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5B85" w14:textId="77777777" w:rsidR="00D316F6" w:rsidRPr="0092444D" w:rsidRDefault="00D316F6" w:rsidP="008251C1">
      <w:pPr>
        <w:ind w:left="142"/>
      </w:pPr>
      <w:bookmarkStart w:id="0" w:name="_Hlk32482290"/>
      <w:bookmarkEnd w:id="0"/>
    </w:p>
    <w:p w14:paraId="4D20089C" w14:textId="4755A21D" w:rsidR="00F7599C" w:rsidRPr="00D316F6" w:rsidRDefault="00D316F6" w:rsidP="008251C1">
      <w:pPr>
        <w:ind w:left="142"/>
        <w:rPr>
          <w:sz w:val="28"/>
          <w:szCs w:val="28"/>
        </w:rPr>
      </w:pPr>
      <w:r w:rsidRPr="0064561C">
        <w:rPr>
          <w:sz w:val="28"/>
          <w:szCs w:val="28"/>
          <w:u w:val="single"/>
        </w:rPr>
        <w:t>№</w:t>
      </w:r>
      <w:r>
        <w:rPr>
          <w:sz w:val="28"/>
          <w:szCs w:val="28"/>
          <w:u w:val="single"/>
        </w:rPr>
        <w:t xml:space="preserve"> </w:t>
      </w:r>
      <w:r w:rsidR="00C5049D">
        <w:rPr>
          <w:sz w:val="28"/>
          <w:szCs w:val="28"/>
          <w:u w:val="single"/>
        </w:rPr>
        <w:t>20</w:t>
      </w:r>
      <w:r w:rsidR="002229ED">
        <w:rPr>
          <w:sz w:val="28"/>
          <w:szCs w:val="28"/>
          <w:u w:val="single"/>
        </w:rPr>
        <w:t xml:space="preserve"> </w:t>
      </w:r>
      <w:r w:rsidRPr="0064561C">
        <w:rPr>
          <w:sz w:val="28"/>
          <w:szCs w:val="28"/>
          <w:u w:val="single"/>
        </w:rPr>
        <w:t xml:space="preserve">от </w:t>
      </w:r>
      <w:r w:rsidR="00C5049D">
        <w:rPr>
          <w:sz w:val="28"/>
          <w:szCs w:val="28"/>
          <w:u w:val="single"/>
        </w:rPr>
        <w:t>30</w:t>
      </w:r>
      <w:r>
        <w:rPr>
          <w:sz w:val="28"/>
          <w:szCs w:val="28"/>
          <w:u w:val="single"/>
        </w:rPr>
        <w:t xml:space="preserve"> </w:t>
      </w:r>
      <w:r w:rsidR="002229ED">
        <w:rPr>
          <w:sz w:val="28"/>
          <w:szCs w:val="28"/>
          <w:u w:val="single"/>
        </w:rPr>
        <w:t>декабря</w:t>
      </w:r>
      <w:r>
        <w:rPr>
          <w:sz w:val="28"/>
          <w:szCs w:val="28"/>
          <w:u w:val="single"/>
        </w:rPr>
        <w:t xml:space="preserve"> </w:t>
      </w:r>
      <w:r w:rsidRPr="00CE08CA">
        <w:rPr>
          <w:sz w:val="28"/>
          <w:szCs w:val="28"/>
          <w:u w:val="single"/>
        </w:rPr>
        <w:t>20</w:t>
      </w:r>
      <w:r w:rsidR="00952E99">
        <w:rPr>
          <w:sz w:val="28"/>
          <w:szCs w:val="28"/>
          <w:u w:val="single"/>
        </w:rPr>
        <w:t>20</w:t>
      </w:r>
      <w:r w:rsidRPr="00CE08CA">
        <w:rPr>
          <w:sz w:val="28"/>
          <w:szCs w:val="28"/>
          <w:u w:val="single"/>
        </w:rPr>
        <w:t xml:space="preserve"> года</w:t>
      </w:r>
      <w:r>
        <w:rPr>
          <w:sz w:val="28"/>
          <w:szCs w:val="28"/>
        </w:rPr>
        <w:t xml:space="preserve">             </w:t>
      </w:r>
      <w:r w:rsidR="00A24C6C">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sidR="00A24C6C">
        <w:rPr>
          <w:sz w:val="28"/>
          <w:szCs w:val="28"/>
        </w:rPr>
        <w:t xml:space="preserve">       </w:t>
      </w:r>
      <w:proofErr w:type="gramStart"/>
      <w:r w:rsidR="00A24C6C">
        <w:rPr>
          <w:sz w:val="28"/>
          <w:szCs w:val="28"/>
        </w:rPr>
        <w:t xml:space="preserve">  </w:t>
      </w:r>
      <w:r w:rsidRPr="0064561C">
        <w:rPr>
          <w:sz w:val="28"/>
          <w:szCs w:val="28"/>
        </w:rPr>
        <w:t xml:space="preserve"> «</w:t>
      </w:r>
      <w:proofErr w:type="gramEnd"/>
      <w:r w:rsidRPr="0064561C">
        <w:rPr>
          <w:sz w:val="28"/>
          <w:szCs w:val="28"/>
        </w:rPr>
        <w:t>Бесплатно»</w:t>
      </w:r>
    </w:p>
    <w:p w14:paraId="60F71FE3" w14:textId="77777777" w:rsidR="00F7599C" w:rsidRDefault="00F7599C" w:rsidP="008251C1">
      <w:pPr>
        <w:pStyle w:val="a3"/>
        <w:kinsoku w:val="0"/>
        <w:overflowPunct w:val="0"/>
        <w:ind w:left="142"/>
        <w:rPr>
          <w:sz w:val="20"/>
          <w:szCs w:val="20"/>
        </w:rPr>
      </w:pPr>
    </w:p>
    <w:p w14:paraId="70DE35CD" w14:textId="748E999C" w:rsidR="00D316F6" w:rsidRPr="00D316F6" w:rsidRDefault="0092444D" w:rsidP="008251C1">
      <w:pPr>
        <w:pStyle w:val="a3"/>
        <w:kinsoku w:val="0"/>
        <w:overflowPunct w:val="0"/>
        <w:ind w:left="142"/>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8251C1">
      <w:pPr>
        <w:ind w:left="142" w:right="535"/>
        <w:rPr>
          <w:b/>
          <w:sz w:val="28"/>
          <w:szCs w:val="28"/>
        </w:rPr>
      </w:pPr>
    </w:p>
    <w:p w14:paraId="59CD10E3" w14:textId="6590A3C6" w:rsidR="004847B8" w:rsidRPr="00D316F6" w:rsidRDefault="004847B8" w:rsidP="008251C1">
      <w:pPr>
        <w:tabs>
          <w:tab w:val="left" w:pos="3915"/>
        </w:tabs>
        <w:ind w:left="142"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8251C1">
      <w:pPr>
        <w:ind w:left="142"/>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8251C1">
      <w:pPr>
        <w:ind w:left="142"/>
        <w:rPr>
          <w:b/>
          <w:sz w:val="28"/>
          <w:szCs w:val="28"/>
        </w:rPr>
      </w:pPr>
    </w:p>
    <w:p w14:paraId="0AA8B795" w14:textId="77777777" w:rsidR="00D316F6" w:rsidRDefault="00D316F6" w:rsidP="008251C1">
      <w:pPr>
        <w:ind w:left="142"/>
        <w:jc w:val="both"/>
        <w:rPr>
          <w:b/>
          <w:sz w:val="28"/>
          <w:szCs w:val="28"/>
        </w:rPr>
      </w:pPr>
    </w:p>
    <w:p w14:paraId="7C313A08" w14:textId="3F05DCD0" w:rsidR="00D316F6" w:rsidRDefault="00D316F6" w:rsidP="008251C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8251C1">
      <w:pPr>
        <w:ind w:left="142"/>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8251C1">
      <w:pPr>
        <w:ind w:left="142"/>
        <w:jc w:val="both"/>
        <w:rPr>
          <w:b/>
          <w:sz w:val="28"/>
          <w:szCs w:val="28"/>
        </w:rPr>
      </w:pPr>
    </w:p>
    <w:p w14:paraId="27659CE9" w14:textId="31FDB3D4" w:rsidR="004847B8" w:rsidRDefault="00B24AFF" w:rsidP="008251C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8251C1">
      <w:pPr>
        <w:ind w:left="142"/>
        <w:jc w:val="both"/>
        <w:rPr>
          <w:b/>
          <w:sz w:val="28"/>
          <w:szCs w:val="28"/>
        </w:rPr>
      </w:pPr>
    </w:p>
    <w:p w14:paraId="359E88E8" w14:textId="25961CCD" w:rsidR="00B24AFF" w:rsidRDefault="004847B8" w:rsidP="008251C1">
      <w:pPr>
        <w:ind w:left="142"/>
        <w:jc w:val="both"/>
        <w:rPr>
          <w:b/>
          <w:sz w:val="28"/>
          <w:szCs w:val="28"/>
        </w:rPr>
      </w:pPr>
      <w:r>
        <w:rPr>
          <w:b/>
          <w:sz w:val="28"/>
          <w:szCs w:val="28"/>
        </w:rPr>
        <w:t>Редактор:</w:t>
      </w:r>
      <w:r w:rsidR="00B24AFF">
        <w:rPr>
          <w:b/>
          <w:sz w:val="28"/>
          <w:szCs w:val="28"/>
        </w:rPr>
        <w:t xml:space="preserve"> </w:t>
      </w:r>
      <w:r w:rsidR="00E23896">
        <w:rPr>
          <w:sz w:val="28"/>
          <w:szCs w:val="28"/>
        </w:rPr>
        <w:t>Е.</w:t>
      </w:r>
      <w:r w:rsidR="0077078D">
        <w:rPr>
          <w:sz w:val="28"/>
          <w:szCs w:val="28"/>
        </w:rPr>
        <w:t>Г. Нагаев</w:t>
      </w:r>
      <w:r w:rsidR="00E23896">
        <w:rPr>
          <w:sz w:val="28"/>
          <w:szCs w:val="28"/>
        </w:rPr>
        <w:t xml:space="preserve">                                             </w:t>
      </w:r>
      <w:r w:rsidR="0077078D">
        <w:rPr>
          <w:sz w:val="28"/>
          <w:szCs w:val="28"/>
        </w:rPr>
        <w:t xml:space="preserve">                         </w:t>
      </w:r>
      <w:r w:rsidR="00C5049D">
        <w:rPr>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2140B148" w:rsidR="004847B8" w:rsidRPr="00B24AFF" w:rsidRDefault="00C5049D" w:rsidP="0017552C">
      <w:pPr>
        <w:ind w:left="142" w:right="425"/>
        <w:jc w:val="right"/>
        <w:rPr>
          <w:b/>
          <w:sz w:val="28"/>
          <w:szCs w:val="28"/>
        </w:rPr>
      </w:pPr>
      <w:r>
        <w:rPr>
          <w:i/>
        </w:rPr>
        <w:t xml:space="preserve">      </w:t>
      </w:r>
      <w:r w:rsidR="004847B8" w:rsidRPr="00B24AFF">
        <w:rPr>
          <w:i/>
        </w:rPr>
        <w:t>(менее 1000 шт.)</w:t>
      </w:r>
    </w:p>
    <w:p w14:paraId="4FC2247A" w14:textId="77777777" w:rsidR="004847B8" w:rsidRDefault="004847B8" w:rsidP="00A631DD">
      <w:pPr>
        <w:ind w:left="1418"/>
        <w:rPr>
          <w:b/>
        </w:rPr>
      </w:pPr>
    </w:p>
    <w:p w14:paraId="65FE2BBE" w14:textId="77777777" w:rsidR="004847B8" w:rsidRDefault="004847B8" w:rsidP="00A631DD">
      <w:pPr>
        <w:ind w:left="1418"/>
        <w:jc w:val="center"/>
        <w:rPr>
          <w:b/>
          <w:sz w:val="18"/>
          <w:szCs w:val="18"/>
        </w:rPr>
      </w:pPr>
    </w:p>
    <w:p w14:paraId="62E1068A" w14:textId="77777777" w:rsidR="004847B8" w:rsidRDefault="004847B8" w:rsidP="00A631DD">
      <w:pPr>
        <w:ind w:left="1418"/>
        <w:rPr>
          <w:rStyle w:val="FontStyle17"/>
          <w:sz w:val="24"/>
        </w:rPr>
      </w:pPr>
    </w:p>
    <w:p w14:paraId="6DC4D943" w14:textId="690D7426" w:rsidR="004847B8" w:rsidRDefault="004847B8" w:rsidP="00A631DD">
      <w:pPr>
        <w:ind w:left="1418"/>
        <w:rPr>
          <w:b/>
        </w:rPr>
      </w:pPr>
    </w:p>
    <w:p w14:paraId="442DD5EF" w14:textId="2D74FC87" w:rsidR="00E23896" w:rsidRDefault="00E23896" w:rsidP="00A631DD">
      <w:pPr>
        <w:ind w:left="1418"/>
        <w:rPr>
          <w:b/>
        </w:rPr>
      </w:pPr>
    </w:p>
    <w:p w14:paraId="7C08A48D" w14:textId="729DA96F" w:rsidR="00E23896" w:rsidRDefault="00E23896" w:rsidP="00A631DD">
      <w:pPr>
        <w:ind w:left="1418"/>
        <w:rPr>
          <w:b/>
        </w:rPr>
      </w:pPr>
    </w:p>
    <w:p w14:paraId="2579FD0A" w14:textId="53ED29E5" w:rsidR="00E23896" w:rsidRDefault="00E23896" w:rsidP="00A631DD">
      <w:pPr>
        <w:ind w:left="1418"/>
        <w:rPr>
          <w:b/>
        </w:rPr>
      </w:pPr>
    </w:p>
    <w:p w14:paraId="25F3B977" w14:textId="6CDD8A06" w:rsidR="004847B8" w:rsidRDefault="004847B8" w:rsidP="00A631DD">
      <w:pPr>
        <w:pStyle w:val="a3"/>
        <w:kinsoku w:val="0"/>
        <w:overflowPunct w:val="0"/>
        <w:ind w:left="0"/>
        <w:rPr>
          <w:b/>
          <w:bCs/>
          <w:sz w:val="44"/>
          <w:szCs w:val="44"/>
        </w:rPr>
      </w:pPr>
    </w:p>
    <w:p w14:paraId="0A04F162" w14:textId="77777777" w:rsidR="00792C91" w:rsidRDefault="00792C91" w:rsidP="00A631DD">
      <w:pPr>
        <w:pStyle w:val="a3"/>
        <w:kinsoku w:val="0"/>
        <w:overflowPunct w:val="0"/>
        <w:ind w:left="1418"/>
        <w:rPr>
          <w:b/>
          <w:bCs/>
          <w:sz w:val="44"/>
          <w:szCs w:val="44"/>
        </w:rPr>
      </w:pPr>
    </w:p>
    <w:p w14:paraId="32AB9C78" w14:textId="3B1F0E06" w:rsidR="00B24AFF" w:rsidRDefault="00B24AFF" w:rsidP="00A631DD">
      <w:pPr>
        <w:pStyle w:val="a3"/>
        <w:kinsoku w:val="0"/>
        <w:overflowPunct w:val="0"/>
        <w:ind w:left="1418"/>
        <w:jc w:val="center"/>
        <w:rPr>
          <w:b/>
          <w:bCs/>
          <w:sz w:val="44"/>
          <w:szCs w:val="44"/>
        </w:rPr>
      </w:pPr>
    </w:p>
    <w:p w14:paraId="3169DFE9" w14:textId="74DDA7BC" w:rsidR="00A631DD" w:rsidRDefault="00A631DD" w:rsidP="00A631DD">
      <w:pPr>
        <w:pStyle w:val="a3"/>
        <w:kinsoku w:val="0"/>
        <w:overflowPunct w:val="0"/>
        <w:ind w:left="1418"/>
        <w:jc w:val="center"/>
        <w:rPr>
          <w:b/>
          <w:bCs/>
          <w:sz w:val="44"/>
          <w:szCs w:val="44"/>
        </w:rPr>
      </w:pPr>
    </w:p>
    <w:p w14:paraId="7678D420" w14:textId="146EC125" w:rsidR="00CA3840" w:rsidRDefault="00CA3840" w:rsidP="00A631DD">
      <w:pPr>
        <w:pStyle w:val="a3"/>
        <w:kinsoku w:val="0"/>
        <w:overflowPunct w:val="0"/>
        <w:ind w:left="1418"/>
        <w:jc w:val="center"/>
        <w:rPr>
          <w:b/>
          <w:bCs/>
          <w:sz w:val="44"/>
          <w:szCs w:val="44"/>
        </w:rPr>
      </w:pPr>
    </w:p>
    <w:p w14:paraId="01E4A1D3" w14:textId="0061A174" w:rsidR="00846B08" w:rsidRDefault="00846B08" w:rsidP="00846B08">
      <w:pPr>
        <w:pStyle w:val="a3"/>
        <w:kinsoku w:val="0"/>
        <w:overflowPunct w:val="0"/>
        <w:ind w:left="0"/>
        <w:rPr>
          <w:b/>
          <w:bCs/>
          <w:sz w:val="44"/>
          <w:szCs w:val="44"/>
        </w:rPr>
      </w:pPr>
    </w:p>
    <w:p w14:paraId="3C7BA19A" w14:textId="0DBC1ABE" w:rsidR="00682BC8" w:rsidRDefault="00682BC8" w:rsidP="00846B08">
      <w:pPr>
        <w:pStyle w:val="a3"/>
        <w:kinsoku w:val="0"/>
        <w:overflowPunct w:val="0"/>
        <w:ind w:left="0"/>
        <w:rPr>
          <w:b/>
          <w:bCs/>
          <w:sz w:val="44"/>
          <w:szCs w:val="44"/>
        </w:rPr>
      </w:pPr>
    </w:p>
    <w:p w14:paraId="0B620FE8" w14:textId="0ADBA72A" w:rsidR="006E4CFC" w:rsidRDefault="006E4CFC" w:rsidP="00C5049D"/>
    <w:p w14:paraId="27A89CB3" w14:textId="77777777" w:rsidR="00C5049D" w:rsidRPr="006E4CFC" w:rsidRDefault="00C5049D" w:rsidP="00C5049D"/>
    <w:p w14:paraId="540A3F48" w14:textId="77777777" w:rsidR="004847B8" w:rsidRDefault="004847B8" w:rsidP="008251C1">
      <w:pPr>
        <w:pStyle w:val="3"/>
        <w:kinsoku w:val="0"/>
        <w:overflowPunct w:val="0"/>
        <w:spacing w:before="178"/>
        <w:ind w:left="142" w:firstLine="142"/>
        <w:jc w:val="center"/>
        <w:rPr>
          <w:spacing w:val="-1"/>
        </w:rPr>
      </w:pPr>
      <w:r>
        <w:rPr>
          <w:spacing w:val="-1"/>
        </w:rPr>
        <w:lastRenderedPageBreak/>
        <w:t>СОДЕРЖАНИЕ</w:t>
      </w:r>
    </w:p>
    <w:p w14:paraId="282A96CF" w14:textId="77777777" w:rsidR="004847B8" w:rsidRDefault="004847B8" w:rsidP="008251C1">
      <w:pPr>
        <w:pStyle w:val="a3"/>
        <w:kinsoku w:val="0"/>
        <w:overflowPunct w:val="0"/>
        <w:spacing w:before="10"/>
        <w:ind w:left="142" w:firstLine="142"/>
        <w:rPr>
          <w:sz w:val="44"/>
          <w:szCs w:val="44"/>
        </w:rPr>
      </w:pPr>
    </w:p>
    <w:p w14:paraId="04E83B06" w14:textId="4362F7C4" w:rsidR="004847B8" w:rsidRPr="004847B8" w:rsidRDefault="004847B8" w:rsidP="008251C1">
      <w:pPr>
        <w:pStyle w:val="4"/>
        <w:kinsoku w:val="0"/>
        <w:overflowPunct w:val="0"/>
        <w:spacing w:line="501" w:lineRule="exact"/>
        <w:ind w:left="142" w:firstLine="142"/>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5C2D1504" w14:textId="77777777" w:rsidR="004847B8" w:rsidRDefault="004847B8" w:rsidP="008251C1">
      <w:pPr>
        <w:pStyle w:val="a3"/>
        <w:kinsoku w:val="0"/>
        <w:overflowPunct w:val="0"/>
        <w:spacing w:line="363" w:lineRule="exact"/>
        <w:ind w:left="142" w:firstLine="142"/>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488C315D" w14:textId="77777777" w:rsidR="004847B8" w:rsidRDefault="004847B8" w:rsidP="008251C1">
      <w:pPr>
        <w:pStyle w:val="a3"/>
        <w:kinsoku w:val="0"/>
        <w:overflowPunct w:val="0"/>
        <w:ind w:left="142" w:firstLine="142"/>
        <w:rPr>
          <w:sz w:val="32"/>
          <w:szCs w:val="32"/>
        </w:rPr>
      </w:pPr>
    </w:p>
    <w:p w14:paraId="454EA0BD" w14:textId="77777777" w:rsidR="004847B8" w:rsidRDefault="004847B8" w:rsidP="008251C1">
      <w:pPr>
        <w:pStyle w:val="a3"/>
        <w:kinsoku w:val="0"/>
        <w:overflowPunct w:val="0"/>
        <w:ind w:left="142" w:firstLine="142"/>
        <w:rPr>
          <w:spacing w:val="-1"/>
          <w:sz w:val="32"/>
          <w:szCs w:val="32"/>
        </w:rPr>
      </w:pPr>
      <w:bookmarkStart w:id="1" w:name="_Hlk40263229"/>
      <w:bookmarkStart w:id="2" w:name="_Hlk43106106"/>
      <w:r>
        <w:rPr>
          <w:b/>
          <w:bCs/>
          <w:spacing w:val="-1"/>
          <w:sz w:val="32"/>
          <w:szCs w:val="32"/>
        </w:rPr>
        <w:t>Раздел</w:t>
      </w:r>
      <w:r>
        <w:rPr>
          <w:b/>
          <w:bCs/>
          <w:sz w:val="32"/>
          <w:szCs w:val="32"/>
        </w:rPr>
        <w:t xml:space="preserve"> </w:t>
      </w:r>
      <w:r>
        <w:rPr>
          <w:b/>
          <w:bCs/>
          <w:spacing w:val="-1"/>
          <w:sz w:val="32"/>
          <w:szCs w:val="32"/>
        </w:rPr>
        <w:t>второй</w:t>
      </w:r>
      <w:r>
        <w:rPr>
          <w:spacing w:val="-1"/>
          <w:sz w:val="32"/>
          <w:szCs w:val="32"/>
        </w:rPr>
        <w:t>.</w:t>
      </w:r>
    </w:p>
    <w:p w14:paraId="74795856" w14:textId="77777777" w:rsidR="004847B8" w:rsidRDefault="004847B8" w:rsidP="008251C1">
      <w:pPr>
        <w:pStyle w:val="a3"/>
        <w:kinsoku w:val="0"/>
        <w:overflowPunct w:val="0"/>
        <w:ind w:left="142" w:firstLine="142"/>
        <w:rPr>
          <w:spacing w:val="-1"/>
          <w:sz w:val="32"/>
          <w:szCs w:val="32"/>
        </w:rPr>
      </w:pPr>
      <w:bookmarkStart w:id="3" w:name="_Hlk43106128"/>
      <w:r>
        <w:rPr>
          <w:spacing w:val="-1"/>
          <w:sz w:val="32"/>
          <w:szCs w:val="32"/>
        </w:rPr>
        <w:t>Постановления,</w:t>
      </w:r>
      <w:r>
        <w:rPr>
          <w:sz w:val="32"/>
          <w:szCs w:val="32"/>
        </w:rPr>
        <w:t xml:space="preserve"> </w:t>
      </w: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bookmarkEnd w:id="1"/>
      <w:r>
        <w:rPr>
          <w:spacing w:val="-1"/>
          <w:sz w:val="32"/>
          <w:szCs w:val="32"/>
        </w:rPr>
        <w:t>.</w:t>
      </w:r>
    </w:p>
    <w:bookmarkEnd w:id="2"/>
    <w:bookmarkEnd w:id="3"/>
    <w:p w14:paraId="6E3EC7BC" w14:textId="77777777" w:rsidR="004847B8" w:rsidRDefault="004847B8" w:rsidP="008251C1">
      <w:pPr>
        <w:pStyle w:val="a3"/>
        <w:kinsoku w:val="0"/>
        <w:overflowPunct w:val="0"/>
        <w:spacing w:before="8"/>
        <w:ind w:left="142" w:firstLine="142"/>
        <w:rPr>
          <w:sz w:val="32"/>
          <w:szCs w:val="32"/>
        </w:rPr>
      </w:pPr>
    </w:p>
    <w:p w14:paraId="79817818" w14:textId="77777777" w:rsidR="004847B8" w:rsidRDefault="004847B8" w:rsidP="008251C1">
      <w:pPr>
        <w:pStyle w:val="a3"/>
        <w:kinsoku w:val="0"/>
        <w:overflowPunct w:val="0"/>
        <w:spacing w:line="364" w:lineRule="exact"/>
        <w:ind w:left="142" w:firstLine="142"/>
        <w:rPr>
          <w:sz w:val="32"/>
          <w:szCs w:val="32"/>
        </w:rPr>
      </w:pPr>
      <w:r>
        <w:rPr>
          <w:b/>
          <w:bCs/>
          <w:spacing w:val="-1"/>
          <w:sz w:val="32"/>
          <w:szCs w:val="32"/>
        </w:rPr>
        <w:t>Раздел</w:t>
      </w:r>
      <w:r>
        <w:rPr>
          <w:b/>
          <w:bCs/>
          <w:sz w:val="32"/>
          <w:szCs w:val="32"/>
        </w:rPr>
        <w:t xml:space="preserve"> третий.</w:t>
      </w:r>
    </w:p>
    <w:p w14:paraId="76E93A36" w14:textId="7F605183" w:rsidR="004847B8" w:rsidRDefault="004847B8" w:rsidP="008251C1">
      <w:pPr>
        <w:pStyle w:val="a3"/>
        <w:kinsoku w:val="0"/>
        <w:overflowPunct w:val="0"/>
        <w:spacing w:line="364" w:lineRule="exact"/>
        <w:ind w:left="142" w:firstLine="142"/>
        <w:rPr>
          <w:spacing w:val="-1"/>
          <w:sz w:val="32"/>
          <w:szCs w:val="32"/>
        </w:rPr>
      </w:pP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2D2404E7" w14:textId="59DCE490" w:rsidR="00A631DD" w:rsidRDefault="00A631DD" w:rsidP="008251C1">
      <w:pPr>
        <w:pStyle w:val="a3"/>
        <w:kinsoku w:val="0"/>
        <w:overflowPunct w:val="0"/>
        <w:spacing w:line="364" w:lineRule="exact"/>
        <w:ind w:left="142" w:firstLine="142"/>
        <w:rPr>
          <w:spacing w:val="-1"/>
          <w:sz w:val="32"/>
          <w:szCs w:val="32"/>
        </w:rPr>
      </w:pPr>
    </w:p>
    <w:p w14:paraId="0A394F91" w14:textId="53AE2CB1" w:rsidR="00A631DD" w:rsidRDefault="00A631DD" w:rsidP="00A631DD">
      <w:pPr>
        <w:pStyle w:val="a3"/>
        <w:kinsoku w:val="0"/>
        <w:overflowPunct w:val="0"/>
        <w:spacing w:line="364" w:lineRule="exact"/>
        <w:ind w:left="1418"/>
        <w:rPr>
          <w:spacing w:val="-1"/>
          <w:sz w:val="32"/>
          <w:szCs w:val="32"/>
        </w:rPr>
      </w:pPr>
    </w:p>
    <w:p w14:paraId="5BF552EC" w14:textId="6D7B12A8" w:rsidR="00A631DD" w:rsidRDefault="00A631DD" w:rsidP="00A631DD">
      <w:pPr>
        <w:pStyle w:val="a3"/>
        <w:kinsoku w:val="0"/>
        <w:overflowPunct w:val="0"/>
        <w:spacing w:line="364" w:lineRule="exact"/>
        <w:ind w:left="1418"/>
        <w:rPr>
          <w:spacing w:val="-1"/>
          <w:sz w:val="32"/>
          <w:szCs w:val="32"/>
        </w:rPr>
      </w:pPr>
    </w:p>
    <w:p w14:paraId="25879897" w14:textId="5DF59F83" w:rsidR="00A631DD" w:rsidRDefault="00A631DD" w:rsidP="00A631DD">
      <w:pPr>
        <w:pStyle w:val="a3"/>
        <w:kinsoku w:val="0"/>
        <w:overflowPunct w:val="0"/>
        <w:spacing w:line="364" w:lineRule="exact"/>
        <w:ind w:left="1418"/>
        <w:rPr>
          <w:spacing w:val="-1"/>
          <w:sz w:val="32"/>
          <w:szCs w:val="32"/>
        </w:rPr>
      </w:pPr>
    </w:p>
    <w:p w14:paraId="32F54972" w14:textId="070F60A0" w:rsidR="00A631DD" w:rsidRDefault="00A631DD" w:rsidP="00A631DD">
      <w:pPr>
        <w:pStyle w:val="a3"/>
        <w:kinsoku w:val="0"/>
        <w:overflowPunct w:val="0"/>
        <w:spacing w:line="364" w:lineRule="exact"/>
        <w:ind w:left="1418"/>
        <w:rPr>
          <w:spacing w:val="-1"/>
          <w:sz w:val="32"/>
          <w:szCs w:val="32"/>
        </w:rPr>
      </w:pPr>
    </w:p>
    <w:p w14:paraId="73FA952A" w14:textId="6F39718D" w:rsidR="00A631DD" w:rsidRDefault="00A631DD" w:rsidP="00A631DD">
      <w:pPr>
        <w:pStyle w:val="a3"/>
        <w:kinsoku w:val="0"/>
        <w:overflowPunct w:val="0"/>
        <w:spacing w:line="364" w:lineRule="exact"/>
        <w:ind w:left="1418"/>
        <w:rPr>
          <w:spacing w:val="-1"/>
          <w:sz w:val="32"/>
          <w:szCs w:val="32"/>
        </w:rPr>
      </w:pPr>
    </w:p>
    <w:p w14:paraId="09C633D3" w14:textId="13BED409" w:rsidR="00A631DD" w:rsidRDefault="00A631DD" w:rsidP="00A631DD">
      <w:pPr>
        <w:pStyle w:val="a3"/>
        <w:kinsoku w:val="0"/>
        <w:overflowPunct w:val="0"/>
        <w:spacing w:line="364" w:lineRule="exact"/>
        <w:ind w:left="1418"/>
        <w:rPr>
          <w:spacing w:val="-1"/>
          <w:sz w:val="32"/>
          <w:szCs w:val="32"/>
        </w:rPr>
      </w:pPr>
    </w:p>
    <w:p w14:paraId="1AD92175" w14:textId="16E54439" w:rsidR="00A631DD" w:rsidRDefault="00A631DD" w:rsidP="00A631DD">
      <w:pPr>
        <w:pStyle w:val="a3"/>
        <w:kinsoku w:val="0"/>
        <w:overflowPunct w:val="0"/>
        <w:spacing w:line="364" w:lineRule="exact"/>
        <w:ind w:left="1418"/>
        <w:rPr>
          <w:spacing w:val="-1"/>
          <w:sz w:val="32"/>
          <w:szCs w:val="32"/>
        </w:rPr>
      </w:pPr>
    </w:p>
    <w:p w14:paraId="7476F374" w14:textId="1266A48D" w:rsidR="00A631DD" w:rsidRDefault="00A631DD" w:rsidP="00A631DD">
      <w:pPr>
        <w:pStyle w:val="a3"/>
        <w:kinsoku w:val="0"/>
        <w:overflowPunct w:val="0"/>
        <w:spacing w:line="364" w:lineRule="exact"/>
        <w:ind w:left="1418"/>
        <w:rPr>
          <w:spacing w:val="-1"/>
          <w:sz w:val="32"/>
          <w:szCs w:val="32"/>
        </w:rPr>
      </w:pPr>
    </w:p>
    <w:p w14:paraId="06C36EFF" w14:textId="1285E1D7" w:rsidR="00A631DD" w:rsidRDefault="00A631DD" w:rsidP="00A631DD">
      <w:pPr>
        <w:pStyle w:val="a3"/>
        <w:kinsoku w:val="0"/>
        <w:overflowPunct w:val="0"/>
        <w:spacing w:line="364" w:lineRule="exact"/>
        <w:ind w:left="1418"/>
        <w:rPr>
          <w:spacing w:val="-1"/>
          <w:sz w:val="32"/>
          <w:szCs w:val="32"/>
        </w:rPr>
      </w:pPr>
    </w:p>
    <w:p w14:paraId="3535A73C" w14:textId="665D7020" w:rsidR="00A631DD" w:rsidRDefault="00A631DD" w:rsidP="00A631DD">
      <w:pPr>
        <w:pStyle w:val="a3"/>
        <w:kinsoku w:val="0"/>
        <w:overflowPunct w:val="0"/>
        <w:spacing w:line="364" w:lineRule="exact"/>
        <w:ind w:left="1418"/>
        <w:rPr>
          <w:spacing w:val="-1"/>
          <w:sz w:val="32"/>
          <w:szCs w:val="32"/>
        </w:rPr>
      </w:pPr>
    </w:p>
    <w:p w14:paraId="29A378D5" w14:textId="7F5F4ADB" w:rsidR="00A631DD" w:rsidRDefault="00A631DD" w:rsidP="00A631DD">
      <w:pPr>
        <w:pStyle w:val="a3"/>
        <w:kinsoku w:val="0"/>
        <w:overflowPunct w:val="0"/>
        <w:spacing w:line="364" w:lineRule="exact"/>
        <w:ind w:left="1418"/>
        <w:rPr>
          <w:spacing w:val="-1"/>
          <w:sz w:val="32"/>
          <w:szCs w:val="32"/>
        </w:rPr>
      </w:pPr>
    </w:p>
    <w:p w14:paraId="05C7BEB4" w14:textId="5AEBBEB4" w:rsidR="00A631DD" w:rsidRDefault="00A631DD" w:rsidP="00A631DD">
      <w:pPr>
        <w:pStyle w:val="a3"/>
        <w:kinsoku w:val="0"/>
        <w:overflowPunct w:val="0"/>
        <w:spacing w:line="364" w:lineRule="exact"/>
        <w:ind w:left="1418"/>
        <w:rPr>
          <w:spacing w:val="-1"/>
          <w:sz w:val="32"/>
          <w:szCs w:val="32"/>
        </w:rPr>
      </w:pPr>
    </w:p>
    <w:p w14:paraId="20FFEBE4" w14:textId="15093DE8" w:rsidR="00A631DD" w:rsidRDefault="00A631DD" w:rsidP="00A631DD">
      <w:pPr>
        <w:pStyle w:val="a3"/>
        <w:kinsoku w:val="0"/>
        <w:overflowPunct w:val="0"/>
        <w:spacing w:line="364" w:lineRule="exact"/>
        <w:ind w:left="1418"/>
        <w:rPr>
          <w:spacing w:val="-1"/>
          <w:sz w:val="32"/>
          <w:szCs w:val="32"/>
        </w:rPr>
      </w:pPr>
    </w:p>
    <w:p w14:paraId="1E98A9FA" w14:textId="383C205E" w:rsidR="00A631DD" w:rsidRDefault="00A631DD" w:rsidP="00A631DD">
      <w:pPr>
        <w:pStyle w:val="a3"/>
        <w:kinsoku w:val="0"/>
        <w:overflowPunct w:val="0"/>
        <w:spacing w:line="364" w:lineRule="exact"/>
        <w:ind w:left="1418"/>
        <w:rPr>
          <w:spacing w:val="-1"/>
          <w:sz w:val="32"/>
          <w:szCs w:val="32"/>
        </w:rPr>
      </w:pPr>
    </w:p>
    <w:p w14:paraId="75B284E5" w14:textId="44961546" w:rsidR="002D57EA" w:rsidRDefault="002D57EA" w:rsidP="00A631DD">
      <w:pPr>
        <w:pStyle w:val="a3"/>
        <w:kinsoku w:val="0"/>
        <w:overflowPunct w:val="0"/>
        <w:spacing w:line="364" w:lineRule="exact"/>
        <w:ind w:left="1418"/>
        <w:rPr>
          <w:spacing w:val="-1"/>
          <w:sz w:val="32"/>
          <w:szCs w:val="32"/>
        </w:rPr>
      </w:pPr>
    </w:p>
    <w:p w14:paraId="4CBAF86B" w14:textId="3BD9007B" w:rsidR="002D57EA" w:rsidRDefault="002D57EA" w:rsidP="00A631DD">
      <w:pPr>
        <w:pStyle w:val="a3"/>
        <w:kinsoku w:val="0"/>
        <w:overflowPunct w:val="0"/>
        <w:spacing w:line="364" w:lineRule="exact"/>
        <w:ind w:left="1418"/>
        <w:rPr>
          <w:spacing w:val="-1"/>
          <w:sz w:val="32"/>
          <w:szCs w:val="32"/>
        </w:rPr>
      </w:pPr>
    </w:p>
    <w:p w14:paraId="0EF43FD6" w14:textId="4B419D5A" w:rsidR="002D57EA" w:rsidRDefault="002D57EA" w:rsidP="00A631DD">
      <w:pPr>
        <w:pStyle w:val="a3"/>
        <w:kinsoku w:val="0"/>
        <w:overflowPunct w:val="0"/>
        <w:spacing w:line="364" w:lineRule="exact"/>
        <w:ind w:left="1418"/>
        <w:rPr>
          <w:spacing w:val="-1"/>
          <w:sz w:val="32"/>
          <w:szCs w:val="32"/>
        </w:rPr>
      </w:pPr>
    </w:p>
    <w:p w14:paraId="4CD1EB6B" w14:textId="1B988811" w:rsidR="002D57EA" w:rsidRDefault="002D57EA" w:rsidP="00A631DD">
      <w:pPr>
        <w:pStyle w:val="a3"/>
        <w:kinsoku w:val="0"/>
        <w:overflowPunct w:val="0"/>
        <w:spacing w:line="364" w:lineRule="exact"/>
        <w:ind w:left="1418"/>
        <w:rPr>
          <w:spacing w:val="-1"/>
          <w:sz w:val="32"/>
          <w:szCs w:val="32"/>
        </w:rPr>
      </w:pPr>
    </w:p>
    <w:p w14:paraId="45A8B7FC" w14:textId="74A72725" w:rsidR="008251C1" w:rsidRDefault="008251C1" w:rsidP="00A631DD">
      <w:pPr>
        <w:pStyle w:val="a3"/>
        <w:kinsoku w:val="0"/>
        <w:overflowPunct w:val="0"/>
        <w:spacing w:line="364" w:lineRule="exact"/>
        <w:ind w:left="1418"/>
        <w:rPr>
          <w:spacing w:val="-1"/>
          <w:sz w:val="32"/>
          <w:szCs w:val="32"/>
        </w:rPr>
      </w:pPr>
    </w:p>
    <w:p w14:paraId="4B95A629" w14:textId="47144624" w:rsidR="008251C1" w:rsidRDefault="008251C1" w:rsidP="00A631DD">
      <w:pPr>
        <w:pStyle w:val="a3"/>
        <w:kinsoku w:val="0"/>
        <w:overflowPunct w:val="0"/>
        <w:spacing w:line="364" w:lineRule="exact"/>
        <w:ind w:left="1418"/>
        <w:rPr>
          <w:spacing w:val="-1"/>
          <w:sz w:val="32"/>
          <w:szCs w:val="32"/>
        </w:rPr>
      </w:pPr>
    </w:p>
    <w:p w14:paraId="6FD3A559" w14:textId="7AF82D24" w:rsidR="008251C1" w:rsidRDefault="008251C1" w:rsidP="00A631DD">
      <w:pPr>
        <w:pStyle w:val="a3"/>
        <w:kinsoku w:val="0"/>
        <w:overflowPunct w:val="0"/>
        <w:spacing w:line="364" w:lineRule="exact"/>
        <w:ind w:left="1418"/>
        <w:rPr>
          <w:spacing w:val="-1"/>
          <w:sz w:val="32"/>
          <w:szCs w:val="32"/>
        </w:rPr>
      </w:pPr>
    </w:p>
    <w:p w14:paraId="1DE8CA7F" w14:textId="06AD2CE7" w:rsidR="00276C59" w:rsidRDefault="00276C59" w:rsidP="00A631DD">
      <w:pPr>
        <w:pStyle w:val="a3"/>
        <w:kinsoku w:val="0"/>
        <w:overflowPunct w:val="0"/>
        <w:spacing w:line="364" w:lineRule="exact"/>
        <w:ind w:left="1418"/>
        <w:rPr>
          <w:spacing w:val="-1"/>
          <w:sz w:val="32"/>
          <w:szCs w:val="32"/>
        </w:rPr>
      </w:pPr>
    </w:p>
    <w:p w14:paraId="4E3BE44A" w14:textId="77B37B06" w:rsidR="00BE74F2" w:rsidRDefault="00BE74F2" w:rsidP="00A24C6C">
      <w:pPr>
        <w:pStyle w:val="a3"/>
        <w:kinsoku w:val="0"/>
        <w:overflowPunct w:val="0"/>
        <w:spacing w:line="364" w:lineRule="exact"/>
        <w:ind w:left="0"/>
        <w:rPr>
          <w:spacing w:val="-1"/>
          <w:sz w:val="32"/>
          <w:szCs w:val="32"/>
        </w:rPr>
      </w:pPr>
    </w:p>
    <w:p w14:paraId="3D335D87" w14:textId="77777777" w:rsidR="00A24C6C" w:rsidRDefault="00A24C6C" w:rsidP="00A24C6C">
      <w:pPr>
        <w:pStyle w:val="a3"/>
        <w:kinsoku w:val="0"/>
        <w:overflowPunct w:val="0"/>
        <w:spacing w:line="364" w:lineRule="exact"/>
        <w:ind w:left="0"/>
        <w:rPr>
          <w:spacing w:val="-1"/>
          <w:sz w:val="32"/>
          <w:szCs w:val="32"/>
        </w:rPr>
      </w:pPr>
    </w:p>
    <w:p w14:paraId="0F6A9A61" w14:textId="77777777" w:rsidR="00A24C6C" w:rsidRDefault="00A24C6C" w:rsidP="00A24C6C">
      <w:pPr>
        <w:pStyle w:val="a3"/>
        <w:kinsoku w:val="0"/>
        <w:overflowPunct w:val="0"/>
        <w:spacing w:line="364" w:lineRule="exact"/>
        <w:ind w:left="0"/>
        <w:rPr>
          <w:spacing w:val="-1"/>
          <w:sz w:val="32"/>
          <w:szCs w:val="32"/>
        </w:rPr>
      </w:pPr>
    </w:p>
    <w:p w14:paraId="141F6D8B" w14:textId="43281309" w:rsidR="002229ED" w:rsidRDefault="002229ED" w:rsidP="003415DB">
      <w:pPr>
        <w:pStyle w:val="a3"/>
        <w:kinsoku w:val="0"/>
        <w:overflowPunct w:val="0"/>
        <w:ind w:left="0"/>
        <w:rPr>
          <w:spacing w:val="-1"/>
          <w:sz w:val="32"/>
          <w:szCs w:val="32"/>
        </w:rPr>
      </w:pPr>
    </w:p>
    <w:p w14:paraId="736F0CD8" w14:textId="77777777" w:rsidR="003415DB" w:rsidRDefault="003415DB" w:rsidP="003415DB">
      <w:pPr>
        <w:pStyle w:val="a3"/>
        <w:kinsoku w:val="0"/>
        <w:overflowPunct w:val="0"/>
        <w:ind w:left="0"/>
        <w:rPr>
          <w:b/>
          <w:bCs/>
          <w:spacing w:val="-1"/>
          <w:sz w:val="32"/>
          <w:szCs w:val="32"/>
        </w:rPr>
      </w:pPr>
    </w:p>
    <w:p w14:paraId="700AFAE5" w14:textId="77777777" w:rsidR="003415DB" w:rsidRDefault="003415DB" w:rsidP="003415DB">
      <w:pPr>
        <w:pStyle w:val="a3"/>
        <w:kinsoku w:val="0"/>
        <w:overflowPunct w:val="0"/>
        <w:ind w:left="142" w:firstLine="142"/>
        <w:jc w:val="right"/>
        <w:rPr>
          <w:spacing w:val="-1"/>
          <w:sz w:val="32"/>
          <w:szCs w:val="32"/>
        </w:rPr>
      </w:pPr>
      <w:r>
        <w:rPr>
          <w:b/>
          <w:bCs/>
          <w:spacing w:val="-1"/>
          <w:sz w:val="32"/>
          <w:szCs w:val="32"/>
        </w:rPr>
        <w:lastRenderedPageBreak/>
        <w:t>Раздел</w:t>
      </w:r>
      <w:r>
        <w:rPr>
          <w:b/>
          <w:bCs/>
          <w:sz w:val="32"/>
          <w:szCs w:val="32"/>
        </w:rPr>
        <w:t xml:space="preserve"> </w:t>
      </w:r>
      <w:r>
        <w:rPr>
          <w:b/>
          <w:bCs/>
          <w:spacing w:val="-1"/>
          <w:sz w:val="32"/>
          <w:szCs w:val="32"/>
        </w:rPr>
        <w:t>второй</w:t>
      </w:r>
      <w:r>
        <w:rPr>
          <w:spacing w:val="-1"/>
          <w:sz w:val="32"/>
          <w:szCs w:val="32"/>
        </w:rPr>
        <w:t>.</w:t>
      </w:r>
    </w:p>
    <w:p w14:paraId="70480E56" w14:textId="77777777" w:rsidR="003415DB" w:rsidRDefault="003415DB" w:rsidP="003415DB">
      <w:pPr>
        <w:pStyle w:val="a3"/>
        <w:kinsoku w:val="0"/>
        <w:overflowPunct w:val="0"/>
        <w:ind w:left="142" w:firstLine="142"/>
        <w:jc w:val="right"/>
        <w:rPr>
          <w:spacing w:val="-1"/>
          <w:sz w:val="32"/>
          <w:szCs w:val="32"/>
        </w:rPr>
      </w:pPr>
      <w:r>
        <w:rPr>
          <w:spacing w:val="-1"/>
          <w:sz w:val="32"/>
          <w:szCs w:val="32"/>
        </w:rPr>
        <w:t>Постановления,</w:t>
      </w:r>
      <w:r>
        <w:rPr>
          <w:sz w:val="32"/>
          <w:szCs w:val="32"/>
        </w:rPr>
        <w:t xml:space="preserve"> </w:t>
      </w:r>
      <w:r>
        <w:rPr>
          <w:spacing w:val="-1"/>
          <w:sz w:val="32"/>
          <w:szCs w:val="32"/>
        </w:rPr>
        <w:t>распоряжения</w:t>
      </w:r>
      <w:r>
        <w:rPr>
          <w:sz w:val="32"/>
          <w:szCs w:val="32"/>
        </w:rPr>
        <w:t xml:space="preserve"> главы</w:t>
      </w:r>
      <w:r>
        <w:rPr>
          <w:spacing w:val="-3"/>
          <w:sz w:val="32"/>
          <w:szCs w:val="32"/>
        </w:rPr>
        <w:t xml:space="preserve"> </w:t>
      </w:r>
      <w:r>
        <w:rPr>
          <w:spacing w:val="-1"/>
          <w:sz w:val="32"/>
          <w:szCs w:val="32"/>
        </w:rPr>
        <w:t>поселения.</w:t>
      </w:r>
    </w:p>
    <w:p w14:paraId="1EB22C8F" w14:textId="064CACBD" w:rsidR="00682BC8" w:rsidRDefault="00682BC8" w:rsidP="003415DB">
      <w:pPr>
        <w:pStyle w:val="2"/>
        <w:spacing w:line="240" w:lineRule="auto"/>
        <w:ind w:left="0" w:firstLine="0"/>
        <w:jc w:val="right"/>
        <w:rPr>
          <w:b w:val="0"/>
          <w:lang w:val="ru-RU"/>
        </w:rPr>
      </w:pPr>
    </w:p>
    <w:p w14:paraId="468B8249" w14:textId="71120A20" w:rsidR="003415DB" w:rsidRDefault="003415DB" w:rsidP="003415DB">
      <w:pPr>
        <w:rPr>
          <w:lang w:eastAsia="x-none"/>
        </w:rPr>
      </w:pPr>
    </w:p>
    <w:p w14:paraId="5C1B6522" w14:textId="2203BEC4" w:rsidR="003415DB" w:rsidRDefault="003415DB" w:rsidP="003415DB">
      <w:pPr>
        <w:rPr>
          <w:lang w:eastAsia="x-none"/>
        </w:rPr>
      </w:pPr>
    </w:p>
    <w:p w14:paraId="6F64895F" w14:textId="77777777" w:rsidR="003415DB" w:rsidRDefault="003415DB" w:rsidP="003415DB"/>
    <w:tbl>
      <w:tblPr>
        <w:tblW w:w="5000" w:type="pct"/>
        <w:tblBorders>
          <w:bottom w:val="thickThinSmallGap" w:sz="24" w:space="0" w:color="auto"/>
        </w:tblBorders>
        <w:tblLook w:val="01E0" w:firstRow="1" w:lastRow="1" w:firstColumn="1" w:lastColumn="1" w:noHBand="0" w:noVBand="0"/>
      </w:tblPr>
      <w:tblGrid>
        <w:gridCol w:w="3835"/>
        <w:gridCol w:w="1562"/>
        <w:gridCol w:w="3957"/>
      </w:tblGrid>
      <w:tr w:rsidR="003415DB" w:rsidRPr="00A033F6" w14:paraId="38AE64CC" w14:textId="77777777" w:rsidTr="00F766FA">
        <w:trPr>
          <w:trHeight w:val="2202"/>
        </w:trPr>
        <w:tc>
          <w:tcPr>
            <w:tcW w:w="2050" w:type="pct"/>
            <w:shd w:val="clear" w:color="auto" w:fill="auto"/>
          </w:tcPr>
          <w:p w14:paraId="7EF6ED8E" w14:textId="77777777" w:rsidR="003415DB" w:rsidRPr="00A033F6" w:rsidRDefault="003415DB" w:rsidP="00F766FA">
            <w:pPr>
              <w:jc w:val="center"/>
              <w:rPr>
                <w:b/>
              </w:rPr>
            </w:pPr>
            <w:r w:rsidRPr="00A033F6">
              <w:rPr>
                <w:b/>
              </w:rPr>
              <w:t>Российская Федерация (Россия)</w:t>
            </w:r>
          </w:p>
          <w:p w14:paraId="62045E17" w14:textId="77777777" w:rsidR="003415DB" w:rsidRPr="00A033F6" w:rsidRDefault="003415DB" w:rsidP="00F766FA">
            <w:pPr>
              <w:jc w:val="center"/>
              <w:rPr>
                <w:b/>
              </w:rPr>
            </w:pPr>
            <w:r w:rsidRPr="00A033F6">
              <w:rPr>
                <w:b/>
              </w:rPr>
              <w:t>Республика Саха (Якутия)</w:t>
            </w:r>
          </w:p>
          <w:p w14:paraId="5C9A7BC9" w14:textId="77777777" w:rsidR="003415DB" w:rsidRPr="00A033F6" w:rsidRDefault="003415DB" w:rsidP="00F766FA">
            <w:pPr>
              <w:jc w:val="center"/>
              <w:rPr>
                <w:b/>
              </w:rPr>
            </w:pPr>
            <w:r>
              <w:rPr>
                <w:b/>
              </w:rPr>
              <w:t>АДМИНИСТРАЦИ</w:t>
            </w:r>
            <w:r w:rsidRPr="00A033F6">
              <w:rPr>
                <w:b/>
              </w:rPr>
              <w:t>Я</w:t>
            </w:r>
          </w:p>
          <w:p w14:paraId="2D8BA949" w14:textId="77777777" w:rsidR="003415DB" w:rsidRPr="00A033F6" w:rsidRDefault="003415DB" w:rsidP="00F766FA">
            <w:pPr>
              <w:jc w:val="center"/>
              <w:rPr>
                <w:b/>
              </w:rPr>
            </w:pPr>
            <w:r>
              <w:rPr>
                <w:b/>
              </w:rPr>
              <w:t>м</w:t>
            </w:r>
            <w:r w:rsidRPr="00A033F6">
              <w:rPr>
                <w:b/>
              </w:rPr>
              <w:t>униципального образования</w:t>
            </w:r>
          </w:p>
          <w:p w14:paraId="61EA1223" w14:textId="77777777" w:rsidR="003415DB" w:rsidRPr="00A033F6" w:rsidRDefault="003415DB" w:rsidP="00F766FA">
            <w:pPr>
              <w:jc w:val="center"/>
              <w:rPr>
                <w:b/>
              </w:rPr>
            </w:pPr>
            <w:r w:rsidRPr="00A033F6">
              <w:rPr>
                <w:b/>
              </w:rPr>
              <w:t>«Поселок Айхал»</w:t>
            </w:r>
          </w:p>
          <w:p w14:paraId="6BC6A087" w14:textId="77777777" w:rsidR="003415DB" w:rsidRDefault="003415DB" w:rsidP="00F766FA">
            <w:pPr>
              <w:jc w:val="center"/>
              <w:rPr>
                <w:b/>
                <w:sz w:val="20"/>
                <w:szCs w:val="20"/>
              </w:rPr>
            </w:pPr>
            <w:r w:rsidRPr="00A033F6">
              <w:rPr>
                <w:b/>
              </w:rPr>
              <w:t>Мирнинского района</w:t>
            </w:r>
          </w:p>
          <w:p w14:paraId="3E0956C0" w14:textId="77777777" w:rsidR="003415DB" w:rsidRPr="00027749" w:rsidRDefault="003415DB" w:rsidP="00F766FA">
            <w:pPr>
              <w:jc w:val="center"/>
              <w:rPr>
                <w:b/>
                <w:bCs/>
                <w:kern w:val="32"/>
                <w:position w:val="6"/>
              </w:rPr>
            </w:pPr>
            <w:r w:rsidRPr="002C38D0">
              <w:rPr>
                <w:b/>
                <w:bCs/>
                <w:kern w:val="32"/>
                <w:position w:val="6"/>
                <w:sz w:val="28"/>
                <w:szCs w:val="28"/>
              </w:rPr>
              <w:t xml:space="preserve"> </w:t>
            </w:r>
          </w:p>
          <w:p w14:paraId="0751D966" w14:textId="77777777" w:rsidR="003415DB" w:rsidRPr="00027749" w:rsidRDefault="003415DB" w:rsidP="00F766FA">
            <w:pPr>
              <w:jc w:val="center"/>
              <w:rPr>
                <w:b/>
                <w:bCs/>
                <w:kern w:val="32"/>
                <w:position w:val="6"/>
                <w:sz w:val="32"/>
                <w:szCs w:val="32"/>
              </w:rPr>
            </w:pPr>
            <w:r w:rsidRPr="00027749">
              <w:rPr>
                <w:b/>
                <w:bCs/>
                <w:kern w:val="32"/>
                <w:position w:val="6"/>
                <w:sz w:val="32"/>
                <w:szCs w:val="32"/>
              </w:rPr>
              <w:t>ПОСТАНОВЛЕНИЕ</w:t>
            </w:r>
          </w:p>
        </w:tc>
        <w:tc>
          <w:tcPr>
            <w:tcW w:w="835" w:type="pct"/>
            <w:shd w:val="clear" w:color="auto" w:fill="auto"/>
          </w:tcPr>
          <w:p w14:paraId="6A0DC2C4" w14:textId="77777777" w:rsidR="003415DB" w:rsidRDefault="003415DB" w:rsidP="00F766FA">
            <w:pPr>
              <w:jc w:val="center"/>
              <w:rPr>
                <w:noProof/>
              </w:rPr>
            </w:pPr>
            <w:r>
              <w:rPr>
                <w:noProof/>
              </w:rPr>
              <w:drawing>
                <wp:anchor distT="0" distB="0" distL="114300" distR="114300" simplePos="0" relativeHeight="251659264" behindDoc="0" locked="0" layoutInCell="1" allowOverlap="1" wp14:anchorId="4B3A896D" wp14:editId="1FB6F82F">
                  <wp:simplePos x="0" y="0"/>
                  <wp:positionH relativeFrom="column">
                    <wp:posOffset>12065</wp:posOffset>
                  </wp:positionH>
                  <wp:positionV relativeFrom="paragraph">
                    <wp:posOffset>-25400</wp:posOffset>
                  </wp:positionV>
                  <wp:extent cx="838764" cy="822960"/>
                  <wp:effectExtent l="0" t="0" r="0" b="0"/>
                  <wp:wrapNone/>
                  <wp:docPr id="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2CF5D98F" w14:textId="77777777" w:rsidR="003415DB" w:rsidRDefault="003415DB" w:rsidP="00F766FA">
            <w:pPr>
              <w:jc w:val="center"/>
            </w:pPr>
          </w:p>
        </w:tc>
        <w:tc>
          <w:tcPr>
            <w:tcW w:w="2115" w:type="pct"/>
            <w:shd w:val="clear" w:color="auto" w:fill="auto"/>
          </w:tcPr>
          <w:p w14:paraId="6EA7FC31" w14:textId="77777777" w:rsidR="003415DB" w:rsidRPr="00B16EC4" w:rsidRDefault="003415DB" w:rsidP="00F766FA">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14:paraId="3D82DB50" w14:textId="77777777" w:rsidR="003415DB" w:rsidRPr="00B16EC4" w:rsidRDefault="003415DB" w:rsidP="00F766FA">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14:paraId="60245B1C" w14:textId="77777777" w:rsidR="003415DB" w:rsidRPr="00B16EC4" w:rsidRDefault="003415DB" w:rsidP="00F766FA">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14:paraId="6DC83336" w14:textId="77777777" w:rsidR="003415DB" w:rsidRPr="00B16EC4" w:rsidRDefault="003415DB" w:rsidP="00F766FA">
            <w:pPr>
              <w:jc w:val="center"/>
              <w:rPr>
                <w:b/>
              </w:rPr>
            </w:pPr>
            <w:r w:rsidRPr="00B16EC4">
              <w:rPr>
                <w:b/>
              </w:rPr>
              <w:t xml:space="preserve">Айхал </w:t>
            </w:r>
            <w:proofErr w:type="spellStart"/>
            <w:r w:rsidRPr="00B16EC4">
              <w:rPr>
                <w:b/>
              </w:rPr>
              <w:t>бө</w:t>
            </w:r>
            <w:proofErr w:type="spellEnd"/>
            <w:r w:rsidRPr="00B16EC4">
              <w:rPr>
                <w:b/>
                <w:lang w:val="en-US"/>
              </w:rPr>
              <w:t>h</w:t>
            </w:r>
            <w:proofErr w:type="spellStart"/>
            <w:r w:rsidRPr="00B16EC4">
              <w:rPr>
                <w:b/>
              </w:rPr>
              <w:t>үөлэгин</w:t>
            </w:r>
            <w:proofErr w:type="spellEnd"/>
          </w:p>
          <w:p w14:paraId="346189FE" w14:textId="77777777" w:rsidR="003415DB" w:rsidRPr="00B16EC4" w:rsidRDefault="003415DB" w:rsidP="00F766FA">
            <w:pPr>
              <w:jc w:val="center"/>
              <w:rPr>
                <w:b/>
              </w:rPr>
            </w:pPr>
            <w:proofErr w:type="spellStart"/>
            <w:r>
              <w:rPr>
                <w:b/>
              </w:rPr>
              <w:t>м</w:t>
            </w:r>
            <w:r w:rsidRPr="00B16EC4">
              <w:rPr>
                <w:b/>
              </w:rPr>
              <w:t>униципальнай</w:t>
            </w:r>
            <w:proofErr w:type="spellEnd"/>
            <w:r w:rsidRPr="00B16EC4">
              <w:rPr>
                <w:b/>
              </w:rPr>
              <w:t xml:space="preserve"> </w:t>
            </w:r>
            <w:proofErr w:type="spellStart"/>
            <w:r w:rsidRPr="00B16EC4">
              <w:rPr>
                <w:b/>
              </w:rPr>
              <w:t>тэриллиитин</w:t>
            </w:r>
            <w:proofErr w:type="spellEnd"/>
          </w:p>
          <w:p w14:paraId="1CF793FE" w14:textId="77777777" w:rsidR="003415DB" w:rsidRDefault="003415DB" w:rsidP="00F766FA">
            <w:pPr>
              <w:jc w:val="center"/>
              <w:rPr>
                <w:b/>
                <w:position w:val="6"/>
                <w:sz w:val="28"/>
                <w:szCs w:val="28"/>
              </w:rPr>
            </w:pPr>
            <w:r>
              <w:rPr>
                <w:b/>
              </w:rPr>
              <w:t>ДЬА</w:t>
            </w:r>
            <w:r w:rsidRPr="00B16EC4">
              <w:rPr>
                <w:b/>
                <w:lang w:val="en-US"/>
              </w:rPr>
              <w:t>h</w:t>
            </w:r>
            <w:r>
              <w:rPr>
                <w:b/>
              </w:rPr>
              <w:t>АЛТАТ</w:t>
            </w:r>
            <w:r w:rsidRPr="00B16EC4">
              <w:rPr>
                <w:b/>
              </w:rPr>
              <w:t>А</w:t>
            </w:r>
          </w:p>
          <w:p w14:paraId="60F52C05" w14:textId="77777777" w:rsidR="003415DB" w:rsidRPr="00027749" w:rsidRDefault="003415DB" w:rsidP="00F766FA">
            <w:pPr>
              <w:jc w:val="center"/>
              <w:rPr>
                <w:b/>
                <w:position w:val="6"/>
                <w:sz w:val="20"/>
                <w:szCs w:val="20"/>
              </w:rPr>
            </w:pPr>
          </w:p>
          <w:p w14:paraId="38A6B739" w14:textId="77777777" w:rsidR="003415DB" w:rsidRPr="00027749" w:rsidRDefault="003415DB" w:rsidP="00F766FA">
            <w:pPr>
              <w:jc w:val="center"/>
              <w:rPr>
                <w:b/>
                <w:sz w:val="32"/>
                <w:szCs w:val="32"/>
              </w:rPr>
            </w:pPr>
            <w:r w:rsidRPr="00027749">
              <w:rPr>
                <w:b/>
                <w:position w:val="6"/>
                <w:sz w:val="32"/>
                <w:szCs w:val="32"/>
              </w:rPr>
              <w:t>УУРААХ</w:t>
            </w:r>
          </w:p>
          <w:p w14:paraId="6ECFE5C3" w14:textId="77777777" w:rsidR="003415DB" w:rsidRPr="00A033F6" w:rsidRDefault="003415DB" w:rsidP="00F766FA">
            <w:pPr>
              <w:jc w:val="center"/>
              <w:rPr>
                <w:b/>
                <w:bCs/>
                <w:kern w:val="32"/>
                <w:position w:val="6"/>
                <w:sz w:val="2"/>
                <w:szCs w:val="2"/>
              </w:rPr>
            </w:pPr>
          </w:p>
        </w:tc>
      </w:tr>
    </w:tbl>
    <w:p w14:paraId="155DC2CC" w14:textId="77777777" w:rsidR="003415DB" w:rsidRPr="00D83A59" w:rsidRDefault="003415DB" w:rsidP="003415DB">
      <w:pPr>
        <w:ind w:right="-284"/>
        <w:jc w:val="center"/>
        <w:rPr>
          <w:b/>
          <w:u w:val="single"/>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5"/>
      </w:tblGrid>
      <w:tr w:rsidR="003415DB" w:rsidRPr="00335011" w14:paraId="1594BB0E" w14:textId="77777777" w:rsidTr="00F766FA">
        <w:trPr>
          <w:trHeight w:val="127"/>
        </w:trPr>
        <w:tc>
          <w:tcPr>
            <w:tcW w:w="4927" w:type="dxa"/>
          </w:tcPr>
          <w:p w14:paraId="4906DA09" w14:textId="77777777" w:rsidR="003415DB" w:rsidRPr="00AD7B5C" w:rsidRDefault="003415DB" w:rsidP="00F766FA">
            <w:pPr>
              <w:ind w:right="-284"/>
              <w:rPr>
                <w:bCs/>
              </w:rPr>
            </w:pPr>
            <w:r w:rsidRPr="00AD7B5C">
              <w:rPr>
                <w:bCs/>
              </w:rPr>
              <w:t xml:space="preserve">29.12.2020 г. </w:t>
            </w:r>
          </w:p>
        </w:tc>
        <w:tc>
          <w:tcPr>
            <w:tcW w:w="4928" w:type="dxa"/>
          </w:tcPr>
          <w:p w14:paraId="26E76184" w14:textId="77777777" w:rsidR="003415DB" w:rsidRPr="00AD7B5C" w:rsidRDefault="003415DB" w:rsidP="00F766FA">
            <w:pPr>
              <w:jc w:val="center"/>
              <w:rPr>
                <w:bCs/>
              </w:rPr>
            </w:pPr>
            <w:r>
              <w:rPr>
                <w:bCs/>
              </w:rPr>
              <w:t xml:space="preserve">                                        </w:t>
            </w:r>
            <w:r w:rsidRPr="00AD7B5C">
              <w:rPr>
                <w:bCs/>
              </w:rPr>
              <w:t>№ 396</w:t>
            </w:r>
          </w:p>
        </w:tc>
      </w:tr>
    </w:tbl>
    <w:p w14:paraId="05D8C11C" w14:textId="77777777" w:rsidR="003415DB" w:rsidRDefault="003415DB" w:rsidP="003415DB">
      <w:pPr>
        <w:ind w:right="-284"/>
        <w:rPr>
          <w:b/>
          <w:u w:val="single"/>
        </w:rPr>
      </w:pPr>
    </w:p>
    <w:p w14:paraId="67750B6A" w14:textId="77777777" w:rsidR="003415DB" w:rsidRDefault="003415DB" w:rsidP="003415DB"/>
    <w:p w14:paraId="1043BCD9" w14:textId="77777777" w:rsidR="003415DB" w:rsidRDefault="003415DB" w:rsidP="003415DB">
      <w:pPr>
        <w:ind w:left="-284"/>
        <w:rPr>
          <w:b/>
        </w:rPr>
      </w:pPr>
      <w:r>
        <w:rPr>
          <w:b/>
        </w:rPr>
        <w:t>О внесении изменений и дополнений</w:t>
      </w:r>
    </w:p>
    <w:p w14:paraId="11B0946C" w14:textId="77777777" w:rsidR="003415DB" w:rsidRDefault="003415DB" w:rsidP="003415DB">
      <w:pPr>
        <w:ind w:left="-284"/>
        <w:rPr>
          <w:b/>
        </w:rPr>
      </w:pPr>
      <w:r>
        <w:rPr>
          <w:b/>
        </w:rPr>
        <w:t>в муниципальную программу</w:t>
      </w:r>
    </w:p>
    <w:p w14:paraId="3E3AA091" w14:textId="77777777" w:rsidR="003415DB" w:rsidRDefault="003415DB" w:rsidP="003415DB">
      <w:pPr>
        <w:ind w:left="-284"/>
        <w:rPr>
          <w:b/>
        </w:rPr>
      </w:pPr>
      <w:r>
        <w:rPr>
          <w:b/>
        </w:rPr>
        <w:t xml:space="preserve"> «Обеспечение качественным</w:t>
      </w:r>
    </w:p>
    <w:p w14:paraId="6A2EB064" w14:textId="77777777" w:rsidR="003415DB" w:rsidRDefault="003415DB" w:rsidP="003415DB">
      <w:pPr>
        <w:ind w:left="-284"/>
        <w:rPr>
          <w:b/>
        </w:rPr>
      </w:pPr>
      <w:r>
        <w:rPr>
          <w:b/>
        </w:rPr>
        <w:t xml:space="preserve">жильем на 2019-2025 годы», утвержденную </w:t>
      </w:r>
    </w:p>
    <w:p w14:paraId="1C31E4BE" w14:textId="77777777" w:rsidR="003415DB" w:rsidRDefault="003415DB" w:rsidP="003415DB">
      <w:pPr>
        <w:ind w:left="-284"/>
        <w:rPr>
          <w:b/>
        </w:rPr>
      </w:pPr>
      <w:r>
        <w:rPr>
          <w:b/>
        </w:rPr>
        <w:t>постановлением Администрации МО «Поселок Айхал»</w:t>
      </w:r>
    </w:p>
    <w:p w14:paraId="4120FC87" w14:textId="77777777" w:rsidR="003415DB" w:rsidRDefault="003415DB" w:rsidP="003415DB">
      <w:pPr>
        <w:ind w:left="-284"/>
        <w:rPr>
          <w:b/>
        </w:rPr>
      </w:pPr>
      <w:r>
        <w:rPr>
          <w:b/>
        </w:rPr>
        <w:t>от 30.09.2019 г. № 330, в редакции постановления</w:t>
      </w:r>
    </w:p>
    <w:p w14:paraId="2984A707" w14:textId="77777777" w:rsidR="003415DB" w:rsidRDefault="003415DB" w:rsidP="003415DB">
      <w:pPr>
        <w:ind w:left="-284"/>
        <w:rPr>
          <w:b/>
        </w:rPr>
      </w:pPr>
      <w:r>
        <w:rPr>
          <w:b/>
        </w:rPr>
        <w:t xml:space="preserve">Администрации МО «Поселок Айхал» от 03.04.2020 г. </w:t>
      </w:r>
    </w:p>
    <w:p w14:paraId="6108852B" w14:textId="77777777" w:rsidR="003415DB" w:rsidRDefault="003415DB" w:rsidP="003415DB">
      <w:pPr>
        <w:jc w:val="center"/>
        <w:rPr>
          <w:b/>
        </w:rPr>
      </w:pPr>
    </w:p>
    <w:p w14:paraId="1EE9A35B" w14:textId="77777777" w:rsidR="003415DB" w:rsidRDefault="003415DB" w:rsidP="003415DB">
      <w:pPr>
        <w:ind w:left="-284" w:firstLine="851"/>
        <w:jc w:val="both"/>
      </w:pPr>
      <w:r>
        <w:t xml:space="preserve">Во исполнение Федерального закона от 21.07.2007 г. № 185 – ФЗ «О фонде содействия реформированию </w:t>
      </w:r>
      <w:proofErr w:type="spellStart"/>
      <w:r>
        <w:t>жилищно</w:t>
      </w:r>
      <w:proofErr w:type="spellEnd"/>
      <w:r>
        <w:t xml:space="preserve"> – коммунального хозяйства», Федерального закона от 06.10.2003г. № 131 – ФЗ «Об общих принципах организации местного самоуправления в Российской Федерации», Постановления Главы № 158 от 30.10.2013 г. «Об утверждении порядка разработки и реализации муниципальных программ МО «Поселок Айхал» Мирнинского района Республики Саха (Якутия), в соответствии со ст. 179 Бюджетного кодекса Российской Федерации, Администрация МО «Посёлок Айхал» постановляет:</w:t>
      </w:r>
    </w:p>
    <w:p w14:paraId="042CA0A5" w14:textId="77777777" w:rsidR="003415DB" w:rsidRDefault="003415DB" w:rsidP="008C79F6">
      <w:pPr>
        <w:widowControl/>
        <w:numPr>
          <w:ilvl w:val="0"/>
          <w:numId w:val="19"/>
        </w:numPr>
        <w:autoSpaceDE/>
        <w:autoSpaceDN/>
        <w:adjustRightInd/>
        <w:jc w:val="both"/>
      </w:pPr>
      <w:r>
        <w:t>Внести изменения и дополнения в паспорт муниципальной программы «</w:t>
      </w:r>
      <w:r w:rsidRPr="0003482E">
        <w:rPr>
          <w:b/>
        </w:rPr>
        <w:t>Обеспечение качественным жильем на 2019-202</w:t>
      </w:r>
      <w:r>
        <w:rPr>
          <w:b/>
        </w:rPr>
        <w:t>5</w:t>
      </w:r>
      <w:r w:rsidRPr="0003482E">
        <w:rPr>
          <w:b/>
        </w:rPr>
        <w:t xml:space="preserve"> годы» </w:t>
      </w:r>
      <w:r>
        <w:t>в части «Объем финансирования муниципальной программы».</w:t>
      </w:r>
    </w:p>
    <w:p w14:paraId="3F1B9177" w14:textId="77777777" w:rsidR="003415DB" w:rsidRPr="00A27329" w:rsidRDefault="003415DB" w:rsidP="008C79F6">
      <w:pPr>
        <w:widowControl/>
        <w:numPr>
          <w:ilvl w:val="0"/>
          <w:numId w:val="19"/>
        </w:numPr>
        <w:autoSpaceDE/>
        <w:autoSpaceDN/>
        <w:adjustRightInd/>
        <w:jc w:val="both"/>
      </w:pPr>
      <w:r>
        <w:t>Муниципальную программу «Обеспечение качественным жильем на 2019-2025 годы» читать в редакции согласно приложению, к настоящему постановлению.</w:t>
      </w:r>
    </w:p>
    <w:p w14:paraId="1FA84C90" w14:textId="77777777" w:rsidR="003415DB" w:rsidRDefault="003415DB" w:rsidP="008C79F6">
      <w:pPr>
        <w:widowControl/>
        <w:numPr>
          <w:ilvl w:val="0"/>
          <w:numId w:val="19"/>
        </w:numPr>
        <w:autoSpaceDE/>
        <w:autoSpaceDN/>
        <w:adjustRightInd/>
      </w:pPr>
      <w:r w:rsidRPr="00FC4CD8">
        <w:t xml:space="preserve">Настоящее Постановление вступает в силу с </w:t>
      </w:r>
      <w:r>
        <w:t>момента его обнародования.</w:t>
      </w:r>
    </w:p>
    <w:p w14:paraId="168DEAFC" w14:textId="77777777" w:rsidR="003415DB" w:rsidRPr="0048766E" w:rsidRDefault="003415DB" w:rsidP="008C79F6">
      <w:pPr>
        <w:pStyle w:val="af"/>
        <w:numPr>
          <w:ilvl w:val="0"/>
          <w:numId w:val="19"/>
        </w:numPr>
        <w:tabs>
          <w:tab w:val="left" w:pos="142"/>
        </w:tabs>
        <w:autoSpaceDE w:val="0"/>
        <w:autoSpaceDN w:val="0"/>
        <w:adjustRightInd w:val="0"/>
        <w:spacing w:after="0" w:line="240" w:lineRule="auto"/>
        <w:jc w:val="both"/>
        <w:rPr>
          <w:rFonts w:ascii="Times New Roman" w:hAnsi="Times New Roman"/>
          <w:iCs/>
        </w:rPr>
      </w:pPr>
      <w:r w:rsidRPr="0048766E">
        <w:rPr>
          <w:rFonts w:ascii="Times New Roman" w:hAnsi="Times New Roman"/>
        </w:rPr>
        <w:t xml:space="preserve">Опубликовать настоящее Постановление в информационном бюллетене «Вестник Айхала» и разместить с приложением на официальном сайте Администрации МО «Поселок Айхал» </w:t>
      </w:r>
      <w:r w:rsidRPr="0048766E">
        <w:rPr>
          <w:rFonts w:ascii="Times New Roman" w:hAnsi="Times New Roman"/>
          <w:color w:val="000000" w:themeColor="text1"/>
        </w:rPr>
        <w:t>(</w:t>
      </w:r>
      <w:hyperlink r:id="rId10" w:history="1">
        <w:r w:rsidRPr="0048766E">
          <w:rPr>
            <w:rStyle w:val="a7"/>
            <w:rFonts w:ascii="Times New Roman" w:eastAsiaTheme="majorEastAsia" w:hAnsi="Times New Roman"/>
            <w:color w:val="000000" w:themeColor="text1"/>
          </w:rPr>
          <w:t>www.мо-айхал.рф</w:t>
        </w:r>
      </w:hyperlink>
      <w:r w:rsidRPr="0048766E">
        <w:rPr>
          <w:rStyle w:val="a7"/>
          <w:rFonts w:ascii="Times New Roman" w:eastAsiaTheme="majorEastAsia" w:hAnsi="Times New Roman"/>
          <w:color w:val="000000" w:themeColor="text1"/>
        </w:rPr>
        <w:t>)</w:t>
      </w:r>
      <w:r w:rsidRPr="0048766E">
        <w:rPr>
          <w:rFonts w:ascii="Times New Roman" w:hAnsi="Times New Roman"/>
        </w:rPr>
        <w:t>.</w:t>
      </w:r>
    </w:p>
    <w:p w14:paraId="5D7C81A3" w14:textId="77777777" w:rsidR="003415DB" w:rsidRPr="0048766E" w:rsidRDefault="003415DB" w:rsidP="008C79F6">
      <w:pPr>
        <w:pStyle w:val="af"/>
        <w:numPr>
          <w:ilvl w:val="0"/>
          <w:numId w:val="19"/>
        </w:numPr>
        <w:tabs>
          <w:tab w:val="left" w:pos="142"/>
        </w:tabs>
        <w:autoSpaceDE w:val="0"/>
        <w:autoSpaceDN w:val="0"/>
        <w:adjustRightInd w:val="0"/>
        <w:spacing w:after="0" w:line="240" w:lineRule="auto"/>
        <w:jc w:val="both"/>
        <w:rPr>
          <w:rFonts w:ascii="Times New Roman" w:hAnsi="Times New Roman"/>
          <w:iCs/>
        </w:rPr>
      </w:pPr>
      <w:r w:rsidRPr="0048766E">
        <w:rPr>
          <w:rFonts w:ascii="Times New Roman" w:hAnsi="Times New Roman"/>
        </w:rPr>
        <w:t>Настоящее постановление вступает в силу после его официального опубликования (обнародования).</w:t>
      </w:r>
    </w:p>
    <w:p w14:paraId="0C863DFC" w14:textId="77777777" w:rsidR="003415DB" w:rsidRDefault="003415DB" w:rsidP="008C79F6">
      <w:pPr>
        <w:widowControl/>
        <w:numPr>
          <w:ilvl w:val="0"/>
          <w:numId w:val="19"/>
        </w:numPr>
        <w:autoSpaceDE/>
        <w:autoSpaceDN/>
        <w:adjustRightInd/>
        <w:jc w:val="both"/>
      </w:pPr>
      <w:r>
        <w:t>Контроль исполнения настоящего Постановления оставляю за собой.</w:t>
      </w:r>
    </w:p>
    <w:p w14:paraId="15049204" w14:textId="77777777" w:rsidR="003415DB" w:rsidRDefault="003415DB" w:rsidP="003415DB">
      <w:pPr>
        <w:jc w:val="both"/>
      </w:pPr>
    </w:p>
    <w:p w14:paraId="6B625008" w14:textId="77777777" w:rsidR="003415DB" w:rsidRDefault="003415DB" w:rsidP="003415DB">
      <w:pPr>
        <w:jc w:val="both"/>
      </w:pPr>
    </w:p>
    <w:p w14:paraId="35A54608" w14:textId="77777777" w:rsidR="003415DB" w:rsidRDefault="003415DB" w:rsidP="003415DB">
      <w:pPr>
        <w:jc w:val="both"/>
      </w:pPr>
    </w:p>
    <w:p w14:paraId="207C75F4" w14:textId="77777777" w:rsidR="003415DB" w:rsidRDefault="003415DB" w:rsidP="003415DB">
      <w:pPr>
        <w:jc w:val="both"/>
      </w:pPr>
    </w:p>
    <w:p w14:paraId="2FC12B04" w14:textId="640ED6A1" w:rsidR="003415DB" w:rsidRPr="003415DB" w:rsidRDefault="003415DB" w:rsidP="003415DB">
      <w:pPr>
        <w:rPr>
          <w:b/>
        </w:rPr>
      </w:pPr>
      <w:r>
        <w:rPr>
          <w:b/>
        </w:rPr>
        <w:t xml:space="preserve">Глава МО «Поселок </w:t>
      </w:r>
      <w:proofErr w:type="gramStart"/>
      <w:r>
        <w:rPr>
          <w:b/>
        </w:rPr>
        <w:t xml:space="preserve">Айхал»   </w:t>
      </w:r>
      <w:proofErr w:type="gramEnd"/>
      <w:r>
        <w:rPr>
          <w:b/>
        </w:rPr>
        <w:t xml:space="preserve">                    </w:t>
      </w:r>
      <w:r>
        <w:rPr>
          <w:b/>
        </w:rPr>
        <w:tab/>
      </w:r>
      <w:r>
        <w:rPr>
          <w:b/>
        </w:rPr>
        <w:tab/>
        <w:t xml:space="preserve">                           Г.Ш. Петровская</w:t>
      </w:r>
    </w:p>
    <w:p w14:paraId="209BF4FF" w14:textId="77777777" w:rsidR="003415DB" w:rsidRDefault="003415DB" w:rsidP="003415DB">
      <w:pPr>
        <w:jc w:val="right"/>
        <w:rPr>
          <w:color w:val="000000"/>
        </w:rPr>
      </w:pPr>
    </w:p>
    <w:p w14:paraId="1A12AB7D" w14:textId="77777777" w:rsidR="003415DB" w:rsidRPr="001C55A5" w:rsidRDefault="003415DB" w:rsidP="003415DB">
      <w:pPr>
        <w:jc w:val="right"/>
        <w:rPr>
          <w:color w:val="000000" w:themeColor="text1"/>
        </w:rPr>
      </w:pPr>
      <w:r w:rsidRPr="001C55A5">
        <w:rPr>
          <w:color w:val="000000"/>
        </w:rPr>
        <w:lastRenderedPageBreak/>
        <w:t>Утверждена</w:t>
      </w:r>
    </w:p>
    <w:p w14:paraId="59498D83" w14:textId="77777777" w:rsidR="003415DB" w:rsidRPr="001C55A5" w:rsidRDefault="003415DB" w:rsidP="003415DB">
      <w:pPr>
        <w:jc w:val="right"/>
        <w:rPr>
          <w:color w:val="000000" w:themeColor="text1"/>
        </w:rPr>
      </w:pPr>
      <w:r w:rsidRPr="001C55A5">
        <w:rPr>
          <w:color w:val="000000" w:themeColor="text1"/>
        </w:rPr>
        <w:t>Постановлением Администрации</w:t>
      </w:r>
    </w:p>
    <w:p w14:paraId="75C6AFC8" w14:textId="77777777" w:rsidR="003415DB" w:rsidRPr="001C55A5" w:rsidRDefault="003415DB" w:rsidP="003415DB">
      <w:pPr>
        <w:jc w:val="right"/>
        <w:rPr>
          <w:color w:val="000000" w:themeColor="text1"/>
        </w:rPr>
      </w:pPr>
      <w:r w:rsidRPr="001C55A5">
        <w:rPr>
          <w:color w:val="000000" w:themeColor="text1"/>
        </w:rPr>
        <w:t xml:space="preserve">                                                                                      МО «Поселок Айхал»</w:t>
      </w:r>
    </w:p>
    <w:p w14:paraId="625279A6" w14:textId="77777777" w:rsidR="003415DB" w:rsidRDefault="003415DB" w:rsidP="003415DB">
      <w:pPr>
        <w:jc w:val="right"/>
        <w:rPr>
          <w:color w:val="000000" w:themeColor="text1"/>
          <w:u w:val="single"/>
        </w:rPr>
      </w:pPr>
      <w:r w:rsidRPr="001C55A5">
        <w:rPr>
          <w:color w:val="000000" w:themeColor="text1"/>
        </w:rPr>
        <w:t xml:space="preserve">                                                                                                                   от </w:t>
      </w:r>
      <w:r>
        <w:rPr>
          <w:color w:val="000000" w:themeColor="text1"/>
          <w:u w:val="single"/>
        </w:rPr>
        <w:t>03.09.2019 г.</w:t>
      </w:r>
      <w:r w:rsidRPr="001C55A5">
        <w:rPr>
          <w:color w:val="000000" w:themeColor="text1"/>
          <w:u w:val="single"/>
        </w:rPr>
        <w:t xml:space="preserve"> </w:t>
      </w:r>
      <w:r w:rsidRPr="001C55A5">
        <w:rPr>
          <w:color w:val="000000" w:themeColor="text1"/>
        </w:rPr>
        <w:t>№</w:t>
      </w:r>
      <w:r>
        <w:rPr>
          <w:color w:val="000000" w:themeColor="text1"/>
          <w:u w:val="single"/>
        </w:rPr>
        <w:t>330</w:t>
      </w:r>
    </w:p>
    <w:p w14:paraId="1111C806" w14:textId="77777777" w:rsidR="003415DB" w:rsidRPr="00094E56" w:rsidRDefault="003415DB" w:rsidP="003415DB">
      <w:pPr>
        <w:jc w:val="right"/>
        <w:rPr>
          <w:color w:val="000000" w:themeColor="text1"/>
        </w:rPr>
      </w:pPr>
      <w:r w:rsidRPr="00094E56">
        <w:rPr>
          <w:color w:val="000000" w:themeColor="text1"/>
        </w:rPr>
        <w:t>в редакции Постановления</w:t>
      </w:r>
    </w:p>
    <w:p w14:paraId="7233452D" w14:textId="77777777" w:rsidR="003415DB" w:rsidRPr="00094E56" w:rsidRDefault="003415DB" w:rsidP="003415DB">
      <w:pPr>
        <w:jc w:val="right"/>
        <w:rPr>
          <w:color w:val="000000" w:themeColor="text1"/>
        </w:rPr>
      </w:pPr>
      <w:r w:rsidRPr="00094E56">
        <w:rPr>
          <w:color w:val="000000" w:themeColor="text1"/>
        </w:rPr>
        <w:t>Администрации МО «Поселок Айхал»</w:t>
      </w:r>
    </w:p>
    <w:p w14:paraId="33F1B5A0" w14:textId="77777777" w:rsidR="003415DB" w:rsidRDefault="003415DB" w:rsidP="003415DB">
      <w:pPr>
        <w:jc w:val="center"/>
      </w:pPr>
      <w:r>
        <w:t xml:space="preserve">                                                                                                                    от 03.04.2020 г. № 99</w:t>
      </w:r>
    </w:p>
    <w:p w14:paraId="5AD192B7" w14:textId="77777777" w:rsidR="003415DB" w:rsidRPr="00094E56" w:rsidRDefault="003415DB" w:rsidP="003415DB">
      <w:pPr>
        <w:jc w:val="center"/>
      </w:pPr>
      <w:r>
        <w:t xml:space="preserve">                                                                                                           от </w:t>
      </w:r>
      <w:r w:rsidRPr="00A13643">
        <w:rPr>
          <w:u w:val="single"/>
        </w:rPr>
        <w:t>29.12.2020г</w:t>
      </w:r>
      <w:r>
        <w:t xml:space="preserve">.№ </w:t>
      </w:r>
      <w:r w:rsidRPr="00A13643">
        <w:rPr>
          <w:u w:val="single"/>
        </w:rPr>
        <w:t>396</w:t>
      </w:r>
    </w:p>
    <w:p w14:paraId="34F65D48" w14:textId="77777777" w:rsidR="003415DB" w:rsidRDefault="003415DB" w:rsidP="003415DB">
      <w:pPr>
        <w:jc w:val="center"/>
        <w:rPr>
          <w:b/>
          <w:sz w:val="22"/>
          <w:szCs w:val="22"/>
        </w:rPr>
      </w:pPr>
    </w:p>
    <w:p w14:paraId="6A657516" w14:textId="77777777" w:rsidR="003415DB" w:rsidRDefault="003415DB" w:rsidP="003415DB">
      <w:pPr>
        <w:jc w:val="center"/>
        <w:rPr>
          <w:b/>
          <w:sz w:val="22"/>
          <w:szCs w:val="22"/>
        </w:rPr>
      </w:pPr>
    </w:p>
    <w:p w14:paraId="5149B657" w14:textId="77777777" w:rsidR="003415DB" w:rsidRDefault="003415DB" w:rsidP="003415DB">
      <w:pPr>
        <w:jc w:val="center"/>
        <w:rPr>
          <w:b/>
          <w:sz w:val="22"/>
          <w:szCs w:val="22"/>
        </w:rPr>
      </w:pPr>
    </w:p>
    <w:p w14:paraId="13E51049" w14:textId="77777777" w:rsidR="003415DB" w:rsidRDefault="003415DB" w:rsidP="003415DB">
      <w:pPr>
        <w:jc w:val="center"/>
        <w:rPr>
          <w:b/>
          <w:sz w:val="22"/>
          <w:szCs w:val="22"/>
        </w:rPr>
      </w:pPr>
    </w:p>
    <w:p w14:paraId="55AE6A7A" w14:textId="77777777" w:rsidR="003415DB" w:rsidRDefault="003415DB" w:rsidP="003415DB">
      <w:pPr>
        <w:jc w:val="center"/>
        <w:rPr>
          <w:b/>
          <w:sz w:val="22"/>
          <w:szCs w:val="22"/>
        </w:rPr>
      </w:pPr>
    </w:p>
    <w:p w14:paraId="1F37BFBC" w14:textId="77777777" w:rsidR="003415DB" w:rsidRDefault="003415DB" w:rsidP="003415DB">
      <w:pPr>
        <w:jc w:val="center"/>
        <w:rPr>
          <w:b/>
          <w:sz w:val="22"/>
          <w:szCs w:val="22"/>
        </w:rPr>
      </w:pPr>
    </w:p>
    <w:p w14:paraId="38C35AFA" w14:textId="77777777" w:rsidR="003415DB" w:rsidRDefault="003415DB" w:rsidP="003415DB">
      <w:pPr>
        <w:jc w:val="center"/>
        <w:rPr>
          <w:b/>
          <w:sz w:val="22"/>
          <w:szCs w:val="22"/>
        </w:rPr>
      </w:pPr>
    </w:p>
    <w:p w14:paraId="3985EDD4" w14:textId="77777777" w:rsidR="003415DB" w:rsidRDefault="003415DB" w:rsidP="003415DB">
      <w:pPr>
        <w:jc w:val="center"/>
        <w:rPr>
          <w:b/>
          <w:sz w:val="22"/>
          <w:szCs w:val="22"/>
        </w:rPr>
      </w:pPr>
    </w:p>
    <w:p w14:paraId="6201C304" w14:textId="77777777" w:rsidR="003415DB" w:rsidRDefault="003415DB" w:rsidP="003415DB">
      <w:pPr>
        <w:jc w:val="center"/>
        <w:rPr>
          <w:b/>
          <w:sz w:val="22"/>
          <w:szCs w:val="22"/>
        </w:rPr>
      </w:pPr>
    </w:p>
    <w:p w14:paraId="78A36AF5" w14:textId="77777777" w:rsidR="003415DB" w:rsidRDefault="003415DB" w:rsidP="003415DB">
      <w:pPr>
        <w:jc w:val="center"/>
        <w:rPr>
          <w:b/>
          <w:sz w:val="22"/>
          <w:szCs w:val="22"/>
        </w:rPr>
      </w:pPr>
    </w:p>
    <w:p w14:paraId="304B3888" w14:textId="77777777" w:rsidR="003415DB" w:rsidRDefault="003415DB" w:rsidP="003415DB">
      <w:pPr>
        <w:jc w:val="center"/>
        <w:rPr>
          <w:b/>
          <w:sz w:val="22"/>
          <w:szCs w:val="22"/>
        </w:rPr>
      </w:pPr>
    </w:p>
    <w:p w14:paraId="50C4993D" w14:textId="77777777" w:rsidR="003415DB" w:rsidRDefault="003415DB" w:rsidP="003415DB">
      <w:pPr>
        <w:jc w:val="center"/>
        <w:rPr>
          <w:b/>
          <w:sz w:val="22"/>
          <w:szCs w:val="22"/>
        </w:rPr>
      </w:pPr>
    </w:p>
    <w:p w14:paraId="21379F37" w14:textId="77777777" w:rsidR="003415DB" w:rsidRDefault="003415DB" w:rsidP="003415DB">
      <w:pPr>
        <w:jc w:val="center"/>
        <w:rPr>
          <w:b/>
          <w:sz w:val="22"/>
          <w:szCs w:val="22"/>
        </w:rPr>
      </w:pPr>
    </w:p>
    <w:p w14:paraId="6DE3C397" w14:textId="77777777" w:rsidR="003415DB" w:rsidRPr="00890F21" w:rsidRDefault="003415DB" w:rsidP="003415DB">
      <w:pPr>
        <w:jc w:val="center"/>
        <w:rPr>
          <w:b/>
          <w:sz w:val="22"/>
          <w:szCs w:val="22"/>
        </w:rPr>
      </w:pPr>
      <w:r w:rsidRPr="00890F21">
        <w:rPr>
          <w:b/>
          <w:sz w:val="22"/>
          <w:szCs w:val="22"/>
        </w:rPr>
        <w:t>МУНИЦИПАЛЬНАЯ ПРОГРАММА МО «</w:t>
      </w:r>
      <w:r>
        <w:rPr>
          <w:b/>
          <w:sz w:val="22"/>
          <w:szCs w:val="22"/>
        </w:rPr>
        <w:t>ПОСЕЛОК АЙХАЛ</w:t>
      </w:r>
      <w:r w:rsidRPr="00890F21">
        <w:rPr>
          <w:b/>
          <w:sz w:val="22"/>
          <w:szCs w:val="22"/>
        </w:rPr>
        <w:t>»</w:t>
      </w:r>
    </w:p>
    <w:p w14:paraId="55D3640D" w14:textId="77777777" w:rsidR="003415DB" w:rsidRPr="00890F21" w:rsidRDefault="003415DB" w:rsidP="003415DB">
      <w:pPr>
        <w:jc w:val="center"/>
        <w:rPr>
          <w:sz w:val="22"/>
          <w:szCs w:val="22"/>
        </w:rPr>
      </w:pPr>
      <w:r w:rsidRPr="00890F21">
        <w:rPr>
          <w:b/>
          <w:sz w:val="22"/>
          <w:szCs w:val="22"/>
        </w:rPr>
        <w:t xml:space="preserve">«ОБЕСПЕЧЕНИЕ КАЧЕСТВЕННЫМ ЖИЛЬЕМ НА </w:t>
      </w:r>
      <w:r>
        <w:rPr>
          <w:b/>
          <w:sz w:val="22"/>
          <w:szCs w:val="22"/>
        </w:rPr>
        <w:t>2019</w:t>
      </w:r>
      <w:r w:rsidRPr="00890F21">
        <w:rPr>
          <w:b/>
          <w:sz w:val="22"/>
          <w:szCs w:val="22"/>
        </w:rPr>
        <w:t>-</w:t>
      </w:r>
      <w:r>
        <w:rPr>
          <w:b/>
          <w:sz w:val="22"/>
          <w:szCs w:val="22"/>
        </w:rPr>
        <w:t>2025</w:t>
      </w:r>
      <w:r w:rsidRPr="00890F21">
        <w:rPr>
          <w:b/>
          <w:sz w:val="22"/>
          <w:szCs w:val="22"/>
        </w:rPr>
        <w:t xml:space="preserve"> ГОДЫ».</w:t>
      </w:r>
    </w:p>
    <w:p w14:paraId="29B22BA7" w14:textId="77777777" w:rsidR="003415DB" w:rsidRPr="00890F21" w:rsidRDefault="003415DB" w:rsidP="003415DB">
      <w:pPr>
        <w:jc w:val="center"/>
        <w:rPr>
          <w:b/>
          <w:bCs/>
          <w:sz w:val="22"/>
          <w:szCs w:val="22"/>
        </w:rPr>
      </w:pPr>
    </w:p>
    <w:p w14:paraId="334172D8" w14:textId="77777777" w:rsidR="003415DB" w:rsidRDefault="003415DB" w:rsidP="003415DB">
      <w:pPr>
        <w:jc w:val="center"/>
        <w:rPr>
          <w:b/>
          <w:bCs/>
          <w:sz w:val="22"/>
          <w:szCs w:val="22"/>
        </w:rPr>
      </w:pPr>
    </w:p>
    <w:p w14:paraId="70DFA5C0" w14:textId="77777777" w:rsidR="003415DB" w:rsidRDefault="003415DB" w:rsidP="003415DB">
      <w:pPr>
        <w:jc w:val="center"/>
        <w:rPr>
          <w:b/>
          <w:bCs/>
          <w:sz w:val="22"/>
          <w:szCs w:val="22"/>
        </w:rPr>
      </w:pPr>
    </w:p>
    <w:p w14:paraId="4EE6BC6C" w14:textId="77777777" w:rsidR="003415DB" w:rsidRDefault="003415DB" w:rsidP="003415DB">
      <w:pPr>
        <w:jc w:val="center"/>
        <w:rPr>
          <w:b/>
          <w:bCs/>
          <w:sz w:val="22"/>
          <w:szCs w:val="22"/>
        </w:rPr>
      </w:pPr>
    </w:p>
    <w:p w14:paraId="04D756E0" w14:textId="77777777" w:rsidR="003415DB" w:rsidRDefault="003415DB" w:rsidP="003415DB">
      <w:pPr>
        <w:jc w:val="center"/>
        <w:rPr>
          <w:b/>
          <w:bCs/>
          <w:sz w:val="22"/>
          <w:szCs w:val="22"/>
        </w:rPr>
      </w:pPr>
    </w:p>
    <w:p w14:paraId="542C8878" w14:textId="77777777" w:rsidR="003415DB" w:rsidRDefault="003415DB" w:rsidP="003415DB">
      <w:pPr>
        <w:jc w:val="center"/>
        <w:rPr>
          <w:b/>
          <w:bCs/>
          <w:sz w:val="22"/>
          <w:szCs w:val="22"/>
        </w:rPr>
      </w:pPr>
    </w:p>
    <w:p w14:paraId="4B7C4D2B" w14:textId="77777777" w:rsidR="003415DB" w:rsidRDefault="003415DB" w:rsidP="003415DB">
      <w:pPr>
        <w:jc w:val="center"/>
        <w:rPr>
          <w:b/>
          <w:bCs/>
          <w:sz w:val="22"/>
          <w:szCs w:val="22"/>
        </w:rPr>
      </w:pPr>
    </w:p>
    <w:p w14:paraId="7AA941D6" w14:textId="77777777" w:rsidR="003415DB" w:rsidRDefault="003415DB" w:rsidP="003415DB">
      <w:pPr>
        <w:jc w:val="center"/>
        <w:rPr>
          <w:b/>
          <w:bCs/>
          <w:sz w:val="22"/>
          <w:szCs w:val="22"/>
        </w:rPr>
      </w:pPr>
    </w:p>
    <w:p w14:paraId="4A4F9911" w14:textId="77777777" w:rsidR="003415DB" w:rsidRDefault="003415DB" w:rsidP="003415DB">
      <w:pPr>
        <w:jc w:val="center"/>
        <w:rPr>
          <w:b/>
          <w:bCs/>
          <w:sz w:val="22"/>
          <w:szCs w:val="22"/>
        </w:rPr>
      </w:pPr>
    </w:p>
    <w:p w14:paraId="6AAFF16C" w14:textId="77777777" w:rsidR="003415DB" w:rsidRDefault="003415DB" w:rsidP="003415DB">
      <w:pPr>
        <w:jc w:val="center"/>
        <w:rPr>
          <w:b/>
          <w:bCs/>
          <w:sz w:val="22"/>
          <w:szCs w:val="22"/>
        </w:rPr>
      </w:pPr>
    </w:p>
    <w:p w14:paraId="7ACDAAAD" w14:textId="77777777" w:rsidR="003415DB" w:rsidRDefault="003415DB" w:rsidP="003415DB">
      <w:pPr>
        <w:jc w:val="center"/>
        <w:rPr>
          <w:b/>
          <w:bCs/>
          <w:sz w:val="22"/>
          <w:szCs w:val="22"/>
        </w:rPr>
      </w:pPr>
    </w:p>
    <w:p w14:paraId="3F19A503" w14:textId="77777777" w:rsidR="003415DB" w:rsidRDefault="003415DB" w:rsidP="003415DB">
      <w:pPr>
        <w:jc w:val="center"/>
        <w:rPr>
          <w:b/>
          <w:bCs/>
          <w:sz w:val="22"/>
          <w:szCs w:val="22"/>
        </w:rPr>
      </w:pPr>
    </w:p>
    <w:p w14:paraId="55DC28CC" w14:textId="77777777" w:rsidR="003415DB" w:rsidRDefault="003415DB" w:rsidP="003415DB">
      <w:pPr>
        <w:jc w:val="center"/>
        <w:rPr>
          <w:b/>
          <w:bCs/>
          <w:sz w:val="22"/>
          <w:szCs w:val="22"/>
        </w:rPr>
      </w:pPr>
    </w:p>
    <w:p w14:paraId="7A160999" w14:textId="77777777" w:rsidR="003415DB" w:rsidRDefault="003415DB" w:rsidP="003415DB">
      <w:pPr>
        <w:jc w:val="center"/>
        <w:rPr>
          <w:b/>
          <w:bCs/>
          <w:sz w:val="22"/>
          <w:szCs w:val="22"/>
        </w:rPr>
      </w:pPr>
    </w:p>
    <w:p w14:paraId="3A7B3D93" w14:textId="77777777" w:rsidR="003415DB" w:rsidRDefault="003415DB" w:rsidP="003415DB">
      <w:pPr>
        <w:jc w:val="center"/>
        <w:rPr>
          <w:b/>
          <w:bCs/>
          <w:sz w:val="22"/>
          <w:szCs w:val="22"/>
        </w:rPr>
      </w:pPr>
    </w:p>
    <w:p w14:paraId="24F60825" w14:textId="77777777" w:rsidR="003415DB" w:rsidRDefault="003415DB" w:rsidP="003415DB">
      <w:pPr>
        <w:jc w:val="center"/>
        <w:rPr>
          <w:b/>
          <w:bCs/>
          <w:sz w:val="22"/>
          <w:szCs w:val="22"/>
        </w:rPr>
      </w:pPr>
    </w:p>
    <w:p w14:paraId="0DA341D2" w14:textId="77777777" w:rsidR="003415DB" w:rsidRDefault="003415DB" w:rsidP="003415DB">
      <w:pPr>
        <w:jc w:val="center"/>
        <w:rPr>
          <w:b/>
          <w:bCs/>
          <w:sz w:val="22"/>
          <w:szCs w:val="22"/>
        </w:rPr>
      </w:pPr>
    </w:p>
    <w:p w14:paraId="4B20C89D" w14:textId="77777777" w:rsidR="003415DB" w:rsidRDefault="003415DB" w:rsidP="003415DB">
      <w:pPr>
        <w:jc w:val="center"/>
        <w:rPr>
          <w:b/>
          <w:bCs/>
          <w:sz w:val="22"/>
          <w:szCs w:val="22"/>
        </w:rPr>
      </w:pPr>
    </w:p>
    <w:p w14:paraId="43BD1922" w14:textId="77777777" w:rsidR="003415DB" w:rsidRDefault="003415DB" w:rsidP="003415DB">
      <w:pPr>
        <w:jc w:val="center"/>
        <w:rPr>
          <w:b/>
          <w:bCs/>
          <w:sz w:val="22"/>
          <w:szCs w:val="22"/>
        </w:rPr>
      </w:pPr>
    </w:p>
    <w:p w14:paraId="487A0EFC" w14:textId="77777777" w:rsidR="003415DB" w:rsidRDefault="003415DB" w:rsidP="003415DB">
      <w:pPr>
        <w:jc w:val="center"/>
        <w:rPr>
          <w:b/>
          <w:bCs/>
          <w:sz w:val="22"/>
          <w:szCs w:val="22"/>
        </w:rPr>
      </w:pPr>
    </w:p>
    <w:p w14:paraId="0D9DA707" w14:textId="77777777" w:rsidR="003415DB" w:rsidRDefault="003415DB" w:rsidP="003415DB">
      <w:pPr>
        <w:jc w:val="center"/>
        <w:rPr>
          <w:b/>
          <w:bCs/>
          <w:sz w:val="22"/>
          <w:szCs w:val="22"/>
        </w:rPr>
      </w:pPr>
    </w:p>
    <w:p w14:paraId="741D63F9" w14:textId="77777777" w:rsidR="003415DB" w:rsidRDefault="003415DB" w:rsidP="003415DB">
      <w:pPr>
        <w:jc w:val="center"/>
        <w:rPr>
          <w:b/>
          <w:bCs/>
          <w:sz w:val="22"/>
          <w:szCs w:val="22"/>
        </w:rPr>
      </w:pPr>
    </w:p>
    <w:p w14:paraId="26913CA6" w14:textId="77777777" w:rsidR="003415DB" w:rsidRDefault="003415DB" w:rsidP="003415DB">
      <w:pPr>
        <w:jc w:val="center"/>
        <w:rPr>
          <w:b/>
          <w:bCs/>
          <w:sz w:val="22"/>
          <w:szCs w:val="22"/>
        </w:rPr>
      </w:pPr>
    </w:p>
    <w:p w14:paraId="2CD06314" w14:textId="77777777" w:rsidR="003415DB" w:rsidRDefault="003415DB" w:rsidP="003415DB">
      <w:pPr>
        <w:jc w:val="center"/>
        <w:rPr>
          <w:b/>
          <w:bCs/>
          <w:sz w:val="22"/>
          <w:szCs w:val="22"/>
        </w:rPr>
      </w:pPr>
    </w:p>
    <w:p w14:paraId="5175C7A3" w14:textId="77777777" w:rsidR="003415DB" w:rsidRDefault="003415DB" w:rsidP="003415DB">
      <w:pPr>
        <w:jc w:val="center"/>
        <w:rPr>
          <w:b/>
          <w:bCs/>
          <w:sz w:val="22"/>
          <w:szCs w:val="22"/>
        </w:rPr>
      </w:pPr>
    </w:p>
    <w:p w14:paraId="2E789C18" w14:textId="77777777" w:rsidR="003415DB" w:rsidRDefault="003415DB" w:rsidP="003415DB">
      <w:pPr>
        <w:jc w:val="center"/>
        <w:rPr>
          <w:b/>
          <w:bCs/>
          <w:sz w:val="22"/>
          <w:szCs w:val="22"/>
        </w:rPr>
      </w:pPr>
    </w:p>
    <w:p w14:paraId="6409236D" w14:textId="77777777" w:rsidR="003415DB" w:rsidRDefault="003415DB" w:rsidP="003415DB">
      <w:pPr>
        <w:jc w:val="center"/>
        <w:rPr>
          <w:b/>
          <w:bCs/>
          <w:sz w:val="22"/>
          <w:szCs w:val="22"/>
        </w:rPr>
      </w:pPr>
    </w:p>
    <w:p w14:paraId="4DA0FD37" w14:textId="77777777" w:rsidR="003415DB" w:rsidRDefault="003415DB" w:rsidP="003415DB">
      <w:pPr>
        <w:jc w:val="center"/>
        <w:rPr>
          <w:b/>
          <w:bCs/>
          <w:sz w:val="22"/>
          <w:szCs w:val="22"/>
        </w:rPr>
      </w:pPr>
    </w:p>
    <w:p w14:paraId="341F010C" w14:textId="77777777" w:rsidR="003415DB" w:rsidRDefault="003415DB" w:rsidP="003415DB">
      <w:pPr>
        <w:jc w:val="center"/>
        <w:rPr>
          <w:b/>
          <w:bCs/>
          <w:sz w:val="22"/>
          <w:szCs w:val="22"/>
        </w:rPr>
      </w:pPr>
    </w:p>
    <w:p w14:paraId="2477E993" w14:textId="77777777" w:rsidR="003415DB" w:rsidRDefault="003415DB" w:rsidP="003415DB">
      <w:pPr>
        <w:rPr>
          <w:b/>
          <w:bCs/>
          <w:sz w:val="22"/>
          <w:szCs w:val="22"/>
        </w:rPr>
      </w:pPr>
    </w:p>
    <w:p w14:paraId="2748796E" w14:textId="77777777" w:rsidR="003415DB" w:rsidRDefault="003415DB" w:rsidP="003415DB">
      <w:pPr>
        <w:jc w:val="center"/>
        <w:rPr>
          <w:b/>
          <w:bCs/>
          <w:sz w:val="22"/>
          <w:szCs w:val="22"/>
        </w:rPr>
      </w:pPr>
      <w:r>
        <w:rPr>
          <w:b/>
          <w:bCs/>
          <w:sz w:val="22"/>
          <w:szCs w:val="22"/>
        </w:rPr>
        <w:t xml:space="preserve">п. Айхал </w:t>
      </w:r>
    </w:p>
    <w:p w14:paraId="22674050" w14:textId="77777777" w:rsidR="003415DB" w:rsidRDefault="003415DB" w:rsidP="003415DB">
      <w:pPr>
        <w:jc w:val="center"/>
        <w:rPr>
          <w:b/>
          <w:bCs/>
          <w:sz w:val="22"/>
          <w:szCs w:val="22"/>
        </w:rPr>
      </w:pPr>
      <w:r>
        <w:rPr>
          <w:b/>
          <w:bCs/>
          <w:sz w:val="22"/>
          <w:szCs w:val="22"/>
        </w:rPr>
        <w:t>2020 год</w:t>
      </w:r>
    </w:p>
    <w:p w14:paraId="6E1AFE3F" w14:textId="77777777" w:rsidR="003415DB" w:rsidRDefault="003415DB" w:rsidP="003415DB">
      <w:pPr>
        <w:rPr>
          <w:b/>
          <w:bCs/>
        </w:rPr>
      </w:pPr>
    </w:p>
    <w:p w14:paraId="1C98B824" w14:textId="77777777" w:rsidR="003415DB" w:rsidRDefault="003415DB" w:rsidP="003415DB">
      <w:pPr>
        <w:jc w:val="center"/>
        <w:rPr>
          <w:b/>
          <w:bCs/>
        </w:rPr>
      </w:pPr>
    </w:p>
    <w:p w14:paraId="29DCFD4B" w14:textId="77777777" w:rsidR="003415DB" w:rsidRPr="00A02F4B" w:rsidRDefault="003415DB" w:rsidP="003415DB">
      <w:pPr>
        <w:jc w:val="center"/>
        <w:rPr>
          <w:b/>
          <w:bCs/>
        </w:rPr>
      </w:pPr>
      <w:r w:rsidRPr="00A02F4B">
        <w:rPr>
          <w:b/>
          <w:bCs/>
        </w:rPr>
        <w:t xml:space="preserve">ПАСПОРТ </w:t>
      </w:r>
    </w:p>
    <w:p w14:paraId="1DEDF346" w14:textId="77777777" w:rsidR="003415DB" w:rsidRPr="00A02F4B" w:rsidRDefault="003415DB" w:rsidP="003415DB">
      <w:pPr>
        <w:jc w:val="center"/>
      </w:pPr>
    </w:p>
    <w:tbl>
      <w:tblPr>
        <w:tblW w:w="109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273"/>
        <w:gridCol w:w="17"/>
        <w:gridCol w:w="1262"/>
        <w:gridCol w:w="1284"/>
        <w:gridCol w:w="991"/>
        <w:gridCol w:w="992"/>
        <w:gridCol w:w="993"/>
        <w:gridCol w:w="855"/>
      </w:tblGrid>
      <w:tr w:rsidR="003415DB" w:rsidRPr="00A02F4B" w14:paraId="420CD95B"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4C9A93C7" w14:textId="77777777" w:rsidR="003415DB" w:rsidRPr="00A02F4B" w:rsidRDefault="003415DB" w:rsidP="00F766FA">
            <w:r w:rsidRPr="00A02F4B">
              <w:t>Наименование программы</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612420D8" w14:textId="77777777" w:rsidR="003415DB" w:rsidRPr="00A02F4B" w:rsidRDefault="003415DB" w:rsidP="00F766FA">
            <w:r w:rsidRPr="00A02F4B">
              <w:t xml:space="preserve">Муниципальная программа МО «Посёлок Айхал» «Обеспечение качественным жильем на 2019-2025 годы» (далее - Программа) </w:t>
            </w:r>
          </w:p>
        </w:tc>
      </w:tr>
      <w:tr w:rsidR="003415DB" w:rsidRPr="00A02F4B" w14:paraId="54B48FFC"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01FB5E91" w14:textId="77777777" w:rsidR="003415DB" w:rsidRPr="00A02F4B" w:rsidRDefault="003415DB" w:rsidP="00F766FA">
            <w:r w:rsidRPr="00A02F4B">
              <w:rPr>
                <w:bCs/>
              </w:rPr>
              <w:t xml:space="preserve">Цели </w:t>
            </w:r>
            <w:proofErr w:type="gramStart"/>
            <w:r w:rsidRPr="00A02F4B">
              <w:rPr>
                <w:bCs/>
              </w:rPr>
              <w:t>муниципальной  Программы</w:t>
            </w:r>
            <w:proofErr w:type="gramEnd"/>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2367805F" w14:textId="77777777" w:rsidR="003415DB" w:rsidRPr="00A02F4B" w:rsidRDefault="003415DB" w:rsidP="00F766FA">
            <w:r w:rsidRPr="00A02F4B">
              <w:t>Основной целью Программы является обеспечение населения п. Айхал доступным жильем, путем реализации механизмов государственной и муниципальной   поддержки на рынке жилья</w:t>
            </w:r>
          </w:p>
        </w:tc>
      </w:tr>
      <w:tr w:rsidR="003415DB" w:rsidRPr="00A02F4B" w14:paraId="5B150D4D"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2E048E5D" w14:textId="77777777" w:rsidR="003415DB" w:rsidRPr="00A02F4B" w:rsidRDefault="003415DB" w:rsidP="00F766FA">
            <w:pPr>
              <w:rPr>
                <w:bCs/>
              </w:rPr>
            </w:pPr>
            <w:r w:rsidRPr="00A02F4B">
              <w:rPr>
                <w:bCs/>
              </w:rPr>
              <w:t>Задачи муниципальной программы</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7FD65B20" w14:textId="77777777" w:rsidR="003415DB" w:rsidRPr="00A02F4B" w:rsidRDefault="003415DB" w:rsidP="00F766FA">
            <w:r w:rsidRPr="00A02F4B">
              <w:t>Основными задачами Программы являются:</w:t>
            </w:r>
          </w:p>
          <w:p w14:paraId="5D72D68E" w14:textId="77777777" w:rsidR="003415DB" w:rsidRPr="00A02F4B" w:rsidRDefault="003415DB" w:rsidP="008C79F6">
            <w:pPr>
              <w:numPr>
                <w:ilvl w:val="0"/>
                <w:numId w:val="2"/>
              </w:numPr>
              <w:ind w:left="0" w:firstLine="0"/>
              <w:jc w:val="both"/>
            </w:pPr>
            <w:r w:rsidRPr="00A02F4B">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14:paraId="199DF036" w14:textId="77777777" w:rsidR="003415DB" w:rsidRPr="00A02F4B" w:rsidRDefault="003415DB" w:rsidP="008C79F6">
            <w:pPr>
              <w:numPr>
                <w:ilvl w:val="0"/>
                <w:numId w:val="2"/>
              </w:numPr>
              <w:ind w:left="0" w:firstLine="0"/>
              <w:jc w:val="both"/>
            </w:pPr>
            <w:r w:rsidRPr="00A02F4B">
              <w:t>Создание безопасных и благоприятных условий проживания граждан, их переселение из ветхого и аварийного жилищного фонда.</w:t>
            </w:r>
          </w:p>
        </w:tc>
      </w:tr>
      <w:tr w:rsidR="003415DB" w:rsidRPr="00A02F4B" w14:paraId="37F90458"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51AC19F7" w14:textId="77777777" w:rsidR="003415DB" w:rsidRPr="00A02F4B" w:rsidRDefault="003415DB" w:rsidP="00F766FA">
            <w:r w:rsidRPr="00A02F4B">
              <w:t xml:space="preserve">Координатор Программы      </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526CEE26" w14:textId="77777777" w:rsidR="003415DB" w:rsidRPr="00A02F4B" w:rsidRDefault="003415DB" w:rsidP="00F766FA">
            <w:pPr>
              <w:jc w:val="both"/>
            </w:pPr>
            <w:r w:rsidRPr="00A02F4B">
              <w:t>Глава МО «Посёлок Айхал»</w:t>
            </w:r>
          </w:p>
        </w:tc>
      </w:tr>
      <w:tr w:rsidR="003415DB" w:rsidRPr="00A02F4B" w14:paraId="050D7320" w14:textId="77777777" w:rsidTr="00F766FA">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72863F5" w14:textId="77777777" w:rsidR="003415DB" w:rsidRPr="00A02F4B" w:rsidRDefault="003415DB" w:rsidP="00F766FA">
            <w:proofErr w:type="gramStart"/>
            <w:r w:rsidRPr="00A02F4B">
              <w:t>Заказчик  муниципальной</w:t>
            </w:r>
            <w:proofErr w:type="gramEnd"/>
            <w:r w:rsidRPr="00A02F4B">
              <w:t xml:space="preserve"> Программы</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138F8C7E" w14:textId="77777777" w:rsidR="003415DB" w:rsidRPr="00A02F4B" w:rsidRDefault="003415DB" w:rsidP="00F766FA">
            <w:pPr>
              <w:jc w:val="both"/>
            </w:pPr>
            <w:r w:rsidRPr="00A02F4B">
              <w:t>Администрация МО «Посёлок Айхал»</w:t>
            </w:r>
          </w:p>
        </w:tc>
      </w:tr>
      <w:tr w:rsidR="003415DB" w:rsidRPr="00A02F4B" w14:paraId="1A1E4712" w14:textId="77777777" w:rsidTr="00F766FA">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00652B0" w14:textId="77777777" w:rsidR="003415DB" w:rsidRPr="00A02F4B" w:rsidRDefault="003415DB" w:rsidP="00F766FA">
            <w:proofErr w:type="gramStart"/>
            <w:r w:rsidRPr="00A02F4B">
              <w:t>Сроки  реализации</w:t>
            </w:r>
            <w:proofErr w:type="gramEnd"/>
            <w:r w:rsidRPr="00A02F4B">
              <w:t xml:space="preserve"> Программы </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3D9F0F64" w14:textId="77777777" w:rsidR="003415DB" w:rsidRPr="00A02F4B" w:rsidRDefault="003415DB" w:rsidP="00F766FA">
            <w:pPr>
              <w:jc w:val="both"/>
            </w:pPr>
            <w:r w:rsidRPr="00A02F4B">
              <w:t xml:space="preserve"> 2019-2025 гг.</w:t>
            </w:r>
          </w:p>
        </w:tc>
      </w:tr>
      <w:tr w:rsidR="003415DB" w:rsidRPr="00A02F4B" w14:paraId="78067BC2"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16994BEB" w14:textId="77777777" w:rsidR="003415DB" w:rsidRPr="00A02F4B" w:rsidRDefault="003415DB" w:rsidP="00F766FA">
            <w:r w:rsidRPr="00A02F4B">
              <w:t>Основные разработчики Программы</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120229B3" w14:textId="77777777" w:rsidR="003415DB" w:rsidRPr="00A02F4B" w:rsidRDefault="003415DB" w:rsidP="00F766FA">
            <w:r w:rsidRPr="00A02F4B">
              <w:t>Администрация МО «Посёлок Айхал»</w:t>
            </w:r>
          </w:p>
        </w:tc>
      </w:tr>
      <w:tr w:rsidR="003415DB" w:rsidRPr="00A02F4B" w14:paraId="254FF8FE" w14:textId="77777777" w:rsidTr="00F766FA">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2BC6C979" w14:textId="77777777" w:rsidR="003415DB" w:rsidRPr="00C4379A" w:rsidRDefault="003415DB" w:rsidP="00F766FA">
            <w:pPr>
              <w:rPr>
                <w:b/>
              </w:rPr>
            </w:pPr>
            <w:r w:rsidRPr="00C4379A">
              <w:rPr>
                <w:b/>
              </w:rPr>
              <w:t>Объем и источники финансирования, за счет средств местного бюджета и бюджета АК «АЛРОСА» (ПАО)</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042BF483" w14:textId="77777777" w:rsidR="003415DB" w:rsidRPr="00A02F4B" w:rsidRDefault="003415DB" w:rsidP="00F766FA">
            <w:pPr>
              <w:jc w:val="both"/>
            </w:pPr>
            <w:r w:rsidRPr="00A02F4B">
              <w:t>Расходы (</w:t>
            </w:r>
            <w:proofErr w:type="spellStart"/>
            <w:proofErr w:type="gramStart"/>
            <w:r w:rsidRPr="00A02F4B">
              <w:t>тыс.рублей</w:t>
            </w:r>
            <w:proofErr w:type="spellEnd"/>
            <w:proofErr w:type="gramEnd"/>
            <w:r w:rsidRPr="00A02F4B">
              <w:t>)</w:t>
            </w:r>
          </w:p>
        </w:tc>
      </w:tr>
      <w:tr w:rsidR="003415DB" w:rsidRPr="00A02F4B" w14:paraId="7FAD645F" w14:textId="77777777" w:rsidTr="00F766FA">
        <w:trPr>
          <w:trHeight w:val="110"/>
        </w:trPr>
        <w:tc>
          <w:tcPr>
            <w:tcW w:w="1980" w:type="dxa"/>
            <w:vMerge/>
            <w:tcBorders>
              <w:left w:val="single" w:sz="4" w:space="0" w:color="auto"/>
              <w:right w:val="single" w:sz="4" w:space="0" w:color="auto"/>
            </w:tcBorders>
            <w:shd w:val="clear" w:color="auto" w:fill="auto"/>
          </w:tcPr>
          <w:p w14:paraId="080FF2FB" w14:textId="77777777" w:rsidR="003415DB" w:rsidRPr="00A02F4B" w:rsidRDefault="003415DB" w:rsidP="00F766FA"/>
        </w:tc>
        <w:tc>
          <w:tcPr>
            <w:tcW w:w="1272" w:type="dxa"/>
            <w:tcBorders>
              <w:top w:val="single" w:sz="4" w:space="0" w:color="auto"/>
              <w:left w:val="single" w:sz="4" w:space="0" w:color="auto"/>
              <w:bottom w:val="single" w:sz="4" w:space="0" w:color="auto"/>
              <w:right w:val="single" w:sz="4" w:space="0" w:color="auto"/>
            </w:tcBorders>
            <w:shd w:val="clear" w:color="auto" w:fill="auto"/>
          </w:tcPr>
          <w:p w14:paraId="66E93E54" w14:textId="77777777" w:rsidR="003415DB" w:rsidRPr="00A02F4B" w:rsidRDefault="003415DB" w:rsidP="00F766FA">
            <w:pPr>
              <w:jc w:val="center"/>
              <w:rPr>
                <w:b/>
              </w:rPr>
            </w:pPr>
            <w:r w:rsidRPr="00A02F4B">
              <w:rPr>
                <w:b/>
              </w:rPr>
              <w:t>Итого</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D0910BB" w14:textId="77777777" w:rsidR="003415DB" w:rsidRPr="00A02F4B" w:rsidRDefault="003415DB" w:rsidP="00F766FA">
            <w:pPr>
              <w:jc w:val="center"/>
              <w:rPr>
                <w:b/>
              </w:rPr>
            </w:pPr>
            <w:r w:rsidRPr="00A02F4B">
              <w:rPr>
                <w:b/>
              </w:rPr>
              <w:t>2019 г.</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7FD3A534" w14:textId="77777777" w:rsidR="003415DB" w:rsidRPr="00A02F4B" w:rsidRDefault="003415DB" w:rsidP="00F766FA">
            <w:pPr>
              <w:jc w:val="center"/>
              <w:rPr>
                <w:b/>
              </w:rPr>
            </w:pPr>
            <w:r w:rsidRPr="00A02F4B">
              <w:rPr>
                <w:b/>
              </w:rPr>
              <w:t>2020 г.</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75C2D5" w14:textId="77777777" w:rsidR="003415DB" w:rsidRPr="00A02F4B" w:rsidRDefault="003415DB" w:rsidP="00F766FA">
            <w:pPr>
              <w:jc w:val="center"/>
              <w:rPr>
                <w:b/>
              </w:rPr>
            </w:pPr>
            <w:r w:rsidRPr="00A02F4B">
              <w:rPr>
                <w:b/>
              </w:rPr>
              <w:t>2021 г.</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1C06AD4" w14:textId="77777777" w:rsidR="003415DB" w:rsidRPr="00A02F4B" w:rsidRDefault="003415DB" w:rsidP="00F766FA">
            <w:pPr>
              <w:jc w:val="center"/>
              <w:rPr>
                <w:b/>
              </w:rPr>
            </w:pPr>
            <w:r w:rsidRPr="00A02F4B">
              <w:rPr>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F0DD4" w14:textId="77777777" w:rsidR="003415DB" w:rsidRPr="00A02F4B" w:rsidRDefault="003415DB" w:rsidP="00F766FA">
            <w:pPr>
              <w:jc w:val="center"/>
              <w:rPr>
                <w:b/>
              </w:rPr>
            </w:pPr>
            <w:r w:rsidRPr="00A02F4B">
              <w:rPr>
                <w:b/>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522414" w14:textId="77777777" w:rsidR="003415DB" w:rsidRPr="00A02F4B" w:rsidRDefault="003415DB" w:rsidP="00F766FA">
            <w:pPr>
              <w:jc w:val="center"/>
              <w:rPr>
                <w:b/>
              </w:rPr>
            </w:pPr>
            <w:r w:rsidRPr="00A02F4B">
              <w:rPr>
                <w:b/>
              </w:rPr>
              <w:t>2024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3EF797" w14:textId="77777777" w:rsidR="003415DB" w:rsidRPr="00A02F4B" w:rsidRDefault="003415DB" w:rsidP="00F766FA">
            <w:pPr>
              <w:jc w:val="center"/>
              <w:rPr>
                <w:b/>
              </w:rPr>
            </w:pPr>
            <w:r w:rsidRPr="00A02F4B">
              <w:rPr>
                <w:b/>
              </w:rPr>
              <w:t>2025г.</w:t>
            </w:r>
          </w:p>
        </w:tc>
      </w:tr>
      <w:tr w:rsidR="003415DB" w:rsidRPr="00A02F4B" w14:paraId="0A60606C"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39F08EEB" w14:textId="77777777" w:rsidR="003415DB" w:rsidRPr="00A02F4B" w:rsidRDefault="003415DB" w:rsidP="00F766FA">
            <w:pPr>
              <w:rPr>
                <w:b/>
              </w:rPr>
            </w:pPr>
            <w:r w:rsidRPr="00A02F4B">
              <w:rPr>
                <w:b/>
              </w:rPr>
              <w:t>Средства бюджета МО «Поселок Айхал»</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CA79154" w14:textId="77777777" w:rsidR="003415DB" w:rsidRPr="00A02F4B" w:rsidRDefault="003415DB" w:rsidP="00F766FA">
            <w:pPr>
              <w:jc w:val="center"/>
            </w:pPr>
            <w:r>
              <w:t>12625,6</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37F3A0E" w14:textId="77777777" w:rsidR="003415DB" w:rsidRPr="00A02F4B" w:rsidRDefault="003415DB" w:rsidP="00F766FA">
            <w:pPr>
              <w:jc w:val="center"/>
            </w:pPr>
            <w:r w:rsidRPr="00A02F4B">
              <w:t>2 446,8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62E2EC32" w14:textId="77777777" w:rsidR="003415DB" w:rsidRPr="00A02F4B" w:rsidRDefault="003415DB" w:rsidP="00F766FA">
            <w:pPr>
              <w:jc w:val="center"/>
            </w:pPr>
            <w:r w:rsidRPr="00A02F4B">
              <w:t>2 544,7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8C3473" w14:textId="77777777" w:rsidR="003415DB" w:rsidRPr="00A02F4B" w:rsidRDefault="003415DB" w:rsidP="00F766FA">
            <w:pPr>
              <w:jc w:val="center"/>
            </w:pPr>
            <w:r w:rsidRPr="00A02F4B">
              <w:t>2 544,7</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BC4E40A" w14:textId="77777777" w:rsidR="003415DB" w:rsidRPr="00A02F4B" w:rsidRDefault="003415DB" w:rsidP="00F766FA">
            <w:pPr>
              <w:jc w:val="center"/>
            </w:pPr>
            <w:r w:rsidRPr="00A02F4B">
              <w:t>2 544,7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D1952" w14:textId="77777777" w:rsidR="003415DB" w:rsidRPr="00A02F4B" w:rsidRDefault="003415DB" w:rsidP="00F766FA">
            <w:pPr>
              <w:jc w:val="center"/>
            </w:pPr>
            <w:r>
              <w:t>2 544,7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710F6A" w14:textId="77777777" w:rsidR="003415DB" w:rsidRPr="00A02F4B" w:rsidRDefault="003415DB" w:rsidP="00F766FA">
            <w:pPr>
              <w:jc w:val="center"/>
            </w:pPr>
            <w:r w:rsidRPr="00A02F4B">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69514A" w14:textId="77777777" w:rsidR="003415DB" w:rsidRPr="00A02F4B" w:rsidRDefault="003415DB" w:rsidP="00F766FA">
            <w:pPr>
              <w:ind w:right="-252"/>
              <w:jc w:val="center"/>
            </w:pPr>
            <w:r w:rsidRPr="00A02F4B">
              <w:t>-</w:t>
            </w:r>
          </w:p>
        </w:tc>
      </w:tr>
      <w:tr w:rsidR="003415DB" w:rsidRPr="00A02F4B" w14:paraId="7F33BACE"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2E5FCF39" w14:textId="77777777" w:rsidR="003415DB" w:rsidRPr="00A02F4B" w:rsidRDefault="003415DB" w:rsidP="00F766FA">
            <w:pPr>
              <w:rPr>
                <w:b/>
              </w:rPr>
            </w:pPr>
            <w:r w:rsidRPr="00A02F4B">
              <w:rPr>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C9D9C31" w14:textId="77777777" w:rsidR="003415DB" w:rsidRPr="00A02F4B" w:rsidRDefault="003415DB" w:rsidP="00F766FA">
            <w:pPr>
              <w:jc w:val="center"/>
            </w:pPr>
            <w:r>
              <w:t>77 715,73</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57DDF84" w14:textId="77777777" w:rsidR="003415DB" w:rsidRPr="00A02F4B" w:rsidRDefault="003415DB" w:rsidP="00F766FA">
            <w:pPr>
              <w:jc w:val="center"/>
            </w:pPr>
            <w:r>
              <w:t>72 893,68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38F48B04" w14:textId="77777777" w:rsidR="003415DB" w:rsidRPr="00A02F4B" w:rsidRDefault="003415DB" w:rsidP="00F766FA">
            <w:pPr>
              <w:jc w:val="center"/>
            </w:pPr>
            <w:r>
              <w:t>4 822,05</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885FDE9" w14:textId="77777777" w:rsidR="003415DB" w:rsidRPr="00A02F4B" w:rsidRDefault="003415DB" w:rsidP="00F766FA">
            <w:pPr>
              <w:jc w:val="center"/>
            </w:pPr>
            <w:r w:rsidRPr="00A02F4B">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6A84DF" w14:textId="77777777" w:rsidR="003415DB" w:rsidRPr="00A02F4B" w:rsidRDefault="003415DB" w:rsidP="00F766FA">
            <w:pPr>
              <w:jc w:val="center"/>
            </w:pPr>
            <w:r w:rsidRPr="00A02F4B">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7845CF" w14:textId="77777777" w:rsidR="003415DB" w:rsidRPr="00A02F4B" w:rsidRDefault="003415DB" w:rsidP="00F766FA">
            <w:pPr>
              <w:jc w:val="center"/>
            </w:pPr>
            <w:r w:rsidRPr="00A02F4B">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1B1E7F" w14:textId="77777777" w:rsidR="003415DB" w:rsidRPr="00A02F4B" w:rsidRDefault="003415DB" w:rsidP="00F766FA">
            <w:pPr>
              <w:jc w:val="center"/>
            </w:pPr>
            <w:r w:rsidRPr="00A02F4B">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DB134" w14:textId="77777777" w:rsidR="003415DB" w:rsidRPr="00A02F4B" w:rsidRDefault="003415DB" w:rsidP="00F766FA">
            <w:pPr>
              <w:jc w:val="center"/>
            </w:pPr>
            <w:r w:rsidRPr="00A02F4B">
              <w:t>-</w:t>
            </w:r>
          </w:p>
        </w:tc>
      </w:tr>
      <w:tr w:rsidR="003415DB" w:rsidRPr="00A02F4B" w14:paraId="37758220"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7E926366" w14:textId="77777777" w:rsidR="003415DB" w:rsidRPr="00A02F4B" w:rsidRDefault="003415DB" w:rsidP="00F766FA">
            <w:pPr>
              <w:rPr>
                <w:b/>
              </w:rPr>
            </w:pPr>
            <w:r w:rsidRPr="00A02F4B">
              <w:rPr>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0FC35EB" w14:textId="77777777" w:rsidR="003415DB" w:rsidRPr="00A02F4B" w:rsidRDefault="003415DB" w:rsidP="00F766FA">
            <w:pPr>
              <w:jc w:val="center"/>
              <w:rPr>
                <w:b/>
              </w:rPr>
            </w:pPr>
            <w:r>
              <w:rPr>
                <w:b/>
              </w:rPr>
              <w:t>90341,3</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6AD4791" w14:textId="77777777" w:rsidR="003415DB" w:rsidRPr="00A02F4B" w:rsidRDefault="003415DB" w:rsidP="00F766FA">
            <w:pPr>
              <w:jc w:val="center"/>
              <w:rPr>
                <w:b/>
              </w:rPr>
            </w:pPr>
            <w:r>
              <w:rPr>
                <w:b/>
              </w:rPr>
              <w:t>75340,48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709F85A7" w14:textId="77777777" w:rsidR="003415DB" w:rsidRPr="00A02F4B" w:rsidRDefault="003415DB" w:rsidP="00F766FA">
            <w:pPr>
              <w:jc w:val="center"/>
              <w:rPr>
                <w:b/>
              </w:rPr>
            </w:pPr>
            <w:r>
              <w:rPr>
                <w:b/>
              </w:rPr>
              <w:t>7 366,75</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2D73ACD" w14:textId="77777777" w:rsidR="003415DB" w:rsidRPr="00A02F4B" w:rsidRDefault="003415DB" w:rsidP="00F766FA">
            <w:pPr>
              <w:jc w:val="center"/>
              <w:rPr>
                <w:b/>
              </w:rPr>
            </w:pPr>
            <w:r w:rsidRPr="00A02F4B">
              <w:rPr>
                <w:b/>
              </w:rPr>
              <w:t>2 544,7</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5F789F1" w14:textId="77777777" w:rsidR="003415DB" w:rsidRPr="00A02F4B" w:rsidRDefault="003415DB" w:rsidP="00F766FA">
            <w:pPr>
              <w:jc w:val="center"/>
              <w:rPr>
                <w:b/>
              </w:rPr>
            </w:pPr>
            <w:r w:rsidRPr="00A02F4B">
              <w:rPr>
                <w:b/>
              </w:rPr>
              <w:t>2 544,7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739043" w14:textId="77777777" w:rsidR="003415DB" w:rsidRPr="00A02F4B" w:rsidRDefault="003415DB" w:rsidP="00F766FA">
            <w:pPr>
              <w:jc w:val="center"/>
              <w:rPr>
                <w:b/>
              </w:rPr>
            </w:pPr>
            <w:r>
              <w:rPr>
                <w:b/>
              </w:rPr>
              <w:t>2544,7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72062C" w14:textId="77777777" w:rsidR="003415DB" w:rsidRPr="00A02F4B" w:rsidRDefault="003415DB" w:rsidP="00F766FA">
            <w:pPr>
              <w:jc w:val="center"/>
              <w:rPr>
                <w:b/>
              </w:rPr>
            </w:pPr>
            <w:r w:rsidRPr="00A02F4B">
              <w:rPr>
                <w:b/>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63A9CB" w14:textId="77777777" w:rsidR="003415DB" w:rsidRPr="00A02F4B" w:rsidRDefault="003415DB" w:rsidP="00F766FA">
            <w:pPr>
              <w:jc w:val="center"/>
              <w:rPr>
                <w:b/>
              </w:rPr>
            </w:pPr>
            <w:r w:rsidRPr="00A02F4B">
              <w:rPr>
                <w:b/>
              </w:rPr>
              <w:t>-</w:t>
            </w:r>
          </w:p>
        </w:tc>
      </w:tr>
      <w:tr w:rsidR="003415DB" w:rsidRPr="00A02F4B" w14:paraId="7180A1E6"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320DD400" w14:textId="77777777" w:rsidR="003415DB" w:rsidRPr="00A02F4B" w:rsidRDefault="003415DB" w:rsidP="00F766FA">
            <w:pPr>
              <w:pStyle w:val="Default"/>
            </w:pPr>
            <w:r w:rsidRPr="00A02F4B">
              <w:t xml:space="preserve">Объемы </w:t>
            </w:r>
          </w:p>
          <w:p w14:paraId="578ADDB0" w14:textId="77777777" w:rsidR="003415DB" w:rsidRPr="00A02F4B" w:rsidRDefault="003415DB" w:rsidP="00F766FA">
            <w:pPr>
              <w:rPr>
                <w:b/>
              </w:rPr>
            </w:pPr>
            <w:r w:rsidRPr="00A02F4B">
              <w:t xml:space="preserve">и источники финансирования подпрограммы </w:t>
            </w:r>
          </w:p>
        </w:tc>
        <w:tc>
          <w:tcPr>
            <w:tcW w:w="8939" w:type="dxa"/>
            <w:gridSpan w:val="9"/>
            <w:tcBorders>
              <w:right w:val="single" w:sz="4" w:space="0" w:color="auto"/>
            </w:tcBorders>
          </w:tcPr>
          <w:p w14:paraId="0567930A" w14:textId="77777777" w:rsidR="003415DB" w:rsidRPr="0048766E" w:rsidRDefault="003415DB" w:rsidP="00F766FA">
            <w:pPr>
              <w:jc w:val="center"/>
            </w:pPr>
            <w:r w:rsidRPr="00A02F4B">
              <w:t xml:space="preserve">Источники финансирования подпрограммы - средства Фонда содействия реформированию жилищно-коммунального хозяйства (далее - Фонд) в пределах утвержденного для Республики Саха (Якутия) лимита предоставления финансовой поддержки, а также средства государственного бюджета Республики Саха (Якутия). </w:t>
            </w:r>
          </w:p>
        </w:tc>
      </w:tr>
      <w:tr w:rsidR="003415DB" w:rsidRPr="00A02F4B" w14:paraId="3230730D" w14:textId="77777777" w:rsidTr="00F766FA">
        <w:trPr>
          <w:trHeight w:val="317"/>
        </w:trPr>
        <w:tc>
          <w:tcPr>
            <w:tcW w:w="1980" w:type="dxa"/>
            <w:vMerge w:val="restart"/>
            <w:tcBorders>
              <w:top w:val="single" w:sz="4" w:space="0" w:color="auto"/>
              <w:left w:val="single" w:sz="4" w:space="0" w:color="auto"/>
              <w:right w:val="single" w:sz="4" w:space="0" w:color="auto"/>
            </w:tcBorders>
            <w:shd w:val="clear" w:color="auto" w:fill="auto"/>
          </w:tcPr>
          <w:p w14:paraId="6ECFE864" w14:textId="77777777" w:rsidR="003415DB" w:rsidRPr="004B4D4C" w:rsidRDefault="003415DB" w:rsidP="00F766FA">
            <w:pPr>
              <w:rPr>
                <w:b/>
                <w:sz w:val="22"/>
              </w:rPr>
            </w:pPr>
            <w:r w:rsidRPr="004B4D4C">
              <w:rPr>
                <w:b/>
                <w:sz w:val="22"/>
              </w:rPr>
              <w:t xml:space="preserve">Объем и </w:t>
            </w:r>
            <w:r w:rsidRPr="004B4D4C">
              <w:rPr>
                <w:b/>
                <w:sz w:val="22"/>
              </w:rPr>
              <w:lastRenderedPageBreak/>
              <w:t>источники финансирования, за счет средств Фонда РФ, бюджета РС(Я)</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39133DA3" w14:textId="77777777" w:rsidR="003415DB" w:rsidRPr="004B4D4C" w:rsidRDefault="003415DB" w:rsidP="00F766FA">
            <w:pPr>
              <w:rPr>
                <w:sz w:val="22"/>
              </w:rPr>
            </w:pPr>
            <w:r w:rsidRPr="004B4D4C">
              <w:rPr>
                <w:sz w:val="22"/>
              </w:rPr>
              <w:lastRenderedPageBreak/>
              <w:t>Расходы (тыс.</w:t>
            </w:r>
            <w:r>
              <w:rPr>
                <w:sz w:val="22"/>
              </w:rPr>
              <w:t xml:space="preserve"> </w:t>
            </w:r>
            <w:r w:rsidRPr="004B4D4C">
              <w:rPr>
                <w:sz w:val="22"/>
              </w:rPr>
              <w:t>рублей)</w:t>
            </w:r>
          </w:p>
        </w:tc>
      </w:tr>
      <w:tr w:rsidR="003415DB" w:rsidRPr="00A02F4B" w14:paraId="27C271C4" w14:textId="77777777" w:rsidTr="00F766FA">
        <w:trPr>
          <w:trHeight w:val="1202"/>
        </w:trPr>
        <w:tc>
          <w:tcPr>
            <w:tcW w:w="1980" w:type="dxa"/>
            <w:vMerge/>
            <w:tcBorders>
              <w:left w:val="single" w:sz="4" w:space="0" w:color="auto"/>
              <w:bottom w:val="single" w:sz="4" w:space="0" w:color="auto"/>
              <w:right w:val="single" w:sz="4" w:space="0" w:color="auto"/>
            </w:tcBorders>
            <w:shd w:val="clear" w:color="auto" w:fill="auto"/>
          </w:tcPr>
          <w:p w14:paraId="07BA9597" w14:textId="77777777" w:rsidR="003415DB" w:rsidRPr="004B4D4C" w:rsidRDefault="003415DB" w:rsidP="00F766FA">
            <w:pPr>
              <w:rPr>
                <w:sz w:val="22"/>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C09697F" w14:textId="77777777" w:rsidR="003415DB" w:rsidRPr="004B4D4C" w:rsidRDefault="003415DB" w:rsidP="00F766FA">
            <w:pPr>
              <w:rPr>
                <w:b/>
                <w:sz w:val="22"/>
              </w:rPr>
            </w:pPr>
            <w:r w:rsidRPr="004B4D4C">
              <w:rPr>
                <w:b/>
                <w:sz w:val="22"/>
              </w:rPr>
              <w:t>Итого</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14:paraId="3020E3FC" w14:textId="77777777" w:rsidR="003415DB" w:rsidRPr="004B4D4C" w:rsidRDefault="003415DB" w:rsidP="00F766FA">
            <w:pPr>
              <w:jc w:val="center"/>
              <w:rPr>
                <w:b/>
                <w:sz w:val="22"/>
              </w:rPr>
            </w:pPr>
            <w:r w:rsidRPr="004B4D4C">
              <w:rPr>
                <w:b/>
                <w:sz w:val="22"/>
              </w:rPr>
              <w:t>2019 г.</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8D712E2" w14:textId="77777777" w:rsidR="003415DB" w:rsidRPr="004B4D4C" w:rsidRDefault="003415DB" w:rsidP="00F766FA">
            <w:pPr>
              <w:jc w:val="center"/>
              <w:rPr>
                <w:b/>
                <w:sz w:val="22"/>
              </w:rPr>
            </w:pPr>
            <w:r w:rsidRPr="004B4D4C">
              <w:rPr>
                <w:b/>
                <w:sz w:val="22"/>
              </w:rPr>
              <w:t>2020 г.</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DFC6E39" w14:textId="77777777" w:rsidR="003415DB" w:rsidRPr="004B4D4C" w:rsidRDefault="003415DB" w:rsidP="00F766FA">
            <w:pPr>
              <w:jc w:val="center"/>
              <w:rPr>
                <w:b/>
                <w:sz w:val="22"/>
              </w:rPr>
            </w:pPr>
            <w:r w:rsidRPr="004B4D4C">
              <w:rPr>
                <w:b/>
                <w:sz w:val="22"/>
              </w:rPr>
              <w:t>2021 г.</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81D5FF2" w14:textId="77777777" w:rsidR="003415DB" w:rsidRPr="004B4D4C" w:rsidRDefault="003415DB" w:rsidP="00F766FA">
            <w:pPr>
              <w:jc w:val="center"/>
              <w:rPr>
                <w:b/>
                <w:sz w:val="22"/>
              </w:rPr>
            </w:pPr>
            <w:r w:rsidRPr="004B4D4C">
              <w:rPr>
                <w:b/>
                <w:sz w:val="22"/>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F6754B" w14:textId="77777777" w:rsidR="003415DB" w:rsidRPr="004B4D4C" w:rsidRDefault="003415DB" w:rsidP="00F766FA">
            <w:pPr>
              <w:jc w:val="center"/>
              <w:rPr>
                <w:b/>
                <w:sz w:val="22"/>
              </w:rPr>
            </w:pPr>
            <w:r w:rsidRPr="004B4D4C">
              <w:rPr>
                <w:b/>
                <w:sz w:val="22"/>
              </w:rPr>
              <w:t>2023 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FEA8CC" w14:textId="77777777" w:rsidR="003415DB" w:rsidRPr="004B4D4C" w:rsidRDefault="003415DB" w:rsidP="00F766FA">
            <w:pPr>
              <w:jc w:val="center"/>
              <w:rPr>
                <w:b/>
                <w:sz w:val="22"/>
              </w:rPr>
            </w:pPr>
            <w:r w:rsidRPr="004B4D4C">
              <w:rPr>
                <w:b/>
                <w:sz w:val="22"/>
              </w:rPr>
              <w:t>2024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E58D2" w14:textId="77777777" w:rsidR="003415DB" w:rsidRPr="004B4D4C" w:rsidRDefault="003415DB" w:rsidP="00F766FA">
            <w:pPr>
              <w:jc w:val="center"/>
              <w:rPr>
                <w:b/>
                <w:sz w:val="22"/>
              </w:rPr>
            </w:pPr>
            <w:r w:rsidRPr="004B4D4C">
              <w:rPr>
                <w:b/>
                <w:sz w:val="22"/>
              </w:rPr>
              <w:t>2025г.</w:t>
            </w:r>
          </w:p>
        </w:tc>
      </w:tr>
      <w:tr w:rsidR="003415DB" w:rsidRPr="00A02F4B" w14:paraId="3363F1B2"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6993413F" w14:textId="77777777" w:rsidR="003415DB" w:rsidRPr="004B4D4C" w:rsidRDefault="003415DB" w:rsidP="00F766FA">
            <w:pPr>
              <w:rPr>
                <w:b/>
                <w:sz w:val="22"/>
              </w:rPr>
            </w:pPr>
            <w:r w:rsidRPr="004B4D4C">
              <w:rPr>
                <w:b/>
                <w:sz w:val="22"/>
              </w:rPr>
              <w:t>За счёт средств фонда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13AEDF2" w14:textId="77777777" w:rsidR="003415DB" w:rsidRPr="004B4D4C" w:rsidRDefault="003415DB" w:rsidP="00F766FA">
            <w:pPr>
              <w:jc w:val="center"/>
              <w:rPr>
                <w:sz w:val="22"/>
              </w:rPr>
            </w:pPr>
            <w:r>
              <w:rPr>
                <w:sz w:val="22"/>
              </w:rPr>
              <w:t>257 089,13</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CC73182" w14:textId="77777777" w:rsidR="003415DB" w:rsidRPr="004B4D4C" w:rsidRDefault="003415DB" w:rsidP="00F766FA">
            <w:pPr>
              <w:jc w:val="center"/>
              <w:rPr>
                <w:sz w:val="22"/>
              </w:rPr>
            </w:pPr>
            <w:r w:rsidRPr="004B4D4C">
              <w:rPr>
                <w:sz w:val="22"/>
              </w:rPr>
              <w:t>25 904,3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60C324D6" w14:textId="77777777" w:rsidR="003415DB" w:rsidRPr="004B4D4C" w:rsidRDefault="003415DB" w:rsidP="00F766FA">
            <w:pPr>
              <w:jc w:val="center"/>
              <w:rPr>
                <w:sz w:val="22"/>
              </w:rPr>
            </w:pPr>
            <w:r w:rsidRPr="004B4D4C">
              <w:rPr>
                <w:sz w:val="22"/>
              </w:rPr>
              <w:t>104 474,70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9691310" w14:textId="77777777" w:rsidR="003415DB" w:rsidRPr="004B4D4C" w:rsidRDefault="003415DB" w:rsidP="00F766FA">
            <w:pPr>
              <w:jc w:val="center"/>
              <w:rPr>
                <w:sz w:val="22"/>
              </w:rPr>
            </w:pPr>
            <w:r w:rsidRPr="004B4D4C">
              <w:rPr>
                <w:sz w:val="22"/>
              </w:rPr>
              <w:t>126 710,10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F0D272E" w14:textId="77777777" w:rsidR="003415DB" w:rsidRPr="004B4D4C" w:rsidRDefault="003415DB" w:rsidP="00F766FA">
            <w:pPr>
              <w:jc w:val="center"/>
              <w:rPr>
                <w:sz w:val="22"/>
              </w:rPr>
            </w:pPr>
            <w:r w:rsidRPr="004B4D4C">
              <w:rPr>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4C570" w14:textId="77777777" w:rsidR="003415DB" w:rsidRPr="004B4D4C" w:rsidRDefault="003415DB" w:rsidP="00F766FA">
            <w:pPr>
              <w:jc w:val="center"/>
              <w:rPr>
                <w:sz w:val="22"/>
              </w:rPr>
            </w:pPr>
            <w:r w:rsidRPr="004B4D4C">
              <w:rPr>
                <w:sz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37163A" w14:textId="77777777" w:rsidR="003415DB" w:rsidRPr="004B4D4C" w:rsidRDefault="003415DB" w:rsidP="00F766FA">
            <w:pPr>
              <w:jc w:val="center"/>
              <w:rPr>
                <w:sz w:val="22"/>
              </w:rPr>
            </w:pPr>
            <w:r w:rsidRPr="004B4D4C">
              <w:rPr>
                <w:sz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5CA648" w14:textId="77777777" w:rsidR="003415DB" w:rsidRPr="004B4D4C" w:rsidRDefault="003415DB" w:rsidP="00F766FA">
            <w:pPr>
              <w:jc w:val="center"/>
              <w:rPr>
                <w:sz w:val="22"/>
              </w:rPr>
            </w:pPr>
            <w:r w:rsidRPr="004B4D4C">
              <w:rPr>
                <w:sz w:val="22"/>
              </w:rPr>
              <w:t>0</w:t>
            </w:r>
          </w:p>
        </w:tc>
      </w:tr>
      <w:tr w:rsidR="003415DB" w:rsidRPr="00A02F4B" w14:paraId="2E3D859B"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1C3C15D4" w14:textId="77777777" w:rsidR="003415DB" w:rsidRPr="004B4D4C" w:rsidRDefault="003415DB" w:rsidP="00F766FA">
            <w:pPr>
              <w:rPr>
                <w:b/>
                <w:sz w:val="22"/>
              </w:rPr>
            </w:pPr>
            <w:r w:rsidRPr="004B4D4C">
              <w:rPr>
                <w:b/>
                <w:sz w:val="22"/>
              </w:rPr>
              <w:t>Средства бюджета   РС (Я)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81E2987" w14:textId="77777777" w:rsidR="003415DB" w:rsidRPr="004B4D4C" w:rsidRDefault="003415DB" w:rsidP="00F766FA">
            <w:pPr>
              <w:jc w:val="center"/>
              <w:rPr>
                <w:sz w:val="22"/>
              </w:rPr>
            </w:pPr>
            <w:r>
              <w:rPr>
                <w:sz w:val="22"/>
              </w:rPr>
              <w:t>9 017,97</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82BECC5" w14:textId="77777777" w:rsidR="003415DB" w:rsidRPr="004B4D4C" w:rsidRDefault="003415DB" w:rsidP="00F766FA">
            <w:pPr>
              <w:jc w:val="center"/>
              <w:rPr>
                <w:sz w:val="22"/>
              </w:rPr>
            </w:pPr>
            <w:r w:rsidRPr="004B4D4C">
              <w:rPr>
                <w:sz w:val="22"/>
              </w:rPr>
              <w:t>6 682,8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58271B67" w14:textId="77777777" w:rsidR="003415DB" w:rsidRPr="004B4D4C" w:rsidRDefault="003415DB" w:rsidP="00F766FA">
            <w:pPr>
              <w:jc w:val="center"/>
              <w:rPr>
                <w:sz w:val="22"/>
              </w:rPr>
            </w:pPr>
            <w:r w:rsidRPr="004B4D4C">
              <w:rPr>
                <w:sz w:val="22"/>
              </w:rPr>
              <w:t>1 055,30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F533673" w14:textId="77777777" w:rsidR="003415DB" w:rsidRPr="004B4D4C" w:rsidRDefault="003415DB" w:rsidP="00F766FA">
            <w:pPr>
              <w:jc w:val="center"/>
              <w:rPr>
                <w:sz w:val="22"/>
              </w:rPr>
            </w:pPr>
            <w:r w:rsidRPr="004B4D4C">
              <w:rPr>
                <w:sz w:val="22"/>
              </w:rPr>
              <w:t>1 279,90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65CD987" w14:textId="77777777" w:rsidR="003415DB" w:rsidRPr="004B4D4C" w:rsidRDefault="003415DB" w:rsidP="00F766FA">
            <w:pPr>
              <w:jc w:val="center"/>
              <w:rPr>
                <w:sz w:val="22"/>
              </w:rPr>
            </w:pPr>
            <w:r w:rsidRPr="004B4D4C">
              <w:rPr>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1204B6" w14:textId="77777777" w:rsidR="003415DB" w:rsidRPr="004B4D4C" w:rsidRDefault="003415DB" w:rsidP="00F766FA">
            <w:pPr>
              <w:jc w:val="center"/>
              <w:rPr>
                <w:sz w:val="22"/>
              </w:rPr>
            </w:pPr>
            <w:r w:rsidRPr="004B4D4C">
              <w:rPr>
                <w:sz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4B667A" w14:textId="77777777" w:rsidR="003415DB" w:rsidRPr="004B4D4C" w:rsidRDefault="003415DB" w:rsidP="00F766FA">
            <w:pPr>
              <w:jc w:val="center"/>
              <w:rPr>
                <w:sz w:val="22"/>
              </w:rPr>
            </w:pPr>
            <w:r w:rsidRPr="004B4D4C">
              <w:rPr>
                <w:sz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A71E2E" w14:textId="77777777" w:rsidR="003415DB" w:rsidRPr="004B4D4C" w:rsidRDefault="003415DB" w:rsidP="00F766FA">
            <w:pPr>
              <w:jc w:val="center"/>
              <w:rPr>
                <w:sz w:val="22"/>
              </w:rPr>
            </w:pPr>
            <w:r w:rsidRPr="004B4D4C">
              <w:rPr>
                <w:sz w:val="22"/>
              </w:rPr>
              <w:t>0</w:t>
            </w:r>
          </w:p>
        </w:tc>
      </w:tr>
      <w:tr w:rsidR="003415DB" w:rsidRPr="00A02F4B" w14:paraId="1804C7F3"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093B5C4F" w14:textId="77777777" w:rsidR="003415DB" w:rsidRPr="004B4D4C" w:rsidRDefault="003415DB" w:rsidP="00F766FA">
            <w:pPr>
              <w:rPr>
                <w:b/>
                <w:sz w:val="22"/>
              </w:rPr>
            </w:pPr>
            <w:r w:rsidRPr="004B4D4C">
              <w:rPr>
                <w:b/>
                <w:sz w:val="22"/>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55103BD" w14:textId="77777777" w:rsidR="003415DB" w:rsidRPr="004B4D4C" w:rsidRDefault="003415DB" w:rsidP="00F766FA">
            <w:pPr>
              <w:jc w:val="center"/>
              <w:rPr>
                <w:b/>
                <w:sz w:val="22"/>
              </w:rPr>
            </w:pPr>
            <w:r>
              <w:rPr>
                <w:b/>
                <w:sz w:val="22"/>
              </w:rPr>
              <w:t>266 107,10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009369C" w14:textId="77777777" w:rsidR="003415DB" w:rsidRPr="004B4D4C" w:rsidRDefault="003415DB" w:rsidP="00F766FA">
            <w:pPr>
              <w:jc w:val="center"/>
              <w:rPr>
                <w:b/>
                <w:sz w:val="22"/>
              </w:rPr>
            </w:pPr>
            <w:r w:rsidRPr="004B4D4C">
              <w:rPr>
                <w:b/>
                <w:sz w:val="22"/>
              </w:rPr>
              <w:t>32 587,1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tcPr>
          <w:p w14:paraId="0C80ED6B" w14:textId="77777777" w:rsidR="003415DB" w:rsidRPr="004B4D4C" w:rsidRDefault="003415DB" w:rsidP="00F766FA">
            <w:pPr>
              <w:jc w:val="center"/>
              <w:rPr>
                <w:b/>
                <w:sz w:val="22"/>
              </w:rPr>
            </w:pPr>
            <w:r w:rsidRPr="004B4D4C">
              <w:rPr>
                <w:b/>
                <w:sz w:val="22"/>
              </w:rPr>
              <w:t>105 530,0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920E72E" w14:textId="77777777" w:rsidR="003415DB" w:rsidRPr="004B4D4C" w:rsidRDefault="003415DB" w:rsidP="00F766FA">
            <w:pPr>
              <w:jc w:val="center"/>
              <w:rPr>
                <w:b/>
                <w:sz w:val="22"/>
              </w:rPr>
            </w:pPr>
            <w:r w:rsidRPr="004B4D4C">
              <w:rPr>
                <w:b/>
                <w:sz w:val="22"/>
              </w:rPr>
              <w:t>127 990,0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E51AA3A" w14:textId="77777777" w:rsidR="003415DB" w:rsidRPr="004B4D4C" w:rsidRDefault="003415DB" w:rsidP="00F766FA">
            <w:pPr>
              <w:jc w:val="center"/>
              <w:rPr>
                <w:b/>
                <w:sz w:val="22"/>
              </w:rPr>
            </w:pPr>
            <w:r w:rsidRPr="004B4D4C">
              <w:rPr>
                <w:b/>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FC36BA" w14:textId="77777777" w:rsidR="003415DB" w:rsidRPr="004B4D4C" w:rsidRDefault="003415DB" w:rsidP="00F766FA">
            <w:pPr>
              <w:jc w:val="center"/>
              <w:rPr>
                <w:b/>
                <w:sz w:val="22"/>
              </w:rPr>
            </w:pPr>
            <w:r w:rsidRPr="004B4D4C">
              <w:rPr>
                <w:b/>
                <w:sz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CC7E98" w14:textId="77777777" w:rsidR="003415DB" w:rsidRPr="004B4D4C" w:rsidRDefault="003415DB" w:rsidP="00F766FA">
            <w:pPr>
              <w:jc w:val="center"/>
              <w:rPr>
                <w:b/>
                <w:sz w:val="22"/>
              </w:rPr>
            </w:pPr>
            <w:r w:rsidRPr="004B4D4C">
              <w:rPr>
                <w:b/>
                <w:sz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218554" w14:textId="77777777" w:rsidR="003415DB" w:rsidRPr="004B4D4C" w:rsidRDefault="003415DB" w:rsidP="00F766FA">
            <w:pPr>
              <w:jc w:val="center"/>
              <w:rPr>
                <w:b/>
                <w:sz w:val="22"/>
              </w:rPr>
            </w:pPr>
            <w:r w:rsidRPr="004B4D4C">
              <w:rPr>
                <w:b/>
                <w:sz w:val="22"/>
              </w:rPr>
              <w:t>0</w:t>
            </w:r>
          </w:p>
        </w:tc>
      </w:tr>
      <w:tr w:rsidR="003415DB" w:rsidRPr="00A02F4B" w14:paraId="01C2CA06" w14:textId="77777777" w:rsidTr="00F766FA">
        <w:tc>
          <w:tcPr>
            <w:tcW w:w="1980" w:type="dxa"/>
            <w:tcBorders>
              <w:top w:val="single" w:sz="4" w:space="0" w:color="auto"/>
              <w:left w:val="single" w:sz="4" w:space="0" w:color="auto"/>
              <w:bottom w:val="single" w:sz="4" w:space="0" w:color="auto"/>
              <w:right w:val="single" w:sz="4" w:space="0" w:color="auto"/>
            </w:tcBorders>
            <w:shd w:val="clear" w:color="auto" w:fill="auto"/>
          </w:tcPr>
          <w:p w14:paraId="0A77865A" w14:textId="77777777" w:rsidR="003415DB" w:rsidRPr="004B4D4C" w:rsidRDefault="003415DB" w:rsidP="00F766FA">
            <w:pPr>
              <w:rPr>
                <w:sz w:val="22"/>
              </w:rPr>
            </w:pPr>
            <w:proofErr w:type="gramStart"/>
            <w:r w:rsidRPr="004B4D4C">
              <w:rPr>
                <w:sz w:val="22"/>
              </w:rPr>
              <w:t>Планируемые  результаты</w:t>
            </w:r>
            <w:proofErr w:type="gramEnd"/>
            <w:r w:rsidRPr="004B4D4C">
              <w:rPr>
                <w:sz w:val="22"/>
              </w:rPr>
              <w:t xml:space="preserve">   реализации Программы</w:t>
            </w:r>
          </w:p>
        </w:tc>
        <w:tc>
          <w:tcPr>
            <w:tcW w:w="8939" w:type="dxa"/>
            <w:gridSpan w:val="9"/>
            <w:tcBorders>
              <w:top w:val="single" w:sz="4" w:space="0" w:color="auto"/>
              <w:left w:val="single" w:sz="4" w:space="0" w:color="auto"/>
              <w:bottom w:val="single" w:sz="4" w:space="0" w:color="auto"/>
              <w:right w:val="single" w:sz="4" w:space="0" w:color="auto"/>
            </w:tcBorders>
            <w:shd w:val="clear" w:color="auto" w:fill="auto"/>
          </w:tcPr>
          <w:p w14:paraId="2669F2B4" w14:textId="77777777" w:rsidR="003415DB" w:rsidRPr="004B4D4C" w:rsidRDefault="003415DB" w:rsidP="00F766FA">
            <w:pPr>
              <w:jc w:val="both"/>
              <w:rPr>
                <w:sz w:val="22"/>
              </w:rPr>
            </w:pPr>
            <w:r w:rsidRPr="004B4D4C">
              <w:rPr>
                <w:sz w:val="22"/>
              </w:rPr>
              <w:t>Реализация Программы должна обеспечить следующие достижения:</w:t>
            </w:r>
          </w:p>
          <w:p w14:paraId="4990AC38" w14:textId="77777777" w:rsidR="003415DB" w:rsidRPr="004B4D4C" w:rsidRDefault="003415DB" w:rsidP="00F766FA">
            <w:pPr>
              <w:ind w:right="-64"/>
              <w:jc w:val="both"/>
              <w:rPr>
                <w:sz w:val="22"/>
              </w:rPr>
            </w:pPr>
            <w:r w:rsidRPr="004B4D4C">
              <w:rPr>
                <w:sz w:val="22"/>
              </w:rPr>
              <w:t>- снос ветхого и аварийного жилищного фонда;</w:t>
            </w:r>
          </w:p>
          <w:p w14:paraId="4E2BCF76" w14:textId="77777777" w:rsidR="003415DB" w:rsidRPr="004B4D4C" w:rsidRDefault="003415DB" w:rsidP="00F766FA">
            <w:pPr>
              <w:jc w:val="both"/>
              <w:rPr>
                <w:sz w:val="22"/>
              </w:rPr>
            </w:pPr>
            <w:r w:rsidRPr="004B4D4C">
              <w:rPr>
                <w:sz w:val="22"/>
              </w:rPr>
              <w:t xml:space="preserve">- обеспечение жильем молодых семей. </w:t>
            </w:r>
          </w:p>
        </w:tc>
      </w:tr>
    </w:tbl>
    <w:p w14:paraId="28CCE7BA" w14:textId="77777777" w:rsidR="003415DB" w:rsidRPr="00A02F4B" w:rsidRDefault="003415DB" w:rsidP="003415DB">
      <w:pPr>
        <w:ind w:left="720"/>
        <w:jc w:val="center"/>
        <w:rPr>
          <w:b/>
          <w:bCs/>
          <w:iCs/>
        </w:rPr>
      </w:pPr>
    </w:p>
    <w:p w14:paraId="57E2901B" w14:textId="77777777" w:rsidR="003415DB" w:rsidRPr="00A02F4B" w:rsidRDefault="003415DB" w:rsidP="003415DB">
      <w:pPr>
        <w:ind w:left="720"/>
        <w:jc w:val="center"/>
        <w:rPr>
          <w:b/>
          <w:bCs/>
          <w:iCs/>
        </w:rPr>
      </w:pPr>
    </w:p>
    <w:p w14:paraId="29BF3BDE" w14:textId="77777777" w:rsidR="003415DB" w:rsidRPr="00A02F4B" w:rsidRDefault="003415DB" w:rsidP="003415DB">
      <w:pPr>
        <w:ind w:left="720"/>
        <w:jc w:val="center"/>
        <w:rPr>
          <w:b/>
          <w:bCs/>
          <w:iCs/>
        </w:rPr>
      </w:pPr>
      <w:r w:rsidRPr="00A02F4B">
        <w:rPr>
          <w:b/>
          <w:bCs/>
          <w:iCs/>
        </w:rPr>
        <w:t>1.Характеристика проблемы</w:t>
      </w:r>
    </w:p>
    <w:p w14:paraId="2868883F" w14:textId="77777777" w:rsidR="003415DB" w:rsidRPr="00A02F4B" w:rsidRDefault="003415DB" w:rsidP="003415DB">
      <w:pPr>
        <w:jc w:val="center"/>
        <w:rPr>
          <w:b/>
        </w:rPr>
      </w:pPr>
      <w:r w:rsidRPr="00A02F4B">
        <w:rPr>
          <w:b/>
        </w:rPr>
        <w:t>Существующее состояние жилищного фонда</w:t>
      </w:r>
    </w:p>
    <w:p w14:paraId="4D3F8F22" w14:textId="77777777" w:rsidR="003415DB" w:rsidRPr="00A02F4B" w:rsidRDefault="003415DB" w:rsidP="003415DB">
      <w:pPr>
        <w:jc w:val="center"/>
        <w:rPr>
          <w:b/>
        </w:rPr>
      </w:pPr>
    </w:p>
    <w:p w14:paraId="1A62F8AD" w14:textId="77777777" w:rsidR="003415DB" w:rsidRPr="00A02F4B" w:rsidRDefault="003415DB" w:rsidP="003415DB">
      <w:pPr>
        <w:tabs>
          <w:tab w:val="left" w:pos="900"/>
        </w:tabs>
        <w:ind w:left="-284" w:firstLine="426"/>
        <w:jc w:val="both"/>
      </w:pPr>
      <w:r w:rsidRPr="00A02F4B">
        <w:t>На начало 20</w:t>
      </w:r>
      <w:r>
        <w:t>19</w:t>
      </w:r>
      <w:r w:rsidRPr="00A02F4B">
        <w:t xml:space="preserve"> года жилищный фонд МО «Посёлок Айхал» насчитывает 303,87 тыс. кв. м. Количество строений (многоквартирные и жилые дома) – 278 </w:t>
      </w:r>
      <w:proofErr w:type="spellStart"/>
      <w:r w:rsidRPr="00A02F4B">
        <w:t>ед</w:t>
      </w:r>
      <w:proofErr w:type="spellEnd"/>
      <w:r w:rsidRPr="00A02F4B">
        <w:t>,</w:t>
      </w:r>
    </w:p>
    <w:p w14:paraId="61EAB8D9" w14:textId="77777777" w:rsidR="003415DB" w:rsidRPr="00A02F4B" w:rsidRDefault="003415DB" w:rsidP="003415DB">
      <w:pPr>
        <w:ind w:left="-284"/>
        <w:jc w:val="both"/>
        <w:rPr>
          <w:b/>
          <w:i/>
          <w:u w:val="single"/>
        </w:rPr>
      </w:pPr>
      <w:r w:rsidRPr="00A02F4B">
        <w:rPr>
          <w:b/>
          <w:i/>
          <w:u w:val="single"/>
        </w:rPr>
        <w:t>Основные проблемы жилищного хозяйства:</w:t>
      </w:r>
    </w:p>
    <w:p w14:paraId="04C238EC" w14:textId="77777777" w:rsidR="003415DB" w:rsidRPr="00A02F4B" w:rsidRDefault="003415DB" w:rsidP="008C79F6">
      <w:pPr>
        <w:pStyle w:val="af8"/>
        <w:numPr>
          <w:ilvl w:val="0"/>
          <w:numId w:val="3"/>
        </w:numPr>
        <w:tabs>
          <w:tab w:val="left" w:pos="0"/>
        </w:tabs>
        <w:spacing w:after="0" w:line="276" w:lineRule="auto"/>
        <w:ind w:left="0" w:firstLine="142"/>
        <w:jc w:val="both"/>
      </w:pPr>
      <w:r w:rsidRPr="00A02F4B">
        <w:t xml:space="preserve">Значительное количество жилищного фонда с износом более 70%; </w:t>
      </w:r>
    </w:p>
    <w:p w14:paraId="2A0E7247" w14:textId="77777777" w:rsidR="003415DB" w:rsidRPr="00A02F4B" w:rsidRDefault="003415DB" w:rsidP="008C79F6">
      <w:pPr>
        <w:pStyle w:val="af8"/>
        <w:numPr>
          <w:ilvl w:val="0"/>
          <w:numId w:val="3"/>
        </w:numPr>
        <w:tabs>
          <w:tab w:val="left" w:pos="567"/>
        </w:tabs>
        <w:spacing w:after="0" w:line="276" w:lineRule="auto"/>
        <w:ind w:left="-284" w:firstLine="426"/>
        <w:jc w:val="both"/>
      </w:pPr>
      <w:r w:rsidRPr="00A02F4B">
        <w:t xml:space="preserve">  увеличение количества граждан, нуждающихся в улучшении жилищных условий;</w:t>
      </w:r>
    </w:p>
    <w:p w14:paraId="0742DEA5" w14:textId="77777777" w:rsidR="003415DB" w:rsidRPr="00A02F4B" w:rsidRDefault="003415DB" w:rsidP="008C79F6">
      <w:pPr>
        <w:pStyle w:val="affa"/>
        <w:numPr>
          <w:ilvl w:val="0"/>
          <w:numId w:val="4"/>
        </w:numPr>
        <w:ind w:left="-284" w:firstLine="426"/>
        <w:jc w:val="both"/>
        <w:rPr>
          <w:rFonts w:ascii="Times New Roman" w:hAnsi="Times New Roman"/>
          <w:sz w:val="24"/>
          <w:szCs w:val="24"/>
        </w:rPr>
      </w:pPr>
      <w:r w:rsidRPr="00A02F4B">
        <w:rPr>
          <w:rFonts w:ascii="Times New Roman" w:hAnsi="Times New Roman"/>
          <w:sz w:val="24"/>
          <w:szCs w:val="24"/>
        </w:rPr>
        <w:t xml:space="preserve">высокая себестоимость строительства нового жилья (около 90,0 </w:t>
      </w:r>
      <w:proofErr w:type="spellStart"/>
      <w:r w:rsidRPr="00A02F4B">
        <w:rPr>
          <w:rFonts w:ascii="Times New Roman" w:hAnsi="Times New Roman"/>
          <w:sz w:val="24"/>
          <w:szCs w:val="24"/>
        </w:rPr>
        <w:t>тыс.руб</w:t>
      </w:r>
      <w:proofErr w:type="spellEnd"/>
      <w:r w:rsidRPr="00A02F4B">
        <w:rPr>
          <w:rFonts w:ascii="Times New Roman" w:hAnsi="Times New Roman"/>
          <w:sz w:val="24"/>
          <w:szCs w:val="24"/>
        </w:rPr>
        <w:t>./</w:t>
      </w:r>
      <w:proofErr w:type="spellStart"/>
      <w:r w:rsidRPr="00A02F4B">
        <w:rPr>
          <w:rFonts w:ascii="Times New Roman" w:hAnsi="Times New Roman"/>
          <w:sz w:val="24"/>
          <w:szCs w:val="24"/>
        </w:rPr>
        <w:t>кв.м</w:t>
      </w:r>
      <w:proofErr w:type="spellEnd"/>
      <w:r w:rsidRPr="00A02F4B">
        <w:rPr>
          <w:rFonts w:ascii="Times New Roman" w:hAnsi="Times New Roman"/>
          <w:sz w:val="24"/>
          <w:szCs w:val="24"/>
        </w:rPr>
        <w:t xml:space="preserve">.)  и как следствие, его не востребованность в связи с отсутствием способности приобретения у населения. </w:t>
      </w:r>
    </w:p>
    <w:p w14:paraId="2B64130B" w14:textId="77777777" w:rsidR="003415DB" w:rsidRPr="00A02F4B" w:rsidRDefault="003415DB" w:rsidP="003415DB">
      <w:pPr>
        <w:pStyle w:val="ConsNormal"/>
        <w:ind w:firstLine="0"/>
        <w:jc w:val="both"/>
        <w:rPr>
          <w:rFonts w:ascii="Times New Roman" w:hAnsi="Times New Roman" w:cs="Times New Roman"/>
          <w:sz w:val="24"/>
          <w:szCs w:val="24"/>
        </w:rPr>
      </w:pPr>
    </w:p>
    <w:p w14:paraId="393B6231" w14:textId="77777777" w:rsidR="003415DB" w:rsidRPr="00A02F4B" w:rsidRDefault="003415DB" w:rsidP="003415DB">
      <w:pPr>
        <w:pStyle w:val="ConsNormal"/>
        <w:ind w:left="-284" w:firstLine="425"/>
        <w:jc w:val="both"/>
        <w:rPr>
          <w:rFonts w:ascii="Times New Roman" w:hAnsi="Times New Roman" w:cs="Times New Roman"/>
          <w:sz w:val="24"/>
          <w:szCs w:val="24"/>
        </w:rPr>
      </w:pPr>
      <w:r w:rsidRPr="00A02F4B">
        <w:rPr>
          <w:rFonts w:ascii="Times New Roman" w:hAnsi="Times New Roman" w:cs="Times New Roman"/>
          <w:sz w:val="24"/>
          <w:szCs w:val="24"/>
        </w:rPr>
        <w:t xml:space="preserve"> Муниципальная программа </w:t>
      </w:r>
      <w:r>
        <w:rPr>
          <w:rFonts w:ascii="Times New Roman" w:hAnsi="Times New Roman" w:cs="Times New Roman"/>
          <w:sz w:val="24"/>
          <w:szCs w:val="24"/>
        </w:rPr>
        <w:t xml:space="preserve">МО «Поселок Айхал» </w:t>
      </w:r>
      <w:r w:rsidRPr="00A02F4B">
        <w:rPr>
          <w:rFonts w:ascii="Times New Roman" w:hAnsi="Times New Roman" w:cs="Times New Roman"/>
          <w:sz w:val="24"/>
          <w:szCs w:val="24"/>
        </w:rPr>
        <w:t>Обеспечение качественным жильем на 2019-2025 годы» 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различных форм собственности и видов недвижимости в жилищной сфере, а также обеспечивает защиту прав граждан в жилищной сфере.</w:t>
      </w:r>
    </w:p>
    <w:p w14:paraId="3632B96F" w14:textId="77777777" w:rsidR="003415DB" w:rsidRPr="00A02F4B" w:rsidRDefault="003415DB" w:rsidP="003415DB">
      <w:pPr>
        <w:ind w:left="-284" w:firstLine="425"/>
        <w:jc w:val="both"/>
      </w:pPr>
      <w:r w:rsidRPr="00A02F4B">
        <w:t xml:space="preserve">В Программе </w:t>
      </w:r>
      <w:r w:rsidRPr="000B1C50">
        <w:t xml:space="preserve">МО «Поселок Айхал» </w:t>
      </w:r>
      <w:r w:rsidRPr="00A02F4B">
        <w:t>Обеспечение качественным жильем на 2019-2025 годы» будут сохранены из предыдущей программы такие подпрограммы как:</w:t>
      </w:r>
    </w:p>
    <w:p w14:paraId="5300A3AD" w14:textId="77777777" w:rsidR="003415DB" w:rsidRPr="00A02F4B" w:rsidRDefault="003415DB" w:rsidP="003415DB">
      <w:pPr>
        <w:ind w:left="-284" w:firstLine="425"/>
        <w:jc w:val="both"/>
      </w:pPr>
      <w:r w:rsidRPr="00A02F4B">
        <w:t>1. «Обеспечение жильем молодых семей</w:t>
      </w:r>
      <w:r>
        <w:t xml:space="preserve"> МО «Поселок Айхал» на период 2019-2022 годы</w:t>
      </w:r>
      <w:r w:rsidRPr="00A02F4B">
        <w:t xml:space="preserve">»; </w:t>
      </w:r>
    </w:p>
    <w:p w14:paraId="5A940135" w14:textId="77777777" w:rsidR="003415DB" w:rsidRPr="00A02F4B" w:rsidRDefault="003415DB" w:rsidP="003415DB">
      <w:pPr>
        <w:ind w:left="-284" w:firstLine="425"/>
        <w:jc w:val="both"/>
      </w:pPr>
      <w:r w:rsidRPr="00A02F4B">
        <w:t>2. «Переселение граждан из аварийного жилищного фонда</w:t>
      </w:r>
      <w:r>
        <w:t xml:space="preserve"> на 2019-2025 годы</w:t>
      </w:r>
      <w:r w:rsidRPr="00A02F4B">
        <w:t>»</w:t>
      </w:r>
      <w:r>
        <w:t>.</w:t>
      </w:r>
    </w:p>
    <w:p w14:paraId="7AFF3487" w14:textId="77777777" w:rsidR="003415DB" w:rsidRPr="00A02F4B" w:rsidRDefault="003415DB" w:rsidP="003415DB">
      <w:pPr>
        <w:pStyle w:val="3"/>
        <w:ind w:left="-284"/>
        <w:jc w:val="center"/>
        <w:rPr>
          <w:sz w:val="24"/>
          <w:szCs w:val="24"/>
        </w:rPr>
      </w:pPr>
      <w:bookmarkStart w:id="4" w:name="_Toc284588317"/>
      <w:bookmarkStart w:id="5" w:name="sub_6200"/>
      <w:r w:rsidRPr="00A02F4B">
        <w:rPr>
          <w:sz w:val="24"/>
          <w:szCs w:val="24"/>
        </w:rPr>
        <w:t xml:space="preserve">2. Цели и </w:t>
      </w:r>
      <w:bookmarkEnd w:id="4"/>
      <w:r w:rsidRPr="00A02F4B">
        <w:rPr>
          <w:sz w:val="24"/>
          <w:szCs w:val="24"/>
        </w:rPr>
        <w:t>стратегические направления муниципальной целевой программы</w:t>
      </w:r>
    </w:p>
    <w:bookmarkEnd w:id="5"/>
    <w:p w14:paraId="2B8F1CED" w14:textId="77777777" w:rsidR="003415DB" w:rsidRPr="00A02F4B" w:rsidRDefault="003415DB" w:rsidP="003415DB">
      <w:pPr>
        <w:ind w:left="-284" w:firstLine="284"/>
        <w:jc w:val="both"/>
      </w:pPr>
      <w:r w:rsidRPr="00A02F4B">
        <w:t>Основными целями муниципальной целевой программы «Обеспечение качественным жильем на 2019-2025 годы» будут являться:</w:t>
      </w:r>
    </w:p>
    <w:p w14:paraId="2C556992" w14:textId="77777777" w:rsidR="003415DB" w:rsidRPr="00A02F4B" w:rsidRDefault="003415DB" w:rsidP="003415DB">
      <w:pPr>
        <w:pStyle w:val="aff8"/>
        <w:ind w:firstLine="284"/>
        <w:jc w:val="both"/>
        <w:rPr>
          <w:rFonts w:ascii="Times New Roman" w:hAnsi="Times New Roman"/>
          <w:sz w:val="24"/>
          <w:szCs w:val="24"/>
        </w:rPr>
      </w:pPr>
      <w:r w:rsidRPr="00A02F4B">
        <w:rPr>
          <w:rFonts w:ascii="Times New Roman" w:hAnsi="Times New Roman"/>
          <w:sz w:val="24"/>
          <w:szCs w:val="24"/>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63BFC5BA" w14:textId="77777777" w:rsidR="003415DB" w:rsidRPr="00A02F4B" w:rsidRDefault="003415DB" w:rsidP="003415DB">
      <w:pPr>
        <w:pStyle w:val="aff8"/>
        <w:ind w:firstLine="284"/>
        <w:jc w:val="both"/>
        <w:rPr>
          <w:rFonts w:ascii="Times New Roman" w:hAnsi="Times New Roman"/>
          <w:sz w:val="24"/>
          <w:szCs w:val="24"/>
        </w:rPr>
      </w:pPr>
      <w:r w:rsidRPr="00A02F4B">
        <w:rPr>
          <w:rFonts w:ascii="Times New Roman" w:hAnsi="Times New Roman"/>
          <w:sz w:val="24"/>
          <w:szCs w:val="24"/>
        </w:rPr>
        <w:t xml:space="preserve">Задачами программы являются: предоставление молодым семьям,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w:t>
      </w:r>
    </w:p>
    <w:p w14:paraId="4F11598B" w14:textId="77777777" w:rsidR="003415DB" w:rsidRPr="00A02F4B" w:rsidRDefault="003415DB" w:rsidP="003415DB">
      <w:pPr>
        <w:pStyle w:val="aff8"/>
        <w:ind w:left="284"/>
        <w:jc w:val="both"/>
        <w:rPr>
          <w:rFonts w:ascii="Times New Roman" w:hAnsi="Times New Roman"/>
          <w:sz w:val="24"/>
          <w:szCs w:val="24"/>
        </w:rPr>
      </w:pPr>
      <w:r w:rsidRPr="00A02F4B">
        <w:rPr>
          <w:rFonts w:ascii="Times New Roman" w:hAnsi="Times New Roman"/>
          <w:sz w:val="24"/>
          <w:szCs w:val="24"/>
        </w:rPr>
        <w:t>- создание условий ля привлечения молодыми семьями собственных средств.</w:t>
      </w:r>
    </w:p>
    <w:p w14:paraId="67A515B1" w14:textId="77777777" w:rsidR="003415DB" w:rsidRPr="00A02F4B" w:rsidRDefault="003415DB" w:rsidP="003415DB">
      <w:pPr>
        <w:jc w:val="both"/>
      </w:pPr>
      <w:r w:rsidRPr="00A02F4B">
        <w:t xml:space="preserve">     -предотвращение возможных обрушений и возгораний объектов жилья, предоставляющих реальную угрозу жизни и здоровью граждан;</w:t>
      </w:r>
    </w:p>
    <w:p w14:paraId="433E0C3B" w14:textId="77777777" w:rsidR="003415DB" w:rsidRPr="00A02F4B" w:rsidRDefault="003415DB" w:rsidP="003415DB">
      <w:pPr>
        <w:ind w:left="284"/>
        <w:jc w:val="both"/>
      </w:pPr>
      <w:r w:rsidRPr="00A02F4B">
        <w:lastRenderedPageBreak/>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14:paraId="3E68009C" w14:textId="77777777" w:rsidR="003415DB" w:rsidRPr="00A02F4B" w:rsidRDefault="003415DB" w:rsidP="003415DB">
      <w:pPr>
        <w:ind w:firstLine="284"/>
        <w:jc w:val="both"/>
      </w:pPr>
      <w:r w:rsidRPr="00A02F4B">
        <w:t>-</w:t>
      </w:r>
      <w:r w:rsidRPr="00A02F4B">
        <w:tab/>
        <w:t>снос аварийного и непригодного для постоянного проживания жилищного фонда и уменьшение объемов ветхого и аварийного жилищного фонда на территории МО «Посёлок Айхал»;</w:t>
      </w:r>
    </w:p>
    <w:p w14:paraId="36EC3DF5" w14:textId="77777777" w:rsidR="003415DB" w:rsidRPr="00A02F4B" w:rsidRDefault="003415DB" w:rsidP="003415DB">
      <w:pPr>
        <w:ind w:left="284"/>
        <w:jc w:val="both"/>
      </w:pPr>
      <w:r w:rsidRPr="00A02F4B">
        <w:t>-</w:t>
      </w:r>
      <w:r w:rsidRPr="00A02F4B">
        <w:tab/>
        <w:t xml:space="preserve">переселение граждан </w:t>
      </w:r>
      <w:proofErr w:type="gramStart"/>
      <w:r w:rsidRPr="00A02F4B">
        <w:t>из аварийных и ветхих домов</w:t>
      </w:r>
      <w:proofErr w:type="gramEnd"/>
      <w:r w:rsidRPr="00A02F4B">
        <w:t xml:space="preserve"> представляющих реальную угрозу обрушения и их снос.</w:t>
      </w:r>
    </w:p>
    <w:p w14:paraId="2011BF51" w14:textId="77777777" w:rsidR="003415DB" w:rsidRPr="00A02F4B" w:rsidRDefault="003415DB" w:rsidP="008C79F6">
      <w:pPr>
        <w:numPr>
          <w:ilvl w:val="0"/>
          <w:numId w:val="2"/>
        </w:numPr>
        <w:jc w:val="center"/>
        <w:rPr>
          <w:b/>
        </w:rPr>
      </w:pPr>
      <w:r w:rsidRPr="00A02F4B">
        <w:rPr>
          <w:b/>
        </w:rPr>
        <w:t>Перечень программных мероприятий.</w:t>
      </w:r>
    </w:p>
    <w:p w14:paraId="63E53BB3" w14:textId="77777777" w:rsidR="003415DB" w:rsidRPr="00A02F4B" w:rsidRDefault="003415DB" w:rsidP="003415DB">
      <w:pPr>
        <w:ind w:left="-284" w:firstLine="708"/>
        <w:rPr>
          <w:u w:val="single"/>
        </w:rPr>
      </w:pPr>
      <w:r w:rsidRPr="00A02F4B">
        <w:rPr>
          <w:b/>
          <w:i/>
        </w:rPr>
        <w:t>Программа реализовывается по следующим стратегическим направлениям:</w:t>
      </w:r>
    </w:p>
    <w:p w14:paraId="6C30217C" w14:textId="77777777" w:rsidR="003415DB" w:rsidRPr="00A02F4B" w:rsidRDefault="003415DB" w:rsidP="003415DB">
      <w:pPr>
        <w:ind w:left="-284" w:firstLine="425"/>
        <w:jc w:val="both"/>
      </w:pPr>
      <w:r w:rsidRPr="00A02F4B">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0D817BA0" w14:textId="77777777" w:rsidR="003415DB" w:rsidRPr="00A02F4B" w:rsidRDefault="003415DB" w:rsidP="003415DB">
      <w:pPr>
        <w:ind w:left="-284" w:firstLine="425"/>
        <w:jc w:val="both"/>
      </w:pPr>
      <w:r w:rsidRPr="00A02F4B">
        <w:rPr>
          <w:b/>
          <w:u w:val="single"/>
        </w:rPr>
        <w:t>Целью подпрограммы</w:t>
      </w:r>
      <w:r w:rsidRPr="00A02F4B">
        <w:rPr>
          <w:u w:val="single"/>
        </w:rPr>
        <w:t xml:space="preserve"> </w:t>
      </w:r>
      <w:r w:rsidRPr="00002622">
        <w:rPr>
          <w:u w:val="single"/>
        </w:rPr>
        <w:t>«Обеспечение жильем молодых семей МО «Поселок Айхал» на период 2019-2022 годы»</w:t>
      </w:r>
      <w:r>
        <w:rPr>
          <w:u w:val="single"/>
        </w:rPr>
        <w:t xml:space="preserve"> </w:t>
      </w:r>
      <w:r w:rsidRPr="00A02F4B">
        <w:t>является создание системы поддержки молодых семей в решении жилищной проблемы молодых семей, признанных в установленном порядке нуждающимися в улучшении жилищных условий.</w:t>
      </w:r>
    </w:p>
    <w:p w14:paraId="3B705A0E" w14:textId="77777777" w:rsidR="003415DB" w:rsidRPr="00A02F4B" w:rsidRDefault="003415DB" w:rsidP="003415DB">
      <w:pPr>
        <w:ind w:left="-284" w:firstLine="426"/>
        <w:jc w:val="both"/>
      </w:pPr>
      <w:r w:rsidRPr="00A02F4B">
        <w:t>Для достижения этой цели необходимо решить следующие основные задачи:</w:t>
      </w:r>
    </w:p>
    <w:p w14:paraId="603B9603" w14:textId="77777777" w:rsidR="003415DB" w:rsidRPr="00A02F4B" w:rsidRDefault="003415DB" w:rsidP="003415DB">
      <w:pPr>
        <w:ind w:left="-284" w:firstLine="426"/>
        <w:jc w:val="both"/>
      </w:pPr>
      <w:r w:rsidRPr="00A02F4B">
        <w:t>-  привлечение районного и местного бюджетов по решению проблемы жилья молодежи путем консолидации бюджетных и внебюджетных источников финансирования.</w:t>
      </w:r>
    </w:p>
    <w:p w14:paraId="68F6E381" w14:textId="77777777" w:rsidR="003415DB" w:rsidRPr="00A02F4B" w:rsidRDefault="003415DB" w:rsidP="003415DB">
      <w:pPr>
        <w:ind w:left="-284" w:firstLine="425"/>
        <w:jc w:val="both"/>
      </w:pPr>
      <w:r w:rsidRPr="00A02F4B">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14:paraId="6282B3B6" w14:textId="77777777" w:rsidR="003415DB" w:rsidRPr="00A02F4B" w:rsidRDefault="003415DB" w:rsidP="003415DB">
      <w:pPr>
        <w:ind w:left="-284" w:firstLine="425"/>
        <w:jc w:val="both"/>
      </w:pPr>
      <w:r w:rsidRPr="00A02F4B">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14:paraId="4B3543E1" w14:textId="77777777" w:rsidR="003415DB" w:rsidRPr="00A02F4B" w:rsidRDefault="003415DB" w:rsidP="003415DB">
      <w:pPr>
        <w:ind w:left="284" w:firstLine="425"/>
        <w:rPr>
          <w:b/>
          <w:u w:val="single"/>
        </w:rPr>
      </w:pPr>
      <w:r w:rsidRPr="00A02F4B">
        <w:rPr>
          <w:b/>
          <w:u w:val="single"/>
        </w:rPr>
        <w:t>Подпрограмма «Переселение граждан из аварийного жилищного фонда на 2019-2025 годы».</w:t>
      </w:r>
    </w:p>
    <w:p w14:paraId="5579E4C1" w14:textId="77777777" w:rsidR="003415DB" w:rsidRPr="00A02F4B" w:rsidRDefault="003415DB" w:rsidP="003415DB">
      <w:pPr>
        <w:ind w:left="-284" w:firstLine="425"/>
        <w:jc w:val="both"/>
      </w:pPr>
      <w:r w:rsidRPr="00A02F4B">
        <w:t>Актуальной проблемой для поселка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поселения.</w:t>
      </w:r>
    </w:p>
    <w:p w14:paraId="4049AE09" w14:textId="77777777" w:rsidR="003415DB" w:rsidRPr="00A02F4B" w:rsidRDefault="003415DB" w:rsidP="003415DB">
      <w:pPr>
        <w:ind w:left="-284" w:firstLine="425"/>
        <w:jc w:val="both"/>
      </w:pPr>
      <w:r w:rsidRPr="00A02F4B">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14:paraId="65A654A7" w14:textId="77777777" w:rsidR="003415DB" w:rsidRPr="00A02F4B" w:rsidRDefault="003415DB" w:rsidP="003415DB">
      <w:pPr>
        <w:ind w:left="-284" w:firstLine="425"/>
        <w:jc w:val="both"/>
      </w:pPr>
      <w:r w:rsidRPr="00A02F4B">
        <w:t>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подпрограммы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14:paraId="390A6C27" w14:textId="77777777" w:rsidR="003415DB" w:rsidRDefault="003415DB" w:rsidP="003415DB">
      <w:pPr>
        <w:ind w:left="-284" w:firstLine="567"/>
        <w:jc w:val="both"/>
      </w:pPr>
      <w:r w:rsidRPr="00A02F4B">
        <w:t>По каждому из выделенных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r>
        <w:t>.</w:t>
      </w:r>
    </w:p>
    <w:p w14:paraId="5FE3D3B5" w14:textId="77777777" w:rsidR="003415DB" w:rsidRDefault="003415DB" w:rsidP="003415DB">
      <w:pPr>
        <w:ind w:left="-284" w:firstLine="567"/>
        <w:jc w:val="both"/>
      </w:pPr>
    </w:p>
    <w:p w14:paraId="423DA1CB" w14:textId="77777777" w:rsidR="003415DB" w:rsidRDefault="003415DB" w:rsidP="003415DB">
      <w:pPr>
        <w:ind w:left="-284" w:firstLine="567"/>
        <w:jc w:val="both"/>
      </w:pPr>
    </w:p>
    <w:p w14:paraId="5174B6D2" w14:textId="77777777" w:rsidR="003415DB" w:rsidRPr="00A02F4B" w:rsidRDefault="003415DB" w:rsidP="003415DB">
      <w:pPr>
        <w:ind w:left="-284" w:firstLine="567"/>
        <w:jc w:val="both"/>
      </w:pPr>
    </w:p>
    <w:p w14:paraId="05967A79" w14:textId="77777777" w:rsidR="003415DB" w:rsidRPr="00A02F4B" w:rsidRDefault="003415DB" w:rsidP="008C79F6">
      <w:pPr>
        <w:widowControl/>
        <w:numPr>
          <w:ilvl w:val="0"/>
          <w:numId w:val="2"/>
        </w:numPr>
        <w:autoSpaceDE/>
        <w:autoSpaceDN/>
        <w:adjustRightInd/>
        <w:jc w:val="center"/>
        <w:rPr>
          <w:b/>
          <w:bCs/>
          <w:iCs/>
        </w:rPr>
      </w:pPr>
      <w:r w:rsidRPr="00A02F4B">
        <w:rPr>
          <w:b/>
          <w:bCs/>
          <w:iCs/>
        </w:rPr>
        <w:t>Ресурсное обеспечение программы</w:t>
      </w:r>
    </w:p>
    <w:p w14:paraId="78E521CF" w14:textId="77777777" w:rsidR="003415DB" w:rsidRPr="00A02F4B" w:rsidRDefault="003415DB" w:rsidP="003415DB">
      <w:pPr>
        <w:ind w:left="720"/>
        <w:jc w:val="center"/>
        <w:rPr>
          <w:b/>
          <w:bCs/>
          <w:iCs/>
        </w:rPr>
      </w:pPr>
      <w:r w:rsidRPr="00A02F4B">
        <w:rPr>
          <w:b/>
          <w:bCs/>
          <w:iCs/>
        </w:rPr>
        <w:t>По Республиканской адресной программе</w:t>
      </w:r>
    </w:p>
    <w:p w14:paraId="094F08B3" w14:textId="77777777" w:rsidR="003415DB" w:rsidRPr="00A02F4B" w:rsidRDefault="003415DB" w:rsidP="003415DB">
      <w:pPr>
        <w:ind w:left="360"/>
        <w:rPr>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3415DB" w:rsidRPr="00A02F4B" w14:paraId="10CE7A8A" w14:textId="77777777" w:rsidTr="00F766FA">
        <w:tc>
          <w:tcPr>
            <w:tcW w:w="6663" w:type="dxa"/>
          </w:tcPr>
          <w:p w14:paraId="380D704D" w14:textId="77777777" w:rsidR="003415DB" w:rsidRPr="00A02F4B" w:rsidRDefault="003415DB" w:rsidP="00F766FA">
            <w:pPr>
              <w:jc w:val="center"/>
              <w:rPr>
                <w:b/>
                <w:bCs/>
                <w:iCs/>
              </w:rPr>
            </w:pPr>
            <w:r w:rsidRPr="00A02F4B">
              <w:rPr>
                <w:b/>
                <w:bCs/>
                <w:iCs/>
              </w:rPr>
              <w:t>Источники финансирования</w:t>
            </w:r>
          </w:p>
        </w:tc>
        <w:tc>
          <w:tcPr>
            <w:tcW w:w="2864" w:type="dxa"/>
          </w:tcPr>
          <w:p w14:paraId="769A196E" w14:textId="77777777" w:rsidR="003415DB" w:rsidRPr="00A02F4B" w:rsidRDefault="003415DB" w:rsidP="00F766FA">
            <w:pPr>
              <w:jc w:val="center"/>
              <w:rPr>
                <w:b/>
                <w:bCs/>
                <w:iCs/>
              </w:rPr>
            </w:pPr>
            <w:r w:rsidRPr="00A02F4B">
              <w:rPr>
                <w:b/>
                <w:bCs/>
                <w:iCs/>
              </w:rPr>
              <w:t>Сумма (тыс. руб.)</w:t>
            </w:r>
          </w:p>
        </w:tc>
      </w:tr>
      <w:tr w:rsidR="003415DB" w:rsidRPr="00A02F4B" w14:paraId="337CAE14" w14:textId="77777777" w:rsidTr="00F766FA">
        <w:trPr>
          <w:trHeight w:val="188"/>
        </w:trPr>
        <w:tc>
          <w:tcPr>
            <w:tcW w:w="6663" w:type="dxa"/>
          </w:tcPr>
          <w:p w14:paraId="5C3FB10F" w14:textId="77777777" w:rsidR="003415DB" w:rsidRPr="00A02F4B" w:rsidRDefault="003415DB" w:rsidP="00F766FA">
            <w:pPr>
              <w:jc w:val="center"/>
              <w:rPr>
                <w:b/>
                <w:bCs/>
                <w:iCs/>
              </w:rPr>
            </w:pPr>
            <w:r w:rsidRPr="00A02F4B">
              <w:rPr>
                <w:b/>
                <w:bCs/>
                <w:iCs/>
              </w:rPr>
              <w:t>Всего</w:t>
            </w:r>
          </w:p>
        </w:tc>
        <w:tc>
          <w:tcPr>
            <w:tcW w:w="2864" w:type="dxa"/>
          </w:tcPr>
          <w:p w14:paraId="12787DBE" w14:textId="77777777" w:rsidR="003415DB" w:rsidRPr="00A02F4B" w:rsidRDefault="003415DB" w:rsidP="00F766FA">
            <w:pPr>
              <w:jc w:val="center"/>
              <w:rPr>
                <w:b/>
                <w:color w:val="000000"/>
              </w:rPr>
            </w:pPr>
            <w:r>
              <w:rPr>
                <w:b/>
              </w:rPr>
              <w:t>266 107,10</w:t>
            </w:r>
          </w:p>
        </w:tc>
      </w:tr>
      <w:tr w:rsidR="003415DB" w:rsidRPr="00A02F4B" w14:paraId="1EAEE99C" w14:textId="77777777" w:rsidTr="00F766FA">
        <w:tc>
          <w:tcPr>
            <w:tcW w:w="6663" w:type="dxa"/>
          </w:tcPr>
          <w:p w14:paraId="512EF6C1" w14:textId="77777777" w:rsidR="003415DB" w:rsidRPr="00A02F4B" w:rsidRDefault="003415DB" w:rsidP="00F766FA">
            <w:pPr>
              <w:rPr>
                <w:bCs/>
                <w:iCs/>
              </w:rPr>
            </w:pPr>
            <w:r w:rsidRPr="00A02F4B">
              <w:rPr>
                <w:bCs/>
                <w:iCs/>
              </w:rPr>
              <w:t>Средства Фонда</w:t>
            </w:r>
            <w:r>
              <w:rPr>
                <w:bCs/>
                <w:iCs/>
              </w:rPr>
              <w:t xml:space="preserve"> (Государственный бюджет)</w:t>
            </w:r>
          </w:p>
        </w:tc>
        <w:tc>
          <w:tcPr>
            <w:tcW w:w="2864" w:type="dxa"/>
          </w:tcPr>
          <w:p w14:paraId="11BD1A84" w14:textId="77777777" w:rsidR="003415DB" w:rsidRPr="00A02F4B" w:rsidRDefault="003415DB" w:rsidP="00F766FA">
            <w:pPr>
              <w:jc w:val="center"/>
              <w:rPr>
                <w:bCs/>
                <w:iCs/>
              </w:rPr>
            </w:pPr>
            <w:r>
              <w:t>257 089,13</w:t>
            </w:r>
          </w:p>
        </w:tc>
      </w:tr>
      <w:tr w:rsidR="003415DB" w:rsidRPr="00A02F4B" w14:paraId="4A8BD468" w14:textId="77777777" w:rsidTr="00F766FA">
        <w:tc>
          <w:tcPr>
            <w:tcW w:w="6663" w:type="dxa"/>
          </w:tcPr>
          <w:p w14:paraId="3744CD3B" w14:textId="77777777" w:rsidR="003415DB" w:rsidRPr="00A02F4B" w:rsidRDefault="003415DB" w:rsidP="00F766FA">
            <w:pPr>
              <w:rPr>
                <w:bCs/>
                <w:iCs/>
              </w:rPr>
            </w:pPr>
            <w:r>
              <w:rPr>
                <w:bCs/>
                <w:iCs/>
              </w:rPr>
              <w:t>Б</w:t>
            </w:r>
            <w:r w:rsidRPr="00A02F4B">
              <w:rPr>
                <w:bCs/>
                <w:iCs/>
              </w:rPr>
              <w:t>юджет Республики Саха (Якутия)</w:t>
            </w:r>
          </w:p>
        </w:tc>
        <w:tc>
          <w:tcPr>
            <w:tcW w:w="2864" w:type="dxa"/>
          </w:tcPr>
          <w:p w14:paraId="658215D1" w14:textId="77777777" w:rsidR="003415DB" w:rsidRPr="00A02F4B" w:rsidRDefault="003415DB" w:rsidP="00F766FA">
            <w:pPr>
              <w:jc w:val="center"/>
              <w:rPr>
                <w:bCs/>
                <w:iCs/>
              </w:rPr>
            </w:pPr>
            <w:r>
              <w:t>9 017,97</w:t>
            </w:r>
          </w:p>
        </w:tc>
      </w:tr>
    </w:tbl>
    <w:p w14:paraId="71607FAE" w14:textId="77777777" w:rsidR="003415DB" w:rsidRPr="00A02F4B" w:rsidRDefault="003415DB" w:rsidP="003415DB">
      <w:pPr>
        <w:ind w:left="-284" w:firstLine="568"/>
        <w:jc w:val="both"/>
        <w:rPr>
          <w:bCs/>
          <w:iCs/>
        </w:rPr>
      </w:pPr>
    </w:p>
    <w:p w14:paraId="1E0F379D" w14:textId="77777777" w:rsidR="003415DB" w:rsidRPr="00A02F4B" w:rsidRDefault="003415DB" w:rsidP="003415DB">
      <w:pPr>
        <w:ind w:left="-284" w:firstLine="568"/>
        <w:jc w:val="center"/>
        <w:rPr>
          <w:b/>
          <w:bCs/>
          <w:iCs/>
        </w:rPr>
      </w:pPr>
      <w:r w:rsidRPr="00A02F4B">
        <w:rPr>
          <w:b/>
          <w:bCs/>
          <w:iCs/>
        </w:rPr>
        <w:t>За счет средств АК «АЛРОСА» (ПАО)</w:t>
      </w:r>
    </w:p>
    <w:p w14:paraId="48D5502F" w14:textId="77777777" w:rsidR="003415DB" w:rsidRPr="00A02F4B" w:rsidRDefault="003415DB" w:rsidP="003415DB">
      <w:pPr>
        <w:ind w:left="-284" w:firstLine="568"/>
        <w:jc w:val="center"/>
        <w:rPr>
          <w:b/>
          <w:bCs/>
          <w:i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00"/>
      </w:tblGrid>
      <w:tr w:rsidR="003415DB" w:rsidRPr="00A02F4B" w14:paraId="293E2758" w14:textId="77777777" w:rsidTr="00F766FA">
        <w:tc>
          <w:tcPr>
            <w:tcW w:w="4926" w:type="dxa"/>
            <w:shd w:val="clear" w:color="auto" w:fill="auto"/>
          </w:tcPr>
          <w:p w14:paraId="3A720639" w14:textId="77777777" w:rsidR="003415DB" w:rsidRPr="00A02F4B" w:rsidRDefault="003415DB" w:rsidP="00F766FA">
            <w:pPr>
              <w:jc w:val="center"/>
              <w:rPr>
                <w:b/>
                <w:bCs/>
                <w:iCs/>
              </w:rPr>
            </w:pPr>
            <w:r w:rsidRPr="00A02F4B">
              <w:rPr>
                <w:b/>
                <w:bCs/>
                <w:iCs/>
              </w:rPr>
              <w:t>Источники финансирования</w:t>
            </w:r>
          </w:p>
        </w:tc>
        <w:tc>
          <w:tcPr>
            <w:tcW w:w="4926" w:type="dxa"/>
            <w:shd w:val="clear" w:color="auto" w:fill="auto"/>
          </w:tcPr>
          <w:p w14:paraId="436588CE" w14:textId="77777777" w:rsidR="003415DB" w:rsidRPr="00A02F4B" w:rsidRDefault="003415DB" w:rsidP="00F766FA">
            <w:pPr>
              <w:jc w:val="center"/>
              <w:rPr>
                <w:b/>
                <w:bCs/>
                <w:iCs/>
              </w:rPr>
            </w:pPr>
            <w:r w:rsidRPr="00A02F4B">
              <w:rPr>
                <w:b/>
                <w:bCs/>
                <w:iCs/>
              </w:rPr>
              <w:t>Сумма (</w:t>
            </w:r>
            <w:proofErr w:type="spellStart"/>
            <w:r w:rsidRPr="00A02F4B">
              <w:rPr>
                <w:b/>
                <w:bCs/>
                <w:iCs/>
              </w:rPr>
              <w:t>тыс.руб</w:t>
            </w:r>
            <w:proofErr w:type="spellEnd"/>
            <w:r w:rsidRPr="00A02F4B">
              <w:rPr>
                <w:b/>
                <w:bCs/>
                <w:iCs/>
              </w:rPr>
              <w:t>.)</w:t>
            </w:r>
          </w:p>
        </w:tc>
      </w:tr>
      <w:tr w:rsidR="003415DB" w:rsidRPr="00A02F4B" w14:paraId="5E09E906" w14:textId="77777777" w:rsidTr="00F766FA">
        <w:tc>
          <w:tcPr>
            <w:tcW w:w="4926" w:type="dxa"/>
            <w:shd w:val="clear" w:color="auto" w:fill="auto"/>
          </w:tcPr>
          <w:p w14:paraId="50783302" w14:textId="77777777" w:rsidR="003415DB" w:rsidRPr="00A02F4B" w:rsidRDefault="003415DB" w:rsidP="00F766FA">
            <w:pPr>
              <w:jc w:val="center"/>
              <w:rPr>
                <w:b/>
                <w:bCs/>
                <w:iCs/>
              </w:rPr>
            </w:pPr>
            <w:r w:rsidRPr="00A02F4B">
              <w:rPr>
                <w:b/>
                <w:bCs/>
                <w:iCs/>
              </w:rPr>
              <w:t>Всего</w:t>
            </w:r>
          </w:p>
        </w:tc>
        <w:tc>
          <w:tcPr>
            <w:tcW w:w="4926" w:type="dxa"/>
            <w:shd w:val="clear" w:color="auto" w:fill="auto"/>
          </w:tcPr>
          <w:p w14:paraId="2E49BDFA" w14:textId="77777777" w:rsidR="003415DB" w:rsidRPr="00A02F4B" w:rsidRDefault="003415DB" w:rsidP="00F766FA">
            <w:pPr>
              <w:jc w:val="center"/>
              <w:rPr>
                <w:b/>
                <w:bCs/>
                <w:iCs/>
              </w:rPr>
            </w:pPr>
            <w:r>
              <w:rPr>
                <w:b/>
              </w:rPr>
              <w:t>77 715,73</w:t>
            </w:r>
          </w:p>
        </w:tc>
      </w:tr>
      <w:tr w:rsidR="003415DB" w:rsidRPr="00A02F4B" w14:paraId="4D8896E3" w14:textId="77777777" w:rsidTr="00F766FA">
        <w:tc>
          <w:tcPr>
            <w:tcW w:w="4926" w:type="dxa"/>
            <w:shd w:val="clear" w:color="auto" w:fill="auto"/>
          </w:tcPr>
          <w:p w14:paraId="3D3D76C7" w14:textId="77777777" w:rsidR="003415DB" w:rsidRPr="00A02F4B" w:rsidRDefault="003415DB" w:rsidP="00F766FA">
            <w:pPr>
              <w:jc w:val="center"/>
              <w:rPr>
                <w:bCs/>
                <w:iCs/>
              </w:rPr>
            </w:pPr>
            <w:r w:rsidRPr="00A02F4B">
              <w:rPr>
                <w:bCs/>
                <w:iCs/>
              </w:rPr>
              <w:t>за счет средств АК «АЛРОСА» (ПАО)</w:t>
            </w:r>
          </w:p>
        </w:tc>
        <w:tc>
          <w:tcPr>
            <w:tcW w:w="4926" w:type="dxa"/>
            <w:shd w:val="clear" w:color="auto" w:fill="auto"/>
          </w:tcPr>
          <w:p w14:paraId="7A0283D6" w14:textId="77777777" w:rsidR="003415DB" w:rsidRPr="00A02F4B" w:rsidRDefault="003415DB" w:rsidP="00F766FA">
            <w:pPr>
              <w:jc w:val="center"/>
              <w:rPr>
                <w:bCs/>
                <w:iCs/>
              </w:rPr>
            </w:pPr>
            <w:r>
              <w:rPr>
                <w:bCs/>
                <w:iCs/>
              </w:rPr>
              <w:t>77 715,73</w:t>
            </w:r>
          </w:p>
        </w:tc>
      </w:tr>
    </w:tbl>
    <w:p w14:paraId="0C115CE8" w14:textId="77777777" w:rsidR="003415DB" w:rsidRPr="00A02F4B" w:rsidRDefault="003415DB" w:rsidP="003415DB">
      <w:pPr>
        <w:ind w:left="-284" w:firstLine="568"/>
        <w:jc w:val="center"/>
        <w:rPr>
          <w:b/>
          <w:bCs/>
          <w:iCs/>
        </w:rPr>
      </w:pPr>
    </w:p>
    <w:p w14:paraId="1125ECFA" w14:textId="77777777" w:rsidR="003415DB" w:rsidRPr="00A02F4B" w:rsidRDefault="003415DB" w:rsidP="003415DB">
      <w:pPr>
        <w:ind w:left="-284" w:firstLine="568"/>
        <w:jc w:val="both"/>
        <w:rPr>
          <w:bCs/>
          <w:iCs/>
        </w:rPr>
      </w:pPr>
      <w:r w:rsidRPr="00A02F4B">
        <w:rPr>
          <w:bCs/>
          <w:iCs/>
        </w:rPr>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бюджета муниципального образований МО «Посёлок Айхал».</w:t>
      </w:r>
    </w:p>
    <w:p w14:paraId="7700EB3D" w14:textId="77777777" w:rsidR="003415DB" w:rsidRPr="00A02F4B" w:rsidRDefault="003415DB" w:rsidP="003415DB">
      <w:pPr>
        <w:ind w:left="-284" w:firstLine="540"/>
        <w:jc w:val="both"/>
        <w:rPr>
          <w:bCs/>
          <w:iCs/>
        </w:rPr>
      </w:pPr>
      <w:r w:rsidRPr="00A02F4B">
        <w:rPr>
          <w:bCs/>
          <w:iCs/>
        </w:rPr>
        <w:t>К внебюджетным источникам, привлекаемым для финансирования Программы относятся:</w:t>
      </w:r>
    </w:p>
    <w:p w14:paraId="794D7ABE" w14:textId="77777777" w:rsidR="003415DB" w:rsidRPr="00A02F4B" w:rsidRDefault="003415DB" w:rsidP="003415DB">
      <w:pPr>
        <w:ind w:left="-284" w:firstLine="540"/>
        <w:jc w:val="both"/>
        <w:rPr>
          <w:bCs/>
          <w:iCs/>
        </w:rPr>
      </w:pPr>
      <w:r w:rsidRPr="00A02F4B">
        <w:rPr>
          <w:bCs/>
          <w:iCs/>
        </w:rPr>
        <w:t>- собственные средства населения;</w:t>
      </w:r>
    </w:p>
    <w:p w14:paraId="2C6AC755" w14:textId="77777777" w:rsidR="003415DB" w:rsidRPr="00A02F4B" w:rsidRDefault="003415DB" w:rsidP="003415DB">
      <w:pPr>
        <w:ind w:left="-284" w:firstLine="540"/>
        <w:jc w:val="both"/>
        <w:rPr>
          <w:bCs/>
          <w:iCs/>
        </w:rPr>
      </w:pPr>
      <w:r w:rsidRPr="00A02F4B">
        <w:rPr>
          <w:bCs/>
          <w:iCs/>
        </w:rPr>
        <w:t>- ипотечные займы, средства кредитных организаций.</w:t>
      </w:r>
    </w:p>
    <w:p w14:paraId="176DC88B" w14:textId="77777777" w:rsidR="003415DB" w:rsidRPr="00A02F4B" w:rsidRDefault="003415DB" w:rsidP="003415DB">
      <w:pPr>
        <w:ind w:left="-284" w:firstLine="540"/>
        <w:jc w:val="both"/>
        <w:rPr>
          <w:bCs/>
          <w:iCs/>
        </w:rPr>
      </w:pPr>
      <w:r w:rsidRPr="00A02F4B">
        <w:rPr>
          <w:bCs/>
          <w:iCs/>
        </w:rPr>
        <w:t>- финансирование с разных уровней бюджетов.</w:t>
      </w:r>
    </w:p>
    <w:p w14:paraId="69B34CF8" w14:textId="77777777" w:rsidR="003415DB" w:rsidRPr="00A02F4B" w:rsidRDefault="003415DB" w:rsidP="003415DB">
      <w:pPr>
        <w:ind w:left="-284" w:firstLine="540"/>
        <w:jc w:val="both"/>
      </w:pPr>
      <w:r w:rsidRPr="00A02F4B">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Айхал» на очередной финансовый год.</w:t>
      </w:r>
    </w:p>
    <w:p w14:paraId="1E9CA315" w14:textId="77777777" w:rsidR="003415DB" w:rsidRPr="00A02F4B" w:rsidRDefault="003415DB" w:rsidP="003415DB">
      <w:pPr>
        <w:ind w:left="-284" w:firstLine="540"/>
        <w:jc w:val="both"/>
      </w:pPr>
    </w:p>
    <w:p w14:paraId="7A292010" w14:textId="77777777" w:rsidR="003415DB" w:rsidRPr="001C55A5" w:rsidRDefault="003415DB" w:rsidP="008C79F6">
      <w:pPr>
        <w:widowControl/>
        <w:numPr>
          <w:ilvl w:val="0"/>
          <w:numId w:val="2"/>
        </w:numPr>
        <w:autoSpaceDE/>
        <w:autoSpaceDN/>
        <w:adjustRightInd/>
        <w:jc w:val="center"/>
        <w:rPr>
          <w:b/>
          <w:bCs/>
          <w:iCs/>
        </w:rPr>
      </w:pPr>
      <w:r w:rsidRPr="00A02F4B">
        <w:rPr>
          <w:b/>
          <w:bCs/>
          <w:iCs/>
        </w:rPr>
        <w:t>Механизм реализации Программы</w:t>
      </w:r>
    </w:p>
    <w:p w14:paraId="16BFF1F0" w14:textId="77777777" w:rsidR="003415DB" w:rsidRPr="00A02F4B" w:rsidRDefault="003415DB" w:rsidP="003415DB">
      <w:pPr>
        <w:ind w:left="-284" w:firstLine="540"/>
        <w:jc w:val="both"/>
        <w:rPr>
          <w:bCs/>
        </w:rPr>
      </w:pPr>
      <w:r w:rsidRPr="00A02F4B">
        <w:rPr>
          <w:bCs/>
        </w:rPr>
        <w:t>5.1.</w:t>
      </w:r>
      <w:r w:rsidRPr="00A02F4B">
        <w:rPr>
          <w:bCs/>
        </w:rPr>
        <w:tab/>
        <w:t xml:space="preserve">Реализация Подпрограммы осуществляется путём исполнения мероприятий, являющихся стратегическими направлениями достижения поставленной цели, согласно механизмам реализации Республиканской адресной программы.  </w:t>
      </w:r>
    </w:p>
    <w:p w14:paraId="5CB13BDC" w14:textId="77777777" w:rsidR="003415DB" w:rsidRPr="00A02F4B" w:rsidRDefault="003415DB" w:rsidP="003415DB">
      <w:pPr>
        <w:ind w:left="-284"/>
        <w:jc w:val="both"/>
        <w:rPr>
          <w:bCs/>
          <w:iCs/>
        </w:rPr>
      </w:pPr>
      <w:r w:rsidRPr="00A02F4B">
        <w:rPr>
          <w:bCs/>
        </w:rPr>
        <w:t xml:space="preserve">          </w:t>
      </w:r>
      <w:r w:rsidRPr="00A02F4B">
        <w:t>5.2.</w:t>
      </w:r>
      <w:r w:rsidRPr="00A02F4B">
        <w:tab/>
      </w:r>
      <w:r w:rsidRPr="00A02F4B">
        <w:rPr>
          <w:bCs/>
          <w:iCs/>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16523F31" w14:textId="77777777" w:rsidR="003415DB" w:rsidRPr="00A02F4B" w:rsidRDefault="003415DB" w:rsidP="003415DB">
      <w:pPr>
        <w:ind w:left="-284" w:firstLine="540"/>
        <w:jc w:val="both"/>
        <w:rPr>
          <w:bCs/>
          <w:iCs/>
        </w:rPr>
      </w:pPr>
      <w:r w:rsidRPr="00A02F4B">
        <w:rPr>
          <w:bCs/>
          <w:iCs/>
        </w:rPr>
        <w:t>5.3.</w:t>
      </w:r>
      <w:r w:rsidRPr="00A02F4B">
        <w:rPr>
          <w:bCs/>
          <w:iCs/>
        </w:rPr>
        <w:tab/>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Айхал».</w:t>
      </w:r>
    </w:p>
    <w:p w14:paraId="6C4EED3A" w14:textId="77777777" w:rsidR="003415DB" w:rsidRPr="00A02F4B" w:rsidRDefault="003415DB" w:rsidP="003415DB">
      <w:pPr>
        <w:ind w:left="-284" w:firstLine="540"/>
        <w:jc w:val="both"/>
        <w:rPr>
          <w:bCs/>
          <w:iCs/>
        </w:rPr>
      </w:pPr>
      <w:r w:rsidRPr="00A02F4B">
        <w:t>5.4.</w:t>
      </w:r>
      <w:r w:rsidRPr="00A02F4B">
        <w:tab/>
        <w:t xml:space="preserve"> </w:t>
      </w:r>
      <w:r w:rsidRPr="00A02F4B">
        <w:rPr>
          <w:bCs/>
          <w:iCs/>
        </w:rPr>
        <w:t>Общая координация хода выполнения Программы осуществляется Главой МО «Поселок Айхал».</w:t>
      </w:r>
    </w:p>
    <w:p w14:paraId="2AEFAD47" w14:textId="77777777" w:rsidR="003415DB" w:rsidRPr="00A02F4B" w:rsidRDefault="003415DB" w:rsidP="003415DB">
      <w:pPr>
        <w:ind w:left="-284" w:firstLine="540"/>
        <w:jc w:val="both"/>
      </w:pPr>
      <w:r w:rsidRPr="00A02F4B">
        <w:rPr>
          <w:bCs/>
          <w:iCs/>
        </w:rPr>
        <w:t>5.5.</w:t>
      </w:r>
      <w:r w:rsidRPr="00A02F4B">
        <w:rPr>
          <w:bCs/>
          <w:iCs/>
        </w:rPr>
        <w:tab/>
        <w:t>Общее текущее управление и оперативный контроль реализации Программы возлагается на заместителя</w:t>
      </w:r>
      <w:r w:rsidRPr="00A02F4B">
        <w:t xml:space="preserve"> Главы Администрации по ЖКХ.</w:t>
      </w:r>
    </w:p>
    <w:p w14:paraId="47D74327" w14:textId="77777777" w:rsidR="003415DB" w:rsidRPr="00A02F4B" w:rsidRDefault="003415DB" w:rsidP="003415DB">
      <w:pPr>
        <w:ind w:left="-284" w:firstLine="540"/>
        <w:jc w:val="both"/>
      </w:pPr>
      <w:r w:rsidRPr="00A02F4B">
        <w:t>5.6.</w:t>
      </w:r>
      <w:r w:rsidRPr="00A02F4B">
        <w:tab/>
        <w:t xml:space="preserve">Управление реализацией программы и контроль её исполнения осуществляется в форме отчета и мониторинга.  </w:t>
      </w:r>
    </w:p>
    <w:p w14:paraId="2837F826" w14:textId="77777777" w:rsidR="003415DB" w:rsidRPr="001C55A5" w:rsidRDefault="003415DB" w:rsidP="008C79F6">
      <w:pPr>
        <w:widowControl/>
        <w:numPr>
          <w:ilvl w:val="0"/>
          <w:numId w:val="2"/>
        </w:numPr>
        <w:autoSpaceDE/>
        <w:autoSpaceDN/>
        <w:adjustRightInd/>
        <w:jc w:val="center"/>
        <w:rPr>
          <w:b/>
        </w:rPr>
      </w:pPr>
      <w:r w:rsidRPr="00A02F4B">
        <w:rPr>
          <w:b/>
        </w:rPr>
        <w:t>Оценка эффективности Программы</w:t>
      </w:r>
    </w:p>
    <w:p w14:paraId="0637A080" w14:textId="77777777" w:rsidR="003415DB" w:rsidRPr="00A02F4B" w:rsidRDefault="003415DB" w:rsidP="008C79F6">
      <w:pPr>
        <w:numPr>
          <w:ilvl w:val="0"/>
          <w:numId w:val="5"/>
        </w:numPr>
        <w:ind w:left="-284" w:firstLine="568"/>
        <w:jc w:val="both"/>
        <w:rPr>
          <w:bCs/>
        </w:rPr>
      </w:pPr>
      <w:r w:rsidRPr="00A02F4B">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1F15080C" w14:textId="77777777" w:rsidR="003415DB" w:rsidRDefault="003415DB" w:rsidP="008C79F6">
      <w:pPr>
        <w:numPr>
          <w:ilvl w:val="0"/>
          <w:numId w:val="5"/>
        </w:numPr>
        <w:ind w:left="-284" w:firstLine="568"/>
        <w:jc w:val="both"/>
        <w:rPr>
          <w:bCs/>
        </w:rPr>
      </w:pPr>
      <w:r w:rsidRPr="00A02F4B">
        <w:rPr>
          <w:bCs/>
        </w:rPr>
        <w:t xml:space="preserve"> Оценка эффективности муниципальной целевой программы МО «Посёлок Айхал» "Обеспечение качественным жильем на 2019 - 2025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w:t>
      </w:r>
      <w:r w:rsidRPr="00A02F4B">
        <w:rPr>
          <w:bCs/>
        </w:rPr>
        <w:lastRenderedPageBreak/>
        <w:t>мероприятий Программы.</w:t>
      </w:r>
    </w:p>
    <w:p w14:paraId="04E27B05" w14:textId="77777777" w:rsidR="003415DB" w:rsidRDefault="003415DB" w:rsidP="003415DB">
      <w:pPr>
        <w:jc w:val="both"/>
        <w:rPr>
          <w:bCs/>
        </w:rPr>
      </w:pPr>
    </w:p>
    <w:p w14:paraId="7F962D4E" w14:textId="77777777" w:rsidR="003415DB" w:rsidRPr="00A02F4B" w:rsidRDefault="003415DB" w:rsidP="003415DB">
      <w:pPr>
        <w:jc w:val="both"/>
        <w:rPr>
          <w:bCs/>
        </w:rPr>
      </w:pPr>
    </w:p>
    <w:p w14:paraId="3F54F5E8" w14:textId="77777777" w:rsidR="003415DB" w:rsidRDefault="003415DB" w:rsidP="008C79F6">
      <w:pPr>
        <w:widowControl/>
        <w:numPr>
          <w:ilvl w:val="0"/>
          <w:numId w:val="2"/>
        </w:numPr>
        <w:autoSpaceDE/>
        <w:autoSpaceDN/>
        <w:adjustRightInd/>
        <w:jc w:val="center"/>
        <w:rPr>
          <w:b/>
          <w:bCs/>
          <w:iCs/>
        </w:rPr>
      </w:pPr>
      <w:r w:rsidRPr="00A02F4B">
        <w:rPr>
          <w:b/>
          <w:bCs/>
          <w:iCs/>
        </w:rPr>
        <w:t>Система индикаторов оценки социально-экономических эффективности от реализации Программы</w:t>
      </w:r>
    </w:p>
    <w:p w14:paraId="396AA6C4" w14:textId="77777777" w:rsidR="003415DB" w:rsidRDefault="003415DB" w:rsidP="003415DB">
      <w:pPr>
        <w:jc w:val="center"/>
        <w:rPr>
          <w:b/>
          <w:bCs/>
          <w:iCs/>
        </w:rPr>
      </w:pPr>
    </w:p>
    <w:p w14:paraId="4B8C6CBE" w14:textId="77777777" w:rsidR="003415DB" w:rsidRPr="00A02F4B" w:rsidRDefault="003415DB" w:rsidP="003415DB">
      <w:pPr>
        <w:jc w:val="right"/>
      </w:pPr>
    </w:p>
    <w:tbl>
      <w:tblPr>
        <w:tblW w:w="109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996"/>
        <w:gridCol w:w="855"/>
        <w:gridCol w:w="855"/>
        <w:gridCol w:w="855"/>
        <w:gridCol w:w="855"/>
      </w:tblGrid>
      <w:tr w:rsidR="003415DB" w:rsidRPr="00A02F4B" w14:paraId="48258E4C" w14:textId="77777777" w:rsidTr="00F766FA">
        <w:trPr>
          <w:trHeight w:val="415"/>
        </w:trPr>
        <w:tc>
          <w:tcPr>
            <w:tcW w:w="569" w:type="dxa"/>
            <w:vMerge w:val="restart"/>
            <w:shd w:val="clear" w:color="auto" w:fill="auto"/>
          </w:tcPr>
          <w:p w14:paraId="6534900F" w14:textId="77777777" w:rsidR="003415DB" w:rsidRPr="00A02F4B" w:rsidRDefault="003415DB" w:rsidP="00F766FA">
            <w:pPr>
              <w:jc w:val="center"/>
            </w:pPr>
            <w:r w:rsidRPr="00A02F4B">
              <w:t>№ п/п</w:t>
            </w:r>
          </w:p>
        </w:tc>
        <w:tc>
          <w:tcPr>
            <w:tcW w:w="3057" w:type="dxa"/>
            <w:vMerge w:val="restart"/>
            <w:shd w:val="clear" w:color="auto" w:fill="auto"/>
          </w:tcPr>
          <w:p w14:paraId="2C8783E4" w14:textId="77777777" w:rsidR="003415DB" w:rsidRPr="00A02F4B" w:rsidRDefault="003415DB" w:rsidP="00F766FA">
            <w:pPr>
              <w:jc w:val="center"/>
            </w:pPr>
          </w:p>
          <w:p w14:paraId="65DB7FA4" w14:textId="77777777" w:rsidR="003415DB" w:rsidRPr="00A02F4B" w:rsidRDefault="003415DB" w:rsidP="00F766FA">
            <w:pPr>
              <w:jc w:val="center"/>
            </w:pPr>
            <w:r w:rsidRPr="00A02F4B">
              <w:t>Наименование подпрограммы/индикатора</w:t>
            </w:r>
          </w:p>
        </w:tc>
        <w:tc>
          <w:tcPr>
            <w:tcW w:w="1292" w:type="dxa"/>
            <w:vMerge w:val="restart"/>
            <w:shd w:val="clear" w:color="auto" w:fill="auto"/>
          </w:tcPr>
          <w:p w14:paraId="30BCB129" w14:textId="77777777" w:rsidR="003415DB" w:rsidRPr="00A02F4B" w:rsidRDefault="003415DB" w:rsidP="00F766FA">
            <w:pPr>
              <w:jc w:val="center"/>
            </w:pPr>
          </w:p>
          <w:p w14:paraId="51E55207" w14:textId="77777777" w:rsidR="003415DB" w:rsidRPr="00A02F4B" w:rsidRDefault="003415DB" w:rsidP="00F766FA">
            <w:pPr>
              <w:jc w:val="center"/>
            </w:pPr>
            <w:r w:rsidRPr="00A02F4B">
              <w:t>Единица измерения</w:t>
            </w:r>
          </w:p>
        </w:tc>
        <w:tc>
          <w:tcPr>
            <w:tcW w:w="6069" w:type="dxa"/>
            <w:gridSpan w:val="7"/>
            <w:shd w:val="clear" w:color="auto" w:fill="auto"/>
          </w:tcPr>
          <w:p w14:paraId="6588B21A" w14:textId="77777777" w:rsidR="003415DB" w:rsidRPr="00A02F4B" w:rsidRDefault="003415DB" w:rsidP="00F766FA">
            <w:pPr>
              <w:jc w:val="center"/>
            </w:pPr>
            <w:r w:rsidRPr="00A02F4B">
              <w:t>Значения показателей</w:t>
            </w:r>
          </w:p>
        </w:tc>
      </w:tr>
      <w:tr w:rsidR="003415DB" w:rsidRPr="00A02F4B" w14:paraId="53A2E23E" w14:textId="77777777" w:rsidTr="00F766FA">
        <w:trPr>
          <w:trHeight w:val="526"/>
        </w:trPr>
        <w:tc>
          <w:tcPr>
            <w:tcW w:w="569" w:type="dxa"/>
            <w:vMerge/>
            <w:shd w:val="clear" w:color="auto" w:fill="auto"/>
          </w:tcPr>
          <w:p w14:paraId="63D0E74D" w14:textId="77777777" w:rsidR="003415DB" w:rsidRPr="00A02F4B" w:rsidRDefault="003415DB" w:rsidP="00F766FA">
            <w:pPr>
              <w:jc w:val="center"/>
            </w:pPr>
          </w:p>
        </w:tc>
        <w:tc>
          <w:tcPr>
            <w:tcW w:w="3057" w:type="dxa"/>
            <w:vMerge/>
            <w:shd w:val="clear" w:color="auto" w:fill="auto"/>
          </w:tcPr>
          <w:p w14:paraId="6046722D" w14:textId="77777777" w:rsidR="003415DB" w:rsidRPr="00A02F4B" w:rsidRDefault="003415DB" w:rsidP="00F766FA">
            <w:pPr>
              <w:jc w:val="center"/>
            </w:pPr>
          </w:p>
        </w:tc>
        <w:tc>
          <w:tcPr>
            <w:tcW w:w="1292" w:type="dxa"/>
            <w:vMerge/>
            <w:shd w:val="clear" w:color="auto" w:fill="auto"/>
          </w:tcPr>
          <w:p w14:paraId="09971632" w14:textId="77777777" w:rsidR="003415DB" w:rsidRPr="00A02F4B" w:rsidRDefault="003415DB" w:rsidP="00F766FA">
            <w:pPr>
              <w:jc w:val="center"/>
            </w:pPr>
          </w:p>
        </w:tc>
        <w:tc>
          <w:tcPr>
            <w:tcW w:w="891" w:type="dxa"/>
            <w:shd w:val="clear" w:color="auto" w:fill="auto"/>
          </w:tcPr>
          <w:p w14:paraId="043B3A95" w14:textId="77777777" w:rsidR="003415DB" w:rsidRPr="00A02F4B" w:rsidRDefault="003415DB" w:rsidP="00F766FA">
            <w:pPr>
              <w:jc w:val="center"/>
            </w:pPr>
            <w:r w:rsidRPr="00A02F4B">
              <w:t>2019г.</w:t>
            </w:r>
          </w:p>
        </w:tc>
        <w:tc>
          <w:tcPr>
            <w:tcW w:w="855" w:type="dxa"/>
            <w:shd w:val="clear" w:color="auto" w:fill="auto"/>
          </w:tcPr>
          <w:p w14:paraId="6F43255E" w14:textId="77777777" w:rsidR="003415DB" w:rsidRPr="00A02F4B" w:rsidRDefault="003415DB" w:rsidP="00F766FA">
            <w:pPr>
              <w:jc w:val="center"/>
            </w:pPr>
            <w:r w:rsidRPr="00A02F4B">
              <w:t>2020г.</w:t>
            </w:r>
          </w:p>
        </w:tc>
        <w:tc>
          <w:tcPr>
            <w:tcW w:w="876" w:type="dxa"/>
            <w:shd w:val="clear" w:color="auto" w:fill="auto"/>
          </w:tcPr>
          <w:p w14:paraId="7DFD6CAC" w14:textId="77777777" w:rsidR="003415DB" w:rsidRPr="00A02F4B" w:rsidRDefault="003415DB" w:rsidP="00F766FA">
            <w:pPr>
              <w:jc w:val="center"/>
            </w:pPr>
            <w:r w:rsidRPr="00A02F4B">
              <w:t>2021г.</w:t>
            </w:r>
          </w:p>
        </w:tc>
        <w:tc>
          <w:tcPr>
            <w:tcW w:w="861" w:type="dxa"/>
            <w:shd w:val="clear" w:color="auto" w:fill="auto"/>
          </w:tcPr>
          <w:p w14:paraId="7E3F077B" w14:textId="77777777" w:rsidR="003415DB" w:rsidRPr="00A02F4B" w:rsidRDefault="003415DB" w:rsidP="00F766FA">
            <w:pPr>
              <w:jc w:val="center"/>
            </w:pPr>
            <w:r w:rsidRPr="00A02F4B">
              <w:t>2022г.</w:t>
            </w:r>
          </w:p>
        </w:tc>
        <w:tc>
          <w:tcPr>
            <w:tcW w:w="876" w:type="dxa"/>
            <w:shd w:val="clear" w:color="auto" w:fill="auto"/>
          </w:tcPr>
          <w:p w14:paraId="530EE368" w14:textId="77777777" w:rsidR="003415DB" w:rsidRPr="00A02F4B" w:rsidRDefault="003415DB" w:rsidP="00F766FA">
            <w:pPr>
              <w:jc w:val="center"/>
            </w:pPr>
            <w:r w:rsidRPr="00A02F4B">
              <w:t>2023г.</w:t>
            </w:r>
          </w:p>
        </w:tc>
        <w:tc>
          <w:tcPr>
            <w:tcW w:w="855" w:type="dxa"/>
            <w:shd w:val="clear" w:color="auto" w:fill="auto"/>
          </w:tcPr>
          <w:p w14:paraId="7D36F202" w14:textId="77777777" w:rsidR="003415DB" w:rsidRPr="00A02F4B" w:rsidRDefault="003415DB" w:rsidP="00F766FA">
            <w:pPr>
              <w:jc w:val="center"/>
            </w:pPr>
            <w:r w:rsidRPr="00A02F4B">
              <w:t>2024г.</w:t>
            </w:r>
          </w:p>
        </w:tc>
        <w:tc>
          <w:tcPr>
            <w:tcW w:w="855" w:type="dxa"/>
            <w:shd w:val="clear" w:color="auto" w:fill="auto"/>
          </w:tcPr>
          <w:p w14:paraId="3FEF1FC7" w14:textId="77777777" w:rsidR="003415DB" w:rsidRPr="00A02F4B" w:rsidRDefault="003415DB" w:rsidP="00F766FA">
            <w:pPr>
              <w:jc w:val="center"/>
            </w:pPr>
            <w:r w:rsidRPr="00A02F4B">
              <w:t>2025г.</w:t>
            </w:r>
          </w:p>
        </w:tc>
      </w:tr>
      <w:tr w:rsidR="003415DB" w:rsidRPr="00A02F4B" w14:paraId="723BFE10" w14:textId="77777777" w:rsidTr="00F766FA">
        <w:tc>
          <w:tcPr>
            <w:tcW w:w="569" w:type="dxa"/>
            <w:shd w:val="clear" w:color="auto" w:fill="auto"/>
          </w:tcPr>
          <w:p w14:paraId="2ACE5345" w14:textId="77777777" w:rsidR="003415DB" w:rsidRPr="00A02F4B" w:rsidRDefault="003415DB" w:rsidP="00F766FA">
            <w:pPr>
              <w:jc w:val="center"/>
            </w:pPr>
            <w:r w:rsidRPr="00A02F4B">
              <w:t>1</w:t>
            </w:r>
          </w:p>
        </w:tc>
        <w:tc>
          <w:tcPr>
            <w:tcW w:w="3057" w:type="dxa"/>
            <w:shd w:val="clear" w:color="auto" w:fill="auto"/>
          </w:tcPr>
          <w:p w14:paraId="485D4360" w14:textId="77777777" w:rsidR="003415DB" w:rsidRPr="00A02F4B" w:rsidRDefault="003415DB" w:rsidP="00F766FA">
            <w:pPr>
              <w:jc w:val="center"/>
            </w:pPr>
            <w:r w:rsidRPr="00A02F4B">
              <w:t>2</w:t>
            </w:r>
          </w:p>
        </w:tc>
        <w:tc>
          <w:tcPr>
            <w:tcW w:w="1292" w:type="dxa"/>
            <w:shd w:val="clear" w:color="auto" w:fill="auto"/>
          </w:tcPr>
          <w:p w14:paraId="3CEE9464" w14:textId="77777777" w:rsidR="003415DB" w:rsidRPr="00A02F4B" w:rsidRDefault="003415DB" w:rsidP="00F766FA">
            <w:pPr>
              <w:jc w:val="center"/>
            </w:pPr>
            <w:r w:rsidRPr="00A02F4B">
              <w:t>3</w:t>
            </w:r>
          </w:p>
        </w:tc>
        <w:tc>
          <w:tcPr>
            <w:tcW w:w="891" w:type="dxa"/>
            <w:shd w:val="clear" w:color="auto" w:fill="auto"/>
          </w:tcPr>
          <w:p w14:paraId="27BF83FD" w14:textId="77777777" w:rsidR="003415DB" w:rsidRPr="00A02F4B" w:rsidRDefault="003415DB" w:rsidP="00F766FA">
            <w:pPr>
              <w:jc w:val="center"/>
            </w:pPr>
            <w:r w:rsidRPr="00A02F4B">
              <w:t>4</w:t>
            </w:r>
          </w:p>
        </w:tc>
        <w:tc>
          <w:tcPr>
            <w:tcW w:w="855" w:type="dxa"/>
            <w:shd w:val="clear" w:color="auto" w:fill="auto"/>
          </w:tcPr>
          <w:p w14:paraId="79375B92" w14:textId="77777777" w:rsidR="003415DB" w:rsidRPr="00A02F4B" w:rsidRDefault="003415DB" w:rsidP="00F766FA">
            <w:pPr>
              <w:jc w:val="center"/>
            </w:pPr>
            <w:r w:rsidRPr="00A02F4B">
              <w:t>5</w:t>
            </w:r>
          </w:p>
        </w:tc>
        <w:tc>
          <w:tcPr>
            <w:tcW w:w="876" w:type="dxa"/>
            <w:shd w:val="clear" w:color="auto" w:fill="auto"/>
          </w:tcPr>
          <w:p w14:paraId="5BC0E7FF" w14:textId="77777777" w:rsidR="003415DB" w:rsidRPr="00A02F4B" w:rsidRDefault="003415DB" w:rsidP="00F766FA">
            <w:pPr>
              <w:jc w:val="center"/>
            </w:pPr>
            <w:r w:rsidRPr="00A02F4B">
              <w:t>6</w:t>
            </w:r>
          </w:p>
        </w:tc>
        <w:tc>
          <w:tcPr>
            <w:tcW w:w="861" w:type="dxa"/>
            <w:shd w:val="clear" w:color="auto" w:fill="auto"/>
          </w:tcPr>
          <w:p w14:paraId="12911A80" w14:textId="77777777" w:rsidR="003415DB" w:rsidRPr="00A02F4B" w:rsidRDefault="003415DB" w:rsidP="00F766FA">
            <w:pPr>
              <w:jc w:val="center"/>
            </w:pPr>
            <w:r w:rsidRPr="00A02F4B">
              <w:t>7</w:t>
            </w:r>
          </w:p>
        </w:tc>
        <w:tc>
          <w:tcPr>
            <w:tcW w:w="876" w:type="dxa"/>
            <w:shd w:val="clear" w:color="auto" w:fill="auto"/>
          </w:tcPr>
          <w:p w14:paraId="63B25373" w14:textId="77777777" w:rsidR="003415DB" w:rsidRPr="00A02F4B" w:rsidRDefault="003415DB" w:rsidP="00F766FA">
            <w:pPr>
              <w:jc w:val="center"/>
            </w:pPr>
            <w:r w:rsidRPr="00A02F4B">
              <w:t>8</w:t>
            </w:r>
          </w:p>
        </w:tc>
        <w:tc>
          <w:tcPr>
            <w:tcW w:w="855" w:type="dxa"/>
            <w:shd w:val="clear" w:color="auto" w:fill="auto"/>
          </w:tcPr>
          <w:p w14:paraId="4B385066" w14:textId="77777777" w:rsidR="003415DB" w:rsidRPr="00A02F4B" w:rsidRDefault="003415DB" w:rsidP="00F766FA">
            <w:pPr>
              <w:jc w:val="center"/>
            </w:pPr>
            <w:r w:rsidRPr="00A02F4B">
              <w:t>9</w:t>
            </w:r>
          </w:p>
        </w:tc>
        <w:tc>
          <w:tcPr>
            <w:tcW w:w="855" w:type="dxa"/>
            <w:shd w:val="clear" w:color="auto" w:fill="auto"/>
          </w:tcPr>
          <w:p w14:paraId="4A7128EE" w14:textId="77777777" w:rsidR="003415DB" w:rsidRPr="00A02F4B" w:rsidRDefault="003415DB" w:rsidP="00F766FA">
            <w:pPr>
              <w:jc w:val="center"/>
            </w:pPr>
            <w:r w:rsidRPr="00A02F4B">
              <w:t>10</w:t>
            </w:r>
          </w:p>
        </w:tc>
      </w:tr>
      <w:tr w:rsidR="003415DB" w:rsidRPr="00A02F4B" w14:paraId="323F771B" w14:textId="77777777" w:rsidTr="00F766FA">
        <w:tc>
          <w:tcPr>
            <w:tcW w:w="10987" w:type="dxa"/>
            <w:gridSpan w:val="10"/>
            <w:shd w:val="clear" w:color="auto" w:fill="auto"/>
          </w:tcPr>
          <w:p w14:paraId="028E9038" w14:textId="77777777" w:rsidR="003415DB" w:rsidRPr="00A02F4B" w:rsidRDefault="003415DB" w:rsidP="00F766FA">
            <w:pPr>
              <w:jc w:val="center"/>
              <w:rPr>
                <w:b/>
              </w:rPr>
            </w:pPr>
            <w:r w:rsidRPr="00A02F4B">
              <w:rPr>
                <w:b/>
              </w:rPr>
              <w:t>Подпрограмма «Обеспечение жильём молодых семей</w:t>
            </w:r>
            <w:r>
              <w:rPr>
                <w:b/>
              </w:rPr>
              <w:t xml:space="preserve"> МО «Поселок Айхал» на период 2019-2022 годы</w:t>
            </w:r>
            <w:r w:rsidRPr="00A02F4B">
              <w:rPr>
                <w:b/>
              </w:rPr>
              <w:t>»</w:t>
            </w:r>
          </w:p>
        </w:tc>
      </w:tr>
      <w:tr w:rsidR="003415DB" w:rsidRPr="00A02F4B" w14:paraId="0C0D502B" w14:textId="77777777" w:rsidTr="00F766FA">
        <w:tc>
          <w:tcPr>
            <w:tcW w:w="569" w:type="dxa"/>
            <w:shd w:val="clear" w:color="auto" w:fill="auto"/>
          </w:tcPr>
          <w:p w14:paraId="47C91A95" w14:textId="77777777" w:rsidR="003415DB" w:rsidRPr="00A02F4B" w:rsidRDefault="003415DB" w:rsidP="00F766FA">
            <w:pPr>
              <w:jc w:val="center"/>
            </w:pPr>
            <w:r w:rsidRPr="00A02F4B">
              <w:t>1.1</w:t>
            </w:r>
          </w:p>
        </w:tc>
        <w:tc>
          <w:tcPr>
            <w:tcW w:w="3057" w:type="dxa"/>
            <w:shd w:val="clear" w:color="auto" w:fill="auto"/>
          </w:tcPr>
          <w:p w14:paraId="090D9375" w14:textId="77777777" w:rsidR="003415DB" w:rsidRPr="00A02F4B" w:rsidRDefault="003415DB" w:rsidP="00F766FA">
            <w:pPr>
              <w:jc w:val="center"/>
            </w:pPr>
            <w:r w:rsidRPr="00A02F4B">
              <w:t>Количество молодых семей, улучшивших жилищные условия с помощью социальных выплат»</w:t>
            </w:r>
          </w:p>
        </w:tc>
        <w:tc>
          <w:tcPr>
            <w:tcW w:w="1292" w:type="dxa"/>
            <w:shd w:val="clear" w:color="auto" w:fill="auto"/>
          </w:tcPr>
          <w:p w14:paraId="68DEB45C" w14:textId="77777777" w:rsidR="003415DB" w:rsidRPr="00A02F4B" w:rsidRDefault="003415DB" w:rsidP="00F766FA">
            <w:pPr>
              <w:jc w:val="center"/>
            </w:pPr>
          </w:p>
          <w:p w14:paraId="42BA2ADA" w14:textId="77777777" w:rsidR="003415DB" w:rsidRPr="00A02F4B" w:rsidRDefault="003415DB" w:rsidP="00F766FA">
            <w:pPr>
              <w:jc w:val="center"/>
            </w:pPr>
            <w:r w:rsidRPr="00A02F4B">
              <w:t>семей</w:t>
            </w:r>
          </w:p>
        </w:tc>
        <w:tc>
          <w:tcPr>
            <w:tcW w:w="891" w:type="dxa"/>
            <w:shd w:val="clear" w:color="auto" w:fill="auto"/>
          </w:tcPr>
          <w:p w14:paraId="7B0AC994" w14:textId="77777777" w:rsidR="003415DB" w:rsidRPr="00A02F4B" w:rsidRDefault="003415DB" w:rsidP="00F766FA">
            <w:pPr>
              <w:jc w:val="center"/>
            </w:pPr>
          </w:p>
          <w:p w14:paraId="67E4318B" w14:textId="77777777" w:rsidR="003415DB" w:rsidRPr="00A02F4B" w:rsidRDefault="003415DB" w:rsidP="00F766FA">
            <w:pPr>
              <w:jc w:val="center"/>
            </w:pPr>
            <w:r w:rsidRPr="00A02F4B">
              <w:t>10</w:t>
            </w:r>
          </w:p>
        </w:tc>
        <w:tc>
          <w:tcPr>
            <w:tcW w:w="855" w:type="dxa"/>
            <w:shd w:val="clear" w:color="auto" w:fill="auto"/>
          </w:tcPr>
          <w:p w14:paraId="384D8839" w14:textId="77777777" w:rsidR="003415DB" w:rsidRPr="00A02F4B" w:rsidRDefault="003415DB" w:rsidP="00F766FA">
            <w:pPr>
              <w:jc w:val="center"/>
            </w:pPr>
          </w:p>
          <w:p w14:paraId="116FCDAC" w14:textId="77777777" w:rsidR="003415DB" w:rsidRPr="00A02F4B" w:rsidRDefault="003415DB" w:rsidP="00F766FA">
            <w:pPr>
              <w:jc w:val="center"/>
            </w:pPr>
            <w:r w:rsidRPr="00A02F4B">
              <w:t>10</w:t>
            </w:r>
          </w:p>
        </w:tc>
        <w:tc>
          <w:tcPr>
            <w:tcW w:w="876" w:type="dxa"/>
            <w:shd w:val="clear" w:color="auto" w:fill="auto"/>
          </w:tcPr>
          <w:p w14:paraId="09320698" w14:textId="77777777" w:rsidR="003415DB" w:rsidRPr="00A02F4B" w:rsidRDefault="003415DB" w:rsidP="00F766FA">
            <w:pPr>
              <w:jc w:val="center"/>
            </w:pPr>
          </w:p>
          <w:p w14:paraId="5F33B727" w14:textId="77777777" w:rsidR="003415DB" w:rsidRPr="00A02F4B" w:rsidRDefault="003415DB" w:rsidP="00F766FA">
            <w:pPr>
              <w:jc w:val="center"/>
            </w:pPr>
            <w:r w:rsidRPr="00A02F4B">
              <w:t>10</w:t>
            </w:r>
          </w:p>
        </w:tc>
        <w:tc>
          <w:tcPr>
            <w:tcW w:w="861" w:type="dxa"/>
            <w:shd w:val="clear" w:color="auto" w:fill="auto"/>
          </w:tcPr>
          <w:p w14:paraId="5E064D60" w14:textId="77777777" w:rsidR="003415DB" w:rsidRDefault="003415DB" w:rsidP="00F766FA">
            <w:pPr>
              <w:jc w:val="center"/>
            </w:pPr>
          </w:p>
          <w:p w14:paraId="32D33F88" w14:textId="77777777" w:rsidR="003415DB" w:rsidRPr="00A02F4B" w:rsidRDefault="003415DB" w:rsidP="00F766FA">
            <w:pPr>
              <w:jc w:val="center"/>
            </w:pPr>
            <w:r>
              <w:t>10</w:t>
            </w:r>
          </w:p>
        </w:tc>
        <w:tc>
          <w:tcPr>
            <w:tcW w:w="876" w:type="dxa"/>
            <w:shd w:val="clear" w:color="auto" w:fill="auto"/>
          </w:tcPr>
          <w:p w14:paraId="6D390E35" w14:textId="77777777" w:rsidR="003415DB" w:rsidRDefault="003415DB" w:rsidP="00F766FA">
            <w:pPr>
              <w:jc w:val="center"/>
            </w:pPr>
          </w:p>
          <w:p w14:paraId="40E3043C" w14:textId="77777777" w:rsidR="003415DB" w:rsidRPr="00A02F4B" w:rsidRDefault="003415DB" w:rsidP="00F766FA">
            <w:pPr>
              <w:jc w:val="center"/>
            </w:pPr>
            <w:r>
              <w:t>10</w:t>
            </w:r>
          </w:p>
        </w:tc>
        <w:tc>
          <w:tcPr>
            <w:tcW w:w="855" w:type="dxa"/>
            <w:shd w:val="clear" w:color="auto" w:fill="auto"/>
          </w:tcPr>
          <w:p w14:paraId="60264ABC" w14:textId="77777777" w:rsidR="003415DB" w:rsidRPr="00A02F4B" w:rsidRDefault="003415DB" w:rsidP="00F766FA">
            <w:pPr>
              <w:jc w:val="center"/>
            </w:pPr>
            <w:r w:rsidRPr="00A02F4B">
              <w:t>-</w:t>
            </w:r>
          </w:p>
        </w:tc>
        <w:tc>
          <w:tcPr>
            <w:tcW w:w="855" w:type="dxa"/>
            <w:shd w:val="clear" w:color="auto" w:fill="auto"/>
          </w:tcPr>
          <w:p w14:paraId="380DFF70" w14:textId="77777777" w:rsidR="003415DB" w:rsidRPr="00A02F4B" w:rsidRDefault="003415DB" w:rsidP="00F766FA">
            <w:pPr>
              <w:jc w:val="center"/>
            </w:pPr>
            <w:r w:rsidRPr="00A02F4B">
              <w:t>-</w:t>
            </w:r>
          </w:p>
        </w:tc>
      </w:tr>
      <w:tr w:rsidR="003415DB" w:rsidRPr="00A02F4B" w14:paraId="465C8B58" w14:textId="77777777" w:rsidTr="00F766FA">
        <w:tc>
          <w:tcPr>
            <w:tcW w:w="10987" w:type="dxa"/>
            <w:gridSpan w:val="10"/>
            <w:shd w:val="clear" w:color="auto" w:fill="auto"/>
          </w:tcPr>
          <w:p w14:paraId="75C94B59" w14:textId="77777777" w:rsidR="003415DB" w:rsidRPr="00A02F4B" w:rsidRDefault="003415DB" w:rsidP="00F766FA">
            <w:pPr>
              <w:jc w:val="center"/>
              <w:rPr>
                <w:b/>
              </w:rPr>
            </w:pPr>
            <w:r w:rsidRPr="00A02F4B">
              <w:rPr>
                <w:b/>
              </w:rPr>
              <w:t>Подпрограмма «Переселение граждан из аварийного жилищного фонда на 2019-2025 годы»</w:t>
            </w:r>
          </w:p>
        </w:tc>
      </w:tr>
      <w:tr w:rsidR="003415DB" w:rsidRPr="00A02F4B" w14:paraId="2ECADCD7" w14:textId="77777777" w:rsidTr="00F766FA">
        <w:tc>
          <w:tcPr>
            <w:tcW w:w="569" w:type="dxa"/>
            <w:shd w:val="clear" w:color="auto" w:fill="auto"/>
          </w:tcPr>
          <w:p w14:paraId="675A8C1A" w14:textId="77777777" w:rsidR="003415DB" w:rsidRPr="00A02F4B" w:rsidRDefault="003415DB" w:rsidP="00F766FA">
            <w:pPr>
              <w:jc w:val="center"/>
            </w:pPr>
            <w:r w:rsidRPr="00A02F4B">
              <w:t>2.1</w:t>
            </w:r>
          </w:p>
        </w:tc>
        <w:tc>
          <w:tcPr>
            <w:tcW w:w="3057" w:type="dxa"/>
            <w:shd w:val="clear" w:color="auto" w:fill="auto"/>
          </w:tcPr>
          <w:p w14:paraId="17BDB92F" w14:textId="77777777" w:rsidR="003415DB" w:rsidRPr="00A02F4B" w:rsidRDefault="003415DB" w:rsidP="00F766FA">
            <w:pPr>
              <w:jc w:val="center"/>
            </w:pPr>
            <w:r w:rsidRPr="00A02F4B">
              <w:t>Количество жилых домов, подлежащих сносу в ходе реализации Подпрограммы</w:t>
            </w:r>
          </w:p>
        </w:tc>
        <w:tc>
          <w:tcPr>
            <w:tcW w:w="1292" w:type="dxa"/>
            <w:shd w:val="clear" w:color="auto" w:fill="auto"/>
          </w:tcPr>
          <w:p w14:paraId="6475FD97" w14:textId="77777777" w:rsidR="003415DB" w:rsidRPr="00A02F4B" w:rsidRDefault="003415DB" w:rsidP="00F766FA">
            <w:pPr>
              <w:jc w:val="center"/>
            </w:pPr>
          </w:p>
          <w:p w14:paraId="1D8E6891" w14:textId="77777777" w:rsidR="003415DB" w:rsidRPr="00A02F4B" w:rsidRDefault="003415DB" w:rsidP="00F766FA">
            <w:pPr>
              <w:jc w:val="center"/>
            </w:pPr>
            <w:r w:rsidRPr="00A02F4B">
              <w:t>шт.</w:t>
            </w:r>
          </w:p>
        </w:tc>
        <w:tc>
          <w:tcPr>
            <w:tcW w:w="891" w:type="dxa"/>
            <w:shd w:val="clear" w:color="auto" w:fill="auto"/>
          </w:tcPr>
          <w:p w14:paraId="7B4E4CED" w14:textId="77777777" w:rsidR="003415DB" w:rsidRPr="00A02F4B" w:rsidRDefault="003415DB" w:rsidP="00F766FA">
            <w:pPr>
              <w:jc w:val="center"/>
            </w:pPr>
          </w:p>
          <w:p w14:paraId="05EA2087" w14:textId="77777777" w:rsidR="003415DB" w:rsidRPr="00A02F4B" w:rsidRDefault="003415DB" w:rsidP="00F766FA">
            <w:pPr>
              <w:jc w:val="center"/>
            </w:pPr>
            <w:r w:rsidRPr="00A02F4B">
              <w:t>11</w:t>
            </w:r>
          </w:p>
        </w:tc>
        <w:tc>
          <w:tcPr>
            <w:tcW w:w="855" w:type="dxa"/>
            <w:shd w:val="clear" w:color="auto" w:fill="auto"/>
          </w:tcPr>
          <w:p w14:paraId="01EE9B69" w14:textId="77777777" w:rsidR="003415DB" w:rsidRPr="00A02F4B" w:rsidRDefault="003415DB" w:rsidP="00F766FA">
            <w:pPr>
              <w:jc w:val="center"/>
            </w:pPr>
          </w:p>
          <w:p w14:paraId="39CCBFBF" w14:textId="77777777" w:rsidR="003415DB" w:rsidRPr="00A02F4B" w:rsidRDefault="003415DB" w:rsidP="00F766FA">
            <w:pPr>
              <w:jc w:val="center"/>
            </w:pPr>
            <w:r>
              <w:t>5</w:t>
            </w:r>
          </w:p>
        </w:tc>
        <w:tc>
          <w:tcPr>
            <w:tcW w:w="876" w:type="dxa"/>
            <w:shd w:val="clear" w:color="auto" w:fill="auto"/>
          </w:tcPr>
          <w:p w14:paraId="7EE4C97E" w14:textId="77777777" w:rsidR="003415DB" w:rsidRPr="00A02F4B" w:rsidRDefault="003415DB" w:rsidP="00F766FA">
            <w:pPr>
              <w:jc w:val="center"/>
            </w:pPr>
          </w:p>
          <w:p w14:paraId="2A12E614" w14:textId="77777777" w:rsidR="003415DB" w:rsidRPr="00A02F4B" w:rsidRDefault="003415DB" w:rsidP="00F766FA">
            <w:pPr>
              <w:jc w:val="center"/>
            </w:pPr>
            <w:r>
              <w:t>4</w:t>
            </w:r>
          </w:p>
        </w:tc>
        <w:tc>
          <w:tcPr>
            <w:tcW w:w="861" w:type="dxa"/>
            <w:shd w:val="clear" w:color="auto" w:fill="auto"/>
          </w:tcPr>
          <w:p w14:paraId="3211581F" w14:textId="77777777" w:rsidR="003415DB" w:rsidRPr="00A02F4B" w:rsidRDefault="003415DB" w:rsidP="00F766FA">
            <w:pPr>
              <w:jc w:val="center"/>
            </w:pPr>
          </w:p>
          <w:p w14:paraId="5E6E6258" w14:textId="77777777" w:rsidR="003415DB" w:rsidRPr="00A02F4B" w:rsidRDefault="003415DB" w:rsidP="00F766FA">
            <w:pPr>
              <w:jc w:val="center"/>
            </w:pPr>
            <w:r>
              <w:t>-</w:t>
            </w:r>
          </w:p>
        </w:tc>
        <w:tc>
          <w:tcPr>
            <w:tcW w:w="876" w:type="dxa"/>
            <w:shd w:val="clear" w:color="auto" w:fill="auto"/>
          </w:tcPr>
          <w:p w14:paraId="4BBFB5F1" w14:textId="77777777" w:rsidR="003415DB" w:rsidRPr="00A02F4B" w:rsidRDefault="003415DB" w:rsidP="00F766FA">
            <w:pPr>
              <w:jc w:val="center"/>
            </w:pPr>
          </w:p>
          <w:p w14:paraId="14B3AE94" w14:textId="77777777" w:rsidR="003415DB" w:rsidRPr="00A02F4B" w:rsidRDefault="003415DB" w:rsidP="00F766FA">
            <w:pPr>
              <w:jc w:val="center"/>
            </w:pPr>
            <w:r>
              <w:t>-</w:t>
            </w:r>
          </w:p>
        </w:tc>
        <w:tc>
          <w:tcPr>
            <w:tcW w:w="855" w:type="dxa"/>
            <w:shd w:val="clear" w:color="auto" w:fill="auto"/>
          </w:tcPr>
          <w:p w14:paraId="4C3D16F1" w14:textId="77777777" w:rsidR="003415DB" w:rsidRPr="00A02F4B" w:rsidRDefault="003415DB" w:rsidP="00F766FA">
            <w:pPr>
              <w:jc w:val="center"/>
            </w:pPr>
          </w:p>
          <w:p w14:paraId="5EA5F7B6" w14:textId="77777777" w:rsidR="003415DB" w:rsidRPr="00A02F4B" w:rsidRDefault="003415DB" w:rsidP="00F766FA">
            <w:pPr>
              <w:jc w:val="center"/>
            </w:pPr>
            <w:r>
              <w:t>-</w:t>
            </w:r>
          </w:p>
        </w:tc>
        <w:tc>
          <w:tcPr>
            <w:tcW w:w="855" w:type="dxa"/>
            <w:shd w:val="clear" w:color="auto" w:fill="auto"/>
          </w:tcPr>
          <w:p w14:paraId="201CEAFE" w14:textId="77777777" w:rsidR="003415DB" w:rsidRPr="00A02F4B" w:rsidRDefault="003415DB" w:rsidP="00F766FA">
            <w:pPr>
              <w:jc w:val="center"/>
            </w:pPr>
          </w:p>
          <w:p w14:paraId="106FDF01" w14:textId="77777777" w:rsidR="003415DB" w:rsidRPr="00A02F4B" w:rsidRDefault="003415DB" w:rsidP="00F766FA">
            <w:pPr>
              <w:jc w:val="center"/>
            </w:pPr>
            <w:r>
              <w:t>-</w:t>
            </w:r>
          </w:p>
        </w:tc>
      </w:tr>
      <w:tr w:rsidR="003415DB" w:rsidRPr="00A02F4B" w14:paraId="207DFC3D" w14:textId="77777777" w:rsidTr="00F766FA">
        <w:tc>
          <w:tcPr>
            <w:tcW w:w="569" w:type="dxa"/>
            <w:shd w:val="clear" w:color="auto" w:fill="auto"/>
          </w:tcPr>
          <w:p w14:paraId="3786F5C7" w14:textId="77777777" w:rsidR="003415DB" w:rsidRPr="00A02F4B" w:rsidRDefault="003415DB" w:rsidP="00F766FA">
            <w:pPr>
              <w:jc w:val="center"/>
            </w:pPr>
          </w:p>
        </w:tc>
        <w:tc>
          <w:tcPr>
            <w:tcW w:w="3057" w:type="dxa"/>
            <w:shd w:val="clear" w:color="auto" w:fill="auto"/>
          </w:tcPr>
          <w:p w14:paraId="4F8FACAF" w14:textId="77777777" w:rsidR="003415DB" w:rsidRPr="00A02F4B" w:rsidRDefault="003415DB" w:rsidP="00F766FA">
            <w:pPr>
              <w:jc w:val="center"/>
            </w:pPr>
            <w:r w:rsidRPr="00A02F4B">
              <w:t>Общая площадь квартир жилых домов, подлежащих сносу в ходе реализации Подпрограммы</w:t>
            </w:r>
          </w:p>
        </w:tc>
        <w:tc>
          <w:tcPr>
            <w:tcW w:w="1292" w:type="dxa"/>
            <w:shd w:val="clear" w:color="auto" w:fill="auto"/>
          </w:tcPr>
          <w:p w14:paraId="55E083CC" w14:textId="77777777" w:rsidR="003415DB" w:rsidRPr="00A02F4B" w:rsidRDefault="003415DB" w:rsidP="00F766FA">
            <w:pPr>
              <w:jc w:val="center"/>
            </w:pPr>
          </w:p>
          <w:p w14:paraId="212D1B3A" w14:textId="77777777" w:rsidR="003415DB" w:rsidRPr="00A02F4B" w:rsidRDefault="003415DB" w:rsidP="00F766FA">
            <w:pPr>
              <w:jc w:val="center"/>
            </w:pPr>
            <w:r w:rsidRPr="00A02F4B">
              <w:t>м</w:t>
            </w:r>
            <w:r w:rsidRPr="00A02F4B">
              <w:rPr>
                <w:vertAlign w:val="superscript"/>
              </w:rPr>
              <w:t>2</w:t>
            </w:r>
          </w:p>
        </w:tc>
        <w:tc>
          <w:tcPr>
            <w:tcW w:w="891" w:type="dxa"/>
            <w:shd w:val="clear" w:color="auto" w:fill="auto"/>
          </w:tcPr>
          <w:p w14:paraId="5A7A4C0C" w14:textId="77777777" w:rsidR="003415DB" w:rsidRPr="00A02F4B" w:rsidRDefault="003415DB" w:rsidP="00F766FA">
            <w:pPr>
              <w:jc w:val="center"/>
            </w:pPr>
          </w:p>
          <w:p w14:paraId="20C4493E" w14:textId="77777777" w:rsidR="003415DB" w:rsidRPr="00A02F4B" w:rsidRDefault="003415DB" w:rsidP="00F766FA">
            <w:pPr>
              <w:jc w:val="center"/>
            </w:pPr>
            <w:r w:rsidRPr="00A02F4B">
              <w:t>2954,5</w:t>
            </w:r>
          </w:p>
        </w:tc>
        <w:tc>
          <w:tcPr>
            <w:tcW w:w="855" w:type="dxa"/>
            <w:shd w:val="clear" w:color="auto" w:fill="auto"/>
          </w:tcPr>
          <w:p w14:paraId="253AA40B" w14:textId="77777777" w:rsidR="003415DB" w:rsidRPr="00A02F4B" w:rsidRDefault="003415DB" w:rsidP="00F766FA">
            <w:pPr>
              <w:jc w:val="center"/>
            </w:pPr>
          </w:p>
          <w:p w14:paraId="55B40FA3" w14:textId="77777777" w:rsidR="003415DB" w:rsidRPr="00A02F4B" w:rsidRDefault="003415DB" w:rsidP="00F766FA">
            <w:pPr>
              <w:jc w:val="center"/>
            </w:pPr>
            <w:r>
              <w:t>2110,60</w:t>
            </w:r>
          </w:p>
        </w:tc>
        <w:tc>
          <w:tcPr>
            <w:tcW w:w="876" w:type="dxa"/>
            <w:shd w:val="clear" w:color="auto" w:fill="auto"/>
          </w:tcPr>
          <w:p w14:paraId="77C8D1A7" w14:textId="77777777" w:rsidR="003415DB" w:rsidRPr="00A02F4B" w:rsidRDefault="003415DB" w:rsidP="00F766FA">
            <w:pPr>
              <w:jc w:val="center"/>
            </w:pPr>
          </w:p>
          <w:p w14:paraId="6E1FF405" w14:textId="77777777" w:rsidR="003415DB" w:rsidRPr="00A02F4B" w:rsidRDefault="003415DB" w:rsidP="00F766FA">
            <w:pPr>
              <w:jc w:val="center"/>
            </w:pPr>
            <w:r>
              <w:t>2559,80</w:t>
            </w:r>
          </w:p>
        </w:tc>
        <w:tc>
          <w:tcPr>
            <w:tcW w:w="861" w:type="dxa"/>
            <w:shd w:val="clear" w:color="auto" w:fill="auto"/>
          </w:tcPr>
          <w:p w14:paraId="5AE14380" w14:textId="77777777" w:rsidR="003415DB" w:rsidRPr="00A02F4B" w:rsidRDefault="003415DB" w:rsidP="00F766FA">
            <w:pPr>
              <w:jc w:val="center"/>
            </w:pPr>
          </w:p>
          <w:p w14:paraId="0EE75DB2" w14:textId="77777777" w:rsidR="003415DB" w:rsidRPr="00A02F4B" w:rsidRDefault="003415DB" w:rsidP="00F766FA">
            <w:pPr>
              <w:jc w:val="center"/>
            </w:pPr>
            <w:r>
              <w:t>-</w:t>
            </w:r>
          </w:p>
        </w:tc>
        <w:tc>
          <w:tcPr>
            <w:tcW w:w="876" w:type="dxa"/>
            <w:shd w:val="clear" w:color="auto" w:fill="auto"/>
          </w:tcPr>
          <w:p w14:paraId="5D02211F" w14:textId="77777777" w:rsidR="003415DB" w:rsidRPr="00A02F4B" w:rsidRDefault="003415DB" w:rsidP="00F766FA">
            <w:pPr>
              <w:jc w:val="center"/>
            </w:pPr>
          </w:p>
          <w:p w14:paraId="35BD8997" w14:textId="77777777" w:rsidR="003415DB" w:rsidRPr="00A02F4B" w:rsidRDefault="003415DB" w:rsidP="00F766FA">
            <w:pPr>
              <w:jc w:val="center"/>
            </w:pPr>
            <w:r>
              <w:t>-</w:t>
            </w:r>
          </w:p>
        </w:tc>
        <w:tc>
          <w:tcPr>
            <w:tcW w:w="855" w:type="dxa"/>
            <w:shd w:val="clear" w:color="auto" w:fill="auto"/>
          </w:tcPr>
          <w:p w14:paraId="43542BD7" w14:textId="77777777" w:rsidR="003415DB" w:rsidRPr="00A02F4B" w:rsidRDefault="003415DB" w:rsidP="00F766FA">
            <w:pPr>
              <w:jc w:val="center"/>
            </w:pPr>
          </w:p>
          <w:p w14:paraId="0F22A39C" w14:textId="77777777" w:rsidR="003415DB" w:rsidRPr="00A02F4B" w:rsidRDefault="003415DB" w:rsidP="00F766FA">
            <w:pPr>
              <w:jc w:val="center"/>
            </w:pPr>
            <w:r>
              <w:t>-</w:t>
            </w:r>
          </w:p>
        </w:tc>
        <w:tc>
          <w:tcPr>
            <w:tcW w:w="855" w:type="dxa"/>
            <w:shd w:val="clear" w:color="auto" w:fill="auto"/>
          </w:tcPr>
          <w:p w14:paraId="3EEB5C9B" w14:textId="77777777" w:rsidR="003415DB" w:rsidRPr="00A02F4B" w:rsidRDefault="003415DB" w:rsidP="00F766FA">
            <w:pPr>
              <w:jc w:val="center"/>
            </w:pPr>
          </w:p>
          <w:p w14:paraId="664C8457" w14:textId="77777777" w:rsidR="003415DB" w:rsidRPr="00A02F4B" w:rsidRDefault="003415DB" w:rsidP="00F766FA">
            <w:pPr>
              <w:jc w:val="center"/>
            </w:pPr>
            <w:r>
              <w:t>-</w:t>
            </w:r>
          </w:p>
        </w:tc>
      </w:tr>
    </w:tbl>
    <w:p w14:paraId="1C426297" w14:textId="77777777" w:rsidR="003415DB" w:rsidRPr="00A02F4B" w:rsidRDefault="003415DB" w:rsidP="003415DB">
      <w:pPr>
        <w:jc w:val="right"/>
      </w:pPr>
    </w:p>
    <w:p w14:paraId="39CCF7B3" w14:textId="77777777" w:rsidR="003415DB" w:rsidRPr="00A02F4B" w:rsidRDefault="003415DB" w:rsidP="003415DB">
      <w:pPr>
        <w:jc w:val="right"/>
      </w:pPr>
    </w:p>
    <w:p w14:paraId="07475464" w14:textId="77777777" w:rsidR="003415DB" w:rsidRPr="00A02F4B" w:rsidRDefault="003415DB" w:rsidP="003415DB">
      <w:pPr>
        <w:jc w:val="right"/>
      </w:pPr>
    </w:p>
    <w:p w14:paraId="567D22F2" w14:textId="77777777" w:rsidR="003415DB" w:rsidRPr="00A02F4B" w:rsidRDefault="003415DB" w:rsidP="003415DB">
      <w:pPr>
        <w:jc w:val="right"/>
      </w:pPr>
    </w:p>
    <w:p w14:paraId="19B2749C" w14:textId="77777777" w:rsidR="003415DB" w:rsidRPr="00A02F4B" w:rsidRDefault="003415DB" w:rsidP="003415DB">
      <w:pPr>
        <w:jc w:val="right"/>
      </w:pPr>
    </w:p>
    <w:p w14:paraId="6E303E37" w14:textId="77777777" w:rsidR="003415DB" w:rsidRPr="00A02F4B" w:rsidRDefault="003415DB" w:rsidP="003415DB">
      <w:pPr>
        <w:jc w:val="right"/>
      </w:pPr>
    </w:p>
    <w:p w14:paraId="4BCFB100" w14:textId="77777777" w:rsidR="003415DB" w:rsidRPr="00A02F4B" w:rsidRDefault="003415DB" w:rsidP="003415DB">
      <w:pPr>
        <w:jc w:val="right"/>
      </w:pPr>
    </w:p>
    <w:p w14:paraId="79C631ED" w14:textId="77777777" w:rsidR="003415DB" w:rsidRPr="00A02F4B" w:rsidRDefault="003415DB" w:rsidP="003415DB">
      <w:pPr>
        <w:jc w:val="right"/>
      </w:pPr>
    </w:p>
    <w:p w14:paraId="437644A3" w14:textId="77777777" w:rsidR="003415DB" w:rsidRPr="00A02F4B" w:rsidRDefault="003415DB" w:rsidP="003415DB">
      <w:pPr>
        <w:jc w:val="right"/>
      </w:pPr>
    </w:p>
    <w:p w14:paraId="2B33FEA7" w14:textId="77777777" w:rsidR="003415DB" w:rsidRPr="00A02F4B" w:rsidRDefault="003415DB" w:rsidP="003415DB">
      <w:pPr>
        <w:jc w:val="right"/>
      </w:pPr>
    </w:p>
    <w:p w14:paraId="04BD138E" w14:textId="77777777" w:rsidR="003415DB" w:rsidRPr="00A02F4B" w:rsidRDefault="003415DB" w:rsidP="003415DB">
      <w:pPr>
        <w:jc w:val="right"/>
      </w:pPr>
    </w:p>
    <w:p w14:paraId="64A3DB9E" w14:textId="77777777" w:rsidR="003415DB" w:rsidRPr="00A02F4B" w:rsidRDefault="003415DB" w:rsidP="003415DB">
      <w:pPr>
        <w:jc w:val="right"/>
      </w:pPr>
    </w:p>
    <w:p w14:paraId="7D2D1C9A" w14:textId="77777777" w:rsidR="003415DB" w:rsidRPr="00A02F4B" w:rsidRDefault="003415DB" w:rsidP="003415DB">
      <w:pPr>
        <w:jc w:val="right"/>
        <w:sectPr w:rsidR="003415DB" w:rsidRPr="00A02F4B" w:rsidSect="001C55A5">
          <w:footerReference w:type="even" r:id="rId11"/>
          <w:footerReference w:type="default" r:id="rId12"/>
          <w:pgSz w:w="11905" w:h="16838"/>
          <w:pgMar w:top="1134" w:right="850" w:bottom="1134" w:left="1701" w:header="720" w:footer="720" w:gutter="0"/>
          <w:cols w:space="720"/>
          <w:noEndnote/>
          <w:docGrid w:linePitch="326"/>
        </w:sectPr>
      </w:pPr>
    </w:p>
    <w:p w14:paraId="46AF48D7" w14:textId="77777777" w:rsidR="003415DB" w:rsidRPr="00A02F4B" w:rsidRDefault="003415DB" w:rsidP="003415DB">
      <w:pPr>
        <w:jc w:val="right"/>
      </w:pPr>
      <w:r w:rsidRPr="00A02F4B">
        <w:lastRenderedPageBreak/>
        <w:t>Приложение № 1</w:t>
      </w:r>
    </w:p>
    <w:p w14:paraId="4D8A348D" w14:textId="77777777" w:rsidR="003415DB" w:rsidRPr="00A02F4B" w:rsidRDefault="003415DB" w:rsidP="003415DB">
      <w:pPr>
        <w:jc w:val="right"/>
      </w:pPr>
      <w:r w:rsidRPr="00A02F4B">
        <w:t>к муниципальной программе МО «Поселок Айхал»</w:t>
      </w:r>
    </w:p>
    <w:p w14:paraId="4A0ED3E6" w14:textId="77777777" w:rsidR="003415DB" w:rsidRPr="00A02F4B" w:rsidRDefault="003415DB" w:rsidP="003415DB">
      <w:pPr>
        <w:jc w:val="right"/>
      </w:pPr>
      <w:r w:rsidRPr="00A02F4B">
        <w:t>«Обеспечение качественным жильем на 2019 – 202</w:t>
      </w:r>
      <w:r>
        <w:t>5</w:t>
      </w:r>
      <w:r w:rsidRPr="00A02F4B">
        <w:t xml:space="preserve"> годы»</w:t>
      </w:r>
    </w:p>
    <w:p w14:paraId="35E3EDC1" w14:textId="77777777" w:rsidR="003415DB" w:rsidRPr="00A02F4B" w:rsidRDefault="003415DB" w:rsidP="003415DB">
      <w:pPr>
        <w:tabs>
          <w:tab w:val="left" w:pos="5840"/>
          <w:tab w:val="right" w:pos="9355"/>
        </w:tabs>
      </w:pPr>
      <w:r w:rsidRPr="00A02F4B">
        <w:tab/>
      </w:r>
    </w:p>
    <w:p w14:paraId="0424DEBB" w14:textId="77777777" w:rsidR="003415DB" w:rsidRPr="00A02F4B" w:rsidRDefault="003415DB" w:rsidP="003415DB">
      <w:pPr>
        <w:tabs>
          <w:tab w:val="left" w:pos="5840"/>
          <w:tab w:val="right" w:pos="9355"/>
        </w:tabs>
      </w:pPr>
    </w:p>
    <w:p w14:paraId="158168B4" w14:textId="77777777" w:rsidR="003415DB" w:rsidRPr="00A02F4B" w:rsidRDefault="003415DB" w:rsidP="003415DB">
      <w:pPr>
        <w:tabs>
          <w:tab w:val="left" w:pos="5840"/>
          <w:tab w:val="right" w:pos="9355"/>
        </w:tabs>
      </w:pPr>
    </w:p>
    <w:p w14:paraId="209A80C8" w14:textId="77777777" w:rsidR="003415DB" w:rsidRPr="00A02F4B" w:rsidRDefault="003415DB" w:rsidP="003415DB">
      <w:pPr>
        <w:rPr>
          <w:b/>
        </w:rPr>
      </w:pPr>
    </w:p>
    <w:p w14:paraId="624B45C1" w14:textId="77777777" w:rsidR="003415DB" w:rsidRPr="00A02F4B" w:rsidRDefault="003415DB" w:rsidP="003415DB">
      <w:pPr>
        <w:rPr>
          <w:b/>
        </w:rPr>
      </w:pPr>
    </w:p>
    <w:p w14:paraId="7CBFF9CA" w14:textId="77777777" w:rsidR="003415DB" w:rsidRPr="00A02F4B" w:rsidRDefault="003415DB" w:rsidP="003415DB">
      <w:pPr>
        <w:rPr>
          <w:b/>
        </w:rPr>
      </w:pPr>
    </w:p>
    <w:p w14:paraId="6BDEC42C" w14:textId="77777777" w:rsidR="003415DB" w:rsidRPr="00A02F4B" w:rsidRDefault="003415DB" w:rsidP="003415DB">
      <w:pPr>
        <w:rPr>
          <w:b/>
        </w:rPr>
      </w:pPr>
    </w:p>
    <w:p w14:paraId="5C18CDAF" w14:textId="77777777" w:rsidR="003415DB" w:rsidRPr="00A02F4B" w:rsidRDefault="003415DB" w:rsidP="003415DB">
      <w:pPr>
        <w:rPr>
          <w:b/>
        </w:rPr>
      </w:pPr>
    </w:p>
    <w:p w14:paraId="3E979C99" w14:textId="77777777" w:rsidR="003415DB" w:rsidRPr="00A02F4B" w:rsidRDefault="003415DB" w:rsidP="003415DB">
      <w:pPr>
        <w:rPr>
          <w:b/>
        </w:rPr>
      </w:pPr>
    </w:p>
    <w:p w14:paraId="595F743E" w14:textId="77777777" w:rsidR="003415DB" w:rsidRPr="00A02F4B" w:rsidRDefault="003415DB" w:rsidP="003415DB">
      <w:pPr>
        <w:rPr>
          <w:b/>
        </w:rPr>
      </w:pPr>
    </w:p>
    <w:p w14:paraId="3DFB667C" w14:textId="77777777" w:rsidR="003415DB" w:rsidRPr="00A02F4B" w:rsidRDefault="003415DB" w:rsidP="003415DB">
      <w:pPr>
        <w:rPr>
          <w:b/>
        </w:rPr>
      </w:pPr>
    </w:p>
    <w:p w14:paraId="70977577" w14:textId="77777777" w:rsidR="003415DB" w:rsidRPr="00A02F4B" w:rsidRDefault="003415DB" w:rsidP="003415DB">
      <w:pPr>
        <w:rPr>
          <w:b/>
        </w:rPr>
      </w:pPr>
    </w:p>
    <w:p w14:paraId="7D824EF0" w14:textId="77777777" w:rsidR="003415DB" w:rsidRPr="00A02F4B" w:rsidRDefault="003415DB" w:rsidP="003415DB">
      <w:pPr>
        <w:rPr>
          <w:b/>
        </w:rPr>
      </w:pPr>
    </w:p>
    <w:p w14:paraId="0B1B3F02" w14:textId="77777777" w:rsidR="003415DB" w:rsidRPr="00A02F4B" w:rsidRDefault="003415DB" w:rsidP="003415DB">
      <w:pPr>
        <w:rPr>
          <w:b/>
        </w:rPr>
      </w:pPr>
      <w:r w:rsidRPr="00A02F4B">
        <w:rPr>
          <w:b/>
        </w:rPr>
        <w:t xml:space="preserve">                                          </w:t>
      </w:r>
    </w:p>
    <w:p w14:paraId="2F4CDFE8" w14:textId="77777777" w:rsidR="003415DB" w:rsidRPr="00A02F4B" w:rsidRDefault="003415DB" w:rsidP="003415DB">
      <w:pPr>
        <w:rPr>
          <w:b/>
        </w:rPr>
      </w:pPr>
    </w:p>
    <w:p w14:paraId="33369941" w14:textId="77777777" w:rsidR="003415DB" w:rsidRPr="00A02F4B" w:rsidRDefault="003415DB" w:rsidP="003415DB">
      <w:pPr>
        <w:rPr>
          <w:b/>
        </w:rPr>
      </w:pPr>
    </w:p>
    <w:p w14:paraId="50A22183" w14:textId="77777777" w:rsidR="003415DB" w:rsidRPr="00A02F4B" w:rsidRDefault="003415DB" w:rsidP="003415DB">
      <w:pPr>
        <w:jc w:val="center"/>
        <w:rPr>
          <w:b/>
        </w:rPr>
      </w:pPr>
      <w:r w:rsidRPr="00A02F4B">
        <w:rPr>
          <w:b/>
        </w:rPr>
        <w:t xml:space="preserve">Подпрограмма </w:t>
      </w:r>
    </w:p>
    <w:p w14:paraId="76EC82B1" w14:textId="77777777" w:rsidR="003415DB" w:rsidRPr="00A02F4B" w:rsidRDefault="003415DB" w:rsidP="003415DB">
      <w:pPr>
        <w:jc w:val="center"/>
        <w:rPr>
          <w:b/>
        </w:rPr>
      </w:pPr>
      <w:r w:rsidRPr="00A02F4B">
        <w:rPr>
          <w:b/>
        </w:rPr>
        <w:t xml:space="preserve">«Обеспечение жильем молодых семей» </w:t>
      </w:r>
    </w:p>
    <w:p w14:paraId="6A5EB3EA" w14:textId="77777777" w:rsidR="003415DB" w:rsidRPr="00A02F4B" w:rsidRDefault="003415DB" w:rsidP="003415DB">
      <w:pPr>
        <w:jc w:val="center"/>
        <w:rPr>
          <w:b/>
        </w:rPr>
      </w:pPr>
      <w:r w:rsidRPr="00A02F4B">
        <w:rPr>
          <w:b/>
        </w:rPr>
        <w:t>МО «Поселок Айхал» на период 2019 -202</w:t>
      </w:r>
      <w:r>
        <w:rPr>
          <w:b/>
        </w:rPr>
        <w:t>3</w:t>
      </w:r>
      <w:r w:rsidRPr="00A02F4B">
        <w:rPr>
          <w:b/>
        </w:rPr>
        <w:t xml:space="preserve"> годы</w:t>
      </w:r>
      <w:r>
        <w:rPr>
          <w:b/>
        </w:rPr>
        <w:t>»</w:t>
      </w:r>
    </w:p>
    <w:p w14:paraId="4E28FC56" w14:textId="77777777" w:rsidR="003415DB" w:rsidRPr="00A02F4B" w:rsidRDefault="003415DB" w:rsidP="003415DB">
      <w:pPr>
        <w:jc w:val="center"/>
        <w:rPr>
          <w:b/>
        </w:rPr>
      </w:pPr>
    </w:p>
    <w:p w14:paraId="15655167" w14:textId="77777777" w:rsidR="003415DB" w:rsidRPr="00A02F4B" w:rsidRDefault="003415DB" w:rsidP="003415DB">
      <w:pPr>
        <w:jc w:val="center"/>
        <w:rPr>
          <w:b/>
        </w:rPr>
      </w:pPr>
    </w:p>
    <w:p w14:paraId="6AF08DF1" w14:textId="77777777" w:rsidR="003415DB" w:rsidRPr="00A02F4B" w:rsidRDefault="003415DB" w:rsidP="003415DB">
      <w:pPr>
        <w:jc w:val="center"/>
        <w:rPr>
          <w:b/>
        </w:rPr>
      </w:pPr>
    </w:p>
    <w:p w14:paraId="2982593A" w14:textId="77777777" w:rsidR="003415DB" w:rsidRPr="00A02F4B" w:rsidRDefault="003415DB" w:rsidP="003415DB">
      <w:pPr>
        <w:jc w:val="center"/>
        <w:rPr>
          <w:b/>
        </w:rPr>
      </w:pPr>
    </w:p>
    <w:p w14:paraId="08A5D785" w14:textId="77777777" w:rsidR="003415DB" w:rsidRPr="00A02F4B" w:rsidRDefault="003415DB" w:rsidP="003415DB">
      <w:pPr>
        <w:jc w:val="center"/>
        <w:rPr>
          <w:b/>
        </w:rPr>
      </w:pPr>
    </w:p>
    <w:p w14:paraId="5D49CDCD" w14:textId="77777777" w:rsidR="003415DB" w:rsidRPr="00A02F4B" w:rsidRDefault="003415DB" w:rsidP="003415DB">
      <w:pPr>
        <w:jc w:val="center"/>
        <w:rPr>
          <w:b/>
        </w:rPr>
      </w:pPr>
    </w:p>
    <w:p w14:paraId="73690C0F" w14:textId="77777777" w:rsidR="003415DB" w:rsidRPr="00A02F4B" w:rsidRDefault="003415DB" w:rsidP="003415DB">
      <w:pPr>
        <w:jc w:val="center"/>
        <w:rPr>
          <w:b/>
        </w:rPr>
      </w:pPr>
    </w:p>
    <w:p w14:paraId="20008C71" w14:textId="77777777" w:rsidR="003415DB" w:rsidRPr="00A02F4B" w:rsidRDefault="003415DB" w:rsidP="003415DB">
      <w:pPr>
        <w:jc w:val="center"/>
        <w:rPr>
          <w:b/>
        </w:rPr>
      </w:pPr>
    </w:p>
    <w:p w14:paraId="5018A198" w14:textId="77777777" w:rsidR="003415DB" w:rsidRPr="00A02F4B" w:rsidRDefault="003415DB" w:rsidP="003415DB">
      <w:pPr>
        <w:jc w:val="center"/>
        <w:rPr>
          <w:b/>
        </w:rPr>
      </w:pPr>
    </w:p>
    <w:p w14:paraId="5BFC1630" w14:textId="77777777" w:rsidR="003415DB" w:rsidRPr="00A02F4B" w:rsidRDefault="003415DB" w:rsidP="003415DB">
      <w:pPr>
        <w:jc w:val="center"/>
        <w:rPr>
          <w:b/>
        </w:rPr>
      </w:pPr>
    </w:p>
    <w:p w14:paraId="70EC24B3" w14:textId="77777777" w:rsidR="003415DB" w:rsidRPr="00A02F4B" w:rsidRDefault="003415DB" w:rsidP="003415DB">
      <w:pPr>
        <w:jc w:val="center"/>
        <w:rPr>
          <w:b/>
        </w:rPr>
      </w:pPr>
    </w:p>
    <w:p w14:paraId="2E48CB22" w14:textId="77777777" w:rsidR="003415DB" w:rsidRPr="00A02F4B" w:rsidRDefault="003415DB" w:rsidP="003415DB">
      <w:pPr>
        <w:jc w:val="center"/>
        <w:rPr>
          <w:b/>
        </w:rPr>
      </w:pPr>
    </w:p>
    <w:p w14:paraId="39A5A49A" w14:textId="77777777" w:rsidR="003415DB" w:rsidRPr="00A02F4B" w:rsidRDefault="003415DB" w:rsidP="003415DB">
      <w:pPr>
        <w:jc w:val="center"/>
        <w:rPr>
          <w:b/>
        </w:rPr>
      </w:pPr>
    </w:p>
    <w:p w14:paraId="22A88C34" w14:textId="77777777" w:rsidR="003415DB" w:rsidRPr="00A02F4B" w:rsidRDefault="003415DB" w:rsidP="003415DB">
      <w:pPr>
        <w:jc w:val="center"/>
        <w:rPr>
          <w:b/>
        </w:rPr>
      </w:pPr>
    </w:p>
    <w:p w14:paraId="37175BB7" w14:textId="77777777" w:rsidR="003415DB" w:rsidRPr="00A02F4B" w:rsidRDefault="003415DB" w:rsidP="003415DB">
      <w:pPr>
        <w:jc w:val="center"/>
        <w:rPr>
          <w:b/>
        </w:rPr>
      </w:pPr>
    </w:p>
    <w:p w14:paraId="1626577F" w14:textId="77777777" w:rsidR="003415DB" w:rsidRPr="00A02F4B" w:rsidRDefault="003415DB" w:rsidP="003415DB">
      <w:pPr>
        <w:jc w:val="center"/>
        <w:rPr>
          <w:b/>
        </w:rPr>
      </w:pPr>
    </w:p>
    <w:p w14:paraId="57F758B6" w14:textId="77777777" w:rsidR="003415DB" w:rsidRPr="00A02F4B" w:rsidRDefault="003415DB" w:rsidP="003415DB">
      <w:pPr>
        <w:jc w:val="center"/>
        <w:rPr>
          <w:b/>
        </w:rPr>
      </w:pPr>
    </w:p>
    <w:p w14:paraId="47131316" w14:textId="77777777" w:rsidR="003415DB" w:rsidRPr="00A02F4B" w:rsidRDefault="003415DB" w:rsidP="003415DB">
      <w:pPr>
        <w:jc w:val="center"/>
        <w:rPr>
          <w:b/>
        </w:rPr>
      </w:pPr>
    </w:p>
    <w:p w14:paraId="41D00C15" w14:textId="77777777" w:rsidR="003415DB" w:rsidRPr="00A02F4B" w:rsidRDefault="003415DB" w:rsidP="003415DB">
      <w:pPr>
        <w:jc w:val="center"/>
        <w:rPr>
          <w:b/>
        </w:rPr>
      </w:pPr>
    </w:p>
    <w:p w14:paraId="656C5A58" w14:textId="77777777" w:rsidR="003415DB" w:rsidRPr="00A02F4B" w:rsidRDefault="003415DB" w:rsidP="003415DB">
      <w:pPr>
        <w:jc w:val="center"/>
        <w:rPr>
          <w:b/>
        </w:rPr>
      </w:pPr>
    </w:p>
    <w:p w14:paraId="08D2BE36" w14:textId="77777777" w:rsidR="003415DB" w:rsidRPr="00A02F4B" w:rsidRDefault="003415DB" w:rsidP="003415DB">
      <w:pPr>
        <w:jc w:val="center"/>
        <w:rPr>
          <w:b/>
        </w:rPr>
      </w:pPr>
    </w:p>
    <w:p w14:paraId="17D7C1BC" w14:textId="77777777" w:rsidR="003415DB" w:rsidRPr="00A02F4B" w:rsidRDefault="003415DB" w:rsidP="003415DB">
      <w:pPr>
        <w:jc w:val="center"/>
        <w:rPr>
          <w:b/>
        </w:rPr>
      </w:pPr>
    </w:p>
    <w:p w14:paraId="4B3011E7" w14:textId="77777777" w:rsidR="003415DB" w:rsidRPr="00A02F4B" w:rsidRDefault="003415DB" w:rsidP="003415DB">
      <w:pPr>
        <w:jc w:val="center"/>
        <w:rPr>
          <w:b/>
        </w:rPr>
      </w:pPr>
    </w:p>
    <w:p w14:paraId="0E2BA523" w14:textId="77777777" w:rsidR="003415DB" w:rsidRDefault="003415DB" w:rsidP="003415DB">
      <w:pPr>
        <w:jc w:val="center"/>
        <w:rPr>
          <w:b/>
        </w:rPr>
      </w:pPr>
    </w:p>
    <w:p w14:paraId="3B6AD781" w14:textId="77777777" w:rsidR="003415DB" w:rsidRDefault="003415DB" w:rsidP="003415DB">
      <w:pPr>
        <w:jc w:val="center"/>
        <w:rPr>
          <w:b/>
        </w:rPr>
      </w:pPr>
    </w:p>
    <w:p w14:paraId="0CDA34A7" w14:textId="77777777" w:rsidR="003415DB" w:rsidRDefault="003415DB" w:rsidP="003415DB">
      <w:pPr>
        <w:jc w:val="center"/>
        <w:rPr>
          <w:b/>
        </w:rPr>
      </w:pPr>
    </w:p>
    <w:p w14:paraId="2A229468" w14:textId="77777777" w:rsidR="003415DB" w:rsidRDefault="003415DB" w:rsidP="003415DB">
      <w:pPr>
        <w:jc w:val="center"/>
        <w:rPr>
          <w:b/>
        </w:rPr>
      </w:pPr>
    </w:p>
    <w:p w14:paraId="0BA413EE" w14:textId="77777777" w:rsidR="003415DB" w:rsidRDefault="003415DB" w:rsidP="003415DB">
      <w:pPr>
        <w:jc w:val="center"/>
        <w:rPr>
          <w:b/>
        </w:rPr>
      </w:pPr>
    </w:p>
    <w:p w14:paraId="309D4324" w14:textId="77777777" w:rsidR="003415DB" w:rsidRPr="00A02F4B" w:rsidRDefault="003415DB" w:rsidP="003415DB">
      <w:pPr>
        <w:jc w:val="center"/>
        <w:rPr>
          <w:b/>
        </w:rPr>
      </w:pPr>
    </w:p>
    <w:p w14:paraId="1C257FF7" w14:textId="77777777" w:rsidR="003415DB" w:rsidRDefault="003415DB" w:rsidP="003415DB">
      <w:pPr>
        <w:jc w:val="center"/>
        <w:rPr>
          <w:b/>
        </w:rPr>
      </w:pPr>
      <w:r w:rsidRPr="00A02F4B">
        <w:rPr>
          <w:b/>
        </w:rPr>
        <w:t>п.</w:t>
      </w:r>
      <w:r>
        <w:rPr>
          <w:b/>
        </w:rPr>
        <w:t xml:space="preserve"> </w:t>
      </w:r>
      <w:r w:rsidRPr="00A02F4B">
        <w:rPr>
          <w:b/>
        </w:rPr>
        <w:t>Айхал</w:t>
      </w:r>
    </w:p>
    <w:p w14:paraId="65AAEFEF" w14:textId="77777777" w:rsidR="003415DB" w:rsidRDefault="003415DB" w:rsidP="003415DB">
      <w:pPr>
        <w:jc w:val="center"/>
        <w:rPr>
          <w:b/>
        </w:rPr>
      </w:pPr>
      <w:r>
        <w:rPr>
          <w:b/>
        </w:rPr>
        <w:t>2020 год</w:t>
      </w:r>
    </w:p>
    <w:p w14:paraId="69C38F6B" w14:textId="77777777" w:rsidR="003415DB" w:rsidRPr="00A02F4B" w:rsidRDefault="003415DB" w:rsidP="003415DB">
      <w:pPr>
        <w:rPr>
          <w:b/>
        </w:rPr>
      </w:pPr>
    </w:p>
    <w:p w14:paraId="0E61F5C8" w14:textId="77777777" w:rsidR="003415DB" w:rsidRPr="00A02F4B" w:rsidRDefault="003415DB" w:rsidP="003415DB">
      <w:pPr>
        <w:tabs>
          <w:tab w:val="left" w:pos="4200"/>
        </w:tabs>
        <w:jc w:val="center"/>
        <w:rPr>
          <w:b/>
        </w:rPr>
      </w:pPr>
      <w:r w:rsidRPr="00A02F4B">
        <w:rPr>
          <w:b/>
        </w:rPr>
        <w:t>Паспорт подпрограммы</w:t>
      </w:r>
    </w:p>
    <w:p w14:paraId="5F1EC170" w14:textId="77777777" w:rsidR="003415DB" w:rsidRPr="00A02F4B" w:rsidRDefault="003415DB" w:rsidP="003415DB">
      <w:pPr>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03"/>
      </w:tblGrid>
      <w:tr w:rsidR="003415DB" w:rsidRPr="00A02F4B" w14:paraId="71D81436" w14:textId="77777777" w:rsidTr="00F766FA">
        <w:tc>
          <w:tcPr>
            <w:tcW w:w="2520" w:type="dxa"/>
          </w:tcPr>
          <w:p w14:paraId="39EFBFFA" w14:textId="77777777" w:rsidR="003415DB" w:rsidRPr="00A02F4B" w:rsidRDefault="003415DB" w:rsidP="00F766FA">
            <w:pPr>
              <w:rPr>
                <w:b/>
              </w:rPr>
            </w:pPr>
            <w:r w:rsidRPr="00A02F4B">
              <w:t>Наименование подпрограммы</w:t>
            </w:r>
          </w:p>
        </w:tc>
        <w:tc>
          <w:tcPr>
            <w:tcW w:w="7403" w:type="dxa"/>
          </w:tcPr>
          <w:p w14:paraId="3DA4AEF0" w14:textId="77777777" w:rsidR="003415DB" w:rsidRPr="00A02F4B" w:rsidRDefault="003415DB" w:rsidP="00F766FA">
            <w:pPr>
              <w:jc w:val="both"/>
            </w:pPr>
            <w:r w:rsidRPr="00A02F4B">
              <w:t>«Обеспечение жильем молодых семей МО «Поселок Айхал» на период 2019 -202</w:t>
            </w:r>
            <w:r>
              <w:t>3</w:t>
            </w:r>
            <w:r w:rsidRPr="00A02F4B">
              <w:t xml:space="preserve"> годы</w:t>
            </w:r>
            <w:r>
              <w:t>»</w:t>
            </w:r>
          </w:p>
        </w:tc>
      </w:tr>
      <w:tr w:rsidR="003415DB" w:rsidRPr="00A02F4B" w14:paraId="3824BA2A" w14:textId="77777777" w:rsidTr="00F766FA">
        <w:tc>
          <w:tcPr>
            <w:tcW w:w="2520" w:type="dxa"/>
          </w:tcPr>
          <w:p w14:paraId="098C5275" w14:textId="77777777" w:rsidR="003415DB" w:rsidRPr="00A02F4B" w:rsidRDefault="003415DB" w:rsidP="00F766FA">
            <w:r w:rsidRPr="00A02F4B">
              <w:t>Основание для разработки подпрограммы</w:t>
            </w:r>
          </w:p>
        </w:tc>
        <w:tc>
          <w:tcPr>
            <w:tcW w:w="7403" w:type="dxa"/>
          </w:tcPr>
          <w:p w14:paraId="67440946" w14:textId="77777777" w:rsidR="003415DB" w:rsidRPr="00A02F4B" w:rsidRDefault="003415DB" w:rsidP="00F766FA">
            <w:pPr>
              <w:jc w:val="both"/>
            </w:pPr>
            <w:hyperlink r:id="rId13" w:history="1">
              <w:r w:rsidRPr="000C0058">
                <w:rPr>
                  <w:color w:val="000000" w:themeColor="text1"/>
                </w:rPr>
                <w:t>Указ</w:t>
              </w:r>
            </w:hyperlink>
            <w:r w:rsidRPr="00A02F4B">
              <w:t xml:space="preserve"> Президента Республики Саха (Якутия) от 10.07.2011 N 808 "Об утверждении Перечня государственных программ Республики Саха (Якутия) на 2012 - 2016 годы" с учетом внесенных изменений.</w:t>
            </w:r>
          </w:p>
        </w:tc>
      </w:tr>
      <w:tr w:rsidR="003415DB" w:rsidRPr="00A02F4B" w14:paraId="35CA31DA" w14:textId="77777777" w:rsidTr="00F766FA">
        <w:tc>
          <w:tcPr>
            <w:tcW w:w="2520" w:type="dxa"/>
          </w:tcPr>
          <w:p w14:paraId="7406C122" w14:textId="77777777" w:rsidR="003415DB" w:rsidRPr="00A02F4B" w:rsidRDefault="003415DB" w:rsidP="00F766FA">
            <w:r w:rsidRPr="00A02F4B">
              <w:t>Соисполнитель подпрограммы</w:t>
            </w:r>
          </w:p>
        </w:tc>
        <w:tc>
          <w:tcPr>
            <w:tcW w:w="7403" w:type="dxa"/>
          </w:tcPr>
          <w:p w14:paraId="422C3A6D" w14:textId="77777777" w:rsidR="003415DB" w:rsidRPr="00A02F4B" w:rsidRDefault="003415DB" w:rsidP="00F766FA">
            <w:pPr>
              <w:jc w:val="both"/>
            </w:pPr>
            <w:r w:rsidRPr="00A02F4B">
              <w:t xml:space="preserve">Министерство по делам молодежи и семейной </w:t>
            </w:r>
            <w:proofErr w:type="gramStart"/>
            <w:r w:rsidRPr="00A02F4B">
              <w:t>политике  Республики</w:t>
            </w:r>
            <w:proofErr w:type="gramEnd"/>
            <w:r w:rsidRPr="00A02F4B">
              <w:t xml:space="preserve"> Саха (Якутия), Администрация муниципального образования «Поселок Айхал» Мирнинского района РС (Я)</w:t>
            </w:r>
          </w:p>
        </w:tc>
      </w:tr>
      <w:tr w:rsidR="003415DB" w:rsidRPr="00A02F4B" w14:paraId="678ED89C" w14:textId="77777777" w:rsidTr="00F766FA">
        <w:tc>
          <w:tcPr>
            <w:tcW w:w="2520" w:type="dxa"/>
          </w:tcPr>
          <w:p w14:paraId="28E75243" w14:textId="77777777" w:rsidR="003415DB" w:rsidRPr="00A02F4B" w:rsidRDefault="003415DB" w:rsidP="00F766FA">
            <w:r w:rsidRPr="00A02F4B">
              <w:t>Основные разработчики подпрограммы</w:t>
            </w:r>
          </w:p>
        </w:tc>
        <w:tc>
          <w:tcPr>
            <w:tcW w:w="7403" w:type="dxa"/>
          </w:tcPr>
          <w:p w14:paraId="4D4B948E" w14:textId="77777777" w:rsidR="003415DB" w:rsidRPr="00A02F4B" w:rsidRDefault="003415DB" w:rsidP="00F766FA">
            <w:pPr>
              <w:jc w:val="both"/>
            </w:pPr>
            <w:r w:rsidRPr="00A02F4B">
              <w:t xml:space="preserve">Министерство строительства и промышленности строительных материалов Республики Саха (Якутия), Администрация муниципального образования «Поселок </w:t>
            </w:r>
            <w:proofErr w:type="gramStart"/>
            <w:r w:rsidRPr="00A02F4B">
              <w:t>Айхал»  Мирнинского</w:t>
            </w:r>
            <w:proofErr w:type="gramEnd"/>
            <w:r w:rsidRPr="00A02F4B">
              <w:t xml:space="preserve"> района РС (Я) </w:t>
            </w:r>
          </w:p>
        </w:tc>
      </w:tr>
      <w:tr w:rsidR="003415DB" w:rsidRPr="00A02F4B" w14:paraId="47305476" w14:textId="77777777" w:rsidTr="00F766FA">
        <w:tc>
          <w:tcPr>
            <w:tcW w:w="2520" w:type="dxa"/>
          </w:tcPr>
          <w:p w14:paraId="6E18CE62" w14:textId="77777777" w:rsidR="003415DB" w:rsidRPr="00A02F4B" w:rsidRDefault="003415DB" w:rsidP="00F766FA">
            <w:r w:rsidRPr="00A02F4B">
              <w:t>Цель и задачи</w:t>
            </w:r>
          </w:p>
          <w:p w14:paraId="48B26D27" w14:textId="77777777" w:rsidR="003415DB" w:rsidRPr="00A02F4B" w:rsidRDefault="003415DB" w:rsidP="00F766FA">
            <w:r w:rsidRPr="00A02F4B">
              <w:t>подпрограммы</w:t>
            </w:r>
          </w:p>
        </w:tc>
        <w:tc>
          <w:tcPr>
            <w:tcW w:w="7403" w:type="dxa"/>
          </w:tcPr>
          <w:p w14:paraId="00124C36" w14:textId="77777777" w:rsidR="003415DB" w:rsidRPr="00A02F4B" w:rsidRDefault="003415DB" w:rsidP="00F766FA">
            <w:pPr>
              <w:pStyle w:val="ConsPlusNonformat"/>
              <w:widowControl/>
              <w:jc w:val="both"/>
              <w:rPr>
                <w:rFonts w:ascii="Times New Roman" w:hAnsi="Times New Roman" w:cs="Times New Roman"/>
                <w:sz w:val="24"/>
                <w:szCs w:val="24"/>
              </w:rPr>
            </w:pPr>
            <w:r w:rsidRPr="00A02F4B">
              <w:rPr>
                <w:rFonts w:ascii="Times New Roman" w:hAnsi="Times New Roman" w:cs="Times New Roman"/>
                <w:sz w:val="24"/>
                <w:szCs w:val="24"/>
              </w:rPr>
              <w:t>Цель:</w:t>
            </w:r>
          </w:p>
          <w:p w14:paraId="59025B54" w14:textId="77777777" w:rsidR="003415DB" w:rsidRPr="00A02F4B" w:rsidRDefault="003415DB" w:rsidP="00F766FA">
            <w:pPr>
              <w:pStyle w:val="ConsPlusNonformat"/>
              <w:widowControl/>
              <w:jc w:val="both"/>
              <w:rPr>
                <w:rFonts w:ascii="Times New Roman" w:hAnsi="Times New Roman" w:cs="Times New Roman"/>
                <w:sz w:val="24"/>
                <w:szCs w:val="24"/>
              </w:rPr>
            </w:pPr>
            <w:r w:rsidRPr="00A02F4B">
              <w:rPr>
                <w:rFonts w:ascii="Times New Roman" w:hAnsi="Times New Roman" w:cs="Times New Roman"/>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4A7689B2" w14:textId="77777777" w:rsidR="003415DB" w:rsidRPr="00A02F4B" w:rsidRDefault="003415DB" w:rsidP="00F766FA">
            <w:pPr>
              <w:pStyle w:val="ConsPlusNonformat"/>
              <w:widowControl/>
              <w:jc w:val="both"/>
              <w:rPr>
                <w:rFonts w:ascii="Times New Roman" w:hAnsi="Times New Roman" w:cs="Times New Roman"/>
                <w:sz w:val="24"/>
                <w:szCs w:val="24"/>
              </w:rPr>
            </w:pPr>
            <w:r w:rsidRPr="00A02F4B">
              <w:rPr>
                <w:rFonts w:ascii="Times New Roman" w:hAnsi="Times New Roman" w:cs="Times New Roman"/>
                <w:sz w:val="24"/>
                <w:szCs w:val="24"/>
              </w:rPr>
              <w:t>Задачи:</w:t>
            </w:r>
          </w:p>
          <w:p w14:paraId="408D5385" w14:textId="77777777" w:rsidR="003415DB" w:rsidRPr="00A02F4B" w:rsidRDefault="003415DB" w:rsidP="00F766FA">
            <w:pPr>
              <w:pStyle w:val="ConsPlusNonformat"/>
              <w:widowControl/>
              <w:jc w:val="both"/>
              <w:rPr>
                <w:rFonts w:ascii="Times New Roman" w:hAnsi="Times New Roman" w:cs="Times New Roman"/>
                <w:sz w:val="24"/>
                <w:szCs w:val="24"/>
              </w:rPr>
            </w:pPr>
            <w:r w:rsidRPr="00A02F4B">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эконом класса;</w:t>
            </w:r>
          </w:p>
          <w:p w14:paraId="08C9F7B3" w14:textId="77777777" w:rsidR="003415DB" w:rsidRPr="00A02F4B" w:rsidRDefault="003415DB" w:rsidP="00F766FA">
            <w:pPr>
              <w:pStyle w:val="ConsPlusNonformat"/>
              <w:widowControl/>
              <w:jc w:val="both"/>
              <w:rPr>
                <w:rFonts w:ascii="Times New Roman" w:hAnsi="Times New Roman" w:cs="Times New Roman"/>
                <w:sz w:val="24"/>
                <w:szCs w:val="24"/>
              </w:rPr>
            </w:pPr>
            <w:r w:rsidRPr="00A02F4B">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3415DB" w:rsidRPr="00A02F4B" w14:paraId="39098E6C" w14:textId="77777777" w:rsidTr="00F766FA">
        <w:trPr>
          <w:trHeight w:val="948"/>
        </w:trPr>
        <w:tc>
          <w:tcPr>
            <w:tcW w:w="2520" w:type="dxa"/>
          </w:tcPr>
          <w:p w14:paraId="242502D1" w14:textId="77777777" w:rsidR="003415DB" w:rsidRPr="00A02F4B" w:rsidRDefault="003415DB" w:rsidP="00F766FA">
            <w:r w:rsidRPr="00A02F4B">
              <w:t>Целевые              индикаторы подпрограммы</w:t>
            </w:r>
          </w:p>
        </w:tc>
        <w:tc>
          <w:tcPr>
            <w:tcW w:w="7403" w:type="dxa"/>
          </w:tcPr>
          <w:p w14:paraId="3AE9DE7F" w14:textId="77777777" w:rsidR="003415DB" w:rsidRPr="00A02F4B" w:rsidRDefault="003415DB" w:rsidP="00F766FA">
            <w:pPr>
              <w:jc w:val="both"/>
            </w:pPr>
            <w:r w:rsidRPr="00A02F4B">
              <w:t>Количество молодых,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и местного бюджета.</w:t>
            </w:r>
          </w:p>
        </w:tc>
      </w:tr>
      <w:tr w:rsidR="003415DB" w:rsidRPr="00A02F4B" w14:paraId="4C4924EC" w14:textId="77777777" w:rsidTr="00F766FA">
        <w:tc>
          <w:tcPr>
            <w:tcW w:w="2520" w:type="dxa"/>
          </w:tcPr>
          <w:p w14:paraId="3EA9885F" w14:textId="77777777" w:rsidR="003415DB" w:rsidRPr="00A02F4B" w:rsidRDefault="003415DB" w:rsidP="00F766FA">
            <w:r w:rsidRPr="00A02F4B">
              <w:t>Сроки реализации (этапы) подпрограммы</w:t>
            </w:r>
          </w:p>
        </w:tc>
        <w:tc>
          <w:tcPr>
            <w:tcW w:w="7403" w:type="dxa"/>
          </w:tcPr>
          <w:p w14:paraId="08E174C3" w14:textId="77777777" w:rsidR="003415DB" w:rsidRPr="00A02F4B" w:rsidRDefault="003415DB" w:rsidP="00F766FA">
            <w:pPr>
              <w:jc w:val="both"/>
            </w:pPr>
            <w:r w:rsidRPr="00A02F4B">
              <w:t>2019 – 202</w:t>
            </w:r>
            <w:r>
              <w:t>3</w:t>
            </w:r>
            <w:r w:rsidRPr="00A02F4B">
              <w:t xml:space="preserve"> годы</w:t>
            </w:r>
          </w:p>
        </w:tc>
      </w:tr>
      <w:tr w:rsidR="003415DB" w:rsidRPr="00A02F4B" w14:paraId="34B639C5" w14:textId="77777777" w:rsidTr="00F766FA">
        <w:tc>
          <w:tcPr>
            <w:tcW w:w="2520" w:type="dxa"/>
          </w:tcPr>
          <w:p w14:paraId="2D1A4189" w14:textId="77777777" w:rsidR="003415DB" w:rsidRPr="00A02F4B" w:rsidRDefault="003415DB" w:rsidP="00F766FA">
            <w:proofErr w:type="gramStart"/>
            <w:r w:rsidRPr="00A02F4B">
              <w:t>Объем  и</w:t>
            </w:r>
            <w:proofErr w:type="gramEnd"/>
            <w:r w:rsidRPr="00A02F4B">
              <w:t xml:space="preserve"> источники  финансирования</w:t>
            </w:r>
          </w:p>
        </w:tc>
        <w:tc>
          <w:tcPr>
            <w:tcW w:w="7403" w:type="dxa"/>
          </w:tcPr>
          <w:p w14:paraId="6350E967" w14:textId="77777777" w:rsidR="003415DB" w:rsidRPr="00A02F4B" w:rsidRDefault="003415DB" w:rsidP="00F766FA">
            <w:pPr>
              <w:jc w:val="both"/>
            </w:pPr>
            <w:r w:rsidRPr="00A02F4B">
              <w:t xml:space="preserve">Общий объем финансовых средств, необходимых для выполнения программы составляет </w:t>
            </w:r>
            <w:r>
              <w:rPr>
                <w:b/>
              </w:rPr>
              <w:t>12625,6</w:t>
            </w:r>
            <w:r w:rsidRPr="00A02F4B">
              <w:rPr>
                <w:b/>
              </w:rPr>
              <w:t xml:space="preserve"> тыс.</w:t>
            </w:r>
            <w:r w:rsidRPr="00A02F4B">
              <w:t xml:space="preserve"> рублей, в том числе: </w:t>
            </w:r>
          </w:p>
          <w:p w14:paraId="3216FCF2" w14:textId="77777777" w:rsidR="003415DB" w:rsidRPr="00A02F4B" w:rsidRDefault="003415DB" w:rsidP="00F766FA">
            <w:pPr>
              <w:jc w:val="both"/>
            </w:pPr>
            <w:r w:rsidRPr="00A02F4B">
              <w:t>2019 год – 2 446,8 тыс. рублей</w:t>
            </w:r>
          </w:p>
          <w:p w14:paraId="36F2924D" w14:textId="77777777" w:rsidR="003415DB" w:rsidRPr="00A02F4B" w:rsidRDefault="003415DB" w:rsidP="00F766FA">
            <w:pPr>
              <w:jc w:val="both"/>
            </w:pPr>
            <w:r w:rsidRPr="00A02F4B">
              <w:t>2020 год – 2 544,7 тыс. рублей</w:t>
            </w:r>
          </w:p>
          <w:p w14:paraId="12E36B44" w14:textId="77777777" w:rsidR="003415DB" w:rsidRPr="00A02F4B" w:rsidRDefault="003415DB" w:rsidP="00F766FA">
            <w:pPr>
              <w:jc w:val="both"/>
            </w:pPr>
            <w:r w:rsidRPr="00A02F4B">
              <w:t>2021 год – 2 544,7 тыс. рублей</w:t>
            </w:r>
          </w:p>
          <w:p w14:paraId="3996DAA2" w14:textId="77777777" w:rsidR="003415DB" w:rsidRDefault="003415DB" w:rsidP="00F766FA">
            <w:pPr>
              <w:jc w:val="both"/>
            </w:pPr>
            <w:r w:rsidRPr="00A02F4B">
              <w:t>2022 год – 2 544,7 тыс. рублей</w:t>
            </w:r>
          </w:p>
          <w:p w14:paraId="6B4E44E7" w14:textId="77777777" w:rsidR="003415DB" w:rsidRPr="00A02F4B" w:rsidRDefault="003415DB" w:rsidP="00F766FA">
            <w:pPr>
              <w:jc w:val="both"/>
            </w:pPr>
            <w:r>
              <w:t>2023 год – 2 544,7 тыс. рублей</w:t>
            </w:r>
          </w:p>
        </w:tc>
      </w:tr>
      <w:tr w:rsidR="003415DB" w:rsidRPr="00A02F4B" w14:paraId="21FF7340" w14:textId="77777777" w:rsidTr="00F766FA">
        <w:tc>
          <w:tcPr>
            <w:tcW w:w="2520" w:type="dxa"/>
          </w:tcPr>
          <w:p w14:paraId="4DD30B1D" w14:textId="77777777" w:rsidR="003415DB" w:rsidRPr="00A02F4B" w:rsidRDefault="003415DB" w:rsidP="00F766FA">
            <w:r w:rsidRPr="00A02F4B">
              <w:t xml:space="preserve">Ожидаемые          результаты </w:t>
            </w:r>
            <w:proofErr w:type="gramStart"/>
            <w:r w:rsidRPr="00A02F4B">
              <w:t>реализации  подпрограммы</w:t>
            </w:r>
            <w:proofErr w:type="gramEnd"/>
            <w:r w:rsidRPr="00A02F4B">
              <w:t xml:space="preserve">      </w:t>
            </w:r>
          </w:p>
        </w:tc>
        <w:tc>
          <w:tcPr>
            <w:tcW w:w="7403" w:type="dxa"/>
          </w:tcPr>
          <w:p w14:paraId="345E3B7E" w14:textId="77777777" w:rsidR="003415DB" w:rsidRPr="00A02F4B" w:rsidRDefault="003415DB" w:rsidP="00F766FA">
            <w:pPr>
              <w:jc w:val="both"/>
            </w:pPr>
            <w:r w:rsidRPr="00A02F4B">
              <w:t>Успешное выполнение мероприятий подпрограммы в 2019-202</w:t>
            </w:r>
            <w:r>
              <w:t>3</w:t>
            </w:r>
            <w:r w:rsidRPr="00A02F4B">
              <w:t xml:space="preserve"> годах позволит обеспечить жильем молодых семей, а также обеспечит: создание условий для повышения уровня обеспеченности жильем молодых семей; </w:t>
            </w:r>
          </w:p>
          <w:p w14:paraId="1E1D1017" w14:textId="77777777" w:rsidR="003415DB" w:rsidRPr="00A02F4B" w:rsidRDefault="003415DB" w:rsidP="00F766FA">
            <w:pPr>
              <w:jc w:val="both"/>
            </w:pPr>
            <w:r w:rsidRPr="00A02F4B">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14:paraId="5BFF087D" w14:textId="77777777" w:rsidR="003415DB" w:rsidRPr="00A02F4B" w:rsidRDefault="003415DB" w:rsidP="00F766FA">
            <w:pPr>
              <w:jc w:val="both"/>
            </w:pPr>
            <w:r w:rsidRPr="00A02F4B">
              <w:t>укрепление семейных отношений и снижение социальной напряженности в обществе;</w:t>
            </w:r>
          </w:p>
          <w:p w14:paraId="61F57DD9" w14:textId="77777777" w:rsidR="003415DB" w:rsidRPr="00A02F4B" w:rsidRDefault="003415DB" w:rsidP="00F766FA">
            <w:pPr>
              <w:jc w:val="both"/>
            </w:pPr>
            <w:r w:rsidRPr="00A02F4B">
              <w:t>улучшение демографической ситуации в стране;</w:t>
            </w:r>
          </w:p>
          <w:p w14:paraId="21E9D0E4" w14:textId="77777777" w:rsidR="003415DB" w:rsidRPr="00A02F4B" w:rsidRDefault="003415DB" w:rsidP="00F766FA">
            <w:pPr>
              <w:jc w:val="both"/>
            </w:pPr>
            <w:r w:rsidRPr="00A02F4B">
              <w:lastRenderedPageBreak/>
              <w:t>развитие системы ипотечного кредитования.</w:t>
            </w:r>
          </w:p>
        </w:tc>
      </w:tr>
      <w:tr w:rsidR="003415DB" w:rsidRPr="00A02F4B" w14:paraId="1D7644BC" w14:textId="77777777" w:rsidTr="00F766FA">
        <w:tc>
          <w:tcPr>
            <w:tcW w:w="2520" w:type="dxa"/>
          </w:tcPr>
          <w:p w14:paraId="5FF52F78" w14:textId="77777777" w:rsidR="003415DB" w:rsidRPr="00A02F4B" w:rsidRDefault="003415DB" w:rsidP="00F766FA">
            <w:r w:rsidRPr="00A02F4B">
              <w:lastRenderedPageBreak/>
              <w:t xml:space="preserve">Организация управления реализацией подпрограммы и   </w:t>
            </w:r>
            <w:proofErr w:type="gramStart"/>
            <w:r w:rsidRPr="00A02F4B">
              <w:t>контроль  за</w:t>
            </w:r>
            <w:proofErr w:type="gramEnd"/>
            <w:r w:rsidRPr="00A02F4B">
              <w:t xml:space="preserve">  ходом ее выполнения</w:t>
            </w:r>
          </w:p>
        </w:tc>
        <w:tc>
          <w:tcPr>
            <w:tcW w:w="7403" w:type="dxa"/>
          </w:tcPr>
          <w:p w14:paraId="5C2B0AE6" w14:textId="77777777" w:rsidR="003415DB" w:rsidRPr="00A02F4B" w:rsidRDefault="003415DB" w:rsidP="00F766FA">
            <w:pPr>
              <w:jc w:val="both"/>
            </w:pPr>
            <w:r w:rsidRPr="00A02F4B">
              <w:t>Управление реализацией подпрограммы и контроль за ходом ее выполнения осуществляется Министерством строительства и промышленности строительных материалов Республики Саха (Якутия)</w:t>
            </w:r>
          </w:p>
          <w:p w14:paraId="7A4E0081" w14:textId="77777777" w:rsidR="003415DB" w:rsidRPr="00A02F4B" w:rsidRDefault="003415DB" w:rsidP="00F766FA">
            <w:pPr>
              <w:jc w:val="both"/>
            </w:pPr>
          </w:p>
        </w:tc>
      </w:tr>
      <w:tr w:rsidR="003415DB" w:rsidRPr="00A02F4B" w14:paraId="69600300" w14:textId="77777777" w:rsidTr="00F766FA">
        <w:tc>
          <w:tcPr>
            <w:tcW w:w="2520" w:type="dxa"/>
          </w:tcPr>
          <w:p w14:paraId="5D379B1D" w14:textId="77777777" w:rsidR="003415DB" w:rsidRPr="00A02F4B" w:rsidRDefault="003415DB" w:rsidP="00F766FA">
            <w:r w:rsidRPr="00A02F4B">
              <w:t>Важнейшие целевые индикаторы и показатели</w:t>
            </w:r>
          </w:p>
        </w:tc>
        <w:tc>
          <w:tcPr>
            <w:tcW w:w="7403" w:type="dxa"/>
          </w:tcPr>
          <w:p w14:paraId="394697EE" w14:textId="77777777" w:rsidR="003415DB" w:rsidRPr="00A02F4B" w:rsidRDefault="003415DB" w:rsidP="00F766FA">
            <w:pPr>
              <w:jc w:val="both"/>
            </w:pPr>
            <w:r w:rsidRPr="00A02F4B">
              <w:t xml:space="preserve">      Количество семей (граждан), обеспеченных жильем по подпрограмме в разрезе муниципального образования;</w:t>
            </w:r>
          </w:p>
          <w:p w14:paraId="643F4A9E" w14:textId="77777777" w:rsidR="003415DB" w:rsidRPr="00A02F4B" w:rsidRDefault="003415DB" w:rsidP="00F766FA">
            <w:pPr>
              <w:jc w:val="both"/>
            </w:pPr>
            <w:r w:rsidRPr="00A02F4B">
              <w:t xml:space="preserve">     Объем собственных, в том числе заемных средств молодых семей, направленных на приобретение жилья на первичном рынке жилья, в разрезе муниципального образования;</w:t>
            </w:r>
          </w:p>
          <w:p w14:paraId="6B1E8256" w14:textId="77777777" w:rsidR="003415DB" w:rsidRPr="00A02F4B" w:rsidRDefault="003415DB" w:rsidP="00F766FA">
            <w:pPr>
              <w:jc w:val="both"/>
            </w:pPr>
            <w:r w:rsidRPr="00A02F4B">
              <w:t xml:space="preserve">     Объем собственных, в том числе заемных средств молодых семей, направленных на приобретение жилья на вторичном рынке жилья, в разрезе муниципального образования;</w:t>
            </w:r>
          </w:p>
          <w:p w14:paraId="0C7B0F83" w14:textId="77777777" w:rsidR="003415DB" w:rsidRPr="00A02F4B" w:rsidRDefault="003415DB" w:rsidP="00F766FA">
            <w:pPr>
              <w:jc w:val="both"/>
            </w:pPr>
            <w:r w:rsidRPr="00A02F4B">
              <w:t xml:space="preserve">     Средняя стоимость 1 </w:t>
            </w:r>
            <w:proofErr w:type="spellStart"/>
            <w:r w:rsidRPr="00A02F4B">
              <w:t>кв.м</w:t>
            </w:r>
            <w:proofErr w:type="spellEnd"/>
            <w:r w:rsidRPr="00A02F4B">
              <w:t>. жилой площади, приобретенной молодыми семьями, в разрезе муниципального образования;</w:t>
            </w:r>
          </w:p>
          <w:p w14:paraId="680EC837" w14:textId="77777777" w:rsidR="003415DB" w:rsidRPr="00A02F4B" w:rsidRDefault="003415DB" w:rsidP="00F766FA">
            <w:pPr>
              <w:jc w:val="both"/>
            </w:pPr>
            <w:r w:rsidRPr="00A02F4B">
              <w:t xml:space="preserve">      Количество жилых помещений (жилых домов), приобретенных молодыми семьями на первичном рынке жилья, в разрезе муниципального образования;</w:t>
            </w:r>
          </w:p>
          <w:p w14:paraId="1A23C597" w14:textId="77777777" w:rsidR="003415DB" w:rsidRPr="00A02F4B" w:rsidRDefault="003415DB" w:rsidP="00F766FA">
            <w:pPr>
              <w:jc w:val="both"/>
            </w:pPr>
            <w:r w:rsidRPr="00A02F4B">
              <w:t xml:space="preserve">      Количество жилых помещений (жилых домов), приобретенных молодыми семьями на вторичном рынке жилья, в разрезе муниципального образования;</w:t>
            </w:r>
          </w:p>
        </w:tc>
      </w:tr>
    </w:tbl>
    <w:p w14:paraId="23600C57" w14:textId="77777777" w:rsidR="003415DB" w:rsidRPr="00A02F4B" w:rsidRDefault="003415DB" w:rsidP="003415DB">
      <w:pPr>
        <w:jc w:val="center"/>
        <w:rPr>
          <w:b/>
        </w:rPr>
      </w:pPr>
    </w:p>
    <w:p w14:paraId="36C62A51" w14:textId="77777777" w:rsidR="003415DB" w:rsidRPr="00A02F4B" w:rsidRDefault="003415DB" w:rsidP="008C79F6">
      <w:pPr>
        <w:widowControl/>
        <w:numPr>
          <w:ilvl w:val="0"/>
          <w:numId w:val="6"/>
        </w:numPr>
        <w:autoSpaceDE/>
        <w:autoSpaceDN/>
        <w:adjustRightInd/>
        <w:jc w:val="center"/>
        <w:rPr>
          <w:b/>
        </w:rPr>
      </w:pPr>
      <w:r w:rsidRPr="00A02F4B">
        <w:rPr>
          <w:b/>
        </w:rPr>
        <w:t>Содержание проблемы и обоснование</w:t>
      </w:r>
    </w:p>
    <w:p w14:paraId="6B522E8E" w14:textId="77777777" w:rsidR="003415DB" w:rsidRPr="00A02F4B" w:rsidRDefault="003415DB" w:rsidP="003415DB">
      <w:pPr>
        <w:ind w:left="720"/>
        <w:rPr>
          <w:b/>
        </w:rPr>
      </w:pPr>
      <w:r w:rsidRPr="00A02F4B">
        <w:rPr>
          <w:b/>
        </w:rPr>
        <w:t xml:space="preserve">                  необходимости ее решения программными методами</w:t>
      </w:r>
    </w:p>
    <w:p w14:paraId="4AD0E237" w14:textId="77777777" w:rsidR="003415DB" w:rsidRPr="00A02F4B" w:rsidRDefault="003415DB" w:rsidP="003415DB">
      <w:pPr>
        <w:jc w:val="center"/>
        <w:rPr>
          <w:b/>
        </w:rPr>
      </w:pPr>
    </w:p>
    <w:p w14:paraId="4A832FB9"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b/>
          <w:sz w:val="24"/>
          <w:szCs w:val="24"/>
        </w:rPr>
        <w:t xml:space="preserve"> </w:t>
      </w:r>
      <w:r w:rsidRPr="00A02F4B">
        <w:rPr>
          <w:rFonts w:ascii="Times New Roman" w:hAnsi="Times New Roman"/>
          <w:sz w:val="24"/>
          <w:szCs w:val="24"/>
        </w:rPr>
        <w:tab/>
        <w:t xml:space="preserve">Острота жилищной проблемы определяется низкой доступностью жилья и ипотечных или иных кредитов как для всего населения, так и для молодых семей. </w:t>
      </w:r>
    </w:p>
    <w:p w14:paraId="25CA9A95"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 </w:t>
      </w:r>
    </w:p>
    <w:p w14:paraId="68991FD1"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Подпрограмма </w:t>
      </w:r>
      <w:r w:rsidRPr="000B1C50">
        <w:rPr>
          <w:rFonts w:ascii="Times New Roman" w:hAnsi="Times New Roman"/>
          <w:sz w:val="24"/>
          <w:szCs w:val="24"/>
        </w:rPr>
        <w:t>«Обеспечение жильем молодых семей МО «Поселок Айхал»» на период 2019 -202</w:t>
      </w:r>
      <w:r>
        <w:rPr>
          <w:rFonts w:ascii="Times New Roman" w:hAnsi="Times New Roman"/>
          <w:sz w:val="24"/>
          <w:szCs w:val="24"/>
        </w:rPr>
        <w:t>3</w:t>
      </w:r>
      <w:r w:rsidRPr="000B1C50">
        <w:rPr>
          <w:rFonts w:ascii="Times New Roman" w:hAnsi="Times New Roman"/>
          <w:sz w:val="24"/>
          <w:szCs w:val="24"/>
        </w:rPr>
        <w:t xml:space="preserve"> годы»</w:t>
      </w:r>
      <w:r w:rsidRPr="00A02F4B">
        <w:rPr>
          <w:rFonts w:ascii="Times New Roman" w:hAnsi="Times New Roman"/>
          <w:sz w:val="24"/>
          <w:szCs w:val="24"/>
        </w:rPr>
        <w:t xml:space="preserve">, входящая в состав Республиканской целевой программы «Обеспечение качественным жильем» (далее - Подпрограмма), нацелена на создание системы государственной поддержки приобретения или строительства жилья молодыми семьями. </w:t>
      </w:r>
    </w:p>
    <w:p w14:paraId="55667F06"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Реализация мероприятий муниципальной подпрограммы </w:t>
      </w:r>
      <w:r w:rsidRPr="000B1C50">
        <w:rPr>
          <w:rFonts w:ascii="Times New Roman" w:hAnsi="Times New Roman"/>
          <w:sz w:val="24"/>
          <w:szCs w:val="24"/>
        </w:rPr>
        <w:t>«Обеспечение жильем молодых семей МО «Поселок Айхал»» на период 2019 -202</w:t>
      </w:r>
      <w:r>
        <w:rPr>
          <w:rFonts w:ascii="Times New Roman" w:hAnsi="Times New Roman"/>
          <w:sz w:val="24"/>
          <w:szCs w:val="24"/>
        </w:rPr>
        <w:t>3</w:t>
      </w:r>
      <w:r w:rsidRPr="000B1C50">
        <w:rPr>
          <w:rFonts w:ascii="Times New Roman" w:hAnsi="Times New Roman"/>
          <w:sz w:val="24"/>
          <w:szCs w:val="24"/>
        </w:rPr>
        <w:t xml:space="preserve"> годы»</w:t>
      </w:r>
      <w:r w:rsidRPr="00A02F4B">
        <w:rPr>
          <w:rFonts w:ascii="Times New Roman" w:hAnsi="Times New Roman"/>
          <w:sz w:val="24"/>
          <w:szCs w:val="24"/>
        </w:rPr>
        <w:t xml:space="preserve"> продемонстрировала ежегодный рост числа молодых семей, желающих стать участниками подпрограммы. Таким образом, решение вопросов по улучшению жилищных условий молодых семей программным методом доказало свою эффективность.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14:paraId="5823EACF"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w:t>
      </w:r>
      <w:r w:rsidRPr="00A02F4B">
        <w:rPr>
          <w:rFonts w:ascii="Times New Roman" w:hAnsi="Times New Roman"/>
          <w:sz w:val="24"/>
          <w:szCs w:val="24"/>
        </w:rPr>
        <w:lastRenderedPageBreak/>
        <w:t xml:space="preserve">жилищной проблемы молодых граждан России позволит сформировать экономически активный слой населения. Консолидация бюджетных средств (федерального, республиканского и местного бюджетов), предусмотренная в федеральной целевой программе и муниципальной подпрограмме, направлена на удовлетворение жилищных потребностей молодых семей, путем предоставления социальных выплат в рамках реализации данной подпрограммы. </w:t>
      </w:r>
    </w:p>
    <w:p w14:paraId="74F3FB09" w14:textId="77777777" w:rsidR="003415DB" w:rsidRPr="00A02F4B" w:rsidRDefault="003415DB" w:rsidP="003415DB">
      <w:pPr>
        <w:pStyle w:val="aff8"/>
        <w:rPr>
          <w:rFonts w:ascii="Times New Roman" w:hAnsi="Times New Roman"/>
          <w:b/>
          <w:sz w:val="24"/>
          <w:szCs w:val="24"/>
        </w:rPr>
      </w:pPr>
    </w:p>
    <w:p w14:paraId="4EF2816E" w14:textId="77777777" w:rsidR="003415DB" w:rsidRPr="00A02F4B" w:rsidRDefault="003415DB" w:rsidP="003415DB">
      <w:pPr>
        <w:pStyle w:val="aff8"/>
        <w:jc w:val="center"/>
        <w:rPr>
          <w:rFonts w:ascii="Times New Roman" w:hAnsi="Times New Roman"/>
          <w:b/>
          <w:sz w:val="24"/>
          <w:szCs w:val="24"/>
        </w:rPr>
      </w:pPr>
      <w:r w:rsidRPr="00A02F4B">
        <w:rPr>
          <w:rFonts w:ascii="Times New Roman" w:hAnsi="Times New Roman"/>
          <w:b/>
          <w:sz w:val="24"/>
          <w:szCs w:val="24"/>
        </w:rPr>
        <w:t>2. Основная цель и задачи Подпрограммы</w:t>
      </w:r>
    </w:p>
    <w:p w14:paraId="485C27DC" w14:textId="77777777" w:rsidR="003415DB" w:rsidRPr="00A02F4B" w:rsidRDefault="003415DB" w:rsidP="003415DB">
      <w:pPr>
        <w:pStyle w:val="aff8"/>
        <w:rPr>
          <w:rFonts w:ascii="Times New Roman" w:hAnsi="Times New Roman"/>
          <w:b/>
          <w:sz w:val="24"/>
          <w:szCs w:val="24"/>
        </w:rPr>
      </w:pPr>
    </w:p>
    <w:p w14:paraId="12720707"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3B8464CB"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Задачами Подпрограммы являются: предоставление молодым семьям,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w:t>
      </w:r>
    </w:p>
    <w:p w14:paraId="611BA400"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создание условий 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 </w:t>
      </w:r>
    </w:p>
    <w:p w14:paraId="7C6F6F2F"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Перечень индикаторов эффективности мероприятий подпрограммы: </w:t>
      </w:r>
    </w:p>
    <w:p w14:paraId="5A096073"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количество семей (граждан), обеспеченных жильем по подпрограмме, в разрезе муниципального образования «Поселок Айхал»; </w:t>
      </w:r>
    </w:p>
    <w:p w14:paraId="34C5F7B7"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объем собственных, в том числе заемных средств молодых семей, направленных на приобретение жилья на первичном рынке жилья, в разрезе муниципального образования «Поселок Айхал»; </w:t>
      </w:r>
    </w:p>
    <w:p w14:paraId="29BCFC73"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объем собственных, в том числе заемных средств молодых семей, направленных на приобретение жилья на вторичном рынке жилья, в разрезе муниципального образования «Поселок Айхал»; </w:t>
      </w:r>
    </w:p>
    <w:p w14:paraId="522DA0DE"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средняя стоимость 1 </w:t>
      </w:r>
      <w:proofErr w:type="spellStart"/>
      <w:r w:rsidRPr="00A02F4B">
        <w:rPr>
          <w:rFonts w:ascii="Times New Roman" w:hAnsi="Times New Roman"/>
          <w:sz w:val="24"/>
          <w:szCs w:val="24"/>
        </w:rPr>
        <w:t>кв.м</w:t>
      </w:r>
      <w:proofErr w:type="spellEnd"/>
      <w:r w:rsidRPr="00A02F4B">
        <w:rPr>
          <w:rFonts w:ascii="Times New Roman" w:hAnsi="Times New Roman"/>
          <w:sz w:val="24"/>
          <w:szCs w:val="24"/>
        </w:rPr>
        <w:t xml:space="preserve">. жилой площади, приобретенной молодыми семьями, в разрезе муниципального образования «Поселок Айхал»; </w:t>
      </w:r>
    </w:p>
    <w:p w14:paraId="3B813D5D"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количество жилых помещений (жилых домов), приобретенных молодыми семьями на вторичном рынке жилья, в разрезе муниципального образования «Поселок Айхал»;  </w:t>
      </w:r>
    </w:p>
    <w:p w14:paraId="681BF505"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Оценка эффективности реализации мер по обеспечению жильем молодых семей будет осуществляться на основе следующих индикаторов: </w:t>
      </w:r>
    </w:p>
    <w:p w14:paraId="1393B1A9"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Республики Саха (Якутия) и местного бюджета. </w:t>
      </w:r>
    </w:p>
    <w:p w14:paraId="24136901" w14:textId="77777777" w:rsidR="003415DB" w:rsidRPr="00A02F4B" w:rsidRDefault="003415DB" w:rsidP="003415DB">
      <w:pPr>
        <w:jc w:val="both"/>
        <w:rPr>
          <w:b/>
        </w:rPr>
      </w:pPr>
      <w:r w:rsidRPr="00A02F4B">
        <w:t xml:space="preserve"> </w:t>
      </w:r>
      <w:r w:rsidRPr="00A02F4B">
        <w:tab/>
      </w:r>
    </w:p>
    <w:p w14:paraId="17AFFF37" w14:textId="77777777" w:rsidR="003415DB" w:rsidRPr="001C55A5" w:rsidRDefault="003415DB" w:rsidP="003415DB">
      <w:pPr>
        <w:jc w:val="center"/>
      </w:pPr>
      <w:r w:rsidRPr="00A02F4B">
        <w:rPr>
          <w:b/>
        </w:rPr>
        <w:t>Система программных мероприятий</w:t>
      </w:r>
      <w:r w:rsidRPr="00A02F4B">
        <w:t>.</w:t>
      </w:r>
    </w:p>
    <w:p w14:paraId="55DEAF21"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Реализация системы мероприятий Подпрограммы осуществляется по следующим направлениям: </w:t>
      </w:r>
    </w:p>
    <w:p w14:paraId="5AF17022"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нормативное правовое и методологическое обеспечение реализации подпрограммы;</w:t>
      </w:r>
    </w:p>
    <w:p w14:paraId="7B67BECF"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финансовое обеспечение реализации Подпрограммы; </w:t>
      </w:r>
    </w:p>
    <w:p w14:paraId="56101212"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организационное обеспечение реализации Подпрограммы. </w:t>
      </w:r>
    </w:p>
    <w:p w14:paraId="41921494"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В состав мероприятий по совершенствованию нормативной правовой базы включена разработка нормативных правовых документов, связанных с механизмом реализации мероприятий Подпрограммы. 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проектов местного бюджета на соответствующий год. </w:t>
      </w:r>
    </w:p>
    <w:p w14:paraId="1C2C5C04"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lastRenderedPageBreak/>
        <w:t xml:space="preserve">Организационные мероприятия на муниципальном уровне предусматривают: </w:t>
      </w:r>
    </w:p>
    <w:p w14:paraId="6CD2CEA8"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признание молодых семей нуждающимися в улучшении жилищных условий в порядке, установленном законодательством Российской Федерации; </w:t>
      </w:r>
    </w:p>
    <w:p w14:paraId="6E4EEEA0"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формирование списков молодых семей для участия в Подпрограмме; </w:t>
      </w:r>
    </w:p>
    <w:p w14:paraId="65256A08"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определение ежегодно объема средств, выделяемых из местного бюджета на реализацию мероприятий Подпрограммы; </w:t>
      </w:r>
    </w:p>
    <w:p w14:paraId="6761A320"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w:t>
      </w:r>
      <w:proofErr w:type="spellStart"/>
      <w:r w:rsidRPr="00A02F4B">
        <w:rPr>
          <w:rFonts w:ascii="Times New Roman" w:hAnsi="Times New Roman"/>
          <w:sz w:val="24"/>
          <w:szCs w:val="24"/>
        </w:rPr>
        <w:t>софинансирования</w:t>
      </w:r>
      <w:proofErr w:type="spellEnd"/>
      <w:r w:rsidRPr="00A02F4B">
        <w:rPr>
          <w:rFonts w:ascii="Times New Roman" w:hAnsi="Times New Roman"/>
          <w:sz w:val="24"/>
          <w:szCs w:val="24"/>
        </w:rPr>
        <w:t xml:space="preserve"> за счет средств бюджета Республики Саха (Якутия). </w:t>
      </w:r>
    </w:p>
    <w:p w14:paraId="27BBE3E2"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Перечень основных мероприятий по нормативному правовому и методологическому обеспечению реализации подпрограммы приведен в приложении № 1 подпрограммы</w:t>
      </w:r>
    </w:p>
    <w:p w14:paraId="6E222619" w14:textId="77777777" w:rsidR="003415DB" w:rsidRPr="00A02F4B" w:rsidRDefault="003415DB" w:rsidP="003415DB">
      <w:pPr>
        <w:pStyle w:val="aff8"/>
        <w:jc w:val="both"/>
        <w:rPr>
          <w:rFonts w:ascii="Times New Roman" w:hAnsi="Times New Roman"/>
          <w:sz w:val="24"/>
          <w:szCs w:val="24"/>
        </w:rPr>
      </w:pPr>
    </w:p>
    <w:p w14:paraId="2F1C747C" w14:textId="77777777" w:rsidR="003415DB" w:rsidRPr="00A02F4B" w:rsidRDefault="003415DB" w:rsidP="003415DB">
      <w:pPr>
        <w:pStyle w:val="aff8"/>
        <w:ind w:left="720"/>
        <w:rPr>
          <w:rFonts w:ascii="Times New Roman" w:hAnsi="Times New Roman"/>
          <w:b/>
          <w:sz w:val="24"/>
          <w:szCs w:val="24"/>
        </w:rPr>
      </w:pPr>
      <w:r w:rsidRPr="00A02F4B">
        <w:rPr>
          <w:rFonts w:ascii="Times New Roman" w:hAnsi="Times New Roman"/>
          <w:b/>
          <w:sz w:val="24"/>
          <w:szCs w:val="24"/>
        </w:rPr>
        <w:t xml:space="preserve">                                    Ресурсное обеспечение подпрограммы</w:t>
      </w:r>
    </w:p>
    <w:p w14:paraId="71AD85FF"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Основными источниками финансирования Подпрограммы являются: </w:t>
      </w:r>
    </w:p>
    <w:p w14:paraId="28FA7662"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средства федерального бюджета (средства подпрограммы «</w:t>
      </w:r>
      <w:r w:rsidRPr="00910986">
        <w:rPr>
          <w:rFonts w:ascii="Times New Roman" w:hAnsi="Times New Roman"/>
          <w:sz w:val="24"/>
          <w:szCs w:val="24"/>
        </w:rPr>
        <w:t>«Обеспечение жильем молодых семей МО «Поселок Айхал» на период 2019 -202</w:t>
      </w:r>
      <w:r>
        <w:rPr>
          <w:rFonts w:ascii="Times New Roman" w:hAnsi="Times New Roman"/>
          <w:sz w:val="24"/>
          <w:szCs w:val="24"/>
        </w:rPr>
        <w:t>3</w:t>
      </w:r>
      <w:r w:rsidRPr="00910986">
        <w:rPr>
          <w:rFonts w:ascii="Times New Roman" w:hAnsi="Times New Roman"/>
          <w:sz w:val="24"/>
          <w:szCs w:val="24"/>
        </w:rPr>
        <w:t xml:space="preserve"> годы»</w:t>
      </w:r>
      <w:r w:rsidRPr="00A02F4B">
        <w:rPr>
          <w:rFonts w:ascii="Times New Roman" w:hAnsi="Times New Roman"/>
          <w:sz w:val="24"/>
          <w:szCs w:val="24"/>
        </w:rPr>
        <w:t>, входящей в состав федеральной целевой программы, средства республиканского и местного бюджетов (</w:t>
      </w:r>
      <w:proofErr w:type="spellStart"/>
      <w:r w:rsidRPr="00A02F4B">
        <w:rPr>
          <w:rFonts w:ascii="Times New Roman" w:hAnsi="Times New Roman"/>
          <w:sz w:val="24"/>
          <w:szCs w:val="24"/>
        </w:rPr>
        <w:t>софинансирование</w:t>
      </w:r>
      <w:proofErr w:type="spellEnd"/>
      <w:r w:rsidRPr="00A02F4B">
        <w:rPr>
          <w:rFonts w:ascii="Times New Roman" w:hAnsi="Times New Roman"/>
          <w:sz w:val="24"/>
          <w:szCs w:val="24"/>
        </w:rPr>
        <w:t xml:space="preserve"> федеральной подпрограммы); </w:t>
      </w:r>
    </w:p>
    <w:p w14:paraId="2B9C5310"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средства кредитных организаций, используемые для кредитования участников Подпрограммы на цели приобретения или строительства жилья; </w:t>
      </w:r>
    </w:p>
    <w:p w14:paraId="272B4EE7"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средства участников Подпрограммы, используемые для частичной оплаты стоимости приобретения или строительства жилья. </w:t>
      </w:r>
    </w:p>
    <w:p w14:paraId="437EAF56" w14:textId="77777777" w:rsidR="003415DB" w:rsidRPr="00A02F4B" w:rsidRDefault="003415DB" w:rsidP="003415DB">
      <w:pPr>
        <w:ind w:firstLine="708"/>
        <w:jc w:val="both"/>
      </w:pPr>
      <w:r w:rsidRPr="00A02F4B">
        <w:t>Объем финансирования подпрограммы за счет средств местного бюджета будет ежегодно уточняться, исходя из возможностей местного бюджета МО «Поселок Айхал» на соответствующий год.</w:t>
      </w:r>
    </w:p>
    <w:p w14:paraId="6E1951A7"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Объемы финансирования подпрограммы в 2019-202</w:t>
      </w:r>
      <w:r>
        <w:rPr>
          <w:rFonts w:ascii="Times New Roman" w:hAnsi="Times New Roman"/>
          <w:sz w:val="24"/>
          <w:szCs w:val="24"/>
        </w:rPr>
        <w:t>3</w:t>
      </w:r>
      <w:r w:rsidRPr="00A02F4B">
        <w:rPr>
          <w:rFonts w:ascii="Times New Roman" w:hAnsi="Times New Roman"/>
          <w:sz w:val="24"/>
          <w:szCs w:val="24"/>
        </w:rPr>
        <w:t xml:space="preserve"> годах приведены в приложении № 3</w:t>
      </w:r>
      <w:r>
        <w:rPr>
          <w:rFonts w:ascii="Times New Roman" w:hAnsi="Times New Roman"/>
          <w:sz w:val="24"/>
          <w:szCs w:val="24"/>
        </w:rPr>
        <w:t>.</w:t>
      </w:r>
    </w:p>
    <w:p w14:paraId="5C5E6495" w14:textId="77777777" w:rsidR="003415DB" w:rsidRPr="00A02F4B" w:rsidRDefault="003415DB" w:rsidP="003415DB">
      <w:pPr>
        <w:pStyle w:val="aff8"/>
        <w:jc w:val="both"/>
        <w:rPr>
          <w:rFonts w:ascii="Times New Roman" w:hAnsi="Times New Roman"/>
          <w:sz w:val="24"/>
          <w:szCs w:val="24"/>
        </w:rPr>
      </w:pPr>
    </w:p>
    <w:p w14:paraId="2C459E24" w14:textId="77777777" w:rsidR="003415DB" w:rsidRPr="001C55A5" w:rsidRDefault="003415DB" w:rsidP="003415DB">
      <w:pPr>
        <w:pStyle w:val="aff8"/>
        <w:jc w:val="center"/>
        <w:rPr>
          <w:rFonts w:ascii="Times New Roman" w:hAnsi="Times New Roman"/>
          <w:b/>
          <w:sz w:val="24"/>
          <w:szCs w:val="24"/>
        </w:rPr>
      </w:pPr>
      <w:r w:rsidRPr="00A02F4B">
        <w:rPr>
          <w:rFonts w:ascii="Times New Roman" w:hAnsi="Times New Roman"/>
          <w:b/>
          <w:sz w:val="24"/>
          <w:szCs w:val="24"/>
        </w:rPr>
        <w:t>Организация управления реализацией подпрограммы и контроль за ходом ее выполнения</w:t>
      </w:r>
    </w:p>
    <w:p w14:paraId="05D0A825" w14:textId="77777777" w:rsidR="003415DB" w:rsidRPr="00A02F4B" w:rsidRDefault="003415DB" w:rsidP="003415DB">
      <w:pPr>
        <w:ind w:firstLine="708"/>
        <w:jc w:val="both"/>
      </w:pPr>
      <w:r w:rsidRPr="00A02F4B">
        <w:t>Задачами Администрации МО «Поселок Айхал» являются:</w:t>
      </w:r>
    </w:p>
    <w:p w14:paraId="30CF377C" w14:textId="77777777" w:rsidR="003415DB" w:rsidRPr="00A02F4B" w:rsidRDefault="003415DB" w:rsidP="003415DB">
      <w:pPr>
        <w:jc w:val="both"/>
      </w:pPr>
      <w:r w:rsidRPr="00A02F4B">
        <w:t xml:space="preserve"> </w:t>
      </w:r>
      <w:r w:rsidRPr="00A02F4B">
        <w:tab/>
        <w:t xml:space="preserve">Формирование списков участников программы на территории муниципального образования и представление их в Администрацию МО «Мирнинский район»; </w:t>
      </w:r>
    </w:p>
    <w:p w14:paraId="189051B0" w14:textId="77777777" w:rsidR="003415DB" w:rsidRPr="00A02F4B" w:rsidRDefault="003415DB" w:rsidP="003415DB">
      <w:pPr>
        <w:jc w:val="both"/>
      </w:pPr>
      <w:r w:rsidRPr="00A02F4B">
        <w:tab/>
        <w:t>проведение информационной и разъяснительной работы среди населения по освещению целей и задач подпрограммы через местные средства массовой информации.</w:t>
      </w:r>
    </w:p>
    <w:p w14:paraId="739A84E8" w14:textId="77777777" w:rsidR="003415DB" w:rsidRPr="00A02F4B" w:rsidRDefault="003415DB" w:rsidP="003415DB">
      <w:pPr>
        <w:jc w:val="both"/>
      </w:pPr>
      <w:r w:rsidRPr="00A02F4B">
        <w:tab/>
        <w:t>Контроль за реализацией подпрограммы осуществляется по следующим показателям:</w:t>
      </w:r>
    </w:p>
    <w:p w14:paraId="09E9AC6C" w14:textId="77777777" w:rsidR="003415DB" w:rsidRPr="00A02F4B" w:rsidRDefault="003415DB" w:rsidP="003415DB">
      <w:pPr>
        <w:jc w:val="both"/>
      </w:pPr>
      <w:r w:rsidRPr="00A02F4B">
        <w:tab/>
        <w:t>- количество сертификатов, выданных участникам подпрограммы, и размер средств федерального, республиканского и местных бюджетов, предусмотренных на реализацию подпрограммы.</w:t>
      </w:r>
    </w:p>
    <w:p w14:paraId="648873B0" w14:textId="77777777" w:rsidR="003415DB" w:rsidRPr="00A02F4B" w:rsidRDefault="003415DB" w:rsidP="003415DB">
      <w:pPr>
        <w:pStyle w:val="aff8"/>
        <w:jc w:val="both"/>
        <w:rPr>
          <w:rFonts w:ascii="Times New Roman" w:hAnsi="Times New Roman"/>
          <w:b/>
          <w:sz w:val="24"/>
          <w:szCs w:val="24"/>
        </w:rPr>
      </w:pPr>
    </w:p>
    <w:p w14:paraId="61CB1993" w14:textId="77777777" w:rsidR="003415DB" w:rsidRPr="00A02F4B" w:rsidRDefault="003415DB" w:rsidP="003415DB">
      <w:pPr>
        <w:pStyle w:val="aff8"/>
        <w:jc w:val="both"/>
        <w:rPr>
          <w:rFonts w:ascii="Times New Roman" w:hAnsi="Times New Roman"/>
          <w:sz w:val="24"/>
          <w:szCs w:val="24"/>
        </w:rPr>
      </w:pPr>
    </w:p>
    <w:p w14:paraId="47A11928" w14:textId="77777777" w:rsidR="003415DB" w:rsidRPr="001C55A5" w:rsidRDefault="003415DB" w:rsidP="003415DB">
      <w:pPr>
        <w:pStyle w:val="aff8"/>
        <w:jc w:val="center"/>
        <w:rPr>
          <w:rFonts w:ascii="Times New Roman" w:hAnsi="Times New Roman"/>
          <w:b/>
          <w:sz w:val="24"/>
          <w:szCs w:val="24"/>
        </w:rPr>
      </w:pPr>
      <w:r w:rsidRPr="00A02F4B">
        <w:rPr>
          <w:rFonts w:ascii="Times New Roman" w:hAnsi="Times New Roman"/>
          <w:b/>
          <w:sz w:val="24"/>
          <w:szCs w:val="24"/>
        </w:rPr>
        <w:t>Оценка социально-экономической эффективности подпрограммы</w:t>
      </w:r>
    </w:p>
    <w:p w14:paraId="0A4EFDEF"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w:t>
      </w:r>
      <w:r>
        <w:rPr>
          <w:rFonts w:ascii="Times New Roman" w:hAnsi="Times New Roman"/>
          <w:sz w:val="24"/>
          <w:szCs w:val="24"/>
        </w:rPr>
        <w:tab/>
      </w:r>
      <w:r w:rsidRPr="00A02F4B">
        <w:rPr>
          <w:rFonts w:ascii="Times New Roman" w:hAnsi="Times New Roman"/>
          <w:sz w:val="24"/>
          <w:szCs w:val="24"/>
        </w:rPr>
        <w:t xml:space="preserve">Эффективность реализации подпрограммы и использования выделенных на нее средств федерального бюджета, бюджета Республики Саха (Якутия) и местного бюджетов будет обеспечена за счет: исключения возможности нецелевого использования бюджетных средств; </w:t>
      </w:r>
    </w:p>
    <w:p w14:paraId="13706A9B"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прозрачности использования бюджетных средств, в том числе средств федерального бюджета; </w:t>
      </w:r>
    </w:p>
    <w:p w14:paraId="5AB6794D"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государственного регулирования порядка расчета размера и предоставления социальных выплат; </w:t>
      </w:r>
    </w:p>
    <w:p w14:paraId="25585345"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адресного предоставления бюджетных средств; </w:t>
      </w:r>
    </w:p>
    <w:p w14:paraId="487F3ECE"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 привлечения молодыми семьями собственных, кредитных и заемных средств, для приобретения жилья или строительства индивидуального жилья. </w:t>
      </w:r>
    </w:p>
    <w:p w14:paraId="54993C47"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t xml:space="preserve">Оценка эффективности реализации мер по обеспечению жильем молодых семей будет осуществляться на основе индикатора: </w:t>
      </w:r>
    </w:p>
    <w:p w14:paraId="15AA48A9" w14:textId="77777777" w:rsidR="003415DB" w:rsidRPr="00A02F4B" w:rsidRDefault="003415DB" w:rsidP="003415DB">
      <w:pPr>
        <w:pStyle w:val="aff8"/>
        <w:jc w:val="both"/>
        <w:rPr>
          <w:rFonts w:ascii="Times New Roman" w:hAnsi="Times New Roman"/>
          <w:sz w:val="24"/>
          <w:szCs w:val="24"/>
        </w:rPr>
      </w:pPr>
      <w:r w:rsidRPr="00A02F4B">
        <w:rPr>
          <w:rFonts w:ascii="Times New Roman" w:hAnsi="Times New Roman"/>
          <w:sz w:val="24"/>
          <w:szCs w:val="24"/>
        </w:rPr>
        <w:t xml:space="preserve">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Республики Саха (Якутия) и местного бюджета. </w:t>
      </w:r>
    </w:p>
    <w:p w14:paraId="40B23F34" w14:textId="77777777" w:rsidR="003415DB" w:rsidRPr="00A02F4B" w:rsidRDefault="003415DB" w:rsidP="003415DB">
      <w:pPr>
        <w:pStyle w:val="aff8"/>
        <w:ind w:firstLine="708"/>
        <w:jc w:val="both"/>
        <w:rPr>
          <w:rFonts w:ascii="Times New Roman" w:hAnsi="Times New Roman"/>
          <w:sz w:val="24"/>
          <w:szCs w:val="24"/>
        </w:rPr>
      </w:pPr>
      <w:r w:rsidRPr="00A02F4B">
        <w:rPr>
          <w:rFonts w:ascii="Times New Roman" w:hAnsi="Times New Roman"/>
          <w:sz w:val="24"/>
          <w:szCs w:val="24"/>
        </w:rPr>
        <w:lastRenderedPageBreak/>
        <w:t>Успешное выполнение мероприятий подпрограммы позволит в 2019-202</w:t>
      </w:r>
      <w:r>
        <w:rPr>
          <w:rFonts w:ascii="Times New Roman" w:hAnsi="Times New Roman"/>
          <w:sz w:val="24"/>
          <w:szCs w:val="24"/>
        </w:rPr>
        <w:t>3</w:t>
      </w:r>
      <w:r w:rsidRPr="00A02F4B">
        <w:rPr>
          <w:rFonts w:ascii="Times New Roman" w:hAnsi="Times New Roman"/>
          <w:sz w:val="24"/>
          <w:szCs w:val="24"/>
        </w:rPr>
        <w:t xml:space="preserve"> годах обеспечить жильем молодых семей, нуждающихся в улучшении жилищных условий, а также обеспечить: привлечение в жилищную сферу дополнительных финансовых средств банков и других организаций, предоставляющих кредиты и займы на приобретение или строительство жилья, собственных средств  граждан; развитие и закрепление положительных демографических тенденций в обществе; укрепление семейных отношений и снижение уровня социальной напряженности в обществе; развитие системы ипотечного жилищного кредитования. </w:t>
      </w:r>
    </w:p>
    <w:p w14:paraId="112F967E" w14:textId="77777777" w:rsidR="003415DB" w:rsidRPr="00A02F4B" w:rsidRDefault="003415DB" w:rsidP="003415DB">
      <w:pPr>
        <w:ind w:firstLine="708"/>
        <w:jc w:val="both"/>
      </w:pPr>
      <w:r w:rsidRPr="00A02F4B">
        <w:t>Планируемые результаты обеспечения жильем молодых семей за 2019 – 202</w:t>
      </w:r>
      <w:r>
        <w:t>3</w:t>
      </w:r>
      <w:r w:rsidRPr="00A02F4B">
        <w:t xml:space="preserve"> годы представлены в приложении № 2.</w:t>
      </w:r>
    </w:p>
    <w:p w14:paraId="69AD2920" w14:textId="77777777" w:rsidR="003415DB" w:rsidRPr="00A02F4B" w:rsidRDefault="003415DB" w:rsidP="003415DB">
      <w:pPr>
        <w:jc w:val="both"/>
      </w:pPr>
    </w:p>
    <w:p w14:paraId="330FAA29" w14:textId="77777777" w:rsidR="003415DB" w:rsidRPr="00A02F4B" w:rsidRDefault="003415DB" w:rsidP="003415DB">
      <w:pPr>
        <w:tabs>
          <w:tab w:val="left" w:pos="5475"/>
        </w:tabs>
        <w:jc w:val="right"/>
      </w:pPr>
      <w:r w:rsidRPr="00A02F4B">
        <w:rPr>
          <w:b/>
        </w:rPr>
        <w:t xml:space="preserve">                                                                                                                    </w:t>
      </w:r>
      <w:r w:rsidRPr="00A02F4B">
        <w:t>Приложение №1</w:t>
      </w:r>
    </w:p>
    <w:p w14:paraId="7AFFB232" w14:textId="77777777" w:rsidR="003415DB" w:rsidRPr="00A02F4B" w:rsidRDefault="003415DB" w:rsidP="003415DB">
      <w:pPr>
        <w:tabs>
          <w:tab w:val="left" w:pos="5475"/>
        </w:tabs>
        <w:jc w:val="center"/>
      </w:pPr>
    </w:p>
    <w:p w14:paraId="3E64170F" w14:textId="77777777" w:rsidR="003415DB" w:rsidRPr="00A02F4B" w:rsidRDefault="003415DB" w:rsidP="003415DB">
      <w:pPr>
        <w:tabs>
          <w:tab w:val="left" w:pos="5475"/>
        </w:tabs>
        <w:jc w:val="center"/>
      </w:pPr>
    </w:p>
    <w:p w14:paraId="20D56DB2" w14:textId="77777777" w:rsidR="003415DB" w:rsidRPr="00A02F4B" w:rsidRDefault="003415DB" w:rsidP="003415DB">
      <w:pPr>
        <w:tabs>
          <w:tab w:val="left" w:pos="5475"/>
        </w:tabs>
        <w:jc w:val="center"/>
        <w:rPr>
          <w:b/>
        </w:rPr>
      </w:pPr>
      <w:r w:rsidRPr="00A02F4B">
        <w:rPr>
          <w:b/>
        </w:rPr>
        <w:t>Перечень мероприятий подпрограммы</w:t>
      </w:r>
    </w:p>
    <w:p w14:paraId="36DE17F0" w14:textId="77777777" w:rsidR="003415DB" w:rsidRPr="00A02F4B" w:rsidRDefault="003415DB" w:rsidP="003415DB">
      <w:pPr>
        <w:tabs>
          <w:tab w:val="left" w:pos="5475"/>
        </w:tabs>
        <w:jc w:val="both"/>
        <w:rPr>
          <w:b/>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363"/>
      </w:tblGrid>
      <w:tr w:rsidR="003415DB" w:rsidRPr="00A02F4B" w14:paraId="2757FCA5" w14:textId="77777777" w:rsidTr="00F766FA">
        <w:trPr>
          <w:jc w:val="center"/>
        </w:trPr>
        <w:tc>
          <w:tcPr>
            <w:tcW w:w="879" w:type="dxa"/>
          </w:tcPr>
          <w:p w14:paraId="0149169A" w14:textId="77777777" w:rsidR="003415DB" w:rsidRPr="00A02F4B" w:rsidRDefault="003415DB" w:rsidP="00F766FA">
            <w:pPr>
              <w:tabs>
                <w:tab w:val="left" w:pos="5475"/>
              </w:tabs>
              <w:jc w:val="both"/>
              <w:rPr>
                <w:b/>
              </w:rPr>
            </w:pPr>
            <w:r w:rsidRPr="00A02F4B">
              <w:rPr>
                <w:b/>
              </w:rPr>
              <w:t xml:space="preserve"> №</w:t>
            </w:r>
          </w:p>
        </w:tc>
        <w:tc>
          <w:tcPr>
            <w:tcW w:w="8363" w:type="dxa"/>
          </w:tcPr>
          <w:p w14:paraId="6BF4BF33" w14:textId="77777777" w:rsidR="003415DB" w:rsidRPr="00A02F4B" w:rsidRDefault="003415DB" w:rsidP="00F766FA">
            <w:pPr>
              <w:tabs>
                <w:tab w:val="left" w:pos="5475"/>
              </w:tabs>
              <w:jc w:val="both"/>
              <w:rPr>
                <w:b/>
              </w:rPr>
            </w:pPr>
            <w:r w:rsidRPr="00A02F4B">
              <w:rPr>
                <w:b/>
              </w:rPr>
              <w:t xml:space="preserve">                                                         Мероприятия</w:t>
            </w:r>
          </w:p>
        </w:tc>
      </w:tr>
      <w:tr w:rsidR="003415DB" w:rsidRPr="00A02F4B" w14:paraId="6094394B" w14:textId="77777777" w:rsidTr="00F766FA">
        <w:trPr>
          <w:jc w:val="center"/>
        </w:trPr>
        <w:tc>
          <w:tcPr>
            <w:tcW w:w="879" w:type="dxa"/>
          </w:tcPr>
          <w:p w14:paraId="7584015B" w14:textId="77777777" w:rsidR="003415DB" w:rsidRPr="00A02F4B" w:rsidRDefault="003415DB" w:rsidP="008C79F6">
            <w:pPr>
              <w:widowControl/>
              <w:numPr>
                <w:ilvl w:val="0"/>
                <w:numId w:val="7"/>
              </w:numPr>
              <w:tabs>
                <w:tab w:val="left" w:pos="5475"/>
              </w:tabs>
              <w:autoSpaceDE/>
              <w:autoSpaceDN/>
              <w:adjustRightInd/>
              <w:jc w:val="both"/>
            </w:pPr>
          </w:p>
        </w:tc>
        <w:tc>
          <w:tcPr>
            <w:tcW w:w="8363" w:type="dxa"/>
          </w:tcPr>
          <w:p w14:paraId="643501D5" w14:textId="77777777" w:rsidR="003415DB" w:rsidRPr="00A02F4B" w:rsidRDefault="003415DB" w:rsidP="00F766FA">
            <w:pPr>
              <w:tabs>
                <w:tab w:val="left" w:pos="5475"/>
              </w:tabs>
              <w:jc w:val="both"/>
            </w:pPr>
            <w:r w:rsidRPr="00A02F4B">
              <w:t xml:space="preserve">Улучшение жилищных </w:t>
            </w:r>
            <w:proofErr w:type="gramStart"/>
            <w:r w:rsidRPr="00A02F4B">
              <w:t>условий  молодым</w:t>
            </w:r>
            <w:proofErr w:type="gramEnd"/>
            <w:r w:rsidRPr="00A02F4B">
              <w:t xml:space="preserve"> семьям, с помощью субсидий.</w:t>
            </w:r>
          </w:p>
        </w:tc>
      </w:tr>
    </w:tbl>
    <w:p w14:paraId="3166E82F" w14:textId="77777777" w:rsidR="003415DB" w:rsidRPr="00A02F4B" w:rsidRDefault="003415DB" w:rsidP="003415DB">
      <w:pPr>
        <w:tabs>
          <w:tab w:val="left" w:pos="5475"/>
        </w:tabs>
        <w:jc w:val="both"/>
        <w:rPr>
          <w:b/>
        </w:rPr>
      </w:pPr>
    </w:p>
    <w:p w14:paraId="53E6292A" w14:textId="77777777" w:rsidR="003415DB" w:rsidRPr="00A02F4B" w:rsidRDefault="003415DB" w:rsidP="003415DB">
      <w:pPr>
        <w:tabs>
          <w:tab w:val="left" w:pos="5475"/>
        </w:tabs>
        <w:jc w:val="center"/>
        <w:rPr>
          <w:b/>
        </w:rPr>
      </w:pPr>
    </w:p>
    <w:p w14:paraId="3FC62525" w14:textId="77777777" w:rsidR="003415DB" w:rsidRPr="00A02F4B" w:rsidRDefault="003415DB" w:rsidP="003415DB">
      <w:pPr>
        <w:tabs>
          <w:tab w:val="left" w:pos="5475"/>
        </w:tabs>
        <w:jc w:val="center"/>
        <w:rPr>
          <w:b/>
        </w:rPr>
      </w:pPr>
    </w:p>
    <w:p w14:paraId="2F8BE412" w14:textId="77777777" w:rsidR="003415DB" w:rsidRPr="00A02F4B" w:rsidRDefault="003415DB" w:rsidP="003415DB"/>
    <w:p w14:paraId="24B94209" w14:textId="77777777" w:rsidR="003415DB" w:rsidRPr="00A02F4B" w:rsidRDefault="003415DB" w:rsidP="003415DB"/>
    <w:p w14:paraId="72270F49" w14:textId="77777777" w:rsidR="003415DB" w:rsidRPr="00A02F4B" w:rsidRDefault="003415DB" w:rsidP="003415DB"/>
    <w:p w14:paraId="5F825050" w14:textId="77777777" w:rsidR="003415DB" w:rsidRPr="00A02F4B" w:rsidRDefault="003415DB" w:rsidP="003415DB"/>
    <w:p w14:paraId="25500360" w14:textId="77777777" w:rsidR="003415DB" w:rsidRPr="00A02F4B" w:rsidRDefault="003415DB" w:rsidP="003415DB"/>
    <w:p w14:paraId="099E4C73" w14:textId="77777777" w:rsidR="003415DB" w:rsidRPr="00A02F4B" w:rsidRDefault="003415DB" w:rsidP="003415DB"/>
    <w:p w14:paraId="18E791B3" w14:textId="77777777" w:rsidR="003415DB" w:rsidRPr="00A02F4B" w:rsidRDefault="003415DB" w:rsidP="003415DB"/>
    <w:p w14:paraId="06CD432B" w14:textId="77777777" w:rsidR="003415DB" w:rsidRPr="00A02F4B" w:rsidRDefault="003415DB" w:rsidP="003415DB"/>
    <w:p w14:paraId="0B967282" w14:textId="77777777" w:rsidR="003415DB" w:rsidRPr="00A02F4B" w:rsidRDefault="003415DB" w:rsidP="003415DB"/>
    <w:p w14:paraId="25B3AD4F" w14:textId="77777777" w:rsidR="003415DB" w:rsidRPr="00A02F4B" w:rsidRDefault="003415DB" w:rsidP="003415DB"/>
    <w:p w14:paraId="790C7F7F" w14:textId="77777777" w:rsidR="003415DB" w:rsidRPr="00A02F4B" w:rsidRDefault="003415DB" w:rsidP="003415DB"/>
    <w:p w14:paraId="6F841622" w14:textId="77777777" w:rsidR="003415DB" w:rsidRPr="00A02F4B" w:rsidRDefault="003415DB" w:rsidP="003415DB"/>
    <w:p w14:paraId="3951FEE1" w14:textId="77777777" w:rsidR="003415DB" w:rsidRPr="00A02F4B" w:rsidRDefault="003415DB" w:rsidP="003415DB"/>
    <w:p w14:paraId="19ABC034" w14:textId="77777777" w:rsidR="003415DB" w:rsidRPr="00A02F4B" w:rsidRDefault="003415DB" w:rsidP="003415DB"/>
    <w:p w14:paraId="6CF942C9" w14:textId="77777777" w:rsidR="003415DB" w:rsidRPr="00A02F4B" w:rsidRDefault="003415DB" w:rsidP="003415DB"/>
    <w:p w14:paraId="31840631" w14:textId="77777777" w:rsidR="003415DB" w:rsidRPr="00A02F4B" w:rsidRDefault="003415DB" w:rsidP="003415DB"/>
    <w:p w14:paraId="30EE524E" w14:textId="77777777" w:rsidR="003415DB" w:rsidRPr="00A02F4B" w:rsidRDefault="003415DB" w:rsidP="003415DB"/>
    <w:p w14:paraId="41D83F45" w14:textId="77777777" w:rsidR="003415DB" w:rsidRPr="00A02F4B" w:rsidRDefault="003415DB" w:rsidP="003415DB"/>
    <w:p w14:paraId="2000181B" w14:textId="77777777" w:rsidR="003415DB" w:rsidRPr="00A02F4B" w:rsidRDefault="003415DB" w:rsidP="003415DB"/>
    <w:p w14:paraId="3EA975B6" w14:textId="77777777" w:rsidR="003415DB" w:rsidRPr="00A02F4B" w:rsidRDefault="003415DB" w:rsidP="003415DB"/>
    <w:p w14:paraId="06159FE9" w14:textId="77777777" w:rsidR="003415DB" w:rsidRPr="00A02F4B" w:rsidRDefault="003415DB" w:rsidP="003415DB"/>
    <w:p w14:paraId="06A46A7D" w14:textId="77777777" w:rsidR="003415DB" w:rsidRPr="00A02F4B" w:rsidRDefault="003415DB" w:rsidP="003415DB"/>
    <w:p w14:paraId="6C9603C4" w14:textId="77777777" w:rsidR="003415DB" w:rsidRPr="00A02F4B" w:rsidRDefault="003415DB" w:rsidP="003415DB"/>
    <w:p w14:paraId="521B658C" w14:textId="77777777" w:rsidR="003415DB" w:rsidRPr="00A02F4B" w:rsidRDefault="003415DB" w:rsidP="003415DB"/>
    <w:p w14:paraId="001382B5" w14:textId="77777777" w:rsidR="003415DB" w:rsidRPr="00A02F4B" w:rsidRDefault="003415DB" w:rsidP="003415DB"/>
    <w:p w14:paraId="0789FAE0" w14:textId="77777777" w:rsidR="003415DB" w:rsidRPr="00A02F4B" w:rsidRDefault="003415DB" w:rsidP="003415DB"/>
    <w:p w14:paraId="536A21CA" w14:textId="77777777" w:rsidR="003415DB" w:rsidRPr="00A02F4B" w:rsidRDefault="003415DB" w:rsidP="003415DB"/>
    <w:p w14:paraId="299F35A5" w14:textId="77777777" w:rsidR="003415DB" w:rsidRPr="00A02F4B" w:rsidRDefault="003415DB" w:rsidP="003415DB"/>
    <w:p w14:paraId="5BD9B47C" w14:textId="77777777" w:rsidR="003415DB" w:rsidRPr="00A02F4B" w:rsidRDefault="003415DB" w:rsidP="003415DB"/>
    <w:p w14:paraId="49EDE611" w14:textId="77777777" w:rsidR="003415DB" w:rsidRPr="00A02F4B" w:rsidRDefault="003415DB" w:rsidP="003415DB"/>
    <w:p w14:paraId="469FFF07" w14:textId="77777777" w:rsidR="003415DB" w:rsidRPr="00A02F4B" w:rsidRDefault="003415DB" w:rsidP="003415DB"/>
    <w:p w14:paraId="03079C1E" w14:textId="77777777" w:rsidR="003415DB" w:rsidRPr="00A02F4B" w:rsidRDefault="003415DB" w:rsidP="003415DB">
      <w:pPr>
        <w:sectPr w:rsidR="003415DB" w:rsidRPr="00A02F4B" w:rsidSect="00FD74A6">
          <w:pgSz w:w="11907" w:h="16839"/>
          <w:pgMar w:top="851" w:right="851" w:bottom="851" w:left="1134" w:header="720" w:footer="720" w:gutter="0"/>
          <w:cols w:space="720"/>
          <w:docGrid w:linePitch="326"/>
        </w:sectPr>
      </w:pPr>
    </w:p>
    <w:p w14:paraId="55FCE5F1" w14:textId="77777777" w:rsidR="003415DB" w:rsidRPr="00A02F4B" w:rsidRDefault="003415DB" w:rsidP="003415DB">
      <w:pPr>
        <w:tabs>
          <w:tab w:val="left" w:pos="2268"/>
        </w:tabs>
        <w:jc w:val="right"/>
        <w:outlineLvl w:val="1"/>
        <w:rPr>
          <w:rFonts w:eastAsia="Calibri"/>
          <w:lang w:eastAsia="en-US"/>
        </w:rPr>
      </w:pPr>
      <w:r w:rsidRPr="00A02F4B">
        <w:rPr>
          <w:rFonts w:eastAsia="Calibri"/>
          <w:lang w:eastAsia="en-US"/>
        </w:rPr>
        <w:lastRenderedPageBreak/>
        <w:t>Приложение № 2</w:t>
      </w:r>
    </w:p>
    <w:p w14:paraId="620E2D7C" w14:textId="77777777" w:rsidR="003415DB" w:rsidRPr="00A02F4B" w:rsidRDefault="003415DB" w:rsidP="003415DB">
      <w:pPr>
        <w:tabs>
          <w:tab w:val="left" w:pos="2268"/>
        </w:tabs>
        <w:jc w:val="center"/>
        <w:outlineLvl w:val="1"/>
        <w:rPr>
          <w:rFonts w:eastAsia="Calibri"/>
          <w:lang w:eastAsia="en-US"/>
        </w:rPr>
      </w:pP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r>
      <w:r w:rsidRPr="00A02F4B">
        <w:rPr>
          <w:rFonts w:eastAsia="Calibri"/>
          <w:lang w:eastAsia="en-US"/>
        </w:rPr>
        <w:tab/>
        <w:t xml:space="preserve">           </w:t>
      </w:r>
    </w:p>
    <w:p w14:paraId="54F3E435" w14:textId="77777777" w:rsidR="003415DB" w:rsidRPr="00A02F4B" w:rsidRDefault="003415DB" w:rsidP="003415DB">
      <w:pPr>
        <w:tabs>
          <w:tab w:val="left" w:pos="2268"/>
        </w:tabs>
        <w:jc w:val="center"/>
      </w:pPr>
      <w:bookmarkStart w:id="6" w:name="Par389"/>
      <w:bookmarkEnd w:id="6"/>
      <w:r w:rsidRPr="00A02F4B">
        <w:t>ФОРМА</w:t>
      </w:r>
    </w:p>
    <w:p w14:paraId="2B86B041" w14:textId="77777777" w:rsidR="003415DB" w:rsidRPr="00A02F4B" w:rsidRDefault="003415DB" w:rsidP="003415DB">
      <w:pPr>
        <w:tabs>
          <w:tab w:val="left" w:pos="2268"/>
        </w:tabs>
        <w:jc w:val="center"/>
      </w:pPr>
      <w:r w:rsidRPr="00A02F4B">
        <w:t>ПЛАНИРУЕМЫХ РЕЗУЛЬТАТОВ РЕАЛИЗАЦИИ МУНИЦИПАЛЬНОЙ ПРОГРАММЫ МО «ПОСЕЛОК АЙХАЛ»</w:t>
      </w:r>
    </w:p>
    <w:p w14:paraId="69246FC6" w14:textId="77777777" w:rsidR="003415DB" w:rsidRPr="00A02F4B" w:rsidRDefault="003415DB" w:rsidP="003415DB">
      <w:pPr>
        <w:jc w:val="center"/>
        <w:rPr>
          <w:b/>
        </w:rPr>
      </w:pPr>
      <w:r w:rsidRPr="00A02F4B">
        <w:rPr>
          <w:b/>
        </w:rPr>
        <w:t xml:space="preserve">«Обеспечение жильем молодых семей» </w:t>
      </w:r>
    </w:p>
    <w:p w14:paraId="35E0E7AE" w14:textId="77777777" w:rsidR="003415DB" w:rsidRPr="00A02F4B" w:rsidRDefault="003415DB" w:rsidP="003415DB">
      <w:pPr>
        <w:jc w:val="center"/>
        <w:rPr>
          <w:b/>
        </w:rPr>
      </w:pPr>
      <w:r w:rsidRPr="00A02F4B">
        <w:rPr>
          <w:b/>
        </w:rPr>
        <w:t>МО «Поселок Айхал»» на период 2019 -202</w:t>
      </w:r>
      <w:r>
        <w:rPr>
          <w:b/>
        </w:rPr>
        <w:t>3</w:t>
      </w:r>
      <w:r w:rsidRPr="00A02F4B">
        <w:rPr>
          <w:b/>
        </w:rPr>
        <w:t xml:space="preserve"> г. г.</w:t>
      </w:r>
    </w:p>
    <w:p w14:paraId="1024D581" w14:textId="77777777" w:rsidR="003415DB" w:rsidRPr="00A02F4B" w:rsidRDefault="003415DB" w:rsidP="003415DB">
      <w:pPr>
        <w:tabs>
          <w:tab w:val="left" w:pos="2268"/>
        </w:tabs>
        <w:jc w:val="cente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40"/>
        <w:gridCol w:w="1553"/>
        <w:gridCol w:w="1163"/>
        <w:gridCol w:w="1134"/>
        <w:gridCol w:w="955"/>
        <w:gridCol w:w="841"/>
        <w:gridCol w:w="17"/>
        <w:gridCol w:w="2245"/>
        <w:gridCol w:w="17"/>
        <w:gridCol w:w="892"/>
        <w:gridCol w:w="17"/>
        <w:gridCol w:w="1254"/>
        <w:gridCol w:w="1271"/>
        <w:gridCol w:w="1285"/>
        <w:gridCol w:w="992"/>
        <w:gridCol w:w="845"/>
      </w:tblGrid>
      <w:tr w:rsidR="003415DB" w:rsidRPr="00C561AC" w14:paraId="5B8336A8" w14:textId="77777777" w:rsidTr="00F766FA">
        <w:trPr>
          <w:trHeight w:val="603"/>
        </w:trPr>
        <w:tc>
          <w:tcPr>
            <w:tcW w:w="540" w:type="dxa"/>
            <w:vMerge w:val="restart"/>
            <w:hideMark/>
          </w:tcPr>
          <w:p w14:paraId="701F80CA" w14:textId="77777777" w:rsidR="003415DB" w:rsidRPr="00C561AC" w:rsidRDefault="003415DB" w:rsidP="00F766FA">
            <w:pPr>
              <w:tabs>
                <w:tab w:val="left" w:pos="2268"/>
              </w:tabs>
              <w:jc w:val="center"/>
              <w:rPr>
                <w:sz w:val="20"/>
              </w:rPr>
            </w:pPr>
            <w:r w:rsidRPr="00C561AC">
              <w:rPr>
                <w:sz w:val="20"/>
              </w:rPr>
              <w:t xml:space="preserve">№  </w:t>
            </w:r>
            <w:r w:rsidRPr="00C561AC">
              <w:rPr>
                <w:sz w:val="20"/>
              </w:rPr>
              <w:br/>
              <w:t>п/п</w:t>
            </w:r>
          </w:p>
        </w:tc>
        <w:tc>
          <w:tcPr>
            <w:tcW w:w="1553" w:type="dxa"/>
            <w:vMerge w:val="restart"/>
            <w:hideMark/>
          </w:tcPr>
          <w:p w14:paraId="039CB7CD" w14:textId="77777777" w:rsidR="003415DB" w:rsidRPr="00C561AC" w:rsidRDefault="003415DB" w:rsidP="00F766FA">
            <w:pPr>
              <w:tabs>
                <w:tab w:val="left" w:pos="2268"/>
              </w:tabs>
              <w:jc w:val="center"/>
              <w:rPr>
                <w:sz w:val="20"/>
              </w:rPr>
            </w:pPr>
            <w:r w:rsidRPr="00C561AC">
              <w:rPr>
                <w:sz w:val="20"/>
              </w:rPr>
              <w:t>Задачи,</w:t>
            </w:r>
          </w:p>
          <w:p w14:paraId="2E43F509" w14:textId="77777777" w:rsidR="003415DB" w:rsidRPr="00C561AC" w:rsidRDefault="003415DB" w:rsidP="00F766FA">
            <w:pPr>
              <w:tabs>
                <w:tab w:val="left" w:pos="2268"/>
              </w:tabs>
              <w:jc w:val="center"/>
              <w:rPr>
                <w:sz w:val="20"/>
              </w:rPr>
            </w:pPr>
            <w:r w:rsidRPr="00C561AC">
              <w:rPr>
                <w:sz w:val="20"/>
              </w:rPr>
              <w:t>направленные на достижение цели</w:t>
            </w:r>
          </w:p>
        </w:tc>
        <w:tc>
          <w:tcPr>
            <w:tcW w:w="4110" w:type="dxa"/>
            <w:gridSpan w:val="5"/>
            <w:hideMark/>
          </w:tcPr>
          <w:p w14:paraId="001C31A4" w14:textId="77777777" w:rsidR="003415DB" w:rsidRPr="00C561AC" w:rsidRDefault="003415DB" w:rsidP="00F766FA">
            <w:pPr>
              <w:tabs>
                <w:tab w:val="left" w:pos="2268"/>
              </w:tabs>
              <w:jc w:val="center"/>
              <w:rPr>
                <w:sz w:val="20"/>
              </w:rPr>
            </w:pPr>
            <w:r w:rsidRPr="00C561AC">
              <w:rPr>
                <w:sz w:val="20"/>
              </w:rPr>
              <w:t>Планируемый объем финансирования на решение данной задачи (тыс. руб.)</w:t>
            </w:r>
          </w:p>
        </w:tc>
        <w:tc>
          <w:tcPr>
            <w:tcW w:w="2262" w:type="dxa"/>
            <w:gridSpan w:val="2"/>
            <w:hideMark/>
          </w:tcPr>
          <w:p w14:paraId="54A90C1C" w14:textId="77777777" w:rsidR="003415DB" w:rsidRPr="00C561AC" w:rsidRDefault="003415DB" w:rsidP="00F766FA">
            <w:pPr>
              <w:tabs>
                <w:tab w:val="left" w:pos="2268"/>
              </w:tabs>
              <w:jc w:val="center"/>
              <w:rPr>
                <w:sz w:val="20"/>
              </w:rPr>
            </w:pPr>
            <w:r w:rsidRPr="00C561AC">
              <w:rPr>
                <w:sz w:val="20"/>
              </w:rPr>
              <w:t xml:space="preserve">Количественные и/или качественные показатели, характеризующие достижение     </w:t>
            </w:r>
            <w:r w:rsidRPr="00C561AC">
              <w:rPr>
                <w:sz w:val="20"/>
              </w:rPr>
              <w:br/>
              <w:t>целей и решение задач</w:t>
            </w:r>
          </w:p>
        </w:tc>
        <w:tc>
          <w:tcPr>
            <w:tcW w:w="909" w:type="dxa"/>
            <w:gridSpan w:val="2"/>
            <w:hideMark/>
          </w:tcPr>
          <w:p w14:paraId="74427C77" w14:textId="77777777" w:rsidR="003415DB" w:rsidRPr="00C561AC" w:rsidRDefault="003415DB" w:rsidP="00F766FA">
            <w:pPr>
              <w:tabs>
                <w:tab w:val="left" w:pos="2268"/>
              </w:tabs>
              <w:jc w:val="center"/>
              <w:rPr>
                <w:sz w:val="20"/>
              </w:rPr>
            </w:pPr>
            <w:r w:rsidRPr="00C561AC">
              <w:rPr>
                <w:sz w:val="20"/>
              </w:rPr>
              <w:t>Единица измерения</w:t>
            </w:r>
          </w:p>
          <w:p w14:paraId="35ADD7D8" w14:textId="77777777" w:rsidR="003415DB" w:rsidRPr="00C561AC" w:rsidRDefault="003415DB" w:rsidP="00F766FA">
            <w:pPr>
              <w:rPr>
                <w:sz w:val="20"/>
              </w:rPr>
            </w:pPr>
          </w:p>
          <w:p w14:paraId="693E419F" w14:textId="77777777" w:rsidR="003415DB" w:rsidRPr="00C561AC" w:rsidRDefault="003415DB" w:rsidP="00F766FA">
            <w:pPr>
              <w:rPr>
                <w:sz w:val="20"/>
              </w:rPr>
            </w:pPr>
          </w:p>
          <w:p w14:paraId="14686DE5" w14:textId="77777777" w:rsidR="003415DB" w:rsidRPr="00C561AC" w:rsidRDefault="003415DB" w:rsidP="00F766FA">
            <w:pPr>
              <w:rPr>
                <w:sz w:val="20"/>
              </w:rPr>
            </w:pPr>
          </w:p>
          <w:p w14:paraId="054CAAB5" w14:textId="77777777" w:rsidR="003415DB" w:rsidRPr="00C561AC" w:rsidRDefault="003415DB" w:rsidP="00F766FA">
            <w:pPr>
              <w:rPr>
                <w:sz w:val="20"/>
              </w:rPr>
            </w:pPr>
          </w:p>
          <w:p w14:paraId="693DA44A" w14:textId="77777777" w:rsidR="003415DB" w:rsidRPr="00C561AC" w:rsidRDefault="003415DB" w:rsidP="00F766FA">
            <w:pPr>
              <w:rPr>
                <w:sz w:val="20"/>
              </w:rPr>
            </w:pPr>
          </w:p>
          <w:p w14:paraId="7CD4901C" w14:textId="77777777" w:rsidR="003415DB" w:rsidRPr="00C561AC" w:rsidRDefault="003415DB" w:rsidP="00F766FA">
            <w:pPr>
              <w:rPr>
                <w:sz w:val="20"/>
              </w:rPr>
            </w:pPr>
            <w:r w:rsidRPr="00C561AC">
              <w:rPr>
                <w:sz w:val="20"/>
              </w:rPr>
              <w:t xml:space="preserve">  (чел.)</w:t>
            </w:r>
          </w:p>
        </w:tc>
        <w:tc>
          <w:tcPr>
            <w:tcW w:w="5647" w:type="dxa"/>
            <w:gridSpan w:val="5"/>
            <w:hideMark/>
          </w:tcPr>
          <w:p w14:paraId="01A96B3A" w14:textId="77777777" w:rsidR="003415DB" w:rsidRPr="00C561AC" w:rsidRDefault="003415DB" w:rsidP="00F766FA">
            <w:pPr>
              <w:tabs>
                <w:tab w:val="left" w:pos="2268"/>
              </w:tabs>
              <w:jc w:val="center"/>
              <w:rPr>
                <w:sz w:val="20"/>
              </w:rPr>
            </w:pPr>
            <w:r w:rsidRPr="00C561AC">
              <w:rPr>
                <w:sz w:val="20"/>
              </w:rPr>
              <w:t>Планируемое значение показателя по годам реализации</w:t>
            </w:r>
          </w:p>
        </w:tc>
      </w:tr>
      <w:tr w:rsidR="003415DB" w:rsidRPr="00C561AC" w14:paraId="372744CA" w14:textId="77777777" w:rsidTr="00F766FA">
        <w:trPr>
          <w:trHeight w:val="640"/>
        </w:trPr>
        <w:tc>
          <w:tcPr>
            <w:tcW w:w="540" w:type="dxa"/>
            <w:vMerge/>
            <w:hideMark/>
          </w:tcPr>
          <w:p w14:paraId="53D4B9C7" w14:textId="77777777" w:rsidR="003415DB" w:rsidRPr="00C561AC" w:rsidRDefault="003415DB" w:rsidP="00F766FA">
            <w:pPr>
              <w:rPr>
                <w:sz w:val="20"/>
              </w:rPr>
            </w:pPr>
          </w:p>
        </w:tc>
        <w:tc>
          <w:tcPr>
            <w:tcW w:w="1553" w:type="dxa"/>
            <w:vMerge/>
            <w:hideMark/>
          </w:tcPr>
          <w:p w14:paraId="22E7D811" w14:textId="77777777" w:rsidR="003415DB" w:rsidRPr="00C561AC" w:rsidRDefault="003415DB" w:rsidP="00F766FA">
            <w:pPr>
              <w:rPr>
                <w:sz w:val="20"/>
              </w:rPr>
            </w:pPr>
          </w:p>
        </w:tc>
        <w:tc>
          <w:tcPr>
            <w:tcW w:w="1163" w:type="dxa"/>
            <w:hideMark/>
          </w:tcPr>
          <w:p w14:paraId="3358D6AC" w14:textId="77777777" w:rsidR="003415DB" w:rsidRPr="00C561AC" w:rsidRDefault="003415DB" w:rsidP="00F766FA">
            <w:pPr>
              <w:tabs>
                <w:tab w:val="left" w:pos="2268"/>
              </w:tabs>
              <w:jc w:val="center"/>
              <w:rPr>
                <w:sz w:val="20"/>
              </w:rPr>
            </w:pPr>
            <w:r w:rsidRPr="00C561AC">
              <w:rPr>
                <w:sz w:val="20"/>
              </w:rPr>
              <w:t>Всего</w:t>
            </w:r>
          </w:p>
        </w:tc>
        <w:tc>
          <w:tcPr>
            <w:tcW w:w="1134" w:type="dxa"/>
            <w:hideMark/>
          </w:tcPr>
          <w:p w14:paraId="72305DCC" w14:textId="77777777" w:rsidR="003415DB" w:rsidRPr="00C561AC" w:rsidRDefault="003415DB" w:rsidP="00F766FA">
            <w:pPr>
              <w:tabs>
                <w:tab w:val="left" w:pos="2268"/>
              </w:tabs>
              <w:jc w:val="center"/>
              <w:rPr>
                <w:sz w:val="20"/>
              </w:rPr>
            </w:pPr>
            <w:r w:rsidRPr="00C561AC">
              <w:rPr>
                <w:sz w:val="20"/>
              </w:rPr>
              <w:t xml:space="preserve">Бюджет     </w:t>
            </w:r>
            <w:r w:rsidRPr="00C561AC">
              <w:rPr>
                <w:sz w:val="20"/>
              </w:rPr>
              <w:br/>
              <w:t>МО «Поселок Айхал»</w:t>
            </w:r>
          </w:p>
        </w:tc>
        <w:tc>
          <w:tcPr>
            <w:tcW w:w="955" w:type="dxa"/>
            <w:hideMark/>
          </w:tcPr>
          <w:p w14:paraId="448B48BB" w14:textId="77777777" w:rsidR="003415DB" w:rsidRPr="00C561AC" w:rsidRDefault="003415DB" w:rsidP="00F766FA">
            <w:pPr>
              <w:tabs>
                <w:tab w:val="left" w:pos="2268"/>
              </w:tabs>
              <w:jc w:val="center"/>
              <w:rPr>
                <w:sz w:val="20"/>
              </w:rPr>
            </w:pPr>
            <w:r w:rsidRPr="00C561AC">
              <w:rPr>
                <w:sz w:val="20"/>
              </w:rPr>
              <w:t>Бюджет</w:t>
            </w:r>
          </w:p>
          <w:p w14:paraId="2E71FDE2" w14:textId="77777777" w:rsidR="003415DB" w:rsidRPr="00C561AC" w:rsidRDefault="003415DB" w:rsidP="00F766FA">
            <w:pPr>
              <w:tabs>
                <w:tab w:val="left" w:pos="2268"/>
              </w:tabs>
              <w:jc w:val="center"/>
              <w:rPr>
                <w:sz w:val="20"/>
              </w:rPr>
            </w:pPr>
            <w:r w:rsidRPr="00C561AC">
              <w:rPr>
                <w:sz w:val="20"/>
              </w:rPr>
              <w:t xml:space="preserve">РС (Я) </w:t>
            </w:r>
          </w:p>
        </w:tc>
        <w:tc>
          <w:tcPr>
            <w:tcW w:w="841" w:type="dxa"/>
            <w:hideMark/>
          </w:tcPr>
          <w:p w14:paraId="662599AC" w14:textId="77777777" w:rsidR="003415DB" w:rsidRPr="00C561AC" w:rsidRDefault="003415DB" w:rsidP="00F766FA">
            <w:pPr>
              <w:tabs>
                <w:tab w:val="left" w:pos="2268"/>
              </w:tabs>
              <w:jc w:val="center"/>
              <w:rPr>
                <w:sz w:val="20"/>
              </w:rPr>
            </w:pPr>
            <w:r w:rsidRPr="00C561AC">
              <w:rPr>
                <w:sz w:val="20"/>
              </w:rPr>
              <w:t xml:space="preserve">Другие   </w:t>
            </w:r>
            <w:r w:rsidRPr="00C561AC">
              <w:rPr>
                <w:sz w:val="20"/>
              </w:rPr>
              <w:br/>
              <w:t>источники</w:t>
            </w:r>
          </w:p>
        </w:tc>
        <w:tc>
          <w:tcPr>
            <w:tcW w:w="2262" w:type="dxa"/>
            <w:gridSpan w:val="2"/>
            <w:hideMark/>
          </w:tcPr>
          <w:p w14:paraId="4B853BC4" w14:textId="77777777" w:rsidR="003415DB" w:rsidRPr="00C561AC" w:rsidRDefault="003415DB" w:rsidP="00F766FA">
            <w:pPr>
              <w:rPr>
                <w:sz w:val="20"/>
              </w:rPr>
            </w:pPr>
          </w:p>
        </w:tc>
        <w:tc>
          <w:tcPr>
            <w:tcW w:w="909" w:type="dxa"/>
            <w:gridSpan w:val="2"/>
            <w:hideMark/>
          </w:tcPr>
          <w:p w14:paraId="5152B7B4" w14:textId="77777777" w:rsidR="003415DB" w:rsidRPr="00C561AC" w:rsidRDefault="003415DB" w:rsidP="00F766FA">
            <w:pPr>
              <w:rPr>
                <w:sz w:val="20"/>
              </w:rPr>
            </w:pPr>
          </w:p>
        </w:tc>
        <w:tc>
          <w:tcPr>
            <w:tcW w:w="1271" w:type="dxa"/>
            <w:gridSpan w:val="2"/>
            <w:hideMark/>
          </w:tcPr>
          <w:p w14:paraId="6D5E44A3" w14:textId="77777777" w:rsidR="003415DB" w:rsidRPr="00C561AC" w:rsidRDefault="003415DB" w:rsidP="00F766FA">
            <w:pPr>
              <w:tabs>
                <w:tab w:val="left" w:pos="1980"/>
              </w:tabs>
              <w:jc w:val="center"/>
              <w:rPr>
                <w:sz w:val="20"/>
              </w:rPr>
            </w:pPr>
            <w:r w:rsidRPr="00C561AC">
              <w:rPr>
                <w:sz w:val="20"/>
              </w:rPr>
              <w:t>1-й год планового периода</w:t>
            </w:r>
          </w:p>
          <w:p w14:paraId="547C0FA9" w14:textId="77777777" w:rsidR="003415DB" w:rsidRPr="00C561AC" w:rsidRDefault="003415DB" w:rsidP="00F766FA">
            <w:pPr>
              <w:tabs>
                <w:tab w:val="left" w:pos="1980"/>
              </w:tabs>
              <w:jc w:val="center"/>
              <w:rPr>
                <w:sz w:val="20"/>
              </w:rPr>
            </w:pPr>
            <w:r w:rsidRPr="00C561AC">
              <w:rPr>
                <w:sz w:val="20"/>
              </w:rPr>
              <w:t>2019</w:t>
            </w:r>
          </w:p>
          <w:p w14:paraId="36719658" w14:textId="77777777" w:rsidR="003415DB" w:rsidRPr="00C561AC" w:rsidRDefault="003415DB" w:rsidP="00F766FA">
            <w:pPr>
              <w:tabs>
                <w:tab w:val="left" w:pos="1980"/>
              </w:tabs>
              <w:jc w:val="center"/>
              <w:rPr>
                <w:sz w:val="20"/>
              </w:rPr>
            </w:pPr>
          </w:p>
          <w:p w14:paraId="3EA1808A" w14:textId="77777777" w:rsidR="003415DB" w:rsidRPr="00C561AC" w:rsidRDefault="003415DB" w:rsidP="00F766FA">
            <w:pPr>
              <w:tabs>
                <w:tab w:val="left" w:pos="1980"/>
              </w:tabs>
              <w:jc w:val="center"/>
              <w:rPr>
                <w:sz w:val="20"/>
              </w:rPr>
            </w:pPr>
          </w:p>
          <w:p w14:paraId="54CD0E6A" w14:textId="77777777" w:rsidR="003415DB" w:rsidRPr="00C561AC" w:rsidRDefault="003415DB" w:rsidP="00F766FA">
            <w:pPr>
              <w:tabs>
                <w:tab w:val="left" w:pos="1980"/>
              </w:tabs>
              <w:jc w:val="center"/>
              <w:rPr>
                <w:sz w:val="20"/>
              </w:rPr>
            </w:pPr>
          </w:p>
          <w:p w14:paraId="59AEE201" w14:textId="77777777" w:rsidR="003415DB" w:rsidRPr="00C561AC" w:rsidRDefault="003415DB" w:rsidP="00F766FA">
            <w:pPr>
              <w:tabs>
                <w:tab w:val="left" w:pos="1980"/>
              </w:tabs>
              <w:jc w:val="center"/>
              <w:rPr>
                <w:sz w:val="20"/>
              </w:rPr>
            </w:pPr>
            <w:r w:rsidRPr="00C561AC">
              <w:rPr>
                <w:sz w:val="20"/>
              </w:rPr>
              <w:t>(чел.)</w:t>
            </w:r>
          </w:p>
        </w:tc>
        <w:tc>
          <w:tcPr>
            <w:tcW w:w="1271" w:type="dxa"/>
            <w:hideMark/>
          </w:tcPr>
          <w:p w14:paraId="252136FA" w14:textId="77777777" w:rsidR="003415DB" w:rsidRPr="00C561AC" w:rsidRDefault="003415DB" w:rsidP="00F766FA">
            <w:pPr>
              <w:tabs>
                <w:tab w:val="left" w:pos="2122"/>
              </w:tabs>
              <w:jc w:val="center"/>
              <w:rPr>
                <w:sz w:val="20"/>
              </w:rPr>
            </w:pPr>
            <w:r w:rsidRPr="00C561AC">
              <w:rPr>
                <w:sz w:val="20"/>
              </w:rPr>
              <w:t>2-й год планового</w:t>
            </w:r>
            <w:r w:rsidRPr="00C561AC">
              <w:rPr>
                <w:sz w:val="20"/>
              </w:rPr>
              <w:br/>
              <w:t>периода</w:t>
            </w:r>
          </w:p>
          <w:p w14:paraId="0646DCE8" w14:textId="77777777" w:rsidR="003415DB" w:rsidRPr="00C561AC" w:rsidRDefault="003415DB" w:rsidP="00F766FA">
            <w:pPr>
              <w:jc w:val="center"/>
              <w:rPr>
                <w:sz w:val="20"/>
              </w:rPr>
            </w:pPr>
            <w:r w:rsidRPr="00C561AC">
              <w:rPr>
                <w:sz w:val="20"/>
              </w:rPr>
              <w:t>2020</w:t>
            </w:r>
          </w:p>
          <w:p w14:paraId="679559B7" w14:textId="77777777" w:rsidR="003415DB" w:rsidRPr="00C561AC" w:rsidRDefault="003415DB" w:rsidP="00F766FA">
            <w:pPr>
              <w:rPr>
                <w:sz w:val="20"/>
              </w:rPr>
            </w:pPr>
          </w:p>
          <w:p w14:paraId="679FAC7A" w14:textId="77777777" w:rsidR="003415DB" w:rsidRPr="00C561AC" w:rsidRDefault="003415DB" w:rsidP="00F766FA">
            <w:pPr>
              <w:rPr>
                <w:sz w:val="20"/>
              </w:rPr>
            </w:pPr>
          </w:p>
          <w:p w14:paraId="73A8ACD8" w14:textId="77777777" w:rsidR="003415DB" w:rsidRPr="00C561AC" w:rsidRDefault="003415DB" w:rsidP="00F766FA">
            <w:pPr>
              <w:rPr>
                <w:sz w:val="20"/>
              </w:rPr>
            </w:pPr>
          </w:p>
          <w:p w14:paraId="28FBC338" w14:textId="77777777" w:rsidR="003415DB" w:rsidRPr="00C561AC" w:rsidRDefault="003415DB" w:rsidP="00F766FA">
            <w:pPr>
              <w:rPr>
                <w:sz w:val="20"/>
              </w:rPr>
            </w:pPr>
            <w:r w:rsidRPr="00C561AC">
              <w:rPr>
                <w:sz w:val="20"/>
              </w:rPr>
              <w:t xml:space="preserve"> (чел.)</w:t>
            </w:r>
          </w:p>
        </w:tc>
        <w:tc>
          <w:tcPr>
            <w:tcW w:w="1285" w:type="dxa"/>
            <w:hideMark/>
          </w:tcPr>
          <w:p w14:paraId="5D7D12C9" w14:textId="77777777" w:rsidR="003415DB" w:rsidRPr="00C561AC" w:rsidRDefault="003415DB" w:rsidP="00F766FA">
            <w:pPr>
              <w:tabs>
                <w:tab w:val="left" w:pos="2122"/>
              </w:tabs>
              <w:ind w:right="-22"/>
              <w:jc w:val="center"/>
              <w:rPr>
                <w:sz w:val="20"/>
              </w:rPr>
            </w:pPr>
            <w:r w:rsidRPr="00C561AC">
              <w:rPr>
                <w:sz w:val="20"/>
              </w:rPr>
              <w:t>3-й год планового</w:t>
            </w:r>
            <w:r w:rsidRPr="00C561AC">
              <w:rPr>
                <w:sz w:val="20"/>
              </w:rPr>
              <w:br/>
              <w:t>периода</w:t>
            </w:r>
          </w:p>
          <w:p w14:paraId="224681E3" w14:textId="77777777" w:rsidR="003415DB" w:rsidRPr="00C561AC" w:rsidRDefault="003415DB" w:rsidP="00F766FA">
            <w:pPr>
              <w:tabs>
                <w:tab w:val="left" w:pos="2122"/>
              </w:tabs>
              <w:ind w:right="-22"/>
              <w:jc w:val="center"/>
              <w:rPr>
                <w:sz w:val="20"/>
              </w:rPr>
            </w:pPr>
            <w:r w:rsidRPr="00C561AC">
              <w:rPr>
                <w:sz w:val="20"/>
              </w:rPr>
              <w:t>2021</w:t>
            </w:r>
          </w:p>
          <w:p w14:paraId="05F1A547" w14:textId="77777777" w:rsidR="003415DB" w:rsidRPr="00C561AC" w:rsidRDefault="003415DB" w:rsidP="00F766FA">
            <w:pPr>
              <w:tabs>
                <w:tab w:val="left" w:pos="2122"/>
              </w:tabs>
              <w:ind w:right="-22"/>
              <w:jc w:val="center"/>
              <w:rPr>
                <w:sz w:val="20"/>
              </w:rPr>
            </w:pPr>
          </w:p>
          <w:p w14:paraId="225E5708" w14:textId="77777777" w:rsidR="003415DB" w:rsidRPr="00C561AC" w:rsidRDefault="003415DB" w:rsidP="00F766FA">
            <w:pPr>
              <w:tabs>
                <w:tab w:val="left" w:pos="2122"/>
              </w:tabs>
              <w:ind w:right="-22"/>
              <w:jc w:val="center"/>
              <w:rPr>
                <w:sz w:val="20"/>
              </w:rPr>
            </w:pPr>
          </w:p>
          <w:p w14:paraId="183D9744" w14:textId="77777777" w:rsidR="003415DB" w:rsidRPr="00C561AC" w:rsidRDefault="003415DB" w:rsidP="00F766FA">
            <w:pPr>
              <w:tabs>
                <w:tab w:val="left" w:pos="2122"/>
              </w:tabs>
              <w:ind w:right="-22"/>
              <w:jc w:val="center"/>
              <w:rPr>
                <w:sz w:val="20"/>
              </w:rPr>
            </w:pPr>
          </w:p>
          <w:p w14:paraId="0DE0B883" w14:textId="77777777" w:rsidR="003415DB" w:rsidRPr="00C561AC" w:rsidRDefault="003415DB" w:rsidP="00F766FA">
            <w:pPr>
              <w:tabs>
                <w:tab w:val="left" w:pos="2122"/>
              </w:tabs>
              <w:ind w:right="-22"/>
              <w:jc w:val="center"/>
              <w:rPr>
                <w:sz w:val="20"/>
              </w:rPr>
            </w:pPr>
            <w:r w:rsidRPr="00C561AC">
              <w:rPr>
                <w:sz w:val="20"/>
              </w:rPr>
              <w:t>(чел.)</w:t>
            </w:r>
          </w:p>
        </w:tc>
        <w:tc>
          <w:tcPr>
            <w:tcW w:w="992" w:type="dxa"/>
            <w:hideMark/>
          </w:tcPr>
          <w:p w14:paraId="011344E6" w14:textId="77777777" w:rsidR="003415DB" w:rsidRPr="00C561AC" w:rsidRDefault="003415DB" w:rsidP="00F766FA">
            <w:pPr>
              <w:tabs>
                <w:tab w:val="left" w:pos="2122"/>
              </w:tabs>
              <w:ind w:right="-22"/>
              <w:jc w:val="center"/>
              <w:rPr>
                <w:sz w:val="20"/>
              </w:rPr>
            </w:pPr>
            <w:r w:rsidRPr="00C561AC">
              <w:rPr>
                <w:sz w:val="20"/>
              </w:rPr>
              <w:t>4-й год планового</w:t>
            </w:r>
            <w:r w:rsidRPr="00C561AC">
              <w:rPr>
                <w:sz w:val="20"/>
              </w:rPr>
              <w:br/>
              <w:t>периода</w:t>
            </w:r>
          </w:p>
          <w:p w14:paraId="5B46CDB8" w14:textId="77777777" w:rsidR="003415DB" w:rsidRPr="00C561AC" w:rsidRDefault="003415DB" w:rsidP="00F766FA">
            <w:pPr>
              <w:tabs>
                <w:tab w:val="left" w:pos="2122"/>
              </w:tabs>
              <w:ind w:right="-22"/>
              <w:jc w:val="center"/>
              <w:rPr>
                <w:sz w:val="20"/>
              </w:rPr>
            </w:pPr>
            <w:r w:rsidRPr="00C561AC">
              <w:rPr>
                <w:sz w:val="20"/>
              </w:rPr>
              <w:t>2022</w:t>
            </w:r>
          </w:p>
          <w:p w14:paraId="464F0574" w14:textId="77777777" w:rsidR="003415DB" w:rsidRPr="00C561AC" w:rsidRDefault="003415DB" w:rsidP="00F766FA">
            <w:pPr>
              <w:tabs>
                <w:tab w:val="left" w:pos="2268"/>
              </w:tabs>
              <w:jc w:val="center"/>
              <w:rPr>
                <w:sz w:val="20"/>
              </w:rPr>
            </w:pPr>
          </w:p>
          <w:p w14:paraId="609110E0" w14:textId="77777777" w:rsidR="003415DB" w:rsidRDefault="003415DB" w:rsidP="00F766FA">
            <w:pPr>
              <w:tabs>
                <w:tab w:val="left" w:pos="2268"/>
              </w:tabs>
              <w:jc w:val="center"/>
              <w:rPr>
                <w:sz w:val="20"/>
              </w:rPr>
            </w:pPr>
          </w:p>
          <w:p w14:paraId="38414422" w14:textId="77777777" w:rsidR="003415DB" w:rsidRPr="00C561AC" w:rsidRDefault="003415DB" w:rsidP="00F766FA">
            <w:pPr>
              <w:tabs>
                <w:tab w:val="left" w:pos="2268"/>
              </w:tabs>
              <w:jc w:val="center"/>
              <w:rPr>
                <w:sz w:val="20"/>
              </w:rPr>
            </w:pPr>
            <w:r w:rsidRPr="00C561AC">
              <w:rPr>
                <w:sz w:val="20"/>
              </w:rPr>
              <w:t>(чел.)</w:t>
            </w:r>
          </w:p>
        </w:tc>
        <w:tc>
          <w:tcPr>
            <w:tcW w:w="845" w:type="dxa"/>
          </w:tcPr>
          <w:p w14:paraId="3ADF8F43" w14:textId="77777777" w:rsidR="003415DB" w:rsidRPr="00C561AC" w:rsidRDefault="003415DB" w:rsidP="00F766FA">
            <w:pPr>
              <w:tabs>
                <w:tab w:val="left" w:pos="2122"/>
              </w:tabs>
              <w:ind w:right="-22"/>
              <w:jc w:val="center"/>
              <w:rPr>
                <w:sz w:val="20"/>
              </w:rPr>
            </w:pPr>
            <w:r>
              <w:rPr>
                <w:sz w:val="20"/>
              </w:rPr>
              <w:t>5</w:t>
            </w:r>
            <w:r w:rsidRPr="00C561AC">
              <w:rPr>
                <w:sz w:val="20"/>
              </w:rPr>
              <w:t>-й год планового</w:t>
            </w:r>
            <w:r w:rsidRPr="00C561AC">
              <w:rPr>
                <w:sz w:val="20"/>
              </w:rPr>
              <w:br/>
              <w:t>периода</w:t>
            </w:r>
          </w:p>
          <w:p w14:paraId="2D87DF0C" w14:textId="77777777" w:rsidR="003415DB" w:rsidRPr="00C561AC" w:rsidRDefault="003415DB" w:rsidP="00F766FA">
            <w:pPr>
              <w:tabs>
                <w:tab w:val="left" w:pos="2122"/>
              </w:tabs>
              <w:ind w:right="-22"/>
              <w:jc w:val="center"/>
              <w:rPr>
                <w:sz w:val="20"/>
              </w:rPr>
            </w:pPr>
            <w:r w:rsidRPr="00C561AC">
              <w:rPr>
                <w:sz w:val="20"/>
              </w:rPr>
              <w:t>202</w:t>
            </w:r>
            <w:r>
              <w:rPr>
                <w:sz w:val="20"/>
              </w:rPr>
              <w:t>3</w:t>
            </w:r>
          </w:p>
          <w:p w14:paraId="5084A3CE" w14:textId="77777777" w:rsidR="003415DB" w:rsidRDefault="003415DB" w:rsidP="00F766FA">
            <w:pPr>
              <w:tabs>
                <w:tab w:val="left" w:pos="2122"/>
              </w:tabs>
              <w:ind w:right="-22"/>
              <w:jc w:val="center"/>
              <w:rPr>
                <w:sz w:val="20"/>
              </w:rPr>
            </w:pPr>
          </w:p>
          <w:p w14:paraId="0B8CE484" w14:textId="77777777" w:rsidR="003415DB" w:rsidRPr="00C561AC" w:rsidRDefault="003415DB" w:rsidP="00F766FA">
            <w:pPr>
              <w:tabs>
                <w:tab w:val="left" w:pos="2122"/>
              </w:tabs>
              <w:ind w:right="-22"/>
              <w:rPr>
                <w:sz w:val="20"/>
              </w:rPr>
            </w:pPr>
            <w:r>
              <w:rPr>
                <w:sz w:val="20"/>
              </w:rPr>
              <w:t xml:space="preserve">  (чел.)</w:t>
            </w:r>
          </w:p>
        </w:tc>
      </w:tr>
      <w:tr w:rsidR="003415DB" w:rsidRPr="00C561AC" w14:paraId="3452AB80" w14:textId="77777777" w:rsidTr="00F766FA">
        <w:trPr>
          <w:trHeight w:val="237"/>
        </w:trPr>
        <w:tc>
          <w:tcPr>
            <w:tcW w:w="540" w:type="dxa"/>
            <w:hideMark/>
          </w:tcPr>
          <w:p w14:paraId="7886D2FE" w14:textId="77777777" w:rsidR="003415DB" w:rsidRPr="00C561AC" w:rsidRDefault="003415DB" w:rsidP="00F766FA">
            <w:pPr>
              <w:tabs>
                <w:tab w:val="left" w:pos="2268"/>
              </w:tabs>
              <w:rPr>
                <w:sz w:val="20"/>
              </w:rPr>
            </w:pPr>
            <w:r w:rsidRPr="00C561AC">
              <w:rPr>
                <w:sz w:val="20"/>
              </w:rPr>
              <w:t>1</w:t>
            </w:r>
          </w:p>
        </w:tc>
        <w:tc>
          <w:tcPr>
            <w:tcW w:w="1553" w:type="dxa"/>
            <w:hideMark/>
          </w:tcPr>
          <w:p w14:paraId="675963C4" w14:textId="77777777" w:rsidR="003415DB" w:rsidRPr="00C561AC" w:rsidRDefault="003415DB" w:rsidP="00F766FA">
            <w:pPr>
              <w:tabs>
                <w:tab w:val="left" w:pos="2268"/>
              </w:tabs>
              <w:jc w:val="center"/>
              <w:rPr>
                <w:sz w:val="20"/>
              </w:rPr>
            </w:pPr>
            <w:r w:rsidRPr="00C561AC">
              <w:rPr>
                <w:sz w:val="20"/>
              </w:rPr>
              <w:t>2</w:t>
            </w:r>
          </w:p>
        </w:tc>
        <w:tc>
          <w:tcPr>
            <w:tcW w:w="1163" w:type="dxa"/>
            <w:hideMark/>
          </w:tcPr>
          <w:p w14:paraId="6B553C07" w14:textId="77777777" w:rsidR="003415DB" w:rsidRPr="00C561AC" w:rsidRDefault="003415DB" w:rsidP="00F766FA">
            <w:pPr>
              <w:tabs>
                <w:tab w:val="left" w:pos="2268"/>
              </w:tabs>
              <w:jc w:val="center"/>
              <w:rPr>
                <w:sz w:val="20"/>
              </w:rPr>
            </w:pPr>
            <w:r w:rsidRPr="00C561AC">
              <w:rPr>
                <w:sz w:val="20"/>
              </w:rPr>
              <w:t>3</w:t>
            </w:r>
          </w:p>
        </w:tc>
        <w:tc>
          <w:tcPr>
            <w:tcW w:w="1134" w:type="dxa"/>
            <w:hideMark/>
          </w:tcPr>
          <w:p w14:paraId="3FECD2FA" w14:textId="77777777" w:rsidR="003415DB" w:rsidRPr="00C561AC" w:rsidRDefault="003415DB" w:rsidP="00F766FA">
            <w:pPr>
              <w:tabs>
                <w:tab w:val="left" w:pos="2268"/>
              </w:tabs>
              <w:jc w:val="center"/>
              <w:rPr>
                <w:sz w:val="20"/>
              </w:rPr>
            </w:pPr>
            <w:r w:rsidRPr="00C561AC">
              <w:rPr>
                <w:sz w:val="20"/>
              </w:rPr>
              <w:t>4</w:t>
            </w:r>
          </w:p>
        </w:tc>
        <w:tc>
          <w:tcPr>
            <w:tcW w:w="955" w:type="dxa"/>
            <w:hideMark/>
          </w:tcPr>
          <w:p w14:paraId="7B66932A" w14:textId="77777777" w:rsidR="003415DB" w:rsidRPr="00C561AC" w:rsidRDefault="003415DB" w:rsidP="00F766FA">
            <w:pPr>
              <w:tabs>
                <w:tab w:val="left" w:pos="2268"/>
              </w:tabs>
              <w:jc w:val="center"/>
              <w:rPr>
                <w:sz w:val="20"/>
              </w:rPr>
            </w:pPr>
            <w:r w:rsidRPr="00C561AC">
              <w:rPr>
                <w:sz w:val="20"/>
              </w:rPr>
              <w:t>5</w:t>
            </w:r>
          </w:p>
        </w:tc>
        <w:tc>
          <w:tcPr>
            <w:tcW w:w="841" w:type="dxa"/>
            <w:hideMark/>
          </w:tcPr>
          <w:p w14:paraId="2928A400" w14:textId="77777777" w:rsidR="003415DB" w:rsidRPr="00C561AC" w:rsidRDefault="003415DB" w:rsidP="00F766FA">
            <w:pPr>
              <w:tabs>
                <w:tab w:val="left" w:pos="2268"/>
              </w:tabs>
              <w:jc w:val="center"/>
              <w:rPr>
                <w:sz w:val="20"/>
              </w:rPr>
            </w:pPr>
            <w:r w:rsidRPr="00C561AC">
              <w:rPr>
                <w:sz w:val="20"/>
              </w:rPr>
              <w:t>6</w:t>
            </w:r>
          </w:p>
        </w:tc>
        <w:tc>
          <w:tcPr>
            <w:tcW w:w="2262" w:type="dxa"/>
            <w:gridSpan w:val="2"/>
            <w:hideMark/>
          </w:tcPr>
          <w:p w14:paraId="172863A7" w14:textId="77777777" w:rsidR="003415DB" w:rsidRPr="00C561AC" w:rsidRDefault="003415DB" w:rsidP="00F766FA">
            <w:pPr>
              <w:tabs>
                <w:tab w:val="left" w:pos="2268"/>
              </w:tabs>
              <w:jc w:val="center"/>
              <w:rPr>
                <w:sz w:val="20"/>
              </w:rPr>
            </w:pPr>
            <w:r w:rsidRPr="00C561AC">
              <w:rPr>
                <w:sz w:val="20"/>
              </w:rPr>
              <w:t>7</w:t>
            </w:r>
          </w:p>
        </w:tc>
        <w:tc>
          <w:tcPr>
            <w:tcW w:w="909" w:type="dxa"/>
            <w:gridSpan w:val="2"/>
            <w:hideMark/>
          </w:tcPr>
          <w:p w14:paraId="0383B45F" w14:textId="77777777" w:rsidR="003415DB" w:rsidRPr="00C561AC" w:rsidRDefault="003415DB" w:rsidP="00F766FA">
            <w:pPr>
              <w:tabs>
                <w:tab w:val="left" w:pos="2268"/>
              </w:tabs>
              <w:jc w:val="center"/>
              <w:rPr>
                <w:sz w:val="20"/>
              </w:rPr>
            </w:pPr>
            <w:r w:rsidRPr="00C561AC">
              <w:rPr>
                <w:sz w:val="20"/>
              </w:rPr>
              <w:t>8</w:t>
            </w:r>
          </w:p>
        </w:tc>
        <w:tc>
          <w:tcPr>
            <w:tcW w:w="1271" w:type="dxa"/>
            <w:gridSpan w:val="2"/>
            <w:hideMark/>
          </w:tcPr>
          <w:p w14:paraId="6EAB448D" w14:textId="77777777" w:rsidR="003415DB" w:rsidRPr="00C561AC" w:rsidRDefault="003415DB" w:rsidP="00F766FA">
            <w:pPr>
              <w:tabs>
                <w:tab w:val="left" w:pos="2268"/>
              </w:tabs>
              <w:jc w:val="center"/>
              <w:rPr>
                <w:sz w:val="20"/>
              </w:rPr>
            </w:pPr>
            <w:r w:rsidRPr="00C561AC">
              <w:rPr>
                <w:sz w:val="20"/>
              </w:rPr>
              <w:t>10</w:t>
            </w:r>
          </w:p>
        </w:tc>
        <w:tc>
          <w:tcPr>
            <w:tcW w:w="1271" w:type="dxa"/>
            <w:hideMark/>
          </w:tcPr>
          <w:p w14:paraId="3B71BD39" w14:textId="77777777" w:rsidR="003415DB" w:rsidRPr="00C561AC" w:rsidRDefault="003415DB" w:rsidP="00F766FA">
            <w:pPr>
              <w:tabs>
                <w:tab w:val="left" w:pos="2268"/>
              </w:tabs>
              <w:jc w:val="center"/>
              <w:rPr>
                <w:sz w:val="20"/>
              </w:rPr>
            </w:pPr>
            <w:r w:rsidRPr="00C561AC">
              <w:rPr>
                <w:sz w:val="20"/>
              </w:rPr>
              <w:t>11</w:t>
            </w:r>
          </w:p>
        </w:tc>
        <w:tc>
          <w:tcPr>
            <w:tcW w:w="1285" w:type="dxa"/>
            <w:hideMark/>
          </w:tcPr>
          <w:p w14:paraId="1575120B" w14:textId="77777777" w:rsidR="003415DB" w:rsidRPr="00C561AC" w:rsidRDefault="003415DB" w:rsidP="00F766FA">
            <w:pPr>
              <w:tabs>
                <w:tab w:val="left" w:pos="2268"/>
              </w:tabs>
              <w:jc w:val="center"/>
              <w:rPr>
                <w:sz w:val="20"/>
              </w:rPr>
            </w:pPr>
            <w:r w:rsidRPr="00C561AC">
              <w:rPr>
                <w:sz w:val="20"/>
              </w:rPr>
              <w:t>12</w:t>
            </w:r>
          </w:p>
        </w:tc>
        <w:tc>
          <w:tcPr>
            <w:tcW w:w="992" w:type="dxa"/>
            <w:hideMark/>
          </w:tcPr>
          <w:p w14:paraId="4741FDC6" w14:textId="77777777" w:rsidR="003415DB" w:rsidRPr="00C561AC" w:rsidRDefault="003415DB" w:rsidP="00F766FA">
            <w:pPr>
              <w:tabs>
                <w:tab w:val="left" w:pos="2268"/>
              </w:tabs>
              <w:rPr>
                <w:sz w:val="20"/>
              </w:rPr>
            </w:pPr>
            <w:r w:rsidRPr="00C561AC">
              <w:rPr>
                <w:sz w:val="20"/>
              </w:rPr>
              <w:t>13</w:t>
            </w:r>
          </w:p>
        </w:tc>
        <w:tc>
          <w:tcPr>
            <w:tcW w:w="845" w:type="dxa"/>
          </w:tcPr>
          <w:p w14:paraId="49B15D3C" w14:textId="77777777" w:rsidR="003415DB" w:rsidRPr="00C561AC" w:rsidRDefault="003415DB" w:rsidP="00F766FA">
            <w:pPr>
              <w:tabs>
                <w:tab w:val="left" w:pos="2268"/>
              </w:tabs>
              <w:rPr>
                <w:sz w:val="20"/>
              </w:rPr>
            </w:pPr>
            <w:r>
              <w:rPr>
                <w:sz w:val="20"/>
              </w:rPr>
              <w:t>14</w:t>
            </w:r>
          </w:p>
        </w:tc>
      </w:tr>
      <w:tr w:rsidR="003415DB" w:rsidRPr="00C561AC" w14:paraId="18965D60" w14:textId="77777777" w:rsidTr="00F766FA">
        <w:trPr>
          <w:trHeight w:val="237"/>
        </w:trPr>
        <w:tc>
          <w:tcPr>
            <w:tcW w:w="540" w:type="dxa"/>
          </w:tcPr>
          <w:p w14:paraId="628A2C22" w14:textId="77777777" w:rsidR="003415DB" w:rsidRPr="00C561AC" w:rsidRDefault="003415DB" w:rsidP="00F766FA">
            <w:pPr>
              <w:tabs>
                <w:tab w:val="left" w:pos="2268"/>
              </w:tabs>
              <w:rPr>
                <w:sz w:val="20"/>
              </w:rPr>
            </w:pPr>
            <w:r w:rsidRPr="00C561AC">
              <w:rPr>
                <w:sz w:val="20"/>
              </w:rPr>
              <w:t>1</w:t>
            </w:r>
          </w:p>
        </w:tc>
        <w:tc>
          <w:tcPr>
            <w:tcW w:w="1553" w:type="dxa"/>
          </w:tcPr>
          <w:p w14:paraId="69CBFE00" w14:textId="77777777" w:rsidR="003415DB" w:rsidRPr="00C561AC" w:rsidRDefault="003415DB" w:rsidP="00F766FA">
            <w:pPr>
              <w:tabs>
                <w:tab w:val="left" w:pos="2268"/>
              </w:tabs>
              <w:jc w:val="center"/>
              <w:rPr>
                <w:sz w:val="20"/>
              </w:rPr>
            </w:pPr>
            <w:r w:rsidRPr="00C561AC">
              <w:rPr>
                <w:sz w:val="20"/>
              </w:rPr>
              <w:t xml:space="preserve">Улучшение жилищных </w:t>
            </w:r>
            <w:proofErr w:type="gramStart"/>
            <w:r w:rsidRPr="00C561AC">
              <w:rPr>
                <w:sz w:val="20"/>
              </w:rPr>
              <w:t>условий  молодым</w:t>
            </w:r>
            <w:proofErr w:type="gramEnd"/>
            <w:r w:rsidRPr="00C561AC">
              <w:rPr>
                <w:sz w:val="20"/>
              </w:rPr>
              <w:t xml:space="preserve"> семьям, с помощью субсидий</w:t>
            </w:r>
          </w:p>
        </w:tc>
        <w:tc>
          <w:tcPr>
            <w:tcW w:w="1163" w:type="dxa"/>
          </w:tcPr>
          <w:p w14:paraId="51DC242F" w14:textId="77777777" w:rsidR="003415DB" w:rsidRPr="00C561AC" w:rsidRDefault="003415DB" w:rsidP="00F766FA">
            <w:pPr>
              <w:tabs>
                <w:tab w:val="left" w:pos="2268"/>
              </w:tabs>
              <w:jc w:val="center"/>
              <w:rPr>
                <w:sz w:val="20"/>
              </w:rPr>
            </w:pPr>
          </w:p>
          <w:p w14:paraId="05650548" w14:textId="77777777" w:rsidR="003415DB" w:rsidRPr="00C561AC" w:rsidRDefault="003415DB" w:rsidP="00F766FA">
            <w:pPr>
              <w:tabs>
                <w:tab w:val="left" w:pos="2268"/>
              </w:tabs>
              <w:jc w:val="center"/>
              <w:rPr>
                <w:sz w:val="20"/>
              </w:rPr>
            </w:pPr>
          </w:p>
          <w:p w14:paraId="0F884558" w14:textId="77777777" w:rsidR="003415DB" w:rsidRPr="00C561AC" w:rsidRDefault="003415DB" w:rsidP="00F766FA">
            <w:pPr>
              <w:tabs>
                <w:tab w:val="left" w:pos="2268"/>
              </w:tabs>
              <w:jc w:val="center"/>
              <w:rPr>
                <w:sz w:val="20"/>
              </w:rPr>
            </w:pPr>
            <w:r>
              <w:rPr>
                <w:sz w:val="20"/>
              </w:rPr>
              <w:t>12625,6</w:t>
            </w:r>
          </w:p>
        </w:tc>
        <w:tc>
          <w:tcPr>
            <w:tcW w:w="1134" w:type="dxa"/>
          </w:tcPr>
          <w:p w14:paraId="79D8FE8E" w14:textId="77777777" w:rsidR="003415DB" w:rsidRPr="00C561AC" w:rsidRDefault="003415DB" w:rsidP="00F766FA">
            <w:pPr>
              <w:tabs>
                <w:tab w:val="left" w:pos="2268"/>
              </w:tabs>
              <w:jc w:val="center"/>
              <w:rPr>
                <w:sz w:val="20"/>
              </w:rPr>
            </w:pPr>
          </w:p>
          <w:p w14:paraId="14AA99A1" w14:textId="77777777" w:rsidR="003415DB" w:rsidRPr="00C561AC" w:rsidRDefault="003415DB" w:rsidP="00F766FA">
            <w:pPr>
              <w:tabs>
                <w:tab w:val="left" w:pos="2268"/>
              </w:tabs>
              <w:jc w:val="center"/>
              <w:rPr>
                <w:sz w:val="20"/>
              </w:rPr>
            </w:pPr>
          </w:p>
          <w:p w14:paraId="6FD47BB2" w14:textId="77777777" w:rsidR="003415DB" w:rsidRPr="00C561AC" w:rsidRDefault="003415DB" w:rsidP="00F766FA">
            <w:pPr>
              <w:tabs>
                <w:tab w:val="left" w:pos="2268"/>
              </w:tabs>
              <w:jc w:val="center"/>
              <w:rPr>
                <w:sz w:val="20"/>
              </w:rPr>
            </w:pPr>
            <w:r>
              <w:rPr>
                <w:sz w:val="20"/>
              </w:rPr>
              <w:t>12625,6</w:t>
            </w:r>
          </w:p>
        </w:tc>
        <w:tc>
          <w:tcPr>
            <w:tcW w:w="955" w:type="dxa"/>
          </w:tcPr>
          <w:p w14:paraId="459A3D12" w14:textId="77777777" w:rsidR="003415DB" w:rsidRPr="00C561AC" w:rsidRDefault="003415DB" w:rsidP="00F766FA">
            <w:pPr>
              <w:tabs>
                <w:tab w:val="left" w:pos="2268"/>
              </w:tabs>
              <w:jc w:val="center"/>
              <w:rPr>
                <w:sz w:val="20"/>
              </w:rPr>
            </w:pPr>
          </w:p>
        </w:tc>
        <w:tc>
          <w:tcPr>
            <w:tcW w:w="841" w:type="dxa"/>
          </w:tcPr>
          <w:p w14:paraId="4925BA79" w14:textId="77777777" w:rsidR="003415DB" w:rsidRPr="00C561AC" w:rsidRDefault="003415DB" w:rsidP="00F766FA">
            <w:pPr>
              <w:tabs>
                <w:tab w:val="left" w:pos="2268"/>
              </w:tabs>
              <w:jc w:val="center"/>
              <w:rPr>
                <w:sz w:val="20"/>
              </w:rPr>
            </w:pPr>
          </w:p>
        </w:tc>
        <w:tc>
          <w:tcPr>
            <w:tcW w:w="2262" w:type="dxa"/>
            <w:gridSpan w:val="2"/>
          </w:tcPr>
          <w:p w14:paraId="476F931E" w14:textId="77777777" w:rsidR="003415DB" w:rsidRPr="00C561AC" w:rsidRDefault="003415DB" w:rsidP="00F766FA">
            <w:pPr>
              <w:tabs>
                <w:tab w:val="left" w:pos="2268"/>
              </w:tabs>
              <w:jc w:val="center"/>
              <w:rPr>
                <w:sz w:val="20"/>
              </w:rPr>
            </w:pPr>
            <w:r w:rsidRPr="00C561AC">
              <w:rPr>
                <w:sz w:val="20"/>
              </w:rPr>
              <w:t xml:space="preserve">Субсидирование молодым семья приобретения жилья в целях улучшения жилищных условий. </w:t>
            </w:r>
          </w:p>
        </w:tc>
        <w:tc>
          <w:tcPr>
            <w:tcW w:w="909" w:type="dxa"/>
            <w:gridSpan w:val="2"/>
          </w:tcPr>
          <w:p w14:paraId="1E6BB39A" w14:textId="77777777" w:rsidR="003415DB" w:rsidRPr="00C561AC" w:rsidRDefault="003415DB" w:rsidP="00F766FA">
            <w:pPr>
              <w:tabs>
                <w:tab w:val="left" w:pos="2268"/>
              </w:tabs>
              <w:jc w:val="center"/>
              <w:rPr>
                <w:sz w:val="20"/>
              </w:rPr>
            </w:pPr>
          </w:p>
          <w:p w14:paraId="24D5DC49" w14:textId="77777777" w:rsidR="003415DB" w:rsidRPr="00C561AC" w:rsidRDefault="003415DB" w:rsidP="00F766FA">
            <w:pPr>
              <w:tabs>
                <w:tab w:val="left" w:pos="2268"/>
              </w:tabs>
              <w:jc w:val="center"/>
              <w:rPr>
                <w:sz w:val="20"/>
              </w:rPr>
            </w:pPr>
          </w:p>
          <w:p w14:paraId="3B709EFB" w14:textId="77777777" w:rsidR="003415DB" w:rsidRPr="00C561AC" w:rsidRDefault="003415DB" w:rsidP="00F766FA">
            <w:pPr>
              <w:tabs>
                <w:tab w:val="left" w:pos="2268"/>
              </w:tabs>
              <w:jc w:val="center"/>
              <w:rPr>
                <w:sz w:val="20"/>
              </w:rPr>
            </w:pPr>
            <w:r w:rsidRPr="00C561AC">
              <w:rPr>
                <w:sz w:val="20"/>
              </w:rPr>
              <w:t>Чел.</w:t>
            </w:r>
          </w:p>
        </w:tc>
        <w:tc>
          <w:tcPr>
            <w:tcW w:w="1271" w:type="dxa"/>
            <w:gridSpan w:val="2"/>
          </w:tcPr>
          <w:p w14:paraId="6A8FE171" w14:textId="77777777" w:rsidR="003415DB" w:rsidRPr="00C561AC" w:rsidRDefault="003415DB" w:rsidP="00F766FA">
            <w:pPr>
              <w:tabs>
                <w:tab w:val="left" w:pos="2268"/>
              </w:tabs>
              <w:jc w:val="center"/>
              <w:rPr>
                <w:sz w:val="20"/>
              </w:rPr>
            </w:pPr>
          </w:p>
          <w:p w14:paraId="2CC89939" w14:textId="77777777" w:rsidR="003415DB" w:rsidRPr="00C561AC" w:rsidRDefault="003415DB" w:rsidP="00F766FA">
            <w:pPr>
              <w:tabs>
                <w:tab w:val="left" w:pos="2268"/>
              </w:tabs>
              <w:jc w:val="center"/>
              <w:rPr>
                <w:sz w:val="20"/>
              </w:rPr>
            </w:pPr>
          </w:p>
          <w:p w14:paraId="26AAEC23" w14:textId="77777777" w:rsidR="003415DB" w:rsidRPr="00C561AC" w:rsidRDefault="003415DB" w:rsidP="00F766FA">
            <w:pPr>
              <w:tabs>
                <w:tab w:val="left" w:pos="2268"/>
              </w:tabs>
              <w:jc w:val="center"/>
              <w:rPr>
                <w:sz w:val="20"/>
              </w:rPr>
            </w:pPr>
            <w:r w:rsidRPr="00C561AC">
              <w:rPr>
                <w:sz w:val="20"/>
              </w:rPr>
              <w:t>10</w:t>
            </w:r>
          </w:p>
        </w:tc>
        <w:tc>
          <w:tcPr>
            <w:tcW w:w="1271" w:type="dxa"/>
          </w:tcPr>
          <w:p w14:paraId="0631B8AF" w14:textId="77777777" w:rsidR="003415DB" w:rsidRPr="00C561AC" w:rsidRDefault="003415DB" w:rsidP="00F766FA">
            <w:pPr>
              <w:tabs>
                <w:tab w:val="left" w:pos="2268"/>
              </w:tabs>
              <w:jc w:val="center"/>
              <w:rPr>
                <w:sz w:val="20"/>
              </w:rPr>
            </w:pPr>
          </w:p>
          <w:p w14:paraId="3C86CD5E" w14:textId="77777777" w:rsidR="003415DB" w:rsidRPr="00C561AC" w:rsidRDefault="003415DB" w:rsidP="00F766FA">
            <w:pPr>
              <w:tabs>
                <w:tab w:val="left" w:pos="2268"/>
              </w:tabs>
              <w:jc w:val="center"/>
              <w:rPr>
                <w:sz w:val="20"/>
              </w:rPr>
            </w:pPr>
          </w:p>
          <w:p w14:paraId="1A81670B" w14:textId="77777777" w:rsidR="003415DB" w:rsidRPr="00C561AC" w:rsidRDefault="003415DB" w:rsidP="00F766FA">
            <w:pPr>
              <w:tabs>
                <w:tab w:val="left" w:pos="2268"/>
              </w:tabs>
              <w:jc w:val="center"/>
              <w:rPr>
                <w:sz w:val="20"/>
              </w:rPr>
            </w:pPr>
            <w:r w:rsidRPr="00C561AC">
              <w:rPr>
                <w:sz w:val="20"/>
              </w:rPr>
              <w:t>10</w:t>
            </w:r>
          </w:p>
          <w:p w14:paraId="715AC6F1" w14:textId="77777777" w:rsidR="003415DB" w:rsidRPr="00C561AC" w:rsidRDefault="003415DB" w:rsidP="00F766FA">
            <w:pPr>
              <w:tabs>
                <w:tab w:val="left" w:pos="2268"/>
              </w:tabs>
              <w:jc w:val="center"/>
              <w:rPr>
                <w:sz w:val="20"/>
              </w:rPr>
            </w:pPr>
          </w:p>
        </w:tc>
        <w:tc>
          <w:tcPr>
            <w:tcW w:w="1285" w:type="dxa"/>
          </w:tcPr>
          <w:p w14:paraId="428F035C" w14:textId="77777777" w:rsidR="003415DB" w:rsidRPr="00C561AC" w:rsidRDefault="003415DB" w:rsidP="00F766FA">
            <w:pPr>
              <w:tabs>
                <w:tab w:val="left" w:pos="2268"/>
              </w:tabs>
              <w:jc w:val="center"/>
              <w:rPr>
                <w:sz w:val="20"/>
              </w:rPr>
            </w:pPr>
          </w:p>
          <w:p w14:paraId="0380CB59" w14:textId="77777777" w:rsidR="003415DB" w:rsidRPr="00C561AC" w:rsidRDefault="003415DB" w:rsidP="00F766FA">
            <w:pPr>
              <w:tabs>
                <w:tab w:val="left" w:pos="2268"/>
              </w:tabs>
              <w:jc w:val="center"/>
              <w:rPr>
                <w:sz w:val="20"/>
              </w:rPr>
            </w:pPr>
          </w:p>
          <w:p w14:paraId="7F05D086" w14:textId="77777777" w:rsidR="003415DB" w:rsidRPr="00C561AC" w:rsidRDefault="003415DB" w:rsidP="00F766FA">
            <w:pPr>
              <w:tabs>
                <w:tab w:val="left" w:pos="2268"/>
              </w:tabs>
              <w:jc w:val="center"/>
              <w:rPr>
                <w:sz w:val="20"/>
              </w:rPr>
            </w:pPr>
            <w:r w:rsidRPr="00C561AC">
              <w:rPr>
                <w:sz w:val="20"/>
              </w:rPr>
              <w:t>10</w:t>
            </w:r>
          </w:p>
        </w:tc>
        <w:tc>
          <w:tcPr>
            <w:tcW w:w="992" w:type="dxa"/>
          </w:tcPr>
          <w:p w14:paraId="1D1D918E" w14:textId="77777777" w:rsidR="003415DB" w:rsidRPr="00C561AC" w:rsidRDefault="003415DB" w:rsidP="00F766FA">
            <w:pPr>
              <w:tabs>
                <w:tab w:val="left" w:pos="2268"/>
              </w:tabs>
              <w:rPr>
                <w:sz w:val="20"/>
              </w:rPr>
            </w:pPr>
          </w:p>
          <w:p w14:paraId="1265A538" w14:textId="77777777" w:rsidR="003415DB" w:rsidRPr="00C561AC" w:rsidRDefault="003415DB" w:rsidP="00F766FA">
            <w:pPr>
              <w:tabs>
                <w:tab w:val="left" w:pos="2268"/>
              </w:tabs>
              <w:rPr>
                <w:sz w:val="20"/>
              </w:rPr>
            </w:pPr>
          </w:p>
          <w:p w14:paraId="60800466" w14:textId="77777777" w:rsidR="003415DB" w:rsidRPr="00C561AC" w:rsidRDefault="003415DB" w:rsidP="00F766FA">
            <w:pPr>
              <w:tabs>
                <w:tab w:val="left" w:pos="2268"/>
              </w:tabs>
              <w:rPr>
                <w:sz w:val="20"/>
              </w:rPr>
            </w:pPr>
            <w:r w:rsidRPr="00C561AC">
              <w:rPr>
                <w:sz w:val="20"/>
              </w:rPr>
              <w:t xml:space="preserve">    10</w:t>
            </w:r>
          </w:p>
        </w:tc>
        <w:tc>
          <w:tcPr>
            <w:tcW w:w="845" w:type="dxa"/>
          </w:tcPr>
          <w:p w14:paraId="2A359998" w14:textId="77777777" w:rsidR="003415DB" w:rsidRDefault="003415DB" w:rsidP="00F766FA">
            <w:pPr>
              <w:tabs>
                <w:tab w:val="left" w:pos="2268"/>
              </w:tabs>
              <w:rPr>
                <w:sz w:val="20"/>
              </w:rPr>
            </w:pPr>
          </w:p>
          <w:p w14:paraId="65521C35" w14:textId="77777777" w:rsidR="003415DB" w:rsidRDefault="003415DB" w:rsidP="00F766FA">
            <w:pPr>
              <w:tabs>
                <w:tab w:val="left" w:pos="2268"/>
              </w:tabs>
              <w:rPr>
                <w:sz w:val="20"/>
              </w:rPr>
            </w:pPr>
          </w:p>
          <w:p w14:paraId="1A10FBBE" w14:textId="77777777" w:rsidR="003415DB" w:rsidRPr="00C561AC" w:rsidRDefault="003415DB" w:rsidP="00F766FA">
            <w:pPr>
              <w:tabs>
                <w:tab w:val="left" w:pos="2268"/>
              </w:tabs>
              <w:rPr>
                <w:sz w:val="20"/>
              </w:rPr>
            </w:pPr>
            <w:r>
              <w:rPr>
                <w:sz w:val="20"/>
              </w:rPr>
              <w:t xml:space="preserve">  10</w:t>
            </w:r>
          </w:p>
        </w:tc>
      </w:tr>
    </w:tbl>
    <w:p w14:paraId="5B88EBF0" w14:textId="77777777" w:rsidR="003415DB" w:rsidRPr="00A02F4B" w:rsidRDefault="003415DB" w:rsidP="003415DB">
      <w:pPr>
        <w:sectPr w:rsidR="003415DB" w:rsidRPr="00A02F4B" w:rsidSect="002D075F">
          <w:pgSz w:w="16838" w:h="11905" w:orient="landscape"/>
          <w:pgMar w:top="851" w:right="1812" w:bottom="1418" w:left="1134" w:header="720" w:footer="720" w:gutter="0"/>
          <w:cols w:space="720"/>
          <w:noEndnote/>
          <w:docGrid w:linePitch="326"/>
        </w:sectPr>
      </w:pPr>
    </w:p>
    <w:p w14:paraId="2ED03BA4" w14:textId="77777777" w:rsidR="003415DB" w:rsidRPr="00A02F4B" w:rsidRDefault="003415DB" w:rsidP="003415DB"/>
    <w:p w14:paraId="058CDA2C" w14:textId="77777777" w:rsidR="003415DB" w:rsidRPr="00A02F4B" w:rsidRDefault="003415DB" w:rsidP="003415DB">
      <w:pPr>
        <w:tabs>
          <w:tab w:val="left" w:pos="2268"/>
        </w:tabs>
        <w:jc w:val="right"/>
      </w:pPr>
    </w:p>
    <w:p w14:paraId="079A8A6D" w14:textId="77777777" w:rsidR="003415DB" w:rsidRPr="00A02F4B" w:rsidRDefault="003415DB" w:rsidP="003415DB">
      <w:pPr>
        <w:pStyle w:val="Style3"/>
        <w:widowControl/>
        <w:ind w:left="10206"/>
        <w:jc w:val="right"/>
        <w:rPr>
          <w:rStyle w:val="FontStyle68"/>
        </w:rPr>
      </w:pPr>
      <w:r w:rsidRPr="00A02F4B">
        <w:rPr>
          <w:rStyle w:val="FontStyle68"/>
        </w:rPr>
        <w:t xml:space="preserve">                             Приложение № 3</w:t>
      </w:r>
    </w:p>
    <w:p w14:paraId="4EBD332A" w14:textId="77777777" w:rsidR="003415DB" w:rsidRPr="00A02F4B" w:rsidRDefault="003415DB" w:rsidP="003415DB">
      <w:pPr>
        <w:pStyle w:val="Style3"/>
        <w:widowControl/>
        <w:jc w:val="center"/>
        <w:rPr>
          <w:rStyle w:val="FontStyle68"/>
        </w:rPr>
      </w:pPr>
    </w:p>
    <w:p w14:paraId="4B60BB9B" w14:textId="77777777" w:rsidR="003415DB" w:rsidRPr="00A02F4B" w:rsidRDefault="003415DB" w:rsidP="003415DB">
      <w:pPr>
        <w:pStyle w:val="Style3"/>
        <w:widowControl/>
        <w:jc w:val="center"/>
        <w:rPr>
          <w:rStyle w:val="FontStyle68"/>
          <w:b/>
        </w:rPr>
      </w:pPr>
      <w:r w:rsidRPr="00A02F4B">
        <w:rPr>
          <w:rStyle w:val="FontStyle68"/>
        </w:rPr>
        <w:t>Система мероприятий муниципальной подпрограммы</w:t>
      </w:r>
    </w:p>
    <w:p w14:paraId="590A11FB" w14:textId="77777777" w:rsidR="003415DB" w:rsidRPr="00A02F4B" w:rsidRDefault="003415DB" w:rsidP="003415DB">
      <w:pPr>
        <w:jc w:val="center"/>
        <w:rPr>
          <w:b/>
        </w:rPr>
      </w:pPr>
      <w:r w:rsidRPr="00A02F4B">
        <w:rPr>
          <w:b/>
        </w:rPr>
        <w:t xml:space="preserve">«Обеспечение жильем молодых семей» </w:t>
      </w:r>
    </w:p>
    <w:p w14:paraId="7260C0DE" w14:textId="77777777" w:rsidR="003415DB" w:rsidRPr="00A02F4B" w:rsidRDefault="003415DB" w:rsidP="003415DB">
      <w:pPr>
        <w:jc w:val="center"/>
        <w:rPr>
          <w:b/>
        </w:rPr>
      </w:pPr>
      <w:r w:rsidRPr="00A02F4B">
        <w:rPr>
          <w:b/>
        </w:rPr>
        <w:t xml:space="preserve">МО «Поселок Айхал»» на период 2019 -2022 </w:t>
      </w:r>
      <w:proofErr w:type="spellStart"/>
      <w:r w:rsidRPr="00A02F4B">
        <w:rPr>
          <w:b/>
        </w:rPr>
        <w:t>г.г</w:t>
      </w:r>
      <w:proofErr w:type="spellEnd"/>
      <w:r w:rsidRPr="00A02F4B">
        <w:rPr>
          <w:b/>
        </w:rPr>
        <w:t>.</w:t>
      </w:r>
    </w:p>
    <w:p w14:paraId="04D3FA11" w14:textId="77777777" w:rsidR="003415DB" w:rsidRPr="00A02F4B" w:rsidRDefault="003415DB" w:rsidP="003415DB">
      <w:r w:rsidRPr="00A02F4B">
        <w:t xml:space="preserve">                                                                                                                                   </w:t>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r>
      <w:r w:rsidRPr="00A02F4B">
        <w:tab/>
        <w:t xml:space="preserve">                    (тыс. руб.)</w:t>
      </w:r>
    </w:p>
    <w:tbl>
      <w:tblPr>
        <w:tblW w:w="13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7"/>
        <w:gridCol w:w="3502"/>
        <w:gridCol w:w="1870"/>
        <w:gridCol w:w="1996"/>
        <w:gridCol w:w="2749"/>
        <w:gridCol w:w="2342"/>
      </w:tblGrid>
      <w:tr w:rsidR="003415DB" w:rsidRPr="00A02F4B" w14:paraId="2E2C9DDD" w14:textId="77777777" w:rsidTr="00F766FA">
        <w:trPr>
          <w:jc w:val="center"/>
        </w:trPr>
        <w:tc>
          <w:tcPr>
            <w:tcW w:w="807" w:type="dxa"/>
            <w:vAlign w:val="center"/>
            <w:hideMark/>
          </w:tcPr>
          <w:p w14:paraId="532D0390" w14:textId="77777777" w:rsidR="003415DB" w:rsidRPr="00A02F4B" w:rsidRDefault="003415DB" w:rsidP="00F766FA">
            <w:pPr>
              <w:pStyle w:val="Style40"/>
              <w:widowControl/>
              <w:jc w:val="center"/>
              <w:rPr>
                <w:rStyle w:val="FontStyle78"/>
                <w:bCs/>
              </w:rPr>
            </w:pPr>
            <w:r w:rsidRPr="00A02F4B">
              <w:rPr>
                <w:rStyle w:val="FontStyle78"/>
                <w:bCs/>
              </w:rPr>
              <w:t>№</w:t>
            </w:r>
          </w:p>
        </w:tc>
        <w:tc>
          <w:tcPr>
            <w:tcW w:w="3502" w:type="dxa"/>
            <w:vAlign w:val="center"/>
            <w:hideMark/>
          </w:tcPr>
          <w:p w14:paraId="00EE9DA8" w14:textId="77777777" w:rsidR="003415DB" w:rsidRPr="00A02F4B" w:rsidRDefault="003415DB" w:rsidP="00F766FA">
            <w:pPr>
              <w:pStyle w:val="Style37"/>
              <w:widowControl/>
              <w:jc w:val="center"/>
              <w:rPr>
                <w:rStyle w:val="FontStyle67"/>
                <w:bCs/>
              </w:rPr>
            </w:pPr>
            <w:r w:rsidRPr="00A02F4B">
              <w:rPr>
                <w:rStyle w:val="FontStyle67"/>
                <w:bCs/>
              </w:rPr>
              <w:t>Наименование мероприятия</w:t>
            </w:r>
          </w:p>
        </w:tc>
        <w:tc>
          <w:tcPr>
            <w:tcW w:w="1870" w:type="dxa"/>
            <w:vAlign w:val="center"/>
            <w:hideMark/>
          </w:tcPr>
          <w:p w14:paraId="5D22F08C" w14:textId="77777777" w:rsidR="003415DB" w:rsidRPr="00A02F4B" w:rsidRDefault="003415DB" w:rsidP="00F766FA">
            <w:pPr>
              <w:pStyle w:val="Style37"/>
              <w:widowControl/>
              <w:jc w:val="center"/>
              <w:rPr>
                <w:rStyle w:val="FontStyle67"/>
                <w:bCs/>
              </w:rPr>
            </w:pPr>
            <w:r w:rsidRPr="00A02F4B">
              <w:rPr>
                <w:rStyle w:val="FontStyle67"/>
                <w:bCs/>
              </w:rPr>
              <w:t>Всего:</w:t>
            </w:r>
          </w:p>
        </w:tc>
        <w:tc>
          <w:tcPr>
            <w:tcW w:w="1996" w:type="dxa"/>
            <w:vAlign w:val="center"/>
            <w:hideMark/>
          </w:tcPr>
          <w:p w14:paraId="207325BF" w14:textId="77777777" w:rsidR="003415DB" w:rsidRPr="00A02F4B" w:rsidRDefault="003415DB" w:rsidP="00F766FA">
            <w:pPr>
              <w:pStyle w:val="Style37"/>
              <w:widowControl/>
              <w:jc w:val="center"/>
              <w:rPr>
                <w:rStyle w:val="FontStyle67"/>
                <w:bCs/>
              </w:rPr>
            </w:pPr>
            <w:r w:rsidRPr="00A02F4B">
              <w:rPr>
                <w:rStyle w:val="FontStyle67"/>
                <w:bCs/>
              </w:rPr>
              <w:t>Бюджет МО «Поселок Айхал»</w:t>
            </w:r>
          </w:p>
        </w:tc>
        <w:tc>
          <w:tcPr>
            <w:tcW w:w="2749" w:type="dxa"/>
            <w:vAlign w:val="center"/>
            <w:hideMark/>
          </w:tcPr>
          <w:p w14:paraId="7C7BCB21" w14:textId="77777777" w:rsidR="003415DB" w:rsidRPr="00A02F4B" w:rsidRDefault="003415DB" w:rsidP="00F766FA">
            <w:pPr>
              <w:pStyle w:val="Style37"/>
              <w:widowControl/>
              <w:jc w:val="center"/>
              <w:rPr>
                <w:rStyle w:val="FontStyle67"/>
                <w:bCs/>
              </w:rPr>
            </w:pPr>
            <w:r w:rsidRPr="00A02F4B">
              <w:rPr>
                <w:rStyle w:val="FontStyle67"/>
                <w:bCs/>
              </w:rPr>
              <w:t>Бюджет РС (Я)</w:t>
            </w:r>
          </w:p>
        </w:tc>
        <w:tc>
          <w:tcPr>
            <w:tcW w:w="2342" w:type="dxa"/>
            <w:vAlign w:val="center"/>
            <w:hideMark/>
          </w:tcPr>
          <w:p w14:paraId="342C9A6A" w14:textId="77777777" w:rsidR="003415DB" w:rsidRPr="00A02F4B" w:rsidRDefault="003415DB" w:rsidP="00F766FA">
            <w:pPr>
              <w:pStyle w:val="Style37"/>
              <w:widowControl/>
              <w:jc w:val="center"/>
              <w:rPr>
                <w:rStyle w:val="FontStyle67"/>
                <w:bCs/>
              </w:rPr>
            </w:pPr>
            <w:r w:rsidRPr="00A02F4B">
              <w:rPr>
                <w:rStyle w:val="FontStyle67"/>
                <w:bCs/>
              </w:rPr>
              <w:t>Иные дополнительные источники финансирования</w:t>
            </w:r>
          </w:p>
        </w:tc>
      </w:tr>
      <w:tr w:rsidR="003415DB" w:rsidRPr="00A02F4B" w14:paraId="13AFFDD1" w14:textId="77777777" w:rsidTr="00F766FA">
        <w:trPr>
          <w:jc w:val="center"/>
        </w:trPr>
        <w:tc>
          <w:tcPr>
            <w:tcW w:w="807" w:type="dxa"/>
          </w:tcPr>
          <w:p w14:paraId="00B0FA76" w14:textId="77777777" w:rsidR="003415DB" w:rsidRPr="00A02F4B" w:rsidRDefault="003415DB" w:rsidP="00F766FA">
            <w:pPr>
              <w:pStyle w:val="Style36"/>
              <w:widowControl/>
            </w:pPr>
          </w:p>
        </w:tc>
        <w:tc>
          <w:tcPr>
            <w:tcW w:w="3502" w:type="dxa"/>
            <w:hideMark/>
          </w:tcPr>
          <w:p w14:paraId="208525CF" w14:textId="77777777" w:rsidR="003415DB" w:rsidRPr="00A02F4B" w:rsidRDefault="003415DB" w:rsidP="00F766FA">
            <w:pPr>
              <w:pStyle w:val="Style37"/>
              <w:widowControl/>
              <w:rPr>
                <w:rStyle w:val="FontStyle67"/>
                <w:bCs/>
              </w:rPr>
            </w:pPr>
            <w:r w:rsidRPr="00A02F4B">
              <w:rPr>
                <w:rStyle w:val="FontStyle67"/>
                <w:bCs/>
              </w:rPr>
              <w:t>ВСЕГО:</w:t>
            </w:r>
          </w:p>
        </w:tc>
        <w:tc>
          <w:tcPr>
            <w:tcW w:w="1870" w:type="dxa"/>
          </w:tcPr>
          <w:p w14:paraId="2F083EBB" w14:textId="77777777" w:rsidR="003415DB" w:rsidRPr="00A02F4B" w:rsidRDefault="003415DB" w:rsidP="00F766FA">
            <w:pPr>
              <w:pStyle w:val="Style36"/>
              <w:widowControl/>
              <w:jc w:val="center"/>
              <w:rPr>
                <w:b/>
              </w:rPr>
            </w:pPr>
            <w:r>
              <w:rPr>
                <w:b/>
              </w:rPr>
              <w:t>12625,6</w:t>
            </w:r>
          </w:p>
        </w:tc>
        <w:tc>
          <w:tcPr>
            <w:tcW w:w="1996" w:type="dxa"/>
          </w:tcPr>
          <w:p w14:paraId="6A5B6AAE" w14:textId="77777777" w:rsidR="003415DB" w:rsidRPr="00A02F4B" w:rsidRDefault="003415DB" w:rsidP="00F766FA">
            <w:pPr>
              <w:pStyle w:val="Style36"/>
              <w:widowControl/>
              <w:jc w:val="center"/>
              <w:rPr>
                <w:b/>
              </w:rPr>
            </w:pPr>
            <w:r>
              <w:rPr>
                <w:b/>
              </w:rPr>
              <w:t>12625,6</w:t>
            </w:r>
          </w:p>
        </w:tc>
        <w:tc>
          <w:tcPr>
            <w:tcW w:w="2749" w:type="dxa"/>
          </w:tcPr>
          <w:p w14:paraId="50187621" w14:textId="77777777" w:rsidR="003415DB" w:rsidRPr="00A02F4B" w:rsidRDefault="003415DB" w:rsidP="00F766FA">
            <w:pPr>
              <w:pStyle w:val="Style36"/>
              <w:widowControl/>
            </w:pPr>
          </w:p>
        </w:tc>
        <w:tc>
          <w:tcPr>
            <w:tcW w:w="2342" w:type="dxa"/>
          </w:tcPr>
          <w:p w14:paraId="5578BB22" w14:textId="77777777" w:rsidR="003415DB" w:rsidRPr="00A02F4B" w:rsidRDefault="003415DB" w:rsidP="00F766FA">
            <w:pPr>
              <w:pStyle w:val="Style36"/>
              <w:widowControl/>
            </w:pPr>
          </w:p>
        </w:tc>
      </w:tr>
      <w:tr w:rsidR="003415DB" w:rsidRPr="00A02F4B" w14:paraId="13F035CA" w14:textId="77777777" w:rsidTr="00F766FA">
        <w:trPr>
          <w:jc w:val="center"/>
        </w:trPr>
        <w:tc>
          <w:tcPr>
            <w:tcW w:w="807" w:type="dxa"/>
          </w:tcPr>
          <w:p w14:paraId="61A8F512" w14:textId="77777777" w:rsidR="003415DB" w:rsidRPr="00A02F4B" w:rsidRDefault="003415DB" w:rsidP="00F766FA">
            <w:pPr>
              <w:pStyle w:val="Style36"/>
              <w:widowControl/>
            </w:pPr>
          </w:p>
          <w:p w14:paraId="29CE8B95" w14:textId="77777777" w:rsidR="003415DB" w:rsidRPr="00A02F4B" w:rsidRDefault="003415DB" w:rsidP="00F766FA">
            <w:pPr>
              <w:pStyle w:val="Style36"/>
              <w:widowControl/>
            </w:pPr>
            <w:r w:rsidRPr="00A02F4B">
              <w:t xml:space="preserve">     1</w:t>
            </w:r>
          </w:p>
          <w:p w14:paraId="73CD9703" w14:textId="77777777" w:rsidR="003415DB" w:rsidRPr="00A02F4B" w:rsidRDefault="003415DB" w:rsidP="00F766FA">
            <w:pPr>
              <w:pStyle w:val="Style36"/>
              <w:widowControl/>
            </w:pPr>
          </w:p>
        </w:tc>
        <w:tc>
          <w:tcPr>
            <w:tcW w:w="3502" w:type="dxa"/>
          </w:tcPr>
          <w:p w14:paraId="31273DA9" w14:textId="77777777" w:rsidR="003415DB" w:rsidRPr="00A02F4B" w:rsidRDefault="003415DB" w:rsidP="00F766FA">
            <w:pPr>
              <w:pStyle w:val="Style57"/>
              <w:widowControl/>
              <w:spacing w:line="240" w:lineRule="auto"/>
              <w:ind w:right="1068"/>
              <w:rPr>
                <w:rStyle w:val="FontStyle68"/>
              </w:rPr>
            </w:pPr>
            <w:r w:rsidRPr="00A02F4B">
              <w:t xml:space="preserve">Улучшение жилищных </w:t>
            </w:r>
            <w:proofErr w:type="gramStart"/>
            <w:r w:rsidRPr="00A02F4B">
              <w:t>условий  молодым</w:t>
            </w:r>
            <w:proofErr w:type="gramEnd"/>
            <w:r w:rsidRPr="00A02F4B">
              <w:t xml:space="preserve"> семьям, с помощью субсидий.</w:t>
            </w:r>
          </w:p>
        </w:tc>
        <w:tc>
          <w:tcPr>
            <w:tcW w:w="1870" w:type="dxa"/>
          </w:tcPr>
          <w:p w14:paraId="497541B4" w14:textId="77777777" w:rsidR="003415DB" w:rsidRPr="00A02F4B" w:rsidRDefault="003415DB" w:rsidP="00F766FA">
            <w:pPr>
              <w:pStyle w:val="Style36"/>
              <w:widowControl/>
              <w:jc w:val="center"/>
            </w:pPr>
          </w:p>
          <w:p w14:paraId="326670E8" w14:textId="77777777" w:rsidR="003415DB" w:rsidRPr="00A02F4B" w:rsidRDefault="003415DB" w:rsidP="00F766FA">
            <w:pPr>
              <w:pStyle w:val="Style36"/>
              <w:widowControl/>
              <w:jc w:val="center"/>
            </w:pPr>
          </w:p>
          <w:p w14:paraId="1F0637F2" w14:textId="77777777" w:rsidR="003415DB" w:rsidRPr="00A02F4B" w:rsidRDefault="003415DB" w:rsidP="00F766FA">
            <w:pPr>
              <w:pStyle w:val="Style36"/>
              <w:widowControl/>
              <w:jc w:val="center"/>
            </w:pPr>
            <w:r>
              <w:t>12625,6</w:t>
            </w:r>
          </w:p>
        </w:tc>
        <w:tc>
          <w:tcPr>
            <w:tcW w:w="1996" w:type="dxa"/>
          </w:tcPr>
          <w:p w14:paraId="4C9CF337" w14:textId="77777777" w:rsidR="003415DB" w:rsidRPr="00A02F4B" w:rsidRDefault="003415DB" w:rsidP="00F766FA">
            <w:pPr>
              <w:pStyle w:val="Style36"/>
              <w:widowControl/>
            </w:pPr>
          </w:p>
          <w:p w14:paraId="3C2B5694" w14:textId="77777777" w:rsidR="003415DB" w:rsidRPr="00A02F4B" w:rsidRDefault="003415DB" w:rsidP="00F766FA">
            <w:pPr>
              <w:pStyle w:val="Style36"/>
              <w:widowControl/>
            </w:pPr>
          </w:p>
          <w:p w14:paraId="65A53E2F" w14:textId="77777777" w:rsidR="003415DB" w:rsidRPr="00A02F4B" w:rsidRDefault="003415DB" w:rsidP="00F766FA">
            <w:pPr>
              <w:pStyle w:val="Style36"/>
              <w:widowControl/>
              <w:jc w:val="center"/>
            </w:pPr>
            <w:r>
              <w:t>12625,6</w:t>
            </w:r>
          </w:p>
          <w:p w14:paraId="0F4F89C9" w14:textId="77777777" w:rsidR="003415DB" w:rsidRPr="00A02F4B" w:rsidRDefault="003415DB" w:rsidP="00F766FA">
            <w:pPr>
              <w:pStyle w:val="Style36"/>
              <w:widowControl/>
            </w:pPr>
          </w:p>
        </w:tc>
        <w:tc>
          <w:tcPr>
            <w:tcW w:w="2749" w:type="dxa"/>
          </w:tcPr>
          <w:p w14:paraId="7965AF65" w14:textId="77777777" w:rsidR="003415DB" w:rsidRPr="00A02F4B" w:rsidRDefault="003415DB" w:rsidP="00F766FA">
            <w:pPr>
              <w:pStyle w:val="Style36"/>
              <w:widowControl/>
            </w:pPr>
          </w:p>
        </w:tc>
        <w:tc>
          <w:tcPr>
            <w:tcW w:w="2342" w:type="dxa"/>
          </w:tcPr>
          <w:p w14:paraId="4D06AB8E" w14:textId="77777777" w:rsidR="003415DB" w:rsidRPr="00A02F4B" w:rsidRDefault="003415DB" w:rsidP="00F766FA">
            <w:pPr>
              <w:pStyle w:val="Style36"/>
              <w:widowControl/>
            </w:pPr>
          </w:p>
        </w:tc>
      </w:tr>
      <w:tr w:rsidR="003415DB" w:rsidRPr="00A02F4B" w14:paraId="21F11D4B" w14:textId="77777777" w:rsidTr="00F766FA">
        <w:trPr>
          <w:jc w:val="center"/>
        </w:trPr>
        <w:tc>
          <w:tcPr>
            <w:tcW w:w="807" w:type="dxa"/>
          </w:tcPr>
          <w:p w14:paraId="014C39A3" w14:textId="77777777" w:rsidR="003415DB" w:rsidRPr="00A02F4B" w:rsidRDefault="003415DB" w:rsidP="00F766FA">
            <w:pPr>
              <w:pStyle w:val="Style36"/>
              <w:widowControl/>
            </w:pPr>
          </w:p>
        </w:tc>
        <w:tc>
          <w:tcPr>
            <w:tcW w:w="3502" w:type="dxa"/>
          </w:tcPr>
          <w:p w14:paraId="644BDEFB" w14:textId="77777777" w:rsidR="003415DB" w:rsidRPr="00A02F4B" w:rsidRDefault="003415DB" w:rsidP="00F766FA">
            <w:pPr>
              <w:pStyle w:val="Style57"/>
              <w:widowControl/>
              <w:spacing w:line="240" w:lineRule="auto"/>
              <w:ind w:right="1068"/>
            </w:pPr>
            <w:proofErr w:type="gramStart"/>
            <w:r w:rsidRPr="00A02F4B">
              <w:t>2019  год</w:t>
            </w:r>
            <w:proofErr w:type="gramEnd"/>
          </w:p>
        </w:tc>
        <w:tc>
          <w:tcPr>
            <w:tcW w:w="1870" w:type="dxa"/>
          </w:tcPr>
          <w:p w14:paraId="4DB628F0" w14:textId="77777777" w:rsidR="003415DB" w:rsidRPr="00A02F4B" w:rsidRDefault="003415DB" w:rsidP="00F766FA">
            <w:pPr>
              <w:pStyle w:val="Style36"/>
              <w:widowControl/>
              <w:jc w:val="center"/>
            </w:pPr>
            <w:r w:rsidRPr="00A02F4B">
              <w:t>2 446,8</w:t>
            </w:r>
          </w:p>
        </w:tc>
        <w:tc>
          <w:tcPr>
            <w:tcW w:w="1996" w:type="dxa"/>
          </w:tcPr>
          <w:p w14:paraId="604D57C0" w14:textId="77777777" w:rsidR="003415DB" w:rsidRPr="00A02F4B" w:rsidRDefault="003415DB" w:rsidP="00F766FA">
            <w:pPr>
              <w:pStyle w:val="Style36"/>
              <w:widowControl/>
              <w:jc w:val="center"/>
            </w:pPr>
            <w:r w:rsidRPr="00A02F4B">
              <w:t>2 446,8</w:t>
            </w:r>
          </w:p>
        </w:tc>
        <w:tc>
          <w:tcPr>
            <w:tcW w:w="2749" w:type="dxa"/>
          </w:tcPr>
          <w:p w14:paraId="122C556B" w14:textId="77777777" w:rsidR="003415DB" w:rsidRPr="00A02F4B" w:rsidRDefault="003415DB" w:rsidP="00F766FA">
            <w:pPr>
              <w:pStyle w:val="Style36"/>
              <w:widowControl/>
            </w:pPr>
          </w:p>
        </w:tc>
        <w:tc>
          <w:tcPr>
            <w:tcW w:w="2342" w:type="dxa"/>
          </w:tcPr>
          <w:p w14:paraId="49D5963A" w14:textId="77777777" w:rsidR="003415DB" w:rsidRPr="00A02F4B" w:rsidRDefault="003415DB" w:rsidP="00F766FA">
            <w:pPr>
              <w:pStyle w:val="Style36"/>
              <w:widowControl/>
            </w:pPr>
          </w:p>
        </w:tc>
      </w:tr>
      <w:tr w:rsidR="003415DB" w:rsidRPr="00A02F4B" w14:paraId="0A9D8AAF" w14:textId="77777777" w:rsidTr="00F766FA">
        <w:trPr>
          <w:jc w:val="center"/>
        </w:trPr>
        <w:tc>
          <w:tcPr>
            <w:tcW w:w="807" w:type="dxa"/>
          </w:tcPr>
          <w:p w14:paraId="39FD8124" w14:textId="77777777" w:rsidR="003415DB" w:rsidRPr="00A02F4B" w:rsidRDefault="003415DB" w:rsidP="00F766FA">
            <w:pPr>
              <w:pStyle w:val="Style36"/>
              <w:widowControl/>
            </w:pPr>
          </w:p>
        </w:tc>
        <w:tc>
          <w:tcPr>
            <w:tcW w:w="3502" w:type="dxa"/>
          </w:tcPr>
          <w:p w14:paraId="4D501313" w14:textId="77777777" w:rsidR="003415DB" w:rsidRPr="00A02F4B" w:rsidRDefault="003415DB" w:rsidP="00F766FA">
            <w:pPr>
              <w:pStyle w:val="Style57"/>
              <w:widowControl/>
              <w:spacing w:line="240" w:lineRule="auto"/>
              <w:ind w:right="1068"/>
            </w:pPr>
            <w:r w:rsidRPr="00A02F4B">
              <w:t>2020 год</w:t>
            </w:r>
          </w:p>
        </w:tc>
        <w:tc>
          <w:tcPr>
            <w:tcW w:w="1870" w:type="dxa"/>
          </w:tcPr>
          <w:p w14:paraId="13F8A74E" w14:textId="77777777" w:rsidR="003415DB" w:rsidRPr="00A02F4B" w:rsidRDefault="003415DB" w:rsidP="00F766FA">
            <w:pPr>
              <w:pStyle w:val="Style36"/>
              <w:widowControl/>
              <w:jc w:val="center"/>
            </w:pPr>
            <w:r w:rsidRPr="00A02F4B">
              <w:t>2 544,7</w:t>
            </w:r>
          </w:p>
        </w:tc>
        <w:tc>
          <w:tcPr>
            <w:tcW w:w="1996" w:type="dxa"/>
          </w:tcPr>
          <w:p w14:paraId="4537284A" w14:textId="77777777" w:rsidR="003415DB" w:rsidRPr="00A02F4B" w:rsidRDefault="003415DB" w:rsidP="00F766FA">
            <w:pPr>
              <w:pStyle w:val="Style36"/>
              <w:widowControl/>
              <w:jc w:val="center"/>
            </w:pPr>
            <w:r w:rsidRPr="00A02F4B">
              <w:t>2 544,7</w:t>
            </w:r>
          </w:p>
        </w:tc>
        <w:tc>
          <w:tcPr>
            <w:tcW w:w="2749" w:type="dxa"/>
          </w:tcPr>
          <w:p w14:paraId="70116743" w14:textId="77777777" w:rsidR="003415DB" w:rsidRPr="00A02F4B" w:rsidRDefault="003415DB" w:rsidP="00F766FA">
            <w:pPr>
              <w:pStyle w:val="Style36"/>
              <w:widowControl/>
            </w:pPr>
          </w:p>
        </w:tc>
        <w:tc>
          <w:tcPr>
            <w:tcW w:w="2342" w:type="dxa"/>
          </w:tcPr>
          <w:p w14:paraId="66B36103" w14:textId="77777777" w:rsidR="003415DB" w:rsidRPr="00A02F4B" w:rsidRDefault="003415DB" w:rsidP="00F766FA">
            <w:pPr>
              <w:pStyle w:val="Style36"/>
              <w:widowControl/>
            </w:pPr>
          </w:p>
        </w:tc>
      </w:tr>
      <w:tr w:rsidR="003415DB" w:rsidRPr="00A02F4B" w14:paraId="5A09B129" w14:textId="77777777" w:rsidTr="00F766FA">
        <w:trPr>
          <w:jc w:val="center"/>
        </w:trPr>
        <w:tc>
          <w:tcPr>
            <w:tcW w:w="807" w:type="dxa"/>
          </w:tcPr>
          <w:p w14:paraId="58DDFFD7" w14:textId="77777777" w:rsidR="003415DB" w:rsidRPr="00A02F4B" w:rsidRDefault="003415DB" w:rsidP="00F766FA">
            <w:pPr>
              <w:pStyle w:val="Style36"/>
              <w:widowControl/>
            </w:pPr>
          </w:p>
        </w:tc>
        <w:tc>
          <w:tcPr>
            <w:tcW w:w="3502" w:type="dxa"/>
          </w:tcPr>
          <w:p w14:paraId="57ACB1A6" w14:textId="77777777" w:rsidR="003415DB" w:rsidRPr="00A02F4B" w:rsidRDefault="003415DB" w:rsidP="00F766FA">
            <w:pPr>
              <w:pStyle w:val="Style57"/>
              <w:widowControl/>
              <w:spacing w:line="240" w:lineRule="auto"/>
              <w:ind w:right="1068"/>
            </w:pPr>
            <w:r w:rsidRPr="00A02F4B">
              <w:t>2021 год</w:t>
            </w:r>
          </w:p>
        </w:tc>
        <w:tc>
          <w:tcPr>
            <w:tcW w:w="1870" w:type="dxa"/>
          </w:tcPr>
          <w:p w14:paraId="1727FF47" w14:textId="77777777" w:rsidR="003415DB" w:rsidRPr="00A02F4B" w:rsidRDefault="003415DB" w:rsidP="00F766FA">
            <w:pPr>
              <w:pStyle w:val="Style36"/>
              <w:widowControl/>
              <w:jc w:val="center"/>
            </w:pPr>
            <w:r w:rsidRPr="00A02F4B">
              <w:t>2 544,7</w:t>
            </w:r>
          </w:p>
        </w:tc>
        <w:tc>
          <w:tcPr>
            <w:tcW w:w="1996" w:type="dxa"/>
          </w:tcPr>
          <w:p w14:paraId="747915B1" w14:textId="77777777" w:rsidR="003415DB" w:rsidRPr="00A02F4B" w:rsidRDefault="003415DB" w:rsidP="00F766FA">
            <w:pPr>
              <w:pStyle w:val="Style36"/>
              <w:widowControl/>
              <w:jc w:val="center"/>
            </w:pPr>
            <w:r w:rsidRPr="00A02F4B">
              <w:t>2 544,7</w:t>
            </w:r>
          </w:p>
        </w:tc>
        <w:tc>
          <w:tcPr>
            <w:tcW w:w="2749" w:type="dxa"/>
          </w:tcPr>
          <w:p w14:paraId="64420B67" w14:textId="77777777" w:rsidR="003415DB" w:rsidRPr="00A02F4B" w:rsidRDefault="003415DB" w:rsidP="00F766FA">
            <w:pPr>
              <w:pStyle w:val="Style36"/>
              <w:widowControl/>
            </w:pPr>
          </w:p>
        </w:tc>
        <w:tc>
          <w:tcPr>
            <w:tcW w:w="2342" w:type="dxa"/>
          </w:tcPr>
          <w:p w14:paraId="54BC6208" w14:textId="77777777" w:rsidR="003415DB" w:rsidRPr="00A02F4B" w:rsidRDefault="003415DB" w:rsidP="00F766FA">
            <w:pPr>
              <w:pStyle w:val="Style36"/>
              <w:widowControl/>
            </w:pPr>
          </w:p>
        </w:tc>
      </w:tr>
      <w:tr w:rsidR="003415DB" w:rsidRPr="00A02F4B" w14:paraId="6F32B062" w14:textId="77777777" w:rsidTr="00F766FA">
        <w:trPr>
          <w:jc w:val="center"/>
        </w:trPr>
        <w:tc>
          <w:tcPr>
            <w:tcW w:w="807" w:type="dxa"/>
          </w:tcPr>
          <w:p w14:paraId="40DE4D15" w14:textId="77777777" w:rsidR="003415DB" w:rsidRPr="00A02F4B" w:rsidRDefault="003415DB" w:rsidP="00F766FA">
            <w:pPr>
              <w:pStyle w:val="Style36"/>
              <w:widowControl/>
            </w:pPr>
          </w:p>
        </w:tc>
        <w:tc>
          <w:tcPr>
            <w:tcW w:w="3502" w:type="dxa"/>
          </w:tcPr>
          <w:p w14:paraId="2B3FFAA4" w14:textId="77777777" w:rsidR="003415DB" w:rsidRPr="00A02F4B" w:rsidRDefault="003415DB" w:rsidP="00F766FA">
            <w:pPr>
              <w:pStyle w:val="Style57"/>
              <w:widowControl/>
              <w:spacing w:line="240" w:lineRule="auto"/>
              <w:ind w:right="1068"/>
            </w:pPr>
            <w:r w:rsidRPr="00A02F4B">
              <w:t>2022 год</w:t>
            </w:r>
          </w:p>
        </w:tc>
        <w:tc>
          <w:tcPr>
            <w:tcW w:w="1870" w:type="dxa"/>
          </w:tcPr>
          <w:p w14:paraId="507F4184" w14:textId="77777777" w:rsidR="003415DB" w:rsidRPr="00A02F4B" w:rsidRDefault="003415DB" w:rsidP="00F766FA">
            <w:pPr>
              <w:pStyle w:val="Style36"/>
              <w:widowControl/>
              <w:jc w:val="center"/>
            </w:pPr>
            <w:r w:rsidRPr="00A02F4B">
              <w:t>2 544,7</w:t>
            </w:r>
          </w:p>
        </w:tc>
        <w:tc>
          <w:tcPr>
            <w:tcW w:w="1996" w:type="dxa"/>
          </w:tcPr>
          <w:p w14:paraId="3D0139EC" w14:textId="77777777" w:rsidR="003415DB" w:rsidRPr="00A02F4B" w:rsidRDefault="003415DB" w:rsidP="00F766FA">
            <w:pPr>
              <w:pStyle w:val="Style36"/>
              <w:widowControl/>
              <w:jc w:val="center"/>
            </w:pPr>
            <w:r w:rsidRPr="00A02F4B">
              <w:t>2 544,7</w:t>
            </w:r>
          </w:p>
        </w:tc>
        <w:tc>
          <w:tcPr>
            <w:tcW w:w="2749" w:type="dxa"/>
          </w:tcPr>
          <w:p w14:paraId="7317EBD2" w14:textId="77777777" w:rsidR="003415DB" w:rsidRPr="00A02F4B" w:rsidRDefault="003415DB" w:rsidP="00F766FA">
            <w:pPr>
              <w:pStyle w:val="Style36"/>
              <w:widowControl/>
            </w:pPr>
          </w:p>
        </w:tc>
        <w:tc>
          <w:tcPr>
            <w:tcW w:w="2342" w:type="dxa"/>
          </w:tcPr>
          <w:p w14:paraId="77BED65D" w14:textId="77777777" w:rsidR="003415DB" w:rsidRPr="00A02F4B" w:rsidRDefault="003415DB" w:rsidP="00F766FA">
            <w:pPr>
              <w:pStyle w:val="Style36"/>
              <w:widowControl/>
            </w:pPr>
          </w:p>
        </w:tc>
      </w:tr>
      <w:tr w:rsidR="003415DB" w:rsidRPr="00A02F4B" w14:paraId="45BA26C3" w14:textId="77777777" w:rsidTr="00F766FA">
        <w:trPr>
          <w:jc w:val="center"/>
        </w:trPr>
        <w:tc>
          <w:tcPr>
            <w:tcW w:w="807" w:type="dxa"/>
          </w:tcPr>
          <w:p w14:paraId="06A59086" w14:textId="77777777" w:rsidR="003415DB" w:rsidRPr="00A02F4B" w:rsidRDefault="003415DB" w:rsidP="00F766FA">
            <w:pPr>
              <w:pStyle w:val="Style36"/>
              <w:widowControl/>
            </w:pPr>
          </w:p>
        </w:tc>
        <w:tc>
          <w:tcPr>
            <w:tcW w:w="3502" w:type="dxa"/>
          </w:tcPr>
          <w:p w14:paraId="18A60DF8" w14:textId="77777777" w:rsidR="003415DB" w:rsidRPr="00A02F4B" w:rsidRDefault="003415DB" w:rsidP="00F766FA">
            <w:pPr>
              <w:pStyle w:val="Style57"/>
              <w:widowControl/>
              <w:spacing w:line="240" w:lineRule="auto"/>
              <w:ind w:right="1068"/>
            </w:pPr>
            <w:r>
              <w:t>2023 год</w:t>
            </w:r>
          </w:p>
        </w:tc>
        <w:tc>
          <w:tcPr>
            <w:tcW w:w="1870" w:type="dxa"/>
          </w:tcPr>
          <w:p w14:paraId="357299CB" w14:textId="77777777" w:rsidR="003415DB" w:rsidRPr="00A02F4B" w:rsidRDefault="003415DB" w:rsidP="00F766FA">
            <w:pPr>
              <w:pStyle w:val="Style36"/>
              <w:widowControl/>
              <w:jc w:val="center"/>
            </w:pPr>
            <w:r>
              <w:t>2 544,7</w:t>
            </w:r>
          </w:p>
        </w:tc>
        <w:tc>
          <w:tcPr>
            <w:tcW w:w="1996" w:type="dxa"/>
          </w:tcPr>
          <w:p w14:paraId="0882CB27" w14:textId="77777777" w:rsidR="003415DB" w:rsidRPr="00A02F4B" w:rsidRDefault="003415DB" w:rsidP="00F766FA">
            <w:pPr>
              <w:pStyle w:val="Style36"/>
              <w:widowControl/>
              <w:jc w:val="center"/>
            </w:pPr>
            <w:r>
              <w:t>2 544,7</w:t>
            </w:r>
          </w:p>
        </w:tc>
        <w:tc>
          <w:tcPr>
            <w:tcW w:w="2749" w:type="dxa"/>
          </w:tcPr>
          <w:p w14:paraId="1CB858CF" w14:textId="77777777" w:rsidR="003415DB" w:rsidRPr="00A02F4B" w:rsidRDefault="003415DB" w:rsidP="00F766FA">
            <w:pPr>
              <w:pStyle w:val="Style36"/>
              <w:widowControl/>
            </w:pPr>
          </w:p>
        </w:tc>
        <w:tc>
          <w:tcPr>
            <w:tcW w:w="2342" w:type="dxa"/>
          </w:tcPr>
          <w:p w14:paraId="6733B52B" w14:textId="77777777" w:rsidR="003415DB" w:rsidRPr="00A02F4B" w:rsidRDefault="003415DB" w:rsidP="00F766FA">
            <w:pPr>
              <w:pStyle w:val="Style36"/>
              <w:widowControl/>
            </w:pPr>
          </w:p>
        </w:tc>
      </w:tr>
    </w:tbl>
    <w:p w14:paraId="116DCF26" w14:textId="77777777" w:rsidR="003415DB" w:rsidRPr="00A02F4B" w:rsidRDefault="003415DB" w:rsidP="003415DB"/>
    <w:p w14:paraId="3CB0A325" w14:textId="77777777" w:rsidR="003415DB" w:rsidRPr="00A02F4B" w:rsidRDefault="003415DB" w:rsidP="003415DB">
      <w:pPr>
        <w:jc w:val="right"/>
      </w:pPr>
    </w:p>
    <w:p w14:paraId="5F6FA113" w14:textId="77777777" w:rsidR="003415DB" w:rsidRPr="00A02F4B" w:rsidRDefault="003415DB" w:rsidP="003415DB">
      <w:pPr>
        <w:jc w:val="right"/>
      </w:pPr>
    </w:p>
    <w:p w14:paraId="58833F8D" w14:textId="77777777" w:rsidR="003415DB" w:rsidRPr="00A02F4B" w:rsidRDefault="003415DB" w:rsidP="003415DB">
      <w:pPr>
        <w:jc w:val="right"/>
      </w:pPr>
    </w:p>
    <w:p w14:paraId="3E29E268" w14:textId="77777777" w:rsidR="003415DB" w:rsidRPr="00A02F4B" w:rsidRDefault="003415DB" w:rsidP="003415DB">
      <w:pPr>
        <w:jc w:val="right"/>
      </w:pPr>
    </w:p>
    <w:p w14:paraId="67DF95FB" w14:textId="77777777" w:rsidR="003415DB" w:rsidRPr="00A02F4B" w:rsidRDefault="003415DB" w:rsidP="003415DB">
      <w:pPr>
        <w:jc w:val="right"/>
      </w:pPr>
    </w:p>
    <w:p w14:paraId="0789B519" w14:textId="77777777" w:rsidR="003415DB" w:rsidRPr="00A02F4B" w:rsidRDefault="003415DB" w:rsidP="003415DB">
      <w:pPr>
        <w:jc w:val="right"/>
      </w:pPr>
    </w:p>
    <w:p w14:paraId="48F53DAC" w14:textId="77777777" w:rsidR="003415DB" w:rsidRPr="00A02F4B" w:rsidRDefault="003415DB" w:rsidP="003415DB">
      <w:pPr>
        <w:jc w:val="right"/>
        <w:sectPr w:rsidR="003415DB" w:rsidRPr="00A02F4B" w:rsidSect="00617B14">
          <w:pgSz w:w="16838" w:h="11905" w:orient="landscape"/>
          <w:pgMar w:top="851" w:right="1134" w:bottom="568" w:left="1134" w:header="720" w:footer="720" w:gutter="0"/>
          <w:cols w:space="720"/>
          <w:noEndnote/>
          <w:docGrid w:linePitch="326"/>
        </w:sectPr>
      </w:pPr>
    </w:p>
    <w:p w14:paraId="034BD52B" w14:textId="77777777" w:rsidR="003415DB" w:rsidRPr="00A02F4B" w:rsidRDefault="003415DB" w:rsidP="003415DB">
      <w:pPr>
        <w:jc w:val="right"/>
      </w:pPr>
      <w:r w:rsidRPr="00A02F4B">
        <w:lastRenderedPageBreak/>
        <w:t>Приложение № 2</w:t>
      </w:r>
    </w:p>
    <w:p w14:paraId="0F3D7265" w14:textId="77777777" w:rsidR="003415DB" w:rsidRPr="00A02F4B" w:rsidRDefault="003415DB" w:rsidP="003415DB">
      <w:pPr>
        <w:jc w:val="right"/>
      </w:pPr>
      <w:r w:rsidRPr="00A02F4B">
        <w:t>К муниципальной целевой программе МО «Поселок Айхал»</w:t>
      </w:r>
    </w:p>
    <w:p w14:paraId="435A40C5" w14:textId="77777777" w:rsidR="003415DB" w:rsidRPr="00A02F4B" w:rsidRDefault="003415DB" w:rsidP="003415DB">
      <w:pPr>
        <w:jc w:val="right"/>
      </w:pPr>
      <w:r w:rsidRPr="00A02F4B">
        <w:t>«Обеспечение качественным жильем на 2019 – 2025 годы»</w:t>
      </w:r>
    </w:p>
    <w:p w14:paraId="78739942" w14:textId="77777777" w:rsidR="003415DB" w:rsidRPr="00A02F4B" w:rsidRDefault="003415DB" w:rsidP="003415DB">
      <w:pPr>
        <w:jc w:val="right"/>
      </w:pPr>
    </w:p>
    <w:p w14:paraId="05CB7510" w14:textId="77777777" w:rsidR="003415DB" w:rsidRPr="00A02F4B" w:rsidRDefault="003415DB" w:rsidP="003415DB">
      <w:pPr>
        <w:jc w:val="right"/>
      </w:pPr>
    </w:p>
    <w:p w14:paraId="6956927E" w14:textId="77777777" w:rsidR="003415DB" w:rsidRPr="00A02F4B" w:rsidRDefault="003415DB" w:rsidP="003415DB">
      <w:pPr>
        <w:jc w:val="right"/>
      </w:pPr>
    </w:p>
    <w:p w14:paraId="393EE801" w14:textId="77777777" w:rsidR="003415DB" w:rsidRPr="00A02F4B" w:rsidRDefault="003415DB" w:rsidP="003415DB">
      <w:pPr>
        <w:jc w:val="right"/>
      </w:pPr>
    </w:p>
    <w:p w14:paraId="3D574E59" w14:textId="77777777" w:rsidR="003415DB" w:rsidRPr="00A02F4B" w:rsidRDefault="003415DB" w:rsidP="003415DB">
      <w:pPr>
        <w:jc w:val="right"/>
      </w:pPr>
    </w:p>
    <w:p w14:paraId="596579F5" w14:textId="77777777" w:rsidR="003415DB" w:rsidRPr="00A02F4B" w:rsidRDefault="003415DB" w:rsidP="003415DB">
      <w:pPr>
        <w:jc w:val="right"/>
      </w:pPr>
    </w:p>
    <w:p w14:paraId="25048CBD" w14:textId="77777777" w:rsidR="003415DB" w:rsidRPr="00A02F4B" w:rsidRDefault="003415DB" w:rsidP="003415DB">
      <w:pPr>
        <w:jc w:val="right"/>
      </w:pPr>
    </w:p>
    <w:p w14:paraId="3A97F53E" w14:textId="77777777" w:rsidR="003415DB" w:rsidRPr="00A02F4B" w:rsidRDefault="003415DB" w:rsidP="003415DB">
      <w:pPr>
        <w:jc w:val="right"/>
      </w:pPr>
    </w:p>
    <w:p w14:paraId="72A82968" w14:textId="77777777" w:rsidR="003415DB" w:rsidRPr="00A02F4B" w:rsidRDefault="003415DB" w:rsidP="003415DB">
      <w:pPr>
        <w:jc w:val="right"/>
      </w:pPr>
    </w:p>
    <w:p w14:paraId="38496B79" w14:textId="77777777" w:rsidR="003415DB" w:rsidRPr="00A02F4B" w:rsidRDefault="003415DB" w:rsidP="003415DB">
      <w:pPr>
        <w:jc w:val="right"/>
      </w:pPr>
    </w:p>
    <w:p w14:paraId="73ACE1FD" w14:textId="77777777" w:rsidR="003415DB" w:rsidRPr="00A02F4B" w:rsidRDefault="003415DB" w:rsidP="003415DB">
      <w:pPr>
        <w:jc w:val="right"/>
      </w:pPr>
    </w:p>
    <w:p w14:paraId="4A66895E" w14:textId="77777777" w:rsidR="003415DB" w:rsidRPr="00A02F4B" w:rsidRDefault="003415DB" w:rsidP="003415DB">
      <w:pPr>
        <w:jc w:val="right"/>
      </w:pPr>
    </w:p>
    <w:p w14:paraId="5AB0A8B3" w14:textId="77777777" w:rsidR="003415DB" w:rsidRPr="007B166D" w:rsidRDefault="003415DB" w:rsidP="003415DB">
      <w:pPr>
        <w:jc w:val="center"/>
        <w:rPr>
          <w:b/>
        </w:rPr>
      </w:pPr>
      <w:r w:rsidRPr="007B166D">
        <w:rPr>
          <w:b/>
        </w:rPr>
        <w:t xml:space="preserve">Подпрограмма </w:t>
      </w:r>
    </w:p>
    <w:p w14:paraId="4644B4CB" w14:textId="77777777" w:rsidR="003415DB" w:rsidRPr="00A02F4B" w:rsidRDefault="003415DB" w:rsidP="003415DB">
      <w:pPr>
        <w:jc w:val="center"/>
      </w:pPr>
    </w:p>
    <w:p w14:paraId="54D89A73" w14:textId="77777777" w:rsidR="003415DB" w:rsidRPr="00A02F4B" w:rsidRDefault="003415DB" w:rsidP="003415DB">
      <w:pPr>
        <w:jc w:val="center"/>
        <w:rPr>
          <w:b/>
        </w:rPr>
      </w:pPr>
      <w:r w:rsidRPr="00A02F4B">
        <w:rPr>
          <w:b/>
        </w:rPr>
        <w:t>«ПЕРЕСЕЛЕНИЕ ГРАЖДАН ИЗ АВАРИЙНОГО ЖИЛИЩНОГО ФОНДА</w:t>
      </w:r>
    </w:p>
    <w:p w14:paraId="14AA0B4A" w14:textId="77777777" w:rsidR="003415DB" w:rsidRPr="00A02F4B" w:rsidRDefault="003415DB" w:rsidP="003415DB">
      <w:pPr>
        <w:jc w:val="center"/>
        <w:rPr>
          <w:b/>
        </w:rPr>
      </w:pPr>
      <w:r w:rsidRPr="00A02F4B">
        <w:rPr>
          <w:b/>
        </w:rPr>
        <w:t xml:space="preserve"> НА 2019-2025 гг.»</w:t>
      </w:r>
    </w:p>
    <w:p w14:paraId="5A7FE3BB" w14:textId="77777777" w:rsidR="003415DB" w:rsidRPr="00A02F4B" w:rsidRDefault="003415DB" w:rsidP="003415DB">
      <w:pPr>
        <w:jc w:val="center"/>
        <w:rPr>
          <w:b/>
        </w:rPr>
      </w:pPr>
    </w:p>
    <w:p w14:paraId="77507291" w14:textId="77777777" w:rsidR="003415DB" w:rsidRPr="00A02F4B" w:rsidRDefault="003415DB" w:rsidP="003415DB">
      <w:pPr>
        <w:jc w:val="center"/>
        <w:rPr>
          <w:b/>
        </w:rPr>
      </w:pPr>
    </w:p>
    <w:p w14:paraId="64482B9F" w14:textId="77777777" w:rsidR="003415DB" w:rsidRPr="00A02F4B" w:rsidRDefault="003415DB" w:rsidP="003415DB">
      <w:pPr>
        <w:jc w:val="center"/>
        <w:rPr>
          <w:b/>
        </w:rPr>
      </w:pPr>
    </w:p>
    <w:p w14:paraId="3FBE51D9" w14:textId="77777777" w:rsidR="003415DB" w:rsidRPr="00A02F4B" w:rsidRDefault="003415DB" w:rsidP="003415DB">
      <w:pPr>
        <w:jc w:val="center"/>
        <w:rPr>
          <w:b/>
        </w:rPr>
      </w:pPr>
    </w:p>
    <w:p w14:paraId="0356B892" w14:textId="77777777" w:rsidR="003415DB" w:rsidRPr="00A02F4B" w:rsidRDefault="003415DB" w:rsidP="003415DB">
      <w:pPr>
        <w:jc w:val="center"/>
        <w:rPr>
          <w:b/>
        </w:rPr>
      </w:pPr>
    </w:p>
    <w:p w14:paraId="30F35823" w14:textId="77777777" w:rsidR="003415DB" w:rsidRPr="00A02F4B" w:rsidRDefault="003415DB" w:rsidP="003415DB">
      <w:pPr>
        <w:jc w:val="center"/>
        <w:rPr>
          <w:b/>
        </w:rPr>
      </w:pPr>
    </w:p>
    <w:p w14:paraId="0288F8CE" w14:textId="77777777" w:rsidR="003415DB" w:rsidRPr="00A02F4B" w:rsidRDefault="003415DB" w:rsidP="003415DB">
      <w:pPr>
        <w:jc w:val="center"/>
        <w:rPr>
          <w:b/>
        </w:rPr>
      </w:pPr>
    </w:p>
    <w:p w14:paraId="5BBDB241" w14:textId="77777777" w:rsidR="003415DB" w:rsidRPr="00A02F4B" w:rsidRDefault="003415DB" w:rsidP="003415DB">
      <w:pPr>
        <w:jc w:val="center"/>
        <w:rPr>
          <w:b/>
        </w:rPr>
      </w:pPr>
    </w:p>
    <w:p w14:paraId="176C4308" w14:textId="77777777" w:rsidR="003415DB" w:rsidRPr="00A02F4B" w:rsidRDefault="003415DB" w:rsidP="003415DB">
      <w:pPr>
        <w:jc w:val="center"/>
        <w:rPr>
          <w:b/>
        </w:rPr>
      </w:pPr>
    </w:p>
    <w:p w14:paraId="2F54451A" w14:textId="77777777" w:rsidR="003415DB" w:rsidRPr="00A02F4B" w:rsidRDefault="003415DB" w:rsidP="003415DB">
      <w:pPr>
        <w:jc w:val="center"/>
        <w:rPr>
          <w:b/>
        </w:rPr>
      </w:pPr>
    </w:p>
    <w:p w14:paraId="4EEBBCF4" w14:textId="77777777" w:rsidR="003415DB" w:rsidRPr="00A02F4B" w:rsidRDefault="003415DB" w:rsidP="003415DB">
      <w:pPr>
        <w:jc w:val="center"/>
        <w:rPr>
          <w:b/>
        </w:rPr>
      </w:pPr>
    </w:p>
    <w:p w14:paraId="44BCB38F" w14:textId="77777777" w:rsidR="003415DB" w:rsidRPr="00A02F4B" w:rsidRDefault="003415DB" w:rsidP="003415DB">
      <w:pPr>
        <w:jc w:val="center"/>
        <w:rPr>
          <w:b/>
        </w:rPr>
      </w:pPr>
    </w:p>
    <w:p w14:paraId="16414367" w14:textId="77777777" w:rsidR="003415DB" w:rsidRPr="00A02F4B" w:rsidRDefault="003415DB" w:rsidP="003415DB">
      <w:pPr>
        <w:jc w:val="center"/>
        <w:rPr>
          <w:b/>
        </w:rPr>
      </w:pPr>
    </w:p>
    <w:p w14:paraId="60C380B6" w14:textId="77777777" w:rsidR="003415DB" w:rsidRPr="00A02F4B" w:rsidRDefault="003415DB" w:rsidP="003415DB">
      <w:pPr>
        <w:jc w:val="center"/>
        <w:rPr>
          <w:b/>
        </w:rPr>
      </w:pPr>
    </w:p>
    <w:p w14:paraId="472DAC18" w14:textId="77777777" w:rsidR="003415DB" w:rsidRPr="00A02F4B" w:rsidRDefault="003415DB" w:rsidP="003415DB">
      <w:pPr>
        <w:jc w:val="center"/>
        <w:rPr>
          <w:b/>
        </w:rPr>
      </w:pPr>
    </w:p>
    <w:p w14:paraId="3E2FF6BA" w14:textId="77777777" w:rsidR="003415DB" w:rsidRPr="00A02F4B" w:rsidRDefault="003415DB" w:rsidP="003415DB">
      <w:pPr>
        <w:jc w:val="center"/>
        <w:rPr>
          <w:b/>
        </w:rPr>
      </w:pPr>
    </w:p>
    <w:p w14:paraId="51190786" w14:textId="77777777" w:rsidR="003415DB" w:rsidRPr="00A02F4B" w:rsidRDefault="003415DB" w:rsidP="003415DB">
      <w:pPr>
        <w:jc w:val="center"/>
        <w:rPr>
          <w:b/>
        </w:rPr>
      </w:pPr>
    </w:p>
    <w:p w14:paraId="4842843C" w14:textId="77777777" w:rsidR="003415DB" w:rsidRPr="00A02F4B" w:rsidRDefault="003415DB" w:rsidP="003415DB">
      <w:pPr>
        <w:jc w:val="center"/>
        <w:rPr>
          <w:b/>
        </w:rPr>
      </w:pPr>
    </w:p>
    <w:p w14:paraId="3AD7C27F" w14:textId="77777777" w:rsidR="003415DB" w:rsidRPr="00A02F4B" w:rsidRDefault="003415DB" w:rsidP="003415DB">
      <w:pPr>
        <w:jc w:val="center"/>
        <w:rPr>
          <w:b/>
        </w:rPr>
      </w:pPr>
    </w:p>
    <w:p w14:paraId="024D4DAB" w14:textId="77777777" w:rsidR="003415DB" w:rsidRPr="00A02F4B" w:rsidRDefault="003415DB" w:rsidP="003415DB">
      <w:pPr>
        <w:jc w:val="center"/>
        <w:rPr>
          <w:b/>
        </w:rPr>
      </w:pPr>
    </w:p>
    <w:p w14:paraId="6AA95031" w14:textId="77777777" w:rsidR="003415DB" w:rsidRPr="00A02F4B" w:rsidRDefault="003415DB" w:rsidP="003415DB">
      <w:pPr>
        <w:jc w:val="center"/>
        <w:rPr>
          <w:b/>
        </w:rPr>
      </w:pPr>
    </w:p>
    <w:p w14:paraId="7C76550C" w14:textId="77777777" w:rsidR="003415DB" w:rsidRPr="00A02F4B" w:rsidRDefault="003415DB" w:rsidP="003415DB">
      <w:pPr>
        <w:jc w:val="center"/>
        <w:rPr>
          <w:b/>
        </w:rPr>
      </w:pPr>
    </w:p>
    <w:p w14:paraId="62A997C1" w14:textId="77777777" w:rsidR="003415DB" w:rsidRPr="00A02F4B" w:rsidRDefault="003415DB" w:rsidP="003415DB">
      <w:pPr>
        <w:jc w:val="center"/>
        <w:rPr>
          <w:b/>
        </w:rPr>
      </w:pPr>
    </w:p>
    <w:p w14:paraId="1F2FC49F" w14:textId="77777777" w:rsidR="003415DB" w:rsidRPr="00A02F4B" w:rsidRDefault="003415DB" w:rsidP="003415DB">
      <w:pPr>
        <w:jc w:val="center"/>
        <w:rPr>
          <w:b/>
        </w:rPr>
      </w:pPr>
    </w:p>
    <w:p w14:paraId="0696C4C2" w14:textId="77777777" w:rsidR="003415DB" w:rsidRPr="00A02F4B" w:rsidRDefault="003415DB" w:rsidP="003415DB">
      <w:pPr>
        <w:jc w:val="center"/>
        <w:rPr>
          <w:b/>
        </w:rPr>
      </w:pPr>
    </w:p>
    <w:p w14:paraId="6106F468" w14:textId="77777777" w:rsidR="003415DB" w:rsidRPr="00A02F4B" w:rsidRDefault="003415DB" w:rsidP="003415DB">
      <w:pPr>
        <w:jc w:val="center"/>
        <w:rPr>
          <w:b/>
        </w:rPr>
      </w:pPr>
    </w:p>
    <w:p w14:paraId="62DB20E1" w14:textId="77777777" w:rsidR="003415DB" w:rsidRPr="00A02F4B" w:rsidRDefault="003415DB" w:rsidP="003415DB">
      <w:pPr>
        <w:jc w:val="center"/>
        <w:rPr>
          <w:b/>
        </w:rPr>
      </w:pPr>
    </w:p>
    <w:p w14:paraId="0B89558C" w14:textId="77777777" w:rsidR="003415DB" w:rsidRPr="00A02F4B" w:rsidRDefault="003415DB" w:rsidP="003415DB">
      <w:pPr>
        <w:jc w:val="center"/>
        <w:rPr>
          <w:b/>
        </w:rPr>
      </w:pPr>
    </w:p>
    <w:p w14:paraId="2EA38E5D" w14:textId="77777777" w:rsidR="003415DB" w:rsidRPr="00A02F4B" w:rsidRDefault="003415DB" w:rsidP="003415DB">
      <w:pPr>
        <w:jc w:val="center"/>
        <w:rPr>
          <w:b/>
        </w:rPr>
      </w:pPr>
    </w:p>
    <w:p w14:paraId="53994998" w14:textId="77777777" w:rsidR="003415DB" w:rsidRPr="00A02F4B" w:rsidRDefault="003415DB" w:rsidP="003415DB">
      <w:pPr>
        <w:jc w:val="center"/>
        <w:rPr>
          <w:b/>
        </w:rPr>
      </w:pPr>
    </w:p>
    <w:p w14:paraId="3AA934D2" w14:textId="77777777" w:rsidR="003415DB" w:rsidRPr="00A02F4B" w:rsidRDefault="003415DB" w:rsidP="003415DB">
      <w:pPr>
        <w:jc w:val="center"/>
        <w:rPr>
          <w:b/>
        </w:rPr>
      </w:pPr>
    </w:p>
    <w:p w14:paraId="085C25A6" w14:textId="77777777" w:rsidR="003415DB" w:rsidRDefault="003415DB" w:rsidP="003415DB">
      <w:pPr>
        <w:jc w:val="center"/>
        <w:rPr>
          <w:b/>
        </w:rPr>
      </w:pPr>
      <w:r w:rsidRPr="00A02F4B">
        <w:rPr>
          <w:b/>
        </w:rPr>
        <w:t>п. Айхал</w:t>
      </w:r>
    </w:p>
    <w:p w14:paraId="521CFE1C" w14:textId="77777777" w:rsidR="003415DB" w:rsidRPr="00A02F4B" w:rsidRDefault="003415DB" w:rsidP="003415DB">
      <w:pPr>
        <w:jc w:val="center"/>
        <w:rPr>
          <w:b/>
        </w:rPr>
      </w:pPr>
      <w:r>
        <w:rPr>
          <w:b/>
        </w:rPr>
        <w:t>2020 год</w:t>
      </w:r>
    </w:p>
    <w:p w14:paraId="3D4D69D7" w14:textId="77777777" w:rsidR="003415DB" w:rsidRPr="00A02F4B" w:rsidRDefault="003415DB" w:rsidP="003415DB">
      <w:pPr>
        <w:jc w:val="center"/>
        <w:rPr>
          <w:b/>
        </w:rPr>
      </w:pPr>
      <w:r w:rsidRPr="00A02F4B">
        <w:rPr>
          <w:b/>
        </w:rPr>
        <w:lastRenderedPageBreak/>
        <w:t>ПАСПОРТ</w:t>
      </w:r>
    </w:p>
    <w:tbl>
      <w:tblPr>
        <w:tblW w:w="10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8235"/>
      </w:tblGrid>
      <w:tr w:rsidR="003415DB" w:rsidRPr="00A02F4B" w14:paraId="563C3207" w14:textId="77777777" w:rsidTr="00F766FA">
        <w:tc>
          <w:tcPr>
            <w:tcW w:w="2511" w:type="dxa"/>
            <w:shd w:val="clear" w:color="auto" w:fill="auto"/>
          </w:tcPr>
          <w:p w14:paraId="5DE225A2" w14:textId="77777777" w:rsidR="003415DB" w:rsidRPr="00A02F4B" w:rsidRDefault="003415DB" w:rsidP="00F766FA">
            <w:r w:rsidRPr="00A02F4B">
              <w:t xml:space="preserve">Наименование </w:t>
            </w:r>
          </w:p>
          <w:p w14:paraId="47CAB176" w14:textId="77777777" w:rsidR="003415DB" w:rsidRPr="00A02F4B" w:rsidRDefault="003415DB" w:rsidP="00F766FA">
            <w:r w:rsidRPr="00A02F4B">
              <w:t>Подпрограммы</w:t>
            </w:r>
          </w:p>
        </w:tc>
        <w:tc>
          <w:tcPr>
            <w:tcW w:w="8235" w:type="dxa"/>
            <w:shd w:val="clear" w:color="auto" w:fill="auto"/>
          </w:tcPr>
          <w:p w14:paraId="4606CE23" w14:textId="77777777" w:rsidR="003415DB" w:rsidRPr="00A02F4B" w:rsidRDefault="003415DB" w:rsidP="00F766FA">
            <w:pPr>
              <w:jc w:val="both"/>
            </w:pPr>
            <w:r w:rsidRPr="00A02F4B">
              <w:t>«Переселение граждан из аварийного жилищного фонда на 2019 – 2025 гг.» (далее по тексту – Подпрограмма)</w:t>
            </w:r>
          </w:p>
          <w:p w14:paraId="0E1EFF7E" w14:textId="77777777" w:rsidR="003415DB" w:rsidRPr="00A02F4B" w:rsidRDefault="003415DB" w:rsidP="00F766FA">
            <w:pPr>
              <w:jc w:val="both"/>
            </w:pPr>
          </w:p>
        </w:tc>
      </w:tr>
      <w:tr w:rsidR="003415DB" w:rsidRPr="00A02F4B" w14:paraId="43FA2765" w14:textId="77777777" w:rsidTr="00F766FA">
        <w:tc>
          <w:tcPr>
            <w:tcW w:w="2511" w:type="dxa"/>
            <w:shd w:val="clear" w:color="auto" w:fill="auto"/>
          </w:tcPr>
          <w:p w14:paraId="5E582BA8" w14:textId="77777777" w:rsidR="003415DB" w:rsidRPr="00A02F4B" w:rsidRDefault="003415DB" w:rsidP="00F766FA">
            <w:r w:rsidRPr="00A02F4B">
              <w:t>Муниципальный заказчик Подпрограммы</w:t>
            </w:r>
          </w:p>
        </w:tc>
        <w:tc>
          <w:tcPr>
            <w:tcW w:w="8235" w:type="dxa"/>
            <w:shd w:val="clear" w:color="auto" w:fill="auto"/>
          </w:tcPr>
          <w:p w14:paraId="778FA232" w14:textId="77777777" w:rsidR="003415DB" w:rsidRPr="00A02F4B" w:rsidRDefault="003415DB" w:rsidP="00F766FA">
            <w:pPr>
              <w:jc w:val="both"/>
            </w:pPr>
            <w:r w:rsidRPr="00A02F4B">
              <w:t>Администрация МО «Поселок Айхал»</w:t>
            </w:r>
          </w:p>
          <w:p w14:paraId="5C4E5405" w14:textId="77777777" w:rsidR="003415DB" w:rsidRPr="00A02F4B" w:rsidRDefault="003415DB" w:rsidP="00F766FA">
            <w:pPr>
              <w:jc w:val="both"/>
            </w:pPr>
          </w:p>
        </w:tc>
      </w:tr>
      <w:tr w:rsidR="003415DB" w:rsidRPr="00A02F4B" w14:paraId="0F73CA52" w14:textId="77777777" w:rsidTr="00F766FA">
        <w:tc>
          <w:tcPr>
            <w:tcW w:w="2511" w:type="dxa"/>
            <w:shd w:val="clear" w:color="auto" w:fill="auto"/>
          </w:tcPr>
          <w:p w14:paraId="6EC636E3" w14:textId="77777777" w:rsidR="003415DB" w:rsidRPr="00A02F4B" w:rsidRDefault="003415DB" w:rsidP="00F766FA">
            <w:r w:rsidRPr="00A02F4B">
              <w:t>Координатор Подпрограммы</w:t>
            </w:r>
          </w:p>
        </w:tc>
        <w:tc>
          <w:tcPr>
            <w:tcW w:w="8235" w:type="dxa"/>
            <w:shd w:val="clear" w:color="auto" w:fill="auto"/>
          </w:tcPr>
          <w:p w14:paraId="4534A391" w14:textId="77777777" w:rsidR="003415DB" w:rsidRPr="00A02F4B" w:rsidRDefault="003415DB" w:rsidP="00F766FA">
            <w:pPr>
              <w:jc w:val="both"/>
            </w:pPr>
            <w:r w:rsidRPr="00A02F4B">
              <w:t xml:space="preserve">Глава МО «Посёлок Айхал» </w:t>
            </w:r>
          </w:p>
        </w:tc>
      </w:tr>
      <w:tr w:rsidR="003415DB" w:rsidRPr="00A02F4B" w14:paraId="7D321B8E" w14:textId="77777777" w:rsidTr="00F766FA">
        <w:tc>
          <w:tcPr>
            <w:tcW w:w="2511" w:type="dxa"/>
            <w:shd w:val="clear" w:color="auto" w:fill="auto"/>
          </w:tcPr>
          <w:p w14:paraId="68255AB1" w14:textId="77777777" w:rsidR="003415DB" w:rsidRPr="00A02F4B" w:rsidRDefault="003415DB" w:rsidP="00F766FA">
            <w:r w:rsidRPr="00A02F4B">
              <w:t>Основные разработчики</w:t>
            </w:r>
          </w:p>
          <w:p w14:paraId="7C152D43" w14:textId="77777777" w:rsidR="003415DB" w:rsidRPr="00A02F4B" w:rsidRDefault="003415DB" w:rsidP="00F766FA">
            <w:r w:rsidRPr="00A02F4B">
              <w:t>Подпрограммы</w:t>
            </w:r>
          </w:p>
        </w:tc>
        <w:tc>
          <w:tcPr>
            <w:tcW w:w="8235" w:type="dxa"/>
            <w:shd w:val="clear" w:color="auto" w:fill="auto"/>
          </w:tcPr>
          <w:p w14:paraId="537651EF" w14:textId="77777777" w:rsidR="003415DB" w:rsidRPr="00A02F4B" w:rsidRDefault="003415DB" w:rsidP="00F766FA">
            <w:pPr>
              <w:jc w:val="both"/>
            </w:pPr>
            <w:r w:rsidRPr="00A02F4B">
              <w:t>Администрация МО «Посёлок Айхал»</w:t>
            </w:r>
          </w:p>
        </w:tc>
      </w:tr>
      <w:tr w:rsidR="003415DB" w:rsidRPr="00A02F4B" w14:paraId="1173C6A8" w14:textId="77777777" w:rsidTr="00F766FA">
        <w:tc>
          <w:tcPr>
            <w:tcW w:w="2511" w:type="dxa"/>
            <w:shd w:val="clear" w:color="auto" w:fill="auto"/>
          </w:tcPr>
          <w:p w14:paraId="06581FB5" w14:textId="77777777" w:rsidR="003415DB" w:rsidRPr="00A02F4B" w:rsidRDefault="003415DB" w:rsidP="00F766FA">
            <w:r w:rsidRPr="00A02F4B">
              <w:t>Цели и задачи</w:t>
            </w:r>
          </w:p>
          <w:p w14:paraId="7DC525D0" w14:textId="77777777" w:rsidR="003415DB" w:rsidRPr="00A02F4B" w:rsidRDefault="003415DB" w:rsidP="00F766FA">
            <w:pPr>
              <w:ind w:left="-397" w:firstLine="397"/>
            </w:pPr>
            <w:r w:rsidRPr="00A02F4B">
              <w:t>Подпрограммы</w:t>
            </w:r>
          </w:p>
        </w:tc>
        <w:tc>
          <w:tcPr>
            <w:tcW w:w="8235" w:type="dxa"/>
            <w:shd w:val="clear" w:color="auto" w:fill="auto"/>
          </w:tcPr>
          <w:p w14:paraId="0F488C35" w14:textId="77777777" w:rsidR="003415DB" w:rsidRPr="00A02F4B" w:rsidRDefault="003415DB" w:rsidP="00F766FA">
            <w:r w:rsidRPr="00A02F4B">
              <w:t>Цель:</w:t>
            </w:r>
          </w:p>
          <w:p w14:paraId="6D37999A" w14:textId="77777777" w:rsidR="003415DB" w:rsidRPr="00A02F4B" w:rsidRDefault="003415DB" w:rsidP="00F766FA">
            <w:pPr>
              <w:jc w:val="both"/>
            </w:pPr>
            <w:r w:rsidRPr="00A02F4B">
              <w:t xml:space="preserve">     Создание безопасных и благоприятных условий проживания граждан, их переселение из ветхого и аварийного жилищного фонда.</w:t>
            </w:r>
          </w:p>
          <w:p w14:paraId="090CACAC" w14:textId="77777777" w:rsidR="003415DB" w:rsidRPr="00A02F4B" w:rsidRDefault="003415DB" w:rsidP="00F766FA">
            <w:pPr>
              <w:jc w:val="both"/>
            </w:pPr>
            <w:r w:rsidRPr="00A02F4B">
              <w:t>Задачи:</w:t>
            </w:r>
          </w:p>
          <w:p w14:paraId="4649028C" w14:textId="77777777" w:rsidR="003415DB" w:rsidRPr="00A02F4B" w:rsidRDefault="003415DB" w:rsidP="00F766FA">
            <w:pPr>
              <w:jc w:val="both"/>
            </w:pPr>
            <w:r w:rsidRPr="00A02F4B">
              <w:t xml:space="preserve">- переселение граждан </w:t>
            </w:r>
            <w:proofErr w:type="gramStart"/>
            <w:r w:rsidRPr="00A02F4B">
              <w:t>из аварийных и ветхих домов</w:t>
            </w:r>
            <w:proofErr w:type="gramEnd"/>
            <w:r w:rsidRPr="00A02F4B">
              <w:t xml:space="preserve"> представляющих реальную угрозу обрушения и их снос;</w:t>
            </w:r>
          </w:p>
          <w:p w14:paraId="79F39A4F" w14:textId="77777777" w:rsidR="003415DB" w:rsidRPr="00A02F4B" w:rsidRDefault="003415DB" w:rsidP="00F766FA">
            <w:pPr>
              <w:jc w:val="both"/>
            </w:pPr>
            <w:r w:rsidRPr="00A02F4B">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tc>
      </w:tr>
      <w:tr w:rsidR="003415DB" w:rsidRPr="00A02F4B" w14:paraId="4BBDA567" w14:textId="77777777" w:rsidTr="00F766FA">
        <w:tc>
          <w:tcPr>
            <w:tcW w:w="2511" w:type="dxa"/>
            <w:shd w:val="clear" w:color="auto" w:fill="auto"/>
          </w:tcPr>
          <w:p w14:paraId="2198DB8C" w14:textId="77777777" w:rsidR="003415DB" w:rsidRPr="00A02F4B" w:rsidRDefault="003415DB" w:rsidP="00F766FA">
            <w:r w:rsidRPr="00A02F4B">
              <w:t>Сроки и этапы реализации</w:t>
            </w:r>
          </w:p>
          <w:p w14:paraId="002B4C66" w14:textId="77777777" w:rsidR="003415DB" w:rsidRPr="00A02F4B" w:rsidRDefault="003415DB" w:rsidP="00F766FA">
            <w:r w:rsidRPr="00A02F4B">
              <w:t>Подпрограммы</w:t>
            </w:r>
          </w:p>
        </w:tc>
        <w:tc>
          <w:tcPr>
            <w:tcW w:w="8235" w:type="dxa"/>
            <w:shd w:val="clear" w:color="auto" w:fill="auto"/>
          </w:tcPr>
          <w:p w14:paraId="181EA3EC" w14:textId="77777777" w:rsidR="003415DB" w:rsidRPr="00A02F4B" w:rsidRDefault="003415DB" w:rsidP="00F766FA">
            <w:pPr>
              <w:jc w:val="both"/>
            </w:pPr>
          </w:p>
          <w:p w14:paraId="6A83576B" w14:textId="77777777" w:rsidR="003415DB" w:rsidRPr="00A02F4B" w:rsidRDefault="003415DB" w:rsidP="00F766FA">
            <w:pPr>
              <w:jc w:val="both"/>
            </w:pPr>
            <w:r w:rsidRPr="00A02F4B">
              <w:t>2019 – 2025 годы</w:t>
            </w:r>
          </w:p>
        </w:tc>
      </w:tr>
      <w:tr w:rsidR="003415DB" w:rsidRPr="00A02F4B" w14:paraId="7F14B10A" w14:textId="77777777" w:rsidTr="00F766FA">
        <w:tc>
          <w:tcPr>
            <w:tcW w:w="2511" w:type="dxa"/>
            <w:shd w:val="clear" w:color="auto" w:fill="auto"/>
          </w:tcPr>
          <w:p w14:paraId="457F444C" w14:textId="77777777" w:rsidR="003415DB" w:rsidRPr="00A02F4B" w:rsidRDefault="003415DB" w:rsidP="00F766FA">
            <w:r w:rsidRPr="00A02F4B">
              <w:t>Перечень основных мероприятий</w:t>
            </w:r>
          </w:p>
        </w:tc>
        <w:tc>
          <w:tcPr>
            <w:tcW w:w="8235" w:type="dxa"/>
            <w:shd w:val="clear" w:color="auto" w:fill="auto"/>
          </w:tcPr>
          <w:p w14:paraId="3E6BF652" w14:textId="77777777" w:rsidR="003415DB" w:rsidRPr="00A02F4B" w:rsidRDefault="003415DB" w:rsidP="00F766FA">
            <w:pPr>
              <w:jc w:val="both"/>
            </w:pPr>
            <w:r w:rsidRPr="00A02F4B">
              <w:t>Организационные:</w:t>
            </w:r>
          </w:p>
          <w:p w14:paraId="4ED5720B" w14:textId="77777777" w:rsidR="003415DB" w:rsidRPr="00A02F4B" w:rsidRDefault="003415DB" w:rsidP="00F766FA">
            <w:pPr>
              <w:jc w:val="both"/>
            </w:pPr>
            <w:r w:rsidRPr="00A02F4B">
              <w:t>- анализ состояния жилищного фонда;</w:t>
            </w:r>
          </w:p>
          <w:p w14:paraId="6D84EA0F" w14:textId="77777777" w:rsidR="003415DB" w:rsidRPr="00A02F4B" w:rsidRDefault="003415DB" w:rsidP="00F766FA">
            <w:pPr>
              <w:jc w:val="both"/>
            </w:pPr>
            <w:r w:rsidRPr="00A02F4B">
              <w:t>-уточнение адресного перечня ветхого, аварийного, непригодного для проживания жилья, подлежащего сносу.</w:t>
            </w:r>
          </w:p>
          <w:p w14:paraId="1F142807" w14:textId="77777777" w:rsidR="003415DB" w:rsidRPr="00A02F4B" w:rsidRDefault="003415DB" w:rsidP="00F766FA">
            <w:pPr>
              <w:jc w:val="both"/>
            </w:pPr>
            <w:r w:rsidRPr="00A02F4B">
              <w:t>Технические:</w:t>
            </w:r>
          </w:p>
          <w:p w14:paraId="635061A4" w14:textId="77777777" w:rsidR="003415DB" w:rsidRPr="00A02F4B" w:rsidRDefault="003415DB" w:rsidP="00F766FA">
            <w:pPr>
              <w:jc w:val="both"/>
            </w:pPr>
            <w:r w:rsidRPr="00A02F4B">
              <w:t>- приобретение жилья для переселения граждан из ветхого, аварийного муниципального жилищного фонда, не пригодного для постоянного проживания;</w:t>
            </w:r>
          </w:p>
          <w:p w14:paraId="1DBECD43" w14:textId="77777777" w:rsidR="003415DB" w:rsidRPr="00A02F4B" w:rsidRDefault="003415DB" w:rsidP="00F766FA">
            <w:pPr>
              <w:jc w:val="both"/>
            </w:pPr>
            <w:r w:rsidRPr="00A02F4B">
              <w:t>- возмещение выкупной стоимости квартир гражданам, имеющим в собственности жилые помещения, находящиеся в жилых домах, признанных в установленном порядке ветхими и аварийными;</w:t>
            </w:r>
          </w:p>
          <w:p w14:paraId="3BD54068" w14:textId="77777777" w:rsidR="003415DB" w:rsidRPr="00A02F4B" w:rsidRDefault="003415DB" w:rsidP="00F766FA">
            <w:pPr>
              <w:jc w:val="both"/>
            </w:pPr>
            <w:r w:rsidRPr="00A02F4B">
              <w:t>- снос ветхого, аварийного, непригодного для постоянного проживания и временного жилья.</w:t>
            </w:r>
          </w:p>
        </w:tc>
      </w:tr>
      <w:tr w:rsidR="003415DB" w:rsidRPr="00A02F4B" w14:paraId="547096B4" w14:textId="77777777" w:rsidTr="00F766FA">
        <w:tc>
          <w:tcPr>
            <w:tcW w:w="2511" w:type="dxa"/>
            <w:shd w:val="clear" w:color="auto" w:fill="auto"/>
          </w:tcPr>
          <w:p w14:paraId="57D8D5FA" w14:textId="77777777" w:rsidR="003415DB" w:rsidRPr="00A02F4B" w:rsidRDefault="003415DB" w:rsidP="00F766FA">
            <w:r w:rsidRPr="00A02F4B">
              <w:t>Исполнители основных мероприятий</w:t>
            </w:r>
          </w:p>
        </w:tc>
        <w:tc>
          <w:tcPr>
            <w:tcW w:w="8235" w:type="dxa"/>
            <w:shd w:val="clear" w:color="auto" w:fill="auto"/>
          </w:tcPr>
          <w:p w14:paraId="3495AFB6" w14:textId="77777777" w:rsidR="003415DB" w:rsidRPr="00A02F4B" w:rsidRDefault="003415DB" w:rsidP="008C79F6">
            <w:pPr>
              <w:pStyle w:val="af"/>
              <w:widowControl w:val="0"/>
              <w:numPr>
                <w:ilvl w:val="0"/>
                <w:numId w:val="8"/>
              </w:numPr>
              <w:tabs>
                <w:tab w:val="left" w:pos="732"/>
                <w:tab w:val="left" w:pos="800"/>
              </w:tabs>
              <w:autoSpaceDE w:val="0"/>
              <w:autoSpaceDN w:val="0"/>
              <w:adjustRightInd w:val="0"/>
              <w:spacing w:after="0" w:line="240" w:lineRule="auto"/>
              <w:ind w:left="24" w:firstLine="162"/>
              <w:jc w:val="both"/>
              <w:rPr>
                <w:rFonts w:ascii="Times New Roman" w:hAnsi="Times New Roman"/>
              </w:rPr>
            </w:pPr>
            <w:r w:rsidRPr="00A02F4B">
              <w:rPr>
                <w:rFonts w:ascii="Times New Roman" w:hAnsi="Times New Roman"/>
              </w:rPr>
              <w:t xml:space="preserve">Администрация МО «Поселок Айхал», </w:t>
            </w:r>
          </w:p>
          <w:p w14:paraId="6D82B56D" w14:textId="77777777" w:rsidR="003415DB" w:rsidRPr="00A02F4B" w:rsidRDefault="003415DB" w:rsidP="008C79F6">
            <w:pPr>
              <w:pStyle w:val="af"/>
              <w:widowControl w:val="0"/>
              <w:numPr>
                <w:ilvl w:val="0"/>
                <w:numId w:val="8"/>
              </w:numPr>
              <w:tabs>
                <w:tab w:val="left" w:pos="732"/>
                <w:tab w:val="left" w:pos="800"/>
              </w:tabs>
              <w:autoSpaceDE w:val="0"/>
              <w:autoSpaceDN w:val="0"/>
              <w:adjustRightInd w:val="0"/>
              <w:spacing w:after="0" w:line="240" w:lineRule="auto"/>
              <w:ind w:left="24" w:firstLine="162"/>
              <w:jc w:val="both"/>
              <w:rPr>
                <w:rFonts w:ascii="Times New Roman" w:hAnsi="Times New Roman"/>
              </w:rPr>
            </w:pPr>
            <w:r w:rsidRPr="00A02F4B">
              <w:rPr>
                <w:rFonts w:ascii="Times New Roman" w:hAnsi="Times New Roman"/>
              </w:rPr>
              <w:t xml:space="preserve">АК «АЛРОСА» (ПАО),  </w:t>
            </w:r>
          </w:p>
          <w:p w14:paraId="4A770E68" w14:textId="77777777" w:rsidR="003415DB" w:rsidRPr="001C55A5" w:rsidRDefault="003415DB" w:rsidP="008C79F6">
            <w:pPr>
              <w:pStyle w:val="af"/>
              <w:widowControl w:val="0"/>
              <w:numPr>
                <w:ilvl w:val="0"/>
                <w:numId w:val="8"/>
              </w:numPr>
              <w:tabs>
                <w:tab w:val="left" w:pos="732"/>
                <w:tab w:val="left" w:pos="800"/>
              </w:tabs>
              <w:autoSpaceDE w:val="0"/>
              <w:autoSpaceDN w:val="0"/>
              <w:adjustRightInd w:val="0"/>
              <w:spacing w:after="0" w:line="240" w:lineRule="auto"/>
              <w:ind w:left="24" w:firstLine="162"/>
              <w:jc w:val="both"/>
              <w:rPr>
                <w:rFonts w:ascii="Times New Roman" w:hAnsi="Times New Roman"/>
              </w:rPr>
            </w:pPr>
            <w:r w:rsidRPr="00A02F4B">
              <w:rPr>
                <w:rFonts w:ascii="Times New Roman" w:hAnsi="Times New Roman"/>
              </w:rPr>
              <w:t>Государственное казенное учреждение Республики Саха (Якутия) «Дирекция жилищного строительства Республики Саха (Якутия)» (далее – Дирекция);</w:t>
            </w:r>
          </w:p>
        </w:tc>
      </w:tr>
      <w:tr w:rsidR="003415DB" w:rsidRPr="00A02F4B" w14:paraId="18C3B832" w14:textId="77777777" w:rsidTr="00F766FA">
        <w:tc>
          <w:tcPr>
            <w:tcW w:w="2511" w:type="dxa"/>
            <w:shd w:val="clear" w:color="auto" w:fill="auto"/>
          </w:tcPr>
          <w:p w14:paraId="7E5258F2" w14:textId="77777777" w:rsidR="003415DB" w:rsidRPr="00A02F4B" w:rsidRDefault="003415DB" w:rsidP="00F766FA">
            <w:r w:rsidRPr="00A02F4B">
              <w:rPr>
                <w:bCs/>
                <w:color w:val="000000"/>
              </w:rPr>
              <w:t>Планируемые результаты реализации программы</w:t>
            </w:r>
          </w:p>
        </w:tc>
        <w:tc>
          <w:tcPr>
            <w:tcW w:w="8235" w:type="dxa"/>
            <w:shd w:val="clear" w:color="auto" w:fill="auto"/>
          </w:tcPr>
          <w:p w14:paraId="382B28C9" w14:textId="77777777" w:rsidR="003415DB" w:rsidRPr="00A02F4B" w:rsidRDefault="003415DB" w:rsidP="008C79F6">
            <w:pPr>
              <w:numPr>
                <w:ilvl w:val="0"/>
                <w:numId w:val="9"/>
              </w:numPr>
              <w:ind w:left="0" w:firstLine="459"/>
              <w:contextualSpacing/>
              <w:jc w:val="both"/>
              <w:rPr>
                <w:color w:val="000000"/>
              </w:rPr>
            </w:pPr>
            <w:r w:rsidRPr="00A02F4B">
              <w:rPr>
                <w:color w:val="000000"/>
              </w:rPr>
              <w:t>Сокращение непригодного для проживания, признанного аварийным жилищного фонда на территории Мирнинского района;</w:t>
            </w:r>
          </w:p>
          <w:p w14:paraId="6AC87E02" w14:textId="77777777" w:rsidR="003415DB" w:rsidRPr="00A02F4B" w:rsidRDefault="003415DB" w:rsidP="008C79F6">
            <w:pPr>
              <w:numPr>
                <w:ilvl w:val="0"/>
                <w:numId w:val="9"/>
              </w:numPr>
              <w:ind w:left="0" w:firstLine="459"/>
              <w:contextualSpacing/>
              <w:jc w:val="both"/>
              <w:rPr>
                <w:color w:val="000000"/>
              </w:rPr>
            </w:pPr>
            <w:r w:rsidRPr="00A02F4B">
              <w:rPr>
                <w:color w:val="000000"/>
              </w:rPr>
              <w:t>Переселение граждан из аварийного жилищного фонда;</w:t>
            </w:r>
          </w:p>
          <w:p w14:paraId="28970E83" w14:textId="77777777" w:rsidR="003415DB" w:rsidRPr="00A02F4B" w:rsidRDefault="003415DB" w:rsidP="008C79F6">
            <w:pPr>
              <w:numPr>
                <w:ilvl w:val="0"/>
                <w:numId w:val="9"/>
              </w:numPr>
              <w:ind w:left="0" w:firstLine="459"/>
              <w:contextualSpacing/>
              <w:jc w:val="both"/>
              <w:rPr>
                <w:color w:val="000000"/>
              </w:rPr>
            </w:pPr>
            <w:r w:rsidRPr="00A02F4B">
              <w:rPr>
                <w:color w:val="000000"/>
              </w:rPr>
              <w:t>Снос расселённых домов;</w:t>
            </w:r>
          </w:p>
          <w:p w14:paraId="46146DC3" w14:textId="77777777" w:rsidR="003415DB" w:rsidRPr="00A02F4B" w:rsidRDefault="003415DB" w:rsidP="00F766FA">
            <w:pPr>
              <w:pStyle w:val="af"/>
              <w:tabs>
                <w:tab w:val="left" w:pos="732"/>
                <w:tab w:val="left" w:pos="800"/>
              </w:tabs>
              <w:spacing w:after="0" w:line="240" w:lineRule="auto"/>
              <w:ind w:left="-103"/>
              <w:jc w:val="both"/>
              <w:rPr>
                <w:rFonts w:ascii="Times New Roman" w:hAnsi="Times New Roman"/>
              </w:rPr>
            </w:pPr>
            <w:r w:rsidRPr="00A02F4B">
              <w:rPr>
                <w:rFonts w:ascii="Times New Roman" w:hAnsi="Times New Roman"/>
                <w:color w:val="000000"/>
              </w:rPr>
              <w:t>Повышение информированности граждан</w:t>
            </w:r>
            <w:r w:rsidRPr="00A02F4B">
              <w:rPr>
                <w:rFonts w:ascii="Times New Roman" w:hAnsi="Times New Roman"/>
              </w:rPr>
              <w:t xml:space="preserve"> посредством размещения в СМИ информации о Программе</w:t>
            </w:r>
          </w:p>
        </w:tc>
      </w:tr>
    </w:tbl>
    <w:p w14:paraId="277E0E4A" w14:textId="77777777" w:rsidR="003415DB" w:rsidRDefault="003415DB" w:rsidP="003415DB">
      <w:pPr>
        <w:ind w:left="360"/>
        <w:jc w:val="center"/>
        <w:rPr>
          <w:b/>
        </w:rPr>
      </w:pPr>
    </w:p>
    <w:p w14:paraId="29F6E23C" w14:textId="77777777" w:rsidR="003415DB" w:rsidRPr="00A02F4B" w:rsidRDefault="003415DB" w:rsidP="003415DB">
      <w:pPr>
        <w:ind w:left="360"/>
        <w:jc w:val="center"/>
        <w:rPr>
          <w:b/>
        </w:rPr>
      </w:pPr>
    </w:p>
    <w:p w14:paraId="7F51D7DB" w14:textId="77777777" w:rsidR="003415DB" w:rsidRPr="00A02F4B" w:rsidRDefault="003415DB" w:rsidP="003415DB">
      <w:pPr>
        <w:ind w:left="360"/>
        <w:jc w:val="center"/>
        <w:rPr>
          <w:b/>
        </w:rPr>
      </w:pPr>
      <w:r w:rsidRPr="00A02F4B">
        <w:rPr>
          <w:b/>
        </w:rPr>
        <w:t>1.Характеристика проблемы</w:t>
      </w:r>
    </w:p>
    <w:p w14:paraId="01D2F861" w14:textId="77777777" w:rsidR="003415DB" w:rsidRPr="00A02F4B" w:rsidRDefault="003415DB" w:rsidP="003415DB">
      <w:pPr>
        <w:ind w:left="360"/>
        <w:jc w:val="center"/>
        <w:rPr>
          <w:b/>
        </w:rPr>
      </w:pPr>
    </w:p>
    <w:p w14:paraId="158F529E" w14:textId="77777777" w:rsidR="003415DB" w:rsidRPr="00A02F4B" w:rsidRDefault="003415DB" w:rsidP="003415DB">
      <w:pPr>
        <w:ind w:firstLine="284"/>
        <w:jc w:val="both"/>
      </w:pPr>
      <w:r w:rsidRPr="00A02F4B">
        <w:lastRenderedPageBreak/>
        <w:t>Немалая часть жилищного фонда п. Айхал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366145C7" w14:textId="77777777" w:rsidR="003415DB" w:rsidRPr="00A02F4B" w:rsidRDefault="003415DB" w:rsidP="003415DB">
      <w:pPr>
        <w:ind w:firstLine="284"/>
        <w:jc w:val="both"/>
      </w:pPr>
      <w:r w:rsidRPr="00A02F4B">
        <w:t>Несмотря на то, что п. Айхал считается относительно благополучным в материальном плане поселком, высокая (по сравнению с доходами граждан) стоимость жилья, реализующегося на вторичном рынке, осложняет большинству жителей поселка задачу самостоятельного улучшения своих жилищных условий.</w:t>
      </w:r>
    </w:p>
    <w:p w14:paraId="4CBEAD9F" w14:textId="77777777" w:rsidR="003415DB" w:rsidRPr="00A02F4B" w:rsidRDefault="003415DB" w:rsidP="003415DB">
      <w:pPr>
        <w:ind w:firstLine="284"/>
        <w:jc w:val="both"/>
      </w:pPr>
      <w:r w:rsidRPr="00A02F4B">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4A178DCB" w14:textId="77777777" w:rsidR="003415DB" w:rsidRPr="00A02F4B" w:rsidRDefault="003415DB" w:rsidP="003415DB">
      <w:pPr>
        <w:ind w:firstLine="284"/>
        <w:jc w:val="both"/>
      </w:pPr>
      <w:r w:rsidRPr="00A02F4B">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отдельные категории граждан и о распределении средств на эти цели с учетом реальных возможностей бюджета МО «Поселок Айхал».</w:t>
      </w:r>
    </w:p>
    <w:p w14:paraId="04A78735" w14:textId="77777777" w:rsidR="003415DB" w:rsidRPr="00A02F4B" w:rsidRDefault="003415DB" w:rsidP="003415DB">
      <w:pPr>
        <w:pStyle w:val="affa"/>
        <w:tabs>
          <w:tab w:val="left" w:pos="1134"/>
        </w:tabs>
        <w:spacing w:line="276" w:lineRule="auto"/>
        <w:ind w:firstLine="851"/>
        <w:jc w:val="both"/>
        <w:rPr>
          <w:rFonts w:ascii="Times New Roman" w:hAnsi="Times New Roman"/>
          <w:sz w:val="24"/>
          <w:szCs w:val="24"/>
        </w:rPr>
      </w:pPr>
      <w:r w:rsidRPr="00A02F4B">
        <w:rPr>
          <w:rFonts w:ascii="Times New Roman" w:hAnsi="Times New Roman"/>
          <w:sz w:val="24"/>
          <w:szCs w:val="24"/>
        </w:rPr>
        <w:t>На территории МО «Посёлок Айхал» – 278 жилых домов, в том числе 122 признаны аварийными.</w:t>
      </w:r>
    </w:p>
    <w:p w14:paraId="29FAA34B" w14:textId="77777777" w:rsidR="003415DB" w:rsidRPr="00A02F4B" w:rsidRDefault="003415DB" w:rsidP="003415DB">
      <w:pPr>
        <w:pStyle w:val="affa"/>
        <w:tabs>
          <w:tab w:val="left" w:pos="1134"/>
        </w:tabs>
        <w:spacing w:line="276" w:lineRule="auto"/>
        <w:ind w:firstLine="851"/>
        <w:jc w:val="both"/>
        <w:rPr>
          <w:rFonts w:ascii="Times New Roman" w:hAnsi="Times New Roman"/>
          <w:bCs/>
          <w:color w:val="000000"/>
          <w:sz w:val="24"/>
          <w:szCs w:val="24"/>
        </w:rPr>
      </w:pPr>
      <w:r w:rsidRPr="00A02F4B">
        <w:rPr>
          <w:rFonts w:ascii="Times New Roman" w:hAnsi="Times New Roman"/>
          <w:sz w:val="24"/>
          <w:szCs w:val="24"/>
        </w:rPr>
        <w:t>За четыре последних года переселено 330 человек из 177 квартир общей площадью 5913,6 м</w:t>
      </w:r>
      <w:r w:rsidRPr="00A02F4B">
        <w:rPr>
          <w:rFonts w:ascii="Times New Roman" w:hAnsi="Times New Roman"/>
          <w:sz w:val="24"/>
          <w:szCs w:val="24"/>
          <w:vertAlign w:val="superscript"/>
        </w:rPr>
        <w:t>2</w:t>
      </w:r>
      <w:r w:rsidRPr="00A02F4B">
        <w:rPr>
          <w:rFonts w:ascii="Times New Roman" w:hAnsi="Times New Roman"/>
          <w:sz w:val="24"/>
          <w:szCs w:val="24"/>
        </w:rPr>
        <w:t xml:space="preserve">, в том числе по </w:t>
      </w:r>
      <w:r w:rsidRPr="00A02F4B">
        <w:rPr>
          <w:rFonts w:ascii="Times New Roman" w:hAnsi="Times New Roman"/>
          <w:bCs/>
          <w:color w:val="000000"/>
          <w:sz w:val="24"/>
          <w:szCs w:val="24"/>
        </w:rPr>
        <w:t>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 октября 2012 г.</w:t>
      </w:r>
      <w:r w:rsidRPr="00A02F4B">
        <w:rPr>
          <w:rFonts w:ascii="Times New Roman" w:hAnsi="Times New Roman"/>
          <w:sz w:val="24"/>
          <w:szCs w:val="24"/>
        </w:rPr>
        <w:t>:</w:t>
      </w:r>
    </w:p>
    <w:p w14:paraId="0F574014" w14:textId="77777777" w:rsidR="003415DB" w:rsidRPr="00A02F4B" w:rsidRDefault="003415DB" w:rsidP="008C79F6">
      <w:pPr>
        <w:pStyle w:val="af"/>
        <w:widowControl w:val="0"/>
        <w:numPr>
          <w:ilvl w:val="0"/>
          <w:numId w:val="10"/>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 xml:space="preserve">в 2016 году – </w:t>
      </w:r>
      <w:r w:rsidRPr="00A02F4B">
        <w:rPr>
          <w:rFonts w:ascii="Times New Roman" w:hAnsi="Times New Roman"/>
          <w:bCs/>
        </w:rPr>
        <w:t xml:space="preserve">17 </w:t>
      </w:r>
      <w:r w:rsidRPr="00A02F4B">
        <w:rPr>
          <w:rFonts w:ascii="Times New Roman" w:hAnsi="Times New Roman"/>
        </w:rPr>
        <w:t xml:space="preserve">человек из 4 квартир общей площадью </w:t>
      </w:r>
      <w:r w:rsidRPr="00A02F4B">
        <w:rPr>
          <w:rFonts w:ascii="Times New Roman" w:hAnsi="Times New Roman"/>
          <w:bCs/>
        </w:rPr>
        <w:t xml:space="preserve">198,1 </w:t>
      </w:r>
      <w:r w:rsidRPr="00A02F4B">
        <w:rPr>
          <w:rFonts w:ascii="Times New Roman" w:hAnsi="Times New Roman"/>
        </w:rPr>
        <w:t>м</w:t>
      </w:r>
      <w:r w:rsidRPr="00A02F4B">
        <w:rPr>
          <w:rFonts w:ascii="Times New Roman" w:hAnsi="Times New Roman"/>
          <w:vertAlign w:val="superscript"/>
        </w:rPr>
        <w:t>2</w:t>
      </w:r>
      <w:r w:rsidRPr="00A02F4B">
        <w:rPr>
          <w:rFonts w:ascii="Times New Roman" w:hAnsi="Times New Roman"/>
        </w:rPr>
        <w:t>;</w:t>
      </w:r>
    </w:p>
    <w:p w14:paraId="2141EBDA" w14:textId="77777777" w:rsidR="003415DB" w:rsidRPr="00A02F4B" w:rsidRDefault="003415DB" w:rsidP="008C79F6">
      <w:pPr>
        <w:pStyle w:val="af"/>
        <w:widowControl w:val="0"/>
        <w:numPr>
          <w:ilvl w:val="0"/>
          <w:numId w:val="10"/>
        </w:numPr>
        <w:tabs>
          <w:tab w:val="left" w:pos="1134"/>
        </w:tabs>
        <w:autoSpaceDE w:val="0"/>
        <w:autoSpaceDN w:val="0"/>
        <w:adjustRightInd w:val="0"/>
        <w:spacing w:after="0"/>
        <w:ind w:left="0" w:firstLine="851"/>
        <w:jc w:val="both"/>
        <w:rPr>
          <w:rFonts w:ascii="Times New Roman" w:hAnsi="Times New Roman"/>
          <w:bCs/>
        </w:rPr>
      </w:pPr>
      <w:r w:rsidRPr="00A02F4B">
        <w:rPr>
          <w:rFonts w:ascii="Times New Roman" w:hAnsi="Times New Roman"/>
        </w:rPr>
        <w:t xml:space="preserve">в 2017 году – </w:t>
      </w:r>
      <w:r w:rsidRPr="00A02F4B">
        <w:rPr>
          <w:rFonts w:ascii="Times New Roman" w:hAnsi="Times New Roman"/>
          <w:bCs/>
        </w:rPr>
        <w:t xml:space="preserve">109 </w:t>
      </w:r>
      <w:r w:rsidRPr="00A02F4B">
        <w:rPr>
          <w:rFonts w:ascii="Times New Roman" w:hAnsi="Times New Roman"/>
        </w:rPr>
        <w:t xml:space="preserve">человек из 48 квартир общей площадью </w:t>
      </w:r>
      <w:r w:rsidRPr="00A02F4B">
        <w:rPr>
          <w:rFonts w:ascii="Times New Roman" w:hAnsi="Times New Roman"/>
          <w:bCs/>
        </w:rPr>
        <w:t xml:space="preserve">1424,5 </w:t>
      </w:r>
      <w:r w:rsidRPr="00A02F4B">
        <w:rPr>
          <w:rFonts w:ascii="Times New Roman" w:hAnsi="Times New Roman"/>
        </w:rPr>
        <w:t>м</w:t>
      </w:r>
      <w:r w:rsidRPr="00A02F4B">
        <w:rPr>
          <w:rFonts w:ascii="Times New Roman" w:hAnsi="Times New Roman"/>
          <w:vertAlign w:val="superscript"/>
        </w:rPr>
        <w:t>2</w:t>
      </w:r>
      <w:r w:rsidRPr="00A02F4B">
        <w:rPr>
          <w:rFonts w:ascii="Times New Roman" w:hAnsi="Times New Roman"/>
        </w:rPr>
        <w:t>;</w:t>
      </w:r>
    </w:p>
    <w:p w14:paraId="7901C097" w14:textId="77777777" w:rsidR="003415DB" w:rsidRPr="00A02F4B" w:rsidRDefault="003415DB" w:rsidP="008C79F6">
      <w:pPr>
        <w:pStyle w:val="af"/>
        <w:widowControl w:val="0"/>
        <w:numPr>
          <w:ilvl w:val="0"/>
          <w:numId w:val="10"/>
        </w:numPr>
        <w:tabs>
          <w:tab w:val="left" w:pos="1134"/>
        </w:tabs>
        <w:autoSpaceDE w:val="0"/>
        <w:autoSpaceDN w:val="0"/>
        <w:adjustRightInd w:val="0"/>
        <w:spacing w:after="0"/>
        <w:ind w:left="0" w:firstLine="851"/>
        <w:jc w:val="both"/>
        <w:rPr>
          <w:rFonts w:ascii="Times New Roman" w:hAnsi="Times New Roman"/>
          <w:bCs/>
        </w:rPr>
      </w:pPr>
      <w:r w:rsidRPr="00A02F4B">
        <w:rPr>
          <w:rFonts w:ascii="Times New Roman" w:hAnsi="Times New Roman"/>
        </w:rPr>
        <w:t>в 2018 году – 65 человек из 32 квартир общей площадью 1 336,5 м</w:t>
      </w:r>
      <w:r w:rsidRPr="00A02F4B">
        <w:rPr>
          <w:rFonts w:ascii="Times New Roman" w:hAnsi="Times New Roman"/>
          <w:vertAlign w:val="superscript"/>
        </w:rPr>
        <w:t>2</w:t>
      </w:r>
      <w:r w:rsidRPr="00A02F4B">
        <w:rPr>
          <w:rFonts w:ascii="Times New Roman" w:hAnsi="Times New Roman"/>
        </w:rPr>
        <w:t>;</w:t>
      </w:r>
    </w:p>
    <w:p w14:paraId="53465C1D" w14:textId="77777777" w:rsidR="003415DB" w:rsidRPr="002F3D8C" w:rsidRDefault="003415DB" w:rsidP="008C79F6">
      <w:pPr>
        <w:pStyle w:val="af"/>
        <w:widowControl w:val="0"/>
        <w:numPr>
          <w:ilvl w:val="0"/>
          <w:numId w:val="10"/>
        </w:numPr>
        <w:tabs>
          <w:tab w:val="left" w:pos="1134"/>
        </w:tabs>
        <w:autoSpaceDE w:val="0"/>
        <w:autoSpaceDN w:val="0"/>
        <w:adjustRightInd w:val="0"/>
        <w:spacing w:after="0"/>
        <w:ind w:left="0" w:firstLine="851"/>
        <w:jc w:val="both"/>
        <w:rPr>
          <w:rFonts w:ascii="Times New Roman" w:hAnsi="Times New Roman"/>
          <w:bCs/>
        </w:rPr>
      </w:pPr>
      <w:r w:rsidRPr="00A02F4B">
        <w:rPr>
          <w:rFonts w:ascii="Times New Roman" w:hAnsi="Times New Roman"/>
        </w:rPr>
        <w:t>в 2019 году – 139 человек из 93 квартир общей площадью 2954,5 м</w:t>
      </w:r>
      <w:r w:rsidRPr="00A02F4B">
        <w:rPr>
          <w:rFonts w:ascii="Times New Roman" w:hAnsi="Times New Roman"/>
          <w:vertAlign w:val="superscript"/>
        </w:rPr>
        <w:t>2</w:t>
      </w:r>
      <w:r>
        <w:rPr>
          <w:rFonts w:ascii="Times New Roman" w:hAnsi="Times New Roman"/>
        </w:rPr>
        <w:t>,</w:t>
      </w:r>
    </w:p>
    <w:p w14:paraId="4D4896BB" w14:textId="77777777" w:rsidR="003415DB" w:rsidRPr="00A02F4B" w:rsidRDefault="003415DB" w:rsidP="008C79F6">
      <w:pPr>
        <w:pStyle w:val="af"/>
        <w:widowControl w:val="0"/>
        <w:numPr>
          <w:ilvl w:val="0"/>
          <w:numId w:val="10"/>
        </w:numPr>
        <w:tabs>
          <w:tab w:val="left" w:pos="1134"/>
        </w:tabs>
        <w:autoSpaceDE w:val="0"/>
        <w:autoSpaceDN w:val="0"/>
        <w:adjustRightInd w:val="0"/>
        <w:spacing w:after="0"/>
        <w:ind w:left="0" w:firstLine="851"/>
        <w:jc w:val="both"/>
        <w:rPr>
          <w:rFonts w:ascii="Times New Roman" w:hAnsi="Times New Roman"/>
          <w:bCs/>
        </w:rPr>
      </w:pPr>
      <w:r>
        <w:rPr>
          <w:rFonts w:ascii="Times New Roman" w:hAnsi="Times New Roman"/>
        </w:rPr>
        <w:t>в 2020 году – 20 человек из 12 квартир общей площадью 485,8 м</w:t>
      </w:r>
      <w:r w:rsidRPr="002F3D8C">
        <w:rPr>
          <w:rFonts w:ascii="Times New Roman" w:hAnsi="Times New Roman"/>
          <w:vertAlign w:val="superscript"/>
        </w:rPr>
        <w:t>2</w:t>
      </w:r>
      <w:r>
        <w:rPr>
          <w:rFonts w:ascii="Times New Roman" w:hAnsi="Times New Roman"/>
        </w:rPr>
        <w:t>.</w:t>
      </w:r>
    </w:p>
    <w:p w14:paraId="74CB67BC" w14:textId="77777777" w:rsidR="003415DB" w:rsidRPr="00A02F4B" w:rsidRDefault="003415DB" w:rsidP="003415DB">
      <w:pPr>
        <w:pStyle w:val="affa"/>
        <w:spacing w:line="276" w:lineRule="auto"/>
        <w:rPr>
          <w:rFonts w:ascii="Times New Roman" w:hAnsi="Times New Roman"/>
          <w:color w:val="000000"/>
          <w:sz w:val="24"/>
          <w:szCs w:val="24"/>
        </w:rPr>
      </w:pPr>
    </w:p>
    <w:p w14:paraId="3A579567" w14:textId="77777777" w:rsidR="003415DB" w:rsidRPr="00A02F4B" w:rsidRDefault="003415DB" w:rsidP="008C79F6">
      <w:pPr>
        <w:pStyle w:val="affa"/>
        <w:numPr>
          <w:ilvl w:val="0"/>
          <w:numId w:val="7"/>
        </w:numPr>
        <w:spacing w:line="276" w:lineRule="auto"/>
        <w:jc w:val="center"/>
        <w:rPr>
          <w:rFonts w:ascii="Times New Roman" w:hAnsi="Times New Roman"/>
          <w:b/>
          <w:color w:val="000000"/>
          <w:sz w:val="24"/>
          <w:szCs w:val="24"/>
        </w:rPr>
      </w:pPr>
      <w:r w:rsidRPr="00A02F4B">
        <w:rPr>
          <w:rFonts w:ascii="Times New Roman" w:hAnsi="Times New Roman"/>
          <w:b/>
          <w:color w:val="000000"/>
          <w:sz w:val="24"/>
          <w:szCs w:val="24"/>
        </w:rPr>
        <w:t>Цели и задачи Подпрограммы</w:t>
      </w:r>
    </w:p>
    <w:p w14:paraId="4D0B5EDE" w14:textId="77777777" w:rsidR="003415DB" w:rsidRPr="00A02F4B" w:rsidRDefault="003415DB" w:rsidP="003415DB">
      <w:pPr>
        <w:jc w:val="both"/>
        <w:rPr>
          <w:color w:val="000000"/>
        </w:rPr>
      </w:pPr>
      <w:r w:rsidRPr="00A02F4B">
        <w:rPr>
          <w:rStyle w:val="fontstyle01"/>
        </w:rPr>
        <w:t>Подпрограмма разработана в целях реализации Федерального закона</w:t>
      </w:r>
      <w:r w:rsidRPr="00A02F4B">
        <w:rPr>
          <w:color w:val="000000"/>
        </w:rPr>
        <w:br/>
      </w:r>
      <w:r w:rsidRPr="00A02F4B">
        <w:rPr>
          <w:rStyle w:val="fontstyle01"/>
        </w:rPr>
        <w:t>от 21 июля 2007 г. № 185-ФЗ «О Фонде содействия реформированию</w:t>
      </w:r>
      <w:r w:rsidRPr="00A02F4B">
        <w:rPr>
          <w:color w:val="000000"/>
        </w:rPr>
        <w:br/>
      </w:r>
      <w:r w:rsidRPr="00A02F4B">
        <w:rPr>
          <w:rStyle w:val="fontstyle01"/>
        </w:rPr>
        <w:t>жилищно-коммунального хозяйства», Указа Президента Российской</w:t>
      </w:r>
      <w:r w:rsidRPr="00A02F4B">
        <w:rPr>
          <w:color w:val="000000"/>
        </w:rPr>
        <w:br/>
      </w:r>
      <w:r w:rsidRPr="00A02F4B">
        <w:rPr>
          <w:rStyle w:val="fontstyle01"/>
        </w:rPr>
        <w:t>Федерации от 07 мая 2018 г. № 204 «О национальных целях и стратегических</w:t>
      </w:r>
      <w:r w:rsidRPr="00A02F4B">
        <w:rPr>
          <w:color w:val="000000"/>
        </w:rPr>
        <w:br/>
      </w:r>
      <w:r w:rsidRPr="00A02F4B">
        <w:rPr>
          <w:rStyle w:val="fontstyle01"/>
        </w:rPr>
        <w:t>задачах развития Российский Федерации на период до 2024 года».</w:t>
      </w:r>
      <w:r w:rsidRPr="00A02F4B">
        <w:rPr>
          <w:color w:val="000000"/>
        </w:rPr>
        <w:br/>
        <w:t xml:space="preserve">Переселение граждан из аварийного жилищного фонда осуществляется в соответствии с жилищным </w:t>
      </w:r>
      <w:hyperlink r:id="rId14" w:history="1">
        <w:r w:rsidRPr="00A02F4B">
          <w:rPr>
            <w:color w:val="000000"/>
          </w:rPr>
          <w:t>законодательством</w:t>
        </w:r>
      </w:hyperlink>
      <w:r w:rsidRPr="00A02F4B">
        <w:rPr>
          <w:color w:val="000000"/>
        </w:rPr>
        <w:t>.</w:t>
      </w:r>
    </w:p>
    <w:p w14:paraId="48434B4E" w14:textId="77777777" w:rsidR="003415DB" w:rsidRPr="00A02F4B" w:rsidRDefault="003415DB" w:rsidP="003415DB">
      <w:pPr>
        <w:ind w:firstLine="851"/>
        <w:jc w:val="both"/>
        <w:rPr>
          <w:bCs/>
        </w:rPr>
      </w:pPr>
      <w:r w:rsidRPr="00A02F4B">
        <w:t xml:space="preserve">Предметом мероприятий Подпрограммы, в соответствии с </w:t>
      </w:r>
      <w:hyperlink r:id="rId15" w:history="1">
        <w:r w:rsidRPr="00A02F4B">
          <w:rPr>
            <w:rStyle w:val="a7"/>
            <w:color w:val="000000"/>
          </w:rPr>
          <w:t>Федеральным законом от 21.07.2007 № 185-ФЗ</w:t>
        </w:r>
      </w:hyperlink>
      <w:r w:rsidRPr="00A02F4B">
        <w:rPr>
          <w:rStyle w:val="a7"/>
          <w:color w:val="000000"/>
        </w:rPr>
        <w:t xml:space="preserve"> </w:t>
      </w:r>
      <w:r w:rsidRPr="00A02F4B">
        <w:rPr>
          <w:bCs/>
        </w:rPr>
        <w:t>«О Фонде содействия реформированию жилищно-коммунального хозяйства»</w:t>
      </w:r>
      <w:r w:rsidRPr="00A02F4B">
        <w:rPr>
          <w:rStyle w:val="a7"/>
          <w:color w:val="000000"/>
        </w:rPr>
        <w:t xml:space="preserve"> </w:t>
      </w:r>
      <w:r w:rsidRPr="00A02F4B">
        <w:rPr>
          <w:bCs/>
        </w:rPr>
        <w:t xml:space="preserve">(далее – Федеральный закон), </w:t>
      </w:r>
      <w:r w:rsidRPr="00A02F4B">
        <w:rPr>
          <w:color w:val="000000"/>
        </w:rPr>
        <w:t xml:space="preserve">является аварийный жилищный фонд </w:t>
      </w:r>
      <w:r w:rsidRPr="00A02F4B">
        <w:rPr>
          <w:bCs/>
        </w:rPr>
        <w:t>–</w:t>
      </w:r>
      <w:r w:rsidRPr="00A02F4B">
        <w:rPr>
          <w:color w:val="000000"/>
        </w:rPr>
        <w:t xml:space="preserve"> </w:t>
      </w:r>
      <w:r w:rsidRPr="00A02F4B">
        <w:t>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 (Приложение 1,2 к Подпрограмме).</w:t>
      </w:r>
    </w:p>
    <w:p w14:paraId="58ACD550" w14:textId="77777777" w:rsidR="003415DB" w:rsidRPr="00A02F4B" w:rsidRDefault="003415DB" w:rsidP="003415DB">
      <w:pPr>
        <w:ind w:firstLine="851"/>
        <w:jc w:val="both"/>
      </w:pPr>
      <w:r w:rsidRPr="00A02F4B">
        <w:rPr>
          <w:bCs/>
        </w:rPr>
        <w:t>В соответствии с частью 1 статьи 16 Федерального закона</w:t>
      </w:r>
      <w:r w:rsidRPr="00A02F4B">
        <w:t xml:space="preserve"> программа переселения утверждена на период с 1 января 2019 года до 1 сентября 2025 года.</w:t>
      </w:r>
    </w:p>
    <w:p w14:paraId="79804011" w14:textId="77777777" w:rsidR="003415DB" w:rsidRPr="00A02F4B" w:rsidRDefault="003415DB" w:rsidP="003415DB">
      <w:pPr>
        <w:ind w:firstLine="851"/>
        <w:jc w:val="both"/>
        <w:rPr>
          <w:bCs/>
        </w:rPr>
      </w:pPr>
      <w:r w:rsidRPr="00A02F4B">
        <w:rPr>
          <w:bCs/>
        </w:rPr>
        <w:t>В Подпрограмму включается:</w:t>
      </w:r>
    </w:p>
    <w:p w14:paraId="4826BC7E" w14:textId="77777777" w:rsidR="003415DB" w:rsidRPr="00A02F4B" w:rsidRDefault="003415DB" w:rsidP="008C79F6">
      <w:pPr>
        <w:pStyle w:val="af"/>
        <w:widowControl w:val="0"/>
        <w:numPr>
          <w:ilvl w:val="0"/>
          <w:numId w:val="17"/>
        </w:numPr>
        <w:tabs>
          <w:tab w:val="left" w:pos="1134"/>
        </w:tabs>
        <w:autoSpaceDE w:val="0"/>
        <w:autoSpaceDN w:val="0"/>
        <w:adjustRightInd w:val="0"/>
        <w:spacing w:after="0"/>
        <w:ind w:left="0" w:firstLine="851"/>
        <w:jc w:val="both"/>
        <w:rPr>
          <w:rFonts w:ascii="Times New Roman" w:hAnsi="Times New Roman"/>
          <w:bCs/>
        </w:rPr>
      </w:pPr>
      <w:r w:rsidRPr="00A02F4B">
        <w:rPr>
          <w:rFonts w:ascii="Times New Roman" w:hAnsi="Times New Roman"/>
          <w:bCs/>
        </w:rPr>
        <w:t xml:space="preserve">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w:t>
      </w:r>
      <w:r w:rsidRPr="00A02F4B">
        <w:rPr>
          <w:rFonts w:ascii="Times New Roman" w:hAnsi="Times New Roman"/>
          <w:bCs/>
        </w:rPr>
        <w:lastRenderedPageBreak/>
        <w:t>программу по мере необходимости будут вноситься изменения, что повлечёт за собой внесение изменений в настоящую Подпрограмму;</w:t>
      </w:r>
    </w:p>
    <w:p w14:paraId="111A1268" w14:textId="77777777" w:rsidR="003415DB" w:rsidRPr="00A02F4B" w:rsidRDefault="003415DB" w:rsidP="008C79F6">
      <w:pPr>
        <w:pStyle w:val="af"/>
        <w:widowControl w:val="0"/>
        <w:numPr>
          <w:ilvl w:val="0"/>
          <w:numId w:val="17"/>
        </w:numPr>
        <w:tabs>
          <w:tab w:val="left" w:pos="1134"/>
        </w:tabs>
        <w:autoSpaceDE w:val="0"/>
        <w:autoSpaceDN w:val="0"/>
        <w:adjustRightInd w:val="0"/>
        <w:spacing w:after="0"/>
        <w:ind w:left="0" w:firstLine="851"/>
        <w:jc w:val="both"/>
        <w:rPr>
          <w:rFonts w:ascii="Times New Roman" w:hAnsi="Times New Roman"/>
          <w:bCs/>
        </w:rPr>
      </w:pPr>
      <w:r w:rsidRPr="00A02F4B">
        <w:rPr>
          <w:rFonts w:ascii="Times New Roman" w:hAnsi="Times New Roman"/>
          <w:bCs/>
        </w:rPr>
        <w:t>реализация мероприятий по переселению граждан из аварийного жилищного фонда муниципальной собственности, расположенного на территории МО «Посёлок Айхал» и признанного аварийным в установленном законом порядке;</w:t>
      </w:r>
    </w:p>
    <w:p w14:paraId="3040D116" w14:textId="77777777" w:rsidR="003415DB" w:rsidRPr="00A02F4B" w:rsidRDefault="003415DB" w:rsidP="008C79F6">
      <w:pPr>
        <w:pStyle w:val="af"/>
        <w:widowControl w:val="0"/>
        <w:numPr>
          <w:ilvl w:val="0"/>
          <w:numId w:val="17"/>
        </w:numPr>
        <w:tabs>
          <w:tab w:val="left" w:pos="1134"/>
        </w:tabs>
        <w:autoSpaceDE w:val="0"/>
        <w:autoSpaceDN w:val="0"/>
        <w:adjustRightInd w:val="0"/>
        <w:spacing w:after="0"/>
        <w:ind w:left="0" w:firstLine="851"/>
        <w:jc w:val="both"/>
        <w:rPr>
          <w:rFonts w:ascii="Times New Roman" w:hAnsi="Times New Roman"/>
          <w:bCs/>
        </w:rPr>
      </w:pPr>
      <w:r w:rsidRPr="00A02F4B">
        <w:rPr>
          <w:rFonts w:ascii="Times New Roman" w:hAnsi="Times New Roman"/>
          <w:bCs/>
        </w:rPr>
        <w:t>переселение граждан по решению суда из аварийного жилищного фонда, расположенного на территории МО «Посёлок Айхал» и признанного аварийным в установленном законом порядке.</w:t>
      </w:r>
    </w:p>
    <w:p w14:paraId="41A20066" w14:textId="77777777" w:rsidR="003415DB" w:rsidRPr="00A02F4B" w:rsidRDefault="003415DB" w:rsidP="003415DB">
      <w:pPr>
        <w:ind w:firstLine="851"/>
        <w:jc w:val="both"/>
        <w:rPr>
          <w:color w:val="000000"/>
        </w:rPr>
      </w:pPr>
      <w:r w:rsidRPr="00A02F4B">
        <w:rPr>
          <w:bCs/>
          <w:color w:val="000000"/>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w:t>
      </w:r>
      <w:r w:rsidRPr="00A02F4B">
        <w:rPr>
          <w:bCs/>
        </w:rPr>
        <w:t xml:space="preserve">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7EF626DD" w14:textId="77777777" w:rsidR="003415DB" w:rsidRPr="00A02F4B" w:rsidRDefault="003415DB" w:rsidP="003415DB">
      <w:pPr>
        <w:pStyle w:val="affa"/>
        <w:spacing w:line="276" w:lineRule="auto"/>
        <w:ind w:firstLine="851"/>
        <w:jc w:val="both"/>
        <w:rPr>
          <w:rFonts w:ascii="Times New Roman" w:hAnsi="Times New Roman"/>
          <w:b/>
          <w:color w:val="000000"/>
          <w:sz w:val="24"/>
          <w:szCs w:val="24"/>
        </w:rPr>
      </w:pPr>
      <w:r w:rsidRPr="00A02F4B">
        <w:rPr>
          <w:rFonts w:ascii="Times New Roman" w:hAnsi="Times New Roman"/>
          <w:sz w:val="24"/>
          <w:szCs w:val="24"/>
        </w:rPr>
        <w:t>Основной целью реализации настоящей Подпрограммы является</w:t>
      </w:r>
      <w:r w:rsidRPr="00A02F4B">
        <w:rPr>
          <w:rFonts w:ascii="Times New Roman" w:hAnsi="Times New Roman"/>
          <w:b/>
          <w:color w:val="000000"/>
          <w:sz w:val="24"/>
          <w:szCs w:val="24"/>
        </w:rPr>
        <w:t xml:space="preserve"> </w:t>
      </w:r>
      <w:r w:rsidRPr="00A02F4B">
        <w:rPr>
          <w:rFonts w:ascii="Times New Roman" w:hAnsi="Times New Roman"/>
          <w:sz w:val="24"/>
          <w:szCs w:val="24"/>
        </w:rPr>
        <w:t>создание</w:t>
      </w:r>
      <w:r w:rsidRPr="00A02F4B">
        <w:rPr>
          <w:rFonts w:ascii="Times New Roman" w:hAnsi="Times New Roman"/>
          <w:b/>
          <w:color w:val="000000"/>
          <w:sz w:val="24"/>
          <w:szCs w:val="24"/>
        </w:rPr>
        <w:t xml:space="preserve"> </w:t>
      </w:r>
      <w:r w:rsidRPr="00A02F4B">
        <w:rPr>
          <w:rFonts w:ascii="Times New Roman" w:hAnsi="Times New Roman"/>
          <w:sz w:val="24"/>
          <w:szCs w:val="24"/>
        </w:rPr>
        <w:t>безопасных и благоприятных условий жизни для граждан посредством переселения их из аварийного жилищного фонда</w:t>
      </w:r>
      <w:r w:rsidRPr="00A02F4B">
        <w:rPr>
          <w:rFonts w:ascii="Times New Roman" w:hAnsi="Times New Roman"/>
          <w:color w:val="000000"/>
          <w:sz w:val="24"/>
          <w:szCs w:val="24"/>
        </w:rPr>
        <w:t xml:space="preserve"> в комфортные условия проживания</w:t>
      </w:r>
      <w:r w:rsidRPr="00A02F4B">
        <w:rPr>
          <w:rFonts w:ascii="Times New Roman" w:hAnsi="Times New Roman"/>
          <w:sz w:val="24"/>
          <w:szCs w:val="24"/>
        </w:rPr>
        <w:t>.</w:t>
      </w:r>
    </w:p>
    <w:p w14:paraId="443DD602" w14:textId="77777777" w:rsidR="003415DB" w:rsidRPr="00A02F4B" w:rsidRDefault="003415DB" w:rsidP="003415DB">
      <w:pPr>
        <w:pStyle w:val="affa"/>
        <w:tabs>
          <w:tab w:val="left" w:pos="0"/>
          <w:tab w:val="left" w:pos="1843"/>
        </w:tabs>
        <w:spacing w:line="276" w:lineRule="auto"/>
        <w:ind w:firstLine="851"/>
        <w:jc w:val="both"/>
        <w:rPr>
          <w:rFonts w:ascii="Times New Roman" w:hAnsi="Times New Roman"/>
          <w:sz w:val="24"/>
          <w:szCs w:val="24"/>
        </w:rPr>
      </w:pPr>
      <w:r w:rsidRPr="00A02F4B">
        <w:rPr>
          <w:rFonts w:ascii="Times New Roman" w:hAnsi="Times New Roman"/>
          <w:sz w:val="24"/>
          <w:szCs w:val="24"/>
        </w:rPr>
        <w:t xml:space="preserve"> Для реализации поставленной цели необходимо решение следующих задач:</w:t>
      </w:r>
    </w:p>
    <w:p w14:paraId="1347EFF5" w14:textId="77777777" w:rsidR="003415DB" w:rsidRPr="00A02F4B" w:rsidRDefault="003415DB" w:rsidP="008C79F6">
      <w:pPr>
        <w:pStyle w:val="af"/>
        <w:widowControl w:val="0"/>
        <w:numPr>
          <w:ilvl w:val="0"/>
          <w:numId w:val="16"/>
        </w:numPr>
        <w:shd w:val="clear" w:color="auto" w:fill="FFFFFF"/>
        <w:tabs>
          <w:tab w:val="left" w:pos="0"/>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 xml:space="preserve">Переселение граждан, проживающих в аварийном жилищном фонде МО п. Айхал, участвующих в Программе. </w:t>
      </w:r>
    </w:p>
    <w:p w14:paraId="49CD4CB1" w14:textId="77777777" w:rsidR="003415DB" w:rsidRPr="00A02F4B" w:rsidRDefault="003415DB" w:rsidP="008C79F6">
      <w:pPr>
        <w:pStyle w:val="af"/>
        <w:widowControl w:val="0"/>
        <w:numPr>
          <w:ilvl w:val="0"/>
          <w:numId w:val="16"/>
        </w:numPr>
        <w:shd w:val="clear" w:color="auto" w:fill="FFFFFF"/>
        <w:tabs>
          <w:tab w:val="left" w:pos="0"/>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 xml:space="preserve"> </w:t>
      </w:r>
      <w:r w:rsidRPr="00A02F4B">
        <w:rPr>
          <w:rFonts w:ascii="Times New Roman" w:hAnsi="Times New Roman"/>
          <w:color w:val="000000"/>
        </w:rPr>
        <w:t xml:space="preserve">Организация информационной поддержки </w:t>
      </w:r>
      <w:r w:rsidRPr="00A02F4B">
        <w:rPr>
          <w:rFonts w:ascii="Times New Roman" w:hAnsi="Times New Roman"/>
          <w:color w:val="000001"/>
        </w:rPr>
        <w:t>реализации Подпрограммы</w:t>
      </w:r>
      <w:r w:rsidRPr="00A02F4B">
        <w:rPr>
          <w:rFonts w:ascii="Times New Roman" w:hAnsi="Times New Roman"/>
        </w:rPr>
        <w:t>.</w:t>
      </w:r>
    </w:p>
    <w:p w14:paraId="6403EF1A" w14:textId="77777777" w:rsidR="003415DB" w:rsidRPr="00A02F4B" w:rsidRDefault="003415DB" w:rsidP="003415DB">
      <w:pPr>
        <w:jc w:val="both"/>
      </w:pPr>
    </w:p>
    <w:p w14:paraId="05F89942" w14:textId="77777777" w:rsidR="003415DB" w:rsidRDefault="003415DB" w:rsidP="008C79F6">
      <w:pPr>
        <w:widowControl/>
        <w:numPr>
          <w:ilvl w:val="0"/>
          <w:numId w:val="16"/>
        </w:numPr>
        <w:autoSpaceDE/>
        <w:autoSpaceDN/>
        <w:adjustRightInd/>
        <w:jc w:val="center"/>
        <w:rPr>
          <w:b/>
        </w:rPr>
      </w:pPr>
      <w:r w:rsidRPr="00A02F4B">
        <w:rPr>
          <w:b/>
        </w:rPr>
        <w:t xml:space="preserve">Перечень программных мероприятий </w:t>
      </w:r>
    </w:p>
    <w:p w14:paraId="2D1C202A" w14:textId="77777777" w:rsidR="003415DB" w:rsidRPr="001C55A5" w:rsidRDefault="003415DB" w:rsidP="003415DB">
      <w:pPr>
        <w:rPr>
          <w:b/>
        </w:rPr>
      </w:pPr>
    </w:p>
    <w:p w14:paraId="2B0AC506" w14:textId="77777777" w:rsidR="003415DB" w:rsidRPr="00A02F4B" w:rsidRDefault="003415DB" w:rsidP="003415DB">
      <w:pPr>
        <w:jc w:val="both"/>
      </w:pPr>
      <w:r w:rsidRPr="00A02F4B">
        <w:t xml:space="preserve">           Система программных мероприятий включает в себя организационные и технические мероприятия: </w:t>
      </w:r>
    </w:p>
    <w:p w14:paraId="573541E2" w14:textId="77777777" w:rsidR="003415DB" w:rsidRPr="00A02F4B" w:rsidRDefault="003415DB" w:rsidP="008C79F6">
      <w:pPr>
        <w:widowControl/>
        <w:numPr>
          <w:ilvl w:val="0"/>
          <w:numId w:val="1"/>
        </w:numPr>
        <w:autoSpaceDE/>
        <w:autoSpaceDN/>
        <w:adjustRightInd/>
        <w:ind w:left="0" w:firstLine="284"/>
        <w:jc w:val="both"/>
      </w:pPr>
      <w:r w:rsidRPr="00A02F4B">
        <w:t>Организационные:</w:t>
      </w:r>
    </w:p>
    <w:p w14:paraId="312D589D" w14:textId="77777777" w:rsidR="003415DB" w:rsidRPr="00A02F4B" w:rsidRDefault="003415DB" w:rsidP="003415DB">
      <w:pPr>
        <w:ind w:firstLine="284"/>
        <w:jc w:val="both"/>
      </w:pPr>
      <w:r w:rsidRPr="00A02F4B">
        <w:t>-</w:t>
      </w:r>
      <w:r w:rsidRPr="00A02F4B">
        <w:tab/>
        <w:t>анализ состояния жилищного фонда;</w:t>
      </w:r>
    </w:p>
    <w:p w14:paraId="33AD4CE3" w14:textId="77777777" w:rsidR="003415DB" w:rsidRPr="00A02F4B" w:rsidRDefault="003415DB" w:rsidP="003415DB">
      <w:pPr>
        <w:ind w:firstLine="284"/>
        <w:jc w:val="both"/>
      </w:pPr>
      <w:r w:rsidRPr="00A02F4B">
        <w:t>-</w:t>
      </w:r>
      <w:r w:rsidRPr="00A02F4B">
        <w:tab/>
        <w:t>уточнение адресного перечня ветхого, аварийного, непригодного для проживания жилья, подлежащего сносу.</w:t>
      </w:r>
    </w:p>
    <w:p w14:paraId="1A6B6FBE" w14:textId="77777777" w:rsidR="003415DB" w:rsidRPr="00A02F4B" w:rsidRDefault="003415DB" w:rsidP="008C79F6">
      <w:pPr>
        <w:widowControl/>
        <w:numPr>
          <w:ilvl w:val="0"/>
          <w:numId w:val="1"/>
        </w:numPr>
        <w:autoSpaceDE/>
        <w:autoSpaceDN/>
        <w:adjustRightInd/>
        <w:ind w:left="0" w:firstLine="284"/>
        <w:jc w:val="both"/>
      </w:pPr>
      <w:r w:rsidRPr="00A02F4B">
        <w:t>Технические:</w:t>
      </w:r>
    </w:p>
    <w:p w14:paraId="26AA863F" w14:textId="77777777" w:rsidR="003415DB" w:rsidRPr="00A02F4B" w:rsidRDefault="003415DB" w:rsidP="003415DB">
      <w:pPr>
        <w:ind w:firstLine="284"/>
        <w:jc w:val="both"/>
      </w:pPr>
      <w:r w:rsidRPr="00A02F4B">
        <w:t>-</w:t>
      </w:r>
      <w:r w:rsidRPr="00A02F4B">
        <w:tab/>
        <w:t>приобретение жилья для переселения граждан из ветхого, аварийного, не пригодного для постоянного проживания жилья;</w:t>
      </w:r>
    </w:p>
    <w:p w14:paraId="76ECD788" w14:textId="77777777" w:rsidR="003415DB" w:rsidRPr="00A02F4B" w:rsidRDefault="003415DB" w:rsidP="003415DB">
      <w:pPr>
        <w:ind w:firstLine="284"/>
        <w:jc w:val="both"/>
      </w:pPr>
      <w:r w:rsidRPr="00A02F4B">
        <w:t>-</w:t>
      </w:r>
      <w:r w:rsidRPr="00A02F4B">
        <w:tab/>
        <w:t>снос ветхого, аварийного, непригодного для постоянного проживания и временного жилья.</w:t>
      </w:r>
    </w:p>
    <w:p w14:paraId="77156288" w14:textId="77777777" w:rsidR="003415DB" w:rsidRPr="00A02F4B" w:rsidRDefault="003415DB" w:rsidP="003415DB">
      <w:pPr>
        <w:ind w:firstLine="284"/>
        <w:jc w:val="both"/>
      </w:pPr>
      <w:r w:rsidRPr="00A02F4B">
        <w:t>Перечень основных мероприятий по реализации Подпрограммы приведен в приложении № 5,6.</w:t>
      </w:r>
    </w:p>
    <w:p w14:paraId="0A71EB6D" w14:textId="77777777" w:rsidR="003415DB" w:rsidRPr="00A02F4B" w:rsidRDefault="003415DB" w:rsidP="003415DB">
      <w:pPr>
        <w:ind w:firstLine="284"/>
        <w:jc w:val="both"/>
      </w:pPr>
    </w:p>
    <w:p w14:paraId="4F617D5A" w14:textId="77777777" w:rsidR="003415DB" w:rsidRPr="001C55A5" w:rsidRDefault="003415DB" w:rsidP="003415DB">
      <w:pPr>
        <w:ind w:left="1080"/>
      </w:pPr>
      <w:r w:rsidRPr="00A02F4B">
        <w:rPr>
          <w:b/>
        </w:rPr>
        <w:t xml:space="preserve">                                    4. Ресурсное обеспечение Подпрограммы</w:t>
      </w:r>
      <w:r w:rsidRPr="00A02F4B">
        <w:rPr>
          <w:b/>
        </w:rPr>
        <w:tab/>
      </w:r>
      <w:r w:rsidRPr="00A02F4B">
        <w:rPr>
          <w:b/>
        </w:rPr>
        <w:tab/>
      </w:r>
      <w:r w:rsidRPr="00A02F4B">
        <w:rPr>
          <w:b/>
        </w:rPr>
        <w:tab/>
      </w:r>
      <w:r w:rsidRPr="00A02F4B">
        <w:rPr>
          <w:b/>
        </w:rPr>
        <w:tab/>
        <w:t xml:space="preserve">  </w:t>
      </w:r>
      <w:r w:rsidRPr="00A02F4B">
        <w:rPr>
          <w:b/>
        </w:rPr>
        <w:tab/>
      </w:r>
      <w:r w:rsidRPr="00A02F4B">
        <w:rPr>
          <w:b/>
        </w:rPr>
        <w:tab/>
      </w:r>
      <w:r w:rsidRPr="00A02F4B">
        <w:rPr>
          <w:b/>
        </w:rPr>
        <w:tab/>
      </w:r>
      <w:r w:rsidRPr="00A02F4B">
        <w:rPr>
          <w:b/>
        </w:rPr>
        <w:tab/>
        <w:t xml:space="preserve">  </w:t>
      </w:r>
    </w:p>
    <w:p w14:paraId="6A12CDD8" w14:textId="77777777" w:rsidR="003415DB" w:rsidRPr="00A02F4B" w:rsidRDefault="003415DB" w:rsidP="003415DB">
      <w:pPr>
        <w:jc w:val="center"/>
      </w:pPr>
      <w:r w:rsidRPr="00A02F4B">
        <w:rPr>
          <w:b/>
        </w:rPr>
        <w:t>За счет средств бюджета РФ</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415DB" w:rsidRPr="00A02F4B" w14:paraId="4E08D801" w14:textId="77777777" w:rsidTr="00F766FA">
        <w:trPr>
          <w:trHeight w:val="309"/>
        </w:trPr>
        <w:tc>
          <w:tcPr>
            <w:tcW w:w="4819" w:type="dxa"/>
          </w:tcPr>
          <w:p w14:paraId="6E6FC3BD" w14:textId="77777777" w:rsidR="003415DB" w:rsidRPr="00A02F4B" w:rsidRDefault="003415DB" w:rsidP="00F766FA">
            <w:pPr>
              <w:jc w:val="center"/>
              <w:rPr>
                <w:b/>
                <w:bCs/>
                <w:iCs/>
              </w:rPr>
            </w:pPr>
            <w:r w:rsidRPr="00A02F4B">
              <w:rPr>
                <w:b/>
                <w:bCs/>
                <w:iCs/>
              </w:rPr>
              <w:t>Источники финансирования</w:t>
            </w:r>
          </w:p>
        </w:tc>
        <w:tc>
          <w:tcPr>
            <w:tcW w:w="4820" w:type="dxa"/>
          </w:tcPr>
          <w:p w14:paraId="50B5158E" w14:textId="77777777" w:rsidR="003415DB" w:rsidRPr="00A02F4B" w:rsidRDefault="003415DB" w:rsidP="00F766FA">
            <w:pPr>
              <w:jc w:val="center"/>
              <w:rPr>
                <w:b/>
              </w:rPr>
            </w:pPr>
            <w:r w:rsidRPr="00A02F4B">
              <w:rPr>
                <w:b/>
              </w:rPr>
              <w:t>(</w:t>
            </w:r>
            <w:proofErr w:type="spellStart"/>
            <w:r>
              <w:rPr>
                <w:b/>
              </w:rPr>
              <w:t>тыс.руб</w:t>
            </w:r>
            <w:proofErr w:type="spellEnd"/>
            <w:r>
              <w:rPr>
                <w:b/>
              </w:rPr>
              <w:t>.</w:t>
            </w:r>
            <w:r w:rsidRPr="00A02F4B">
              <w:rPr>
                <w:b/>
              </w:rPr>
              <w:t>)</w:t>
            </w:r>
          </w:p>
        </w:tc>
      </w:tr>
      <w:tr w:rsidR="003415DB" w:rsidRPr="00A02F4B" w14:paraId="45EF6A20" w14:textId="77777777" w:rsidTr="00F766FA">
        <w:tc>
          <w:tcPr>
            <w:tcW w:w="4819" w:type="dxa"/>
          </w:tcPr>
          <w:p w14:paraId="44537C06" w14:textId="77777777" w:rsidR="003415DB" w:rsidRPr="00A02F4B" w:rsidRDefault="003415DB" w:rsidP="00F766FA">
            <w:pPr>
              <w:jc w:val="center"/>
              <w:rPr>
                <w:b/>
                <w:bCs/>
                <w:iCs/>
              </w:rPr>
            </w:pPr>
            <w:r w:rsidRPr="00A02F4B">
              <w:rPr>
                <w:b/>
                <w:bCs/>
                <w:iCs/>
              </w:rPr>
              <w:t>Всего</w:t>
            </w:r>
          </w:p>
        </w:tc>
        <w:tc>
          <w:tcPr>
            <w:tcW w:w="4820" w:type="dxa"/>
          </w:tcPr>
          <w:p w14:paraId="51C9CDF7" w14:textId="77777777" w:rsidR="003415DB" w:rsidRPr="00A02F4B" w:rsidRDefault="003415DB" w:rsidP="00F766FA">
            <w:pPr>
              <w:jc w:val="center"/>
              <w:rPr>
                <w:b/>
                <w:bCs/>
              </w:rPr>
            </w:pPr>
            <w:r>
              <w:rPr>
                <w:b/>
                <w:bCs/>
              </w:rPr>
              <w:t>266 107,10</w:t>
            </w:r>
          </w:p>
        </w:tc>
      </w:tr>
      <w:tr w:rsidR="003415DB" w:rsidRPr="00A02F4B" w14:paraId="3E9FC160" w14:textId="77777777" w:rsidTr="00F766FA">
        <w:tc>
          <w:tcPr>
            <w:tcW w:w="4819" w:type="dxa"/>
          </w:tcPr>
          <w:p w14:paraId="0CC72EF6" w14:textId="77777777" w:rsidR="003415DB" w:rsidRPr="00A02F4B" w:rsidRDefault="003415DB" w:rsidP="00F766FA">
            <w:pPr>
              <w:rPr>
                <w:bCs/>
                <w:iCs/>
              </w:rPr>
            </w:pPr>
            <w:r w:rsidRPr="00A02F4B">
              <w:rPr>
                <w:bCs/>
                <w:iCs/>
              </w:rPr>
              <w:t>В том числе:</w:t>
            </w:r>
          </w:p>
        </w:tc>
        <w:tc>
          <w:tcPr>
            <w:tcW w:w="4820" w:type="dxa"/>
          </w:tcPr>
          <w:p w14:paraId="506144F8" w14:textId="77777777" w:rsidR="003415DB" w:rsidRPr="00A02F4B" w:rsidRDefault="003415DB" w:rsidP="00F766FA">
            <w:pPr>
              <w:jc w:val="center"/>
              <w:rPr>
                <w:bCs/>
                <w:iCs/>
              </w:rPr>
            </w:pPr>
          </w:p>
        </w:tc>
      </w:tr>
      <w:tr w:rsidR="003415DB" w:rsidRPr="00A02F4B" w14:paraId="448B04D1" w14:textId="77777777" w:rsidTr="00F766FA">
        <w:tc>
          <w:tcPr>
            <w:tcW w:w="4819" w:type="dxa"/>
          </w:tcPr>
          <w:p w14:paraId="11CA4D34" w14:textId="77777777" w:rsidR="003415DB" w:rsidRPr="00A02F4B" w:rsidRDefault="003415DB" w:rsidP="00F766FA">
            <w:pPr>
              <w:rPr>
                <w:bCs/>
                <w:iCs/>
              </w:rPr>
            </w:pPr>
            <w:r w:rsidRPr="00A02F4B">
              <w:rPr>
                <w:color w:val="000000"/>
              </w:rPr>
              <w:t xml:space="preserve">Бюджет РФ (средства Фонда) </w:t>
            </w:r>
          </w:p>
        </w:tc>
        <w:tc>
          <w:tcPr>
            <w:tcW w:w="4820" w:type="dxa"/>
          </w:tcPr>
          <w:p w14:paraId="190088C1" w14:textId="77777777" w:rsidR="003415DB" w:rsidRPr="00A02F4B" w:rsidRDefault="003415DB" w:rsidP="00F766FA">
            <w:pPr>
              <w:jc w:val="center"/>
              <w:rPr>
                <w:bCs/>
              </w:rPr>
            </w:pPr>
            <w:r>
              <w:rPr>
                <w:bCs/>
              </w:rPr>
              <w:t>257 089,13</w:t>
            </w:r>
          </w:p>
        </w:tc>
      </w:tr>
      <w:tr w:rsidR="003415DB" w:rsidRPr="00A02F4B" w14:paraId="263FC20D" w14:textId="77777777" w:rsidTr="00F766FA">
        <w:tc>
          <w:tcPr>
            <w:tcW w:w="4819" w:type="dxa"/>
          </w:tcPr>
          <w:p w14:paraId="2444A250" w14:textId="77777777" w:rsidR="003415DB" w:rsidRPr="00A02F4B" w:rsidRDefault="003415DB" w:rsidP="00F766FA">
            <w:pPr>
              <w:rPr>
                <w:bCs/>
                <w:iCs/>
              </w:rPr>
            </w:pPr>
            <w:r w:rsidRPr="00A02F4B">
              <w:rPr>
                <w:color w:val="000000"/>
              </w:rPr>
              <w:t>Бюджет РС (Я)</w:t>
            </w:r>
          </w:p>
        </w:tc>
        <w:tc>
          <w:tcPr>
            <w:tcW w:w="4820" w:type="dxa"/>
          </w:tcPr>
          <w:p w14:paraId="7813AF7A" w14:textId="77777777" w:rsidR="003415DB" w:rsidRPr="00A02F4B" w:rsidRDefault="003415DB" w:rsidP="00F766FA">
            <w:pPr>
              <w:jc w:val="center"/>
              <w:rPr>
                <w:bCs/>
              </w:rPr>
            </w:pPr>
            <w:r>
              <w:rPr>
                <w:bCs/>
              </w:rPr>
              <w:t>9 017,97</w:t>
            </w:r>
          </w:p>
        </w:tc>
      </w:tr>
    </w:tbl>
    <w:p w14:paraId="77042165" w14:textId="77777777" w:rsidR="003415DB" w:rsidRPr="00A02F4B" w:rsidRDefault="003415DB" w:rsidP="003415DB">
      <w:pPr>
        <w:pStyle w:val="af"/>
        <w:shd w:val="clear" w:color="auto" w:fill="FFFFFF"/>
        <w:spacing w:after="0"/>
        <w:jc w:val="center"/>
        <w:rPr>
          <w:rFonts w:ascii="Times New Roman" w:hAnsi="Times New Roman"/>
          <w:b/>
        </w:rPr>
      </w:pPr>
    </w:p>
    <w:p w14:paraId="74821421" w14:textId="77777777" w:rsidR="003415DB" w:rsidRPr="00A02F4B" w:rsidRDefault="003415DB" w:rsidP="003415DB">
      <w:pPr>
        <w:pStyle w:val="af"/>
        <w:shd w:val="clear" w:color="auto" w:fill="FFFFFF"/>
        <w:spacing w:after="0"/>
        <w:jc w:val="center"/>
        <w:rPr>
          <w:rFonts w:ascii="Times New Roman" w:hAnsi="Times New Roman"/>
          <w:b/>
        </w:rPr>
      </w:pPr>
      <w:r w:rsidRPr="00A02F4B">
        <w:rPr>
          <w:rFonts w:ascii="Times New Roman" w:hAnsi="Times New Roman"/>
          <w:b/>
        </w:rPr>
        <w:t>За счет средств АК «АЛРОСА» (ПАО)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809"/>
      </w:tblGrid>
      <w:tr w:rsidR="003415DB" w:rsidRPr="00A02F4B" w14:paraId="222446E5" w14:textId="77777777" w:rsidTr="00F766FA">
        <w:tc>
          <w:tcPr>
            <w:tcW w:w="4893" w:type="dxa"/>
            <w:shd w:val="clear" w:color="auto" w:fill="auto"/>
          </w:tcPr>
          <w:p w14:paraId="3D4B1A51" w14:textId="77777777" w:rsidR="003415DB" w:rsidRPr="00A02F4B" w:rsidRDefault="003415DB" w:rsidP="00F766FA">
            <w:pPr>
              <w:pStyle w:val="af"/>
              <w:spacing w:after="0"/>
              <w:ind w:left="0"/>
              <w:jc w:val="center"/>
              <w:rPr>
                <w:rFonts w:ascii="Times New Roman" w:hAnsi="Times New Roman"/>
                <w:b/>
              </w:rPr>
            </w:pPr>
            <w:r w:rsidRPr="00A02F4B">
              <w:rPr>
                <w:rFonts w:ascii="Times New Roman" w:hAnsi="Times New Roman"/>
                <w:b/>
              </w:rPr>
              <w:t>Источники финансирования</w:t>
            </w:r>
          </w:p>
        </w:tc>
        <w:tc>
          <w:tcPr>
            <w:tcW w:w="4809" w:type="dxa"/>
            <w:shd w:val="clear" w:color="auto" w:fill="auto"/>
          </w:tcPr>
          <w:p w14:paraId="053D77A9" w14:textId="77777777" w:rsidR="003415DB" w:rsidRPr="00A02F4B" w:rsidRDefault="003415DB" w:rsidP="00F766FA">
            <w:pPr>
              <w:pStyle w:val="af"/>
              <w:spacing w:after="0"/>
              <w:ind w:left="0"/>
              <w:jc w:val="center"/>
              <w:rPr>
                <w:rFonts w:ascii="Times New Roman" w:hAnsi="Times New Roman"/>
                <w:b/>
              </w:rPr>
            </w:pPr>
            <w:r w:rsidRPr="00A02F4B">
              <w:rPr>
                <w:rFonts w:ascii="Times New Roman" w:hAnsi="Times New Roman"/>
                <w:b/>
              </w:rPr>
              <w:t>(рублей)</w:t>
            </w:r>
          </w:p>
        </w:tc>
      </w:tr>
      <w:tr w:rsidR="003415DB" w:rsidRPr="00A02F4B" w14:paraId="701EBA8A" w14:textId="77777777" w:rsidTr="00F766FA">
        <w:tc>
          <w:tcPr>
            <w:tcW w:w="4893" w:type="dxa"/>
            <w:shd w:val="clear" w:color="auto" w:fill="auto"/>
          </w:tcPr>
          <w:p w14:paraId="64C07104" w14:textId="77777777" w:rsidR="003415DB" w:rsidRPr="00A02F4B" w:rsidRDefault="003415DB" w:rsidP="00F766FA">
            <w:pPr>
              <w:pStyle w:val="af"/>
              <w:spacing w:after="0"/>
              <w:ind w:left="0"/>
              <w:jc w:val="center"/>
              <w:rPr>
                <w:rFonts w:ascii="Times New Roman" w:hAnsi="Times New Roman"/>
              </w:rPr>
            </w:pPr>
            <w:r w:rsidRPr="00A02F4B">
              <w:rPr>
                <w:rFonts w:ascii="Times New Roman" w:hAnsi="Times New Roman"/>
              </w:rPr>
              <w:t>Бюджет АК «АЛРОСА» (ПАО)</w:t>
            </w:r>
          </w:p>
        </w:tc>
        <w:tc>
          <w:tcPr>
            <w:tcW w:w="4809" w:type="dxa"/>
            <w:shd w:val="clear" w:color="auto" w:fill="auto"/>
          </w:tcPr>
          <w:p w14:paraId="45BC9EA3" w14:textId="77777777" w:rsidR="003415DB" w:rsidRPr="00A02F4B" w:rsidRDefault="003415DB" w:rsidP="00F766FA">
            <w:pPr>
              <w:pStyle w:val="af"/>
              <w:spacing w:after="0"/>
              <w:ind w:left="0"/>
              <w:jc w:val="center"/>
              <w:rPr>
                <w:rFonts w:ascii="Times New Roman" w:hAnsi="Times New Roman"/>
              </w:rPr>
            </w:pPr>
            <w:r>
              <w:rPr>
                <w:rFonts w:ascii="Times New Roman" w:hAnsi="Times New Roman"/>
              </w:rPr>
              <w:t>77 715,73</w:t>
            </w:r>
          </w:p>
        </w:tc>
      </w:tr>
    </w:tbl>
    <w:p w14:paraId="65E72C7A" w14:textId="77777777" w:rsidR="003415DB" w:rsidRPr="00A02F4B" w:rsidRDefault="003415DB" w:rsidP="003415DB">
      <w:pPr>
        <w:pStyle w:val="af"/>
        <w:shd w:val="clear" w:color="auto" w:fill="FFFFFF"/>
        <w:spacing w:after="0"/>
        <w:ind w:left="0"/>
        <w:jc w:val="center"/>
        <w:rPr>
          <w:rFonts w:ascii="Times New Roman" w:hAnsi="Times New Roman"/>
          <w:b/>
        </w:rPr>
      </w:pPr>
      <w:r w:rsidRPr="00A02F4B">
        <w:rPr>
          <w:rFonts w:ascii="Times New Roman" w:hAnsi="Times New Roman"/>
          <w:b/>
        </w:rPr>
        <w:t>5. Общий порядок реализации Подпрограммы</w:t>
      </w:r>
    </w:p>
    <w:p w14:paraId="70A23755" w14:textId="77777777" w:rsidR="003415DB" w:rsidRPr="00A02F4B" w:rsidRDefault="003415DB" w:rsidP="003415DB">
      <w:pPr>
        <w:ind w:firstLine="851"/>
        <w:jc w:val="both"/>
      </w:pPr>
      <w:r w:rsidRPr="00A02F4B">
        <w:t xml:space="preserve">Реализация Подпрограммы осуществляется координатором программы МО «Посёлок Айхал», Дирекцией, Государственным автономным учреждением «Управление государственной </w:t>
      </w:r>
      <w:r w:rsidRPr="00A02F4B">
        <w:lastRenderedPageBreak/>
        <w:t>экспертизы Республики Саха</w:t>
      </w:r>
      <w:r w:rsidRPr="00A02F4B">
        <w:br/>
        <w:t>(Якутия)», Управлением государственного строительного и жилищного</w:t>
      </w:r>
      <w:r w:rsidRPr="00A02F4B">
        <w:br/>
        <w:t>надзора Республики Саха (Якутия), Государственным казенным</w:t>
      </w:r>
      <w:r w:rsidRPr="00A02F4B">
        <w:br/>
        <w:t>учреждением Республики Саха (Якутия) «Центр закупок Республики Саха</w:t>
      </w:r>
      <w:r w:rsidRPr="00A02F4B">
        <w:br/>
        <w:t>(Якутия)».</w:t>
      </w:r>
    </w:p>
    <w:p w14:paraId="1A31B11E" w14:textId="77777777" w:rsidR="003415DB" w:rsidRPr="00A02F4B" w:rsidRDefault="003415DB" w:rsidP="008C79F6">
      <w:pPr>
        <w:pStyle w:val="af"/>
        <w:widowControl w:val="0"/>
        <w:numPr>
          <w:ilvl w:val="1"/>
          <w:numId w:val="18"/>
        </w:numPr>
        <w:autoSpaceDE w:val="0"/>
        <w:autoSpaceDN w:val="0"/>
        <w:adjustRightInd w:val="0"/>
        <w:spacing w:after="0"/>
        <w:rPr>
          <w:rFonts w:ascii="Times New Roman" w:hAnsi="Times New Roman"/>
          <w:b/>
        </w:rPr>
      </w:pPr>
      <w:r w:rsidRPr="00A02F4B">
        <w:rPr>
          <w:rFonts w:ascii="Times New Roman" w:hAnsi="Times New Roman"/>
          <w:b/>
        </w:rPr>
        <w:t xml:space="preserve"> Координатор программы:</w:t>
      </w:r>
    </w:p>
    <w:p w14:paraId="7F647B79" w14:textId="77777777" w:rsidR="003415DB" w:rsidRPr="00A02F4B" w:rsidRDefault="003415DB" w:rsidP="008C79F6">
      <w:pPr>
        <w:pStyle w:val="af"/>
        <w:numPr>
          <w:ilvl w:val="0"/>
          <w:numId w:val="14"/>
        </w:numPr>
        <w:tabs>
          <w:tab w:val="left" w:pos="1134"/>
        </w:tabs>
        <w:autoSpaceDE w:val="0"/>
        <w:autoSpaceDN w:val="0"/>
        <w:adjustRightInd w:val="0"/>
        <w:spacing w:after="0"/>
        <w:ind w:left="0" w:firstLine="851"/>
        <w:jc w:val="both"/>
        <w:rPr>
          <w:rFonts w:ascii="Times New Roman" w:eastAsia="TimesNewRomanPSMT" w:hAnsi="Times New Roman"/>
        </w:rPr>
      </w:pPr>
      <w:r w:rsidRPr="00A02F4B">
        <w:rPr>
          <w:rFonts w:ascii="Times New Roman" w:eastAsia="TimesNewRomanPSMT" w:hAnsi="Times New Roman"/>
        </w:rPr>
        <w:t>отвечает за обеспечение координации процесса реализации и корректировки программы;</w:t>
      </w:r>
    </w:p>
    <w:p w14:paraId="4CE1DE45" w14:textId="77777777" w:rsidR="003415DB" w:rsidRPr="00A02F4B" w:rsidRDefault="003415DB" w:rsidP="008C79F6">
      <w:pPr>
        <w:pStyle w:val="af"/>
        <w:numPr>
          <w:ilvl w:val="0"/>
          <w:numId w:val="14"/>
        </w:numPr>
        <w:tabs>
          <w:tab w:val="left" w:pos="1134"/>
        </w:tabs>
        <w:autoSpaceDE w:val="0"/>
        <w:autoSpaceDN w:val="0"/>
        <w:adjustRightInd w:val="0"/>
        <w:spacing w:after="0"/>
        <w:ind w:left="0" w:firstLine="851"/>
        <w:jc w:val="both"/>
        <w:rPr>
          <w:rFonts w:ascii="Times New Roman" w:eastAsia="TimesNewRomanPSMT" w:hAnsi="Times New Roman"/>
        </w:rPr>
      </w:pPr>
      <w:r w:rsidRPr="00A02F4B">
        <w:rPr>
          <w:rFonts w:ascii="Times New Roman" w:hAnsi="Times New Roman"/>
        </w:rPr>
        <w:t>совместно с участниками Программы, обеспечивает принятие мер</w:t>
      </w:r>
      <w:r w:rsidRPr="00A02F4B">
        <w:rPr>
          <w:rFonts w:ascii="Times New Roman" w:hAnsi="Times New Roman"/>
        </w:rPr>
        <w:br/>
        <w:t>по достижению установленных подпрограммой целевых показателей;</w:t>
      </w:r>
    </w:p>
    <w:p w14:paraId="1018ED16" w14:textId="77777777" w:rsidR="003415DB" w:rsidRPr="00A02F4B" w:rsidRDefault="003415DB" w:rsidP="008C79F6">
      <w:pPr>
        <w:pStyle w:val="af"/>
        <w:numPr>
          <w:ilvl w:val="0"/>
          <w:numId w:val="14"/>
        </w:numPr>
        <w:tabs>
          <w:tab w:val="left" w:pos="1134"/>
        </w:tabs>
        <w:autoSpaceDE w:val="0"/>
        <w:autoSpaceDN w:val="0"/>
        <w:adjustRightInd w:val="0"/>
        <w:spacing w:after="0"/>
        <w:ind w:left="0" w:firstLine="851"/>
        <w:jc w:val="both"/>
        <w:rPr>
          <w:rFonts w:ascii="Times New Roman" w:eastAsia="TimesNewRomanPSMT" w:hAnsi="Times New Roman"/>
        </w:rPr>
      </w:pPr>
      <w:r w:rsidRPr="00A02F4B">
        <w:rPr>
          <w:rFonts w:ascii="Times New Roman" w:hAnsi="Times New Roman"/>
        </w:rPr>
        <w:t>обеспечивает достоверность и полноту представляемой в уполномоченные органы Республики Саха (Якутия), оперативной отчетности о выполнении Подпрограммы</w:t>
      </w:r>
      <w:r w:rsidRPr="00A02F4B">
        <w:rPr>
          <w:rFonts w:ascii="Times New Roman" w:eastAsia="TimesNewRomanPSMT" w:hAnsi="Times New Roman"/>
        </w:rPr>
        <w:t>.</w:t>
      </w:r>
    </w:p>
    <w:p w14:paraId="274C2DAD" w14:textId="77777777" w:rsidR="003415DB" w:rsidRPr="00A02F4B" w:rsidRDefault="003415DB" w:rsidP="003415DB">
      <w:pPr>
        <w:pStyle w:val="affa"/>
        <w:rPr>
          <w:rFonts w:ascii="Times New Roman" w:eastAsia="TimesNewRomanPSMT" w:hAnsi="Times New Roman"/>
          <w:sz w:val="24"/>
          <w:szCs w:val="24"/>
        </w:rPr>
      </w:pPr>
    </w:p>
    <w:p w14:paraId="308100AB" w14:textId="77777777" w:rsidR="003415DB" w:rsidRPr="00A02F4B" w:rsidRDefault="003415DB" w:rsidP="008C79F6">
      <w:pPr>
        <w:pStyle w:val="af"/>
        <w:widowControl w:val="0"/>
        <w:numPr>
          <w:ilvl w:val="1"/>
          <w:numId w:val="18"/>
        </w:numPr>
        <w:autoSpaceDE w:val="0"/>
        <w:autoSpaceDN w:val="0"/>
        <w:adjustRightInd w:val="0"/>
        <w:spacing w:after="0"/>
        <w:jc w:val="both"/>
        <w:rPr>
          <w:rFonts w:ascii="Times New Roman" w:hAnsi="Times New Roman"/>
          <w:b/>
        </w:rPr>
      </w:pPr>
      <w:r w:rsidRPr="00A02F4B">
        <w:rPr>
          <w:rFonts w:ascii="Times New Roman" w:hAnsi="Times New Roman"/>
          <w:b/>
        </w:rPr>
        <w:t xml:space="preserve"> МО «Посёлок Айхал»:</w:t>
      </w:r>
    </w:p>
    <w:p w14:paraId="60036A26"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7E0C1F53"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заключает соглашение с Дирекцией;</w:t>
      </w:r>
    </w:p>
    <w:p w14:paraId="321AA618"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осуществляет контроль за строительством объекта, приобретаемого</w:t>
      </w:r>
      <w:r w:rsidRPr="00A02F4B">
        <w:rPr>
          <w:rFonts w:ascii="Times New Roman" w:hAnsi="Times New Roman"/>
        </w:rPr>
        <w:br/>
        <w:t>в рамках реализации Подпрограммы;</w:t>
      </w:r>
    </w:p>
    <w:p w14:paraId="4362B2C5"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представляет Дирекции информацию и отчетность о ходе реализации</w:t>
      </w:r>
      <w:r w:rsidRPr="00A02F4B">
        <w:rPr>
          <w:rFonts w:ascii="Times New Roman" w:hAnsi="Times New Roman"/>
        </w:rPr>
        <w:br/>
        <w:t>Подпрограммы;</w:t>
      </w:r>
    </w:p>
    <w:p w14:paraId="3C71176B"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осуществляет контроль за соблюдением сроков реализации</w:t>
      </w:r>
      <w:r w:rsidRPr="00A02F4B">
        <w:rPr>
          <w:rFonts w:ascii="Times New Roman" w:hAnsi="Times New Roman"/>
        </w:rPr>
        <w:br/>
        <w:t>Подпрограммы;</w:t>
      </w:r>
    </w:p>
    <w:p w14:paraId="599C3445"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обеспечивает разработку графиков переселения семей из аварийного</w:t>
      </w:r>
      <w:r w:rsidRPr="00A02F4B">
        <w:rPr>
          <w:rFonts w:ascii="Times New Roman" w:hAnsi="Times New Roman"/>
        </w:rPr>
        <w:br/>
        <w:t>жилищного фонда, проверку документов, необходимых для переселения</w:t>
      </w:r>
      <w:r w:rsidRPr="00A02F4B">
        <w:rPr>
          <w:rFonts w:ascii="Times New Roman" w:hAnsi="Times New Roman"/>
        </w:rPr>
        <w:br/>
        <w:t>граждан из аварийного жилищного фонда;</w:t>
      </w:r>
    </w:p>
    <w:p w14:paraId="588E1115"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распределяет, оформляет жилые помещения гражданам, переселяемым из аварийного жилищного фонда;</w:t>
      </w:r>
    </w:p>
    <w:p w14:paraId="5D32408C"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заключает соглашения с собственниками о возмещении за изымаемое</w:t>
      </w:r>
      <w:r w:rsidRPr="00A02F4B">
        <w:rPr>
          <w:rFonts w:ascii="Times New Roman" w:hAnsi="Times New Roman"/>
        </w:rPr>
        <w:br/>
        <w:t>жилое помещение;</w:t>
      </w:r>
    </w:p>
    <w:p w14:paraId="6BE3269B"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осуществляет снос аварийных многоквартирных жилых домов за счет</w:t>
      </w:r>
      <w:r w:rsidRPr="00A02F4B">
        <w:rPr>
          <w:rFonts w:ascii="Times New Roman" w:hAnsi="Times New Roman"/>
        </w:rPr>
        <w:br/>
        <w:t>местного бюджета, МО «Мирнинский район»;</w:t>
      </w:r>
    </w:p>
    <w:p w14:paraId="044CE9CB"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предоставляет общественности в понятной и доступной форме</w:t>
      </w:r>
      <w:r w:rsidRPr="00A02F4B">
        <w:rPr>
          <w:rFonts w:ascii="Times New Roman" w:hAnsi="Times New Roman"/>
        </w:rPr>
        <w:br/>
        <w:t>информацию о принимаемых решениях и отчетность о ходе реализации</w:t>
      </w:r>
      <w:r w:rsidRPr="00A02F4B">
        <w:rPr>
          <w:rFonts w:ascii="Times New Roman" w:hAnsi="Times New Roman"/>
        </w:rPr>
        <w:br/>
        <w:t>мероприятий по переселению граждан;</w:t>
      </w:r>
    </w:p>
    <w:p w14:paraId="15B1D05D" w14:textId="77777777" w:rsidR="003415DB" w:rsidRPr="00A02F4B" w:rsidRDefault="003415DB" w:rsidP="008C79F6">
      <w:pPr>
        <w:pStyle w:val="af"/>
        <w:widowControl w:val="0"/>
        <w:numPr>
          <w:ilvl w:val="0"/>
          <w:numId w:val="12"/>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формирует земельные участки, освободившиеся после сноса</w:t>
      </w:r>
      <w:r w:rsidRPr="00A02F4B">
        <w:rPr>
          <w:rFonts w:ascii="Times New Roman" w:hAnsi="Times New Roman"/>
        </w:rPr>
        <w:br/>
        <w:t>аварийного жилищного фонда, в соответствии с действующим</w:t>
      </w:r>
      <w:r w:rsidRPr="00A02F4B">
        <w:rPr>
          <w:rFonts w:ascii="Times New Roman" w:hAnsi="Times New Roman"/>
        </w:rPr>
        <w:br/>
        <w:t>законодательством.</w:t>
      </w:r>
    </w:p>
    <w:p w14:paraId="61933B6D" w14:textId="77777777" w:rsidR="003415DB" w:rsidRPr="00A02F4B" w:rsidRDefault="003415DB" w:rsidP="003415DB">
      <w:pPr>
        <w:pStyle w:val="af"/>
        <w:tabs>
          <w:tab w:val="left" w:pos="1134"/>
        </w:tabs>
        <w:spacing w:after="0" w:line="240" w:lineRule="auto"/>
        <w:ind w:left="0"/>
        <w:jc w:val="both"/>
        <w:rPr>
          <w:rFonts w:ascii="Times New Roman" w:hAnsi="Times New Roman"/>
        </w:rPr>
      </w:pPr>
    </w:p>
    <w:p w14:paraId="685BB4EA" w14:textId="77777777" w:rsidR="003415DB" w:rsidRPr="00A02F4B" w:rsidRDefault="003415DB" w:rsidP="008C79F6">
      <w:pPr>
        <w:pStyle w:val="af"/>
        <w:widowControl w:val="0"/>
        <w:numPr>
          <w:ilvl w:val="1"/>
          <w:numId w:val="18"/>
        </w:numPr>
        <w:autoSpaceDE w:val="0"/>
        <w:autoSpaceDN w:val="0"/>
        <w:adjustRightInd w:val="0"/>
        <w:spacing w:after="0" w:line="240" w:lineRule="auto"/>
        <w:jc w:val="both"/>
        <w:rPr>
          <w:rFonts w:ascii="Times New Roman" w:hAnsi="Times New Roman"/>
          <w:b/>
        </w:rPr>
      </w:pPr>
      <w:r w:rsidRPr="00A02F4B">
        <w:rPr>
          <w:rFonts w:ascii="Times New Roman" w:hAnsi="Times New Roman"/>
          <w:b/>
        </w:rPr>
        <w:t>Дирекция обеспечивает:</w:t>
      </w:r>
    </w:p>
    <w:p w14:paraId="21385990"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Предоставление общественности в понятной и доступной форме</w:t>
      </w:r>
      <w:r w:rsidRPr="00A02F4B">
        <w:rPr>
          <w:rFonts w:ascii="Times New Roman" w:hAnsi="Times New Roman"/>
        </w:rPr>
        <w:br/>
        <w:t>информации о принимаемых решениях и отчетности, связанных</w:t>
      </w:r>
      <w:r w:rsidRPr="00A02F4B">
        <w:rPr>
          <w:rFonts w:ascii="Times New Roman" w:hAnsi="Times New Roman"/>
        </w:rPr>
        <w:br/>
        <w:t>с финансовой поддержкой за счет средств Фонда, государственного бюджета</w:t>
      </w:r>
      <w:r w:rsidRPr="00A02F4B">
        <w:rPr>
          <w:rFonts w:ascii="Times New Roman" w:hAnsi="Times New Roman"/>
        </w:rPr>
        <w:br/>
        <w:t>республики;</w:t>
      </w:r>
    </w:p>
    <w:p w14:paraId="09D0BA04"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достоверность и полноту представляемой уполномоченному органу</w:t>
      </w:r>
      <w:r w:rsidRPr="00A02F4B">
        <w:rPr>
          <w:rFonts w:ascii="Times New Roman" w:hAnsi="Times New Roman"/>
        </w:rPr>
        <w:br/>
        <w:t>отчетности, установленной Федеральным законом;</w:t>
      </w:r>
    </w:p>
    <w:p w14:paraId="277CD09F"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rPr>
      </w:pPr>
      <w:r w:rsidRPr="00A02F4B">
        <w:rPr>
          <w:rFonts w:ascii="Times New Roman" w:hAnsi="Times New Roman"/>
        </w:rPr>
        <w:t>организацию строительства и приобретения жилых помещений для переселения граждан из аварийного жилищного фонда;</w:t>
      </w:r>
    </w:p>
    <w:p w14:paraId="7A5C1AD5"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заключение соглашения с муниципальным образованием;</w:t>
      </w:r>
    </w:p>
    <w:p w14:paraId="3A7E4AA0"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Подпрограммы</w:t>
      </w:r>
      <w:r w:rsidRPr="00A02F4B">
        <w:rPr>
          <w:rFonts w:ascii="Times New Roman" w:hAnsi="Times New Roman"/>
        </w:rPr>
        <w:br/>
      </w:r>
      <w:r w:rsidRPr="00A02F4B">
        <w:rPr>
          <w:rFonts w:ascii="Times New Roman" w:hAnsi="Times New Roman"/>
        </w:rPr>
        <w:lastRenderedPageBreak/>
        <w:t>для переселения граждан из аварийного жилищного фонда;</w:t>
      </w:r>
    </w:p>
    <w:p w14:paraId="1A01AFAC"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4DBD2144"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передачу документации по объектам приобретения жилых помещений</w:t>
      </w:r>
      <w:r w:rsidRPr="00A02F4B">
        <w:rPr>
          <w:rFonts w:ascii="Times New Roman" w:hAnsi="Times New Roman"/>
        </w:rPr>
        <w:br/>
        <w:t>в многоквартирных домах, строительство которых не завершено, включая</w:t>
      </w:r>
      <w:r w:rsidRPr="00A02F4B">
        <w:rPr>
          <w:rFonts w:ascii="Times New Roman" w:hAnsi="Times New Roman"/>
        </w:rPr>
        <w:br/>
        <w:t>многоквартирные дома, строящиеся (создаваемые) с привлечением</w:t>
      </w:r>
      <w:r w:rsidRPr="00A02F4B">
        <w:rPr>
          <w:rFonts w:ascii="Times New Roman" w:hAnsi="Times New Roman"/>
        </w:rPr>
        <w:br/>
        <w:t>денежных средств граждан и (или) юридических лиц, или в жилых домах, указанных в пункте 2 части 2 статьи 49 Градостроительного кодекса</w:t>
      </w:r>
      <w:r w:rsidRPr="00A02F4B">
        <w:rPr>
          <w:rFonts w:ascii="Times New Roman" w:hAnsi="Times New Roman"/>
        </w:rPr>
        <w:br/>
        <w:t>Российской Федерации, либо строительства указанных домов (помещений)</w:t>
      </w:r>
      <w:r w:rsidRPr="00A02F4B">
        <w:rPr>
          <w:rFonts w:ascii="Times New Roman" w:hAnsi="Times New Roman"/>
        </w:rPr>
        <w:br/>
        <w:t>Министерству имущественных и земельных отношений Республики Саха</w:t>
      </w:r>
      <w:r w:rsidRPr="00A02F4B">
        <w:rPr>
          <w:rFonts w:ascii="Times New Roman" w:hAnsi="Times New Roman"/>
        </w:rPr>
        <w:br/>
        <w:t>(Якутия). Министерство имущественных и земельных отношений</w:t>
      </w:r>
      <w:r w:rsidRPr="00A02F4B">
        <w:rPr>
          <w:rFonts w:ascii="Times New Roman" w:hAnsi="Times New Roman"/>
        </w:rPr>
        <w:br/>
        <w:t>Республики Саха (Якутия) после оформления документов о праве</w:t>
      </w:r>
      <w:r w:rsidRPr="00A02F4B">
        <w:rPr>
          <w:rFonts w:ascii="Times New Roman" w:hAnsi="Times New Roman"/>
        </w:rPr>
        <w:br/>
        <w:t>собственности на жилые помещения обеспечивает их передачу</w:t>
      </w:r>
      <w:r w:rsidRPr="00A02F4B">
        <w:rPr>
          <w:rFonts w:ascii="Times New Roman" w:hAnsi="Times New Roman"/>
        </w:rPr>
        <w:br/>
        <w:t>муниципальным образованиям;</w:t>
      </w:r>
    </w:p>
    <w:p w14:paraId="6BB207FD"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осуществление выплаты по соглашениям о возмещении за изымаемое</w:t>
      </w:r>
      <w:r w:rsidRPr="00A02F4B">
        <w:rPr>
          <w:rFonts w:ascii="Times New Roman" w:hAnsi="Times New Roman"/>
        </w:rPr>
        <w:br/>
        <w:t>жилое помещение, заключенных с собственниками жилых помещений;</w:t>
      </w:r>
    </w:p>
    <w:p w14:paraId="27E97065" w14:textId="77777777" w:rsidR="003415DB" w:rsidRPr="00A02F4B" w:rsidRDefault="003415DB" w:rsidP="008C79F6">
      <w:pPr>
        <w:pStyle w:val="af"/>
        <w:widowControl w:val="0"/>
        <w:numPr>
          <w:ilvl w:val="0"/>
          <w:numId w:val="13"/>
        </w:numPr>
        <w:tabs>
          <w:tab w:val="left" w:pos="1134"/>
        </w:tabs>
        <w:autoSpaceDE w:val="0"/>
        <w:autoSpaceDN w:val="0"/>
        <w:adjustRightInd w:val="0"/>
        <w:spacing w:after="0"/>
        <w:ind w:left="0" w:firstLine="851"/>
        <w:jc w:val="both"/>
        <w:rPr>
          <w:rFonts w:ascii="Times New Roman" w:hAnsi="Times New Roman"/>
        </w:rPr>
      </w:pPr>
      <w:r w:rsidRPr="00A02F4B">
        <w:rPr>
          <w:rFonts w:ascii="Times New Roman" w:hAnsi="Times New Roman"/>
        </w:rPr>
        <w:t>проводит мониторинг реализации Программы.</w:t>
      </w:r>
    </w:p>
    <w:p w14:paraId="4189935B" w14:textId="77777777" w:rsidR="003415DB" w:rsidRPr="00A02F4B" w:rsidRDefault="003415DB" w:rsidP="008C79F6">
      <w:pPr>
        <w:pStyle w:val="af"/>
        <w:widowControl w:val="0"/>
        <w:numPr>
          <w:ilvl w:val="2"/>
          <w:numId w:val="18"/>
        </w:numPr>
        <w:autoSpaceDE w:val="0"/>
        <w:autoSpaceDN w:val="0"/>
        <w:adjustRightInd w:val="0"/>
        <w:spacing w:after="0"/>
        <w:ind w:left="0" w:firstLine="851"/>
        <w:jc w:val="both"/>
        <w:rPr>
          <w:rFonts w:ascii="Times New Roman" w:hAnsi="Times New Roman"/>
        </w:rPr>
      </w:pPr>
      <w:r w:rsidRPr="00A02F4B">
        <w:rPr>
          <w:rFonts w:ascii="Times New Roman" w:hAnsi="Times New Roman"/>
        </w:rPr>
        <w:t xml:space="preserve"> Государственное автономное учреждение «Управление</w:t>
      </w:r>
      <w:r w:rsidRPr="00A02F4B">
        <w:rPr>
          <w:rFonts w:ascii="Times New Roman" w:hAnsi="Times New Roman"/>
        </w:rPr>
        <w:br/>
        <w:t>государственной экспертизы Республики Саха (Якутия)» осуществляет</w:t>
      </w:r>
      <w:r w:rsidRPr="00A02F4B">
        <w:rPr>
          <w:rFonts w:ascii="Times New Roman" w:hAnsi="Times New Roman"/>
        </w:rPr>
        <w:br/>
        <w:t>проведение государственной экспертизы проектно-сметной документации по</w:t>
      </w:r>
      <w:r w:rsidRPr="00A02F4B">
        <w:rPr>
          <w:rFonts w:ascii="Times New Roman" w:hAnsi="Times New Roman"/>
        </w:rPr>
        <w:br/>
        <w:t>объектам, приобретаемым в многоквартирных домах, строительство</w:t>
      </w:r>
      <w:r w:rsidRPr="00A02F4B">
        <w:rPr>
          <w:rFonts w:ascii="Times New Roman" w:hAnsi="Times New Roman"/>
        </w:rPr>
        <w:br/>
        <w:t>которых не завершено, включая многоквартирные дома, строящиеся</w:t>
      </w:r>
      <w:r w:rsidRPr="00A02F4B">
        <w:rPr>
          <w:rFonts w:ascii="Times New Roman" w:hAnsi="Times New Roman"/>
        </w:rPr>
        <w:br/>
        <w:t>(создаваемые) по Подпрограмме.</w:t>
      </w:r>
    </w:p>
    <w:p w14:paraId="55E6DA88" w14:textId="77777777" w:rsidR="003415DB" w:rsidRPr="00A02F4B" w:rsidRDefault="003415DB" w:rsidP="008C79F6">
      <w:pPr>
        <w:pStyle w:val="af"/>
        <w:widowControl w:val="0"/>
        <w:numPr>
          <w:ilvl w:val="2"/>
          <w:numId w:val="18"/>
        </w:numPr>
        <w:autoSpaceDE w:val="0"/>
        <w:autoSpaceDN w:val="0"/>
        <w:adjustRightInd w:val="0"/>
        <w:spacing w:after="0"/>
        <w:ind w:left="0" w:firstLine="851"/>
        <w:jc w:val="both"/>
        <w:rPr>
          <w:rFonts w:ascii="Times New Roman" w:hAnsi="Times New Roman"/>
        </w:rPr>
      </w:pPr>
      <w:r w:rsidRPr="00A02F4B">
        <w:rPr>
          <w:rFonts w:ascii="Times New Roman" w:hAnsi="Times New Roman"/>
        </w:rPr>
        <w:t xml:space="preserve"> Управление государственного строительного и жилищного надзора</w:t>
      </w:r>
      <w:r w:rsidRPr="00A02F4B">
        <w:rPr>
          <w:rFonts w:ascii="Times New Roman" w:hAnsi="Times New Roman"/>
        </w:rPr>
        <w:br/>
        <w:t>Республики Саха (Якутия) осуществляет проведение выездных проверок</w:t>
      </w:r>
      <w:r w:rsidRPr="00A02F4B">
        <w:rPr>
          <w:rFonts w:ascii="Times New Roman" w:hAnsi="Times New Roman"/>
        </w:rPr>
        <w:br/>
        <w:t>на объекты, строящиеся по Подпрограмме.</w:t>
      </w:r>
    </w:p>
    <w:p w14:paraId="145A7065" w14:textId="77777777" w:rsidR="003415DB" w:rsidRPr="00A02F4B" w:rsidRDefault="003415DB" w:rsidP="008C79F6">
      <w:pPr>
        <w:pStyle w:val="af"/>
        <w:widowControl w:val="0"/>
        <w:numPr>
          <w:ilvl w:val="2"/>
          <w:numId w:val="18"/>
        </w:numPr>
        <w:autoSpaceDE w:val="0"/>
        <w:autoSpaceDN w:val="0"/>
        <w:adjustRightInd w:val="0"/>
        <w:spacing w:after="0"/>
        <w:ind w:left="0" w:firstLine="851"/>
        <w:jc w:val="both"/>
        <w:rPr>
          <w:rFonts w:ascii="Times New Roman" w:hAnsi="Times New Roman"/>
        </w:rPr>
      </w:pPr>
      <w:r w:rsidRPr="00A02F4B">
        <w:rPr>
          <w:rFonts w:ascii="Times New Roman" w:hAnsi="Times New Roman"/>
        </w:rPr>
        <w:t>Государственное казенное учреждение Республики Саха (Якутия) «Центр закупок Республики Саха (Якутия)» осуществляет мероприятия</w:t>
      </w:r>
      <w:r w:rsidRPr="00A02F4B">
        <w:rPr>
          <w:rFonts w:ascii="Times New Roman" w:hAnsi="Times New Roman"/>
        </w:rPr>
        <w:br/>
        <w:t>по проведению централизованных закупок товаров, работ, услуг</w:t>
      </w:r>
      <w:r w:rsidRPr="00A02F4B">
        <w:rPr>
          <w:rFonts w:ascii="Times New Roman" w:hAnsi="Times New Roman"/>
        </w:rPr>
        <w:br/>
        <w:t>в соответствии с Федеральным законом от 05 апреля 2013 г. № 44-ФЗ «О контрактной системе в сфере закупок товаров, работ, услуг</w:t>
      </w:r>
      <w:r w:rsidRPr="00A02F4B">
        <w:rPr>
          <w:rFonts w:ascii="Times New Roman" w:hAnsi="Times New Roman"/>
        </w:rPr>
        <w:br/>
        <w:t>для обеспечения государственных и муниципальных нужд» в рамках</w:t>
      </w:r>
      <w:r w:rsidRPr="00A02F4B">
        <w:rPr>
          <w:rFonts w:ascii="Times New Roman" w:hAnsi="Times New Roman"/>
        </w:rPr>
        <w:br/>
        <w:t>Подпрограммы.</w:t>
      </w:r>
    </w:p>
    <w:p w14:paraId="6C969620" w14:textId="77777777" w:rsidR="003415DB" w:rsidRPr="00A02F4B" w:rsidRDefault="003415DB" w:rsidP="008C79F6">
      <w:pPr>
        <w:pStyle w:val="affa"/>
        <w:numPr>
          <w:ilvl w:val="2"/>
          <w:numId w:val="18"/>
        </w:numPr>
        <w:tabs>
          <w:tab w:val="left" w:pos="1418"/>
        </w:tabs>
        <w:spacing w:line="276" w:lineRule="auto"/>
        <w:ind w:left="0" w:firstLine="851"/>
        <w:jc w:val="both"/>
        <w:rPr>
          <w:rStyle w:val="fontstyle01"/>
        </w:rPr>
      </w:pPr>
      <w:r w:rsidRPr="00A02F4B">
        <w:rPr>
          <w:rStyle w:val="fontstyle01"/>
        </w:rPr>
        <w:t>Гражданам, являющимся нанимателями жилых помещений,</w:t>
      </w:r>
      <w:r w:rsidRPr="00A02F4B">
        <w:rPr>
          <w:rFonts w:ascii="Times New Roman" w:hAnsi="Times New Roman"/>
          <w:sz w:val="24"/>
          <w:szCs w:val="24"/>
        </w:rPr>
        <w:t xml:space="preserve"> </w:t>
      </w:r>
      <w:r w:rsidRPr="00A02F4B">
        <w:rPr>
          <w:rStyle w:val="fontstyle01"/>
        </w:rPr>
        <w:t>подлежащих переселению, муниципальными образованиями – участниками</w:t>
      </w:r>
      <w:r w:rsidRPr="00A02F4B">
        <w:rPr>
          <w:rFonts w:ascii="Times New Roman" w:hAnsi="Times New Roman"/>
          <w:sz w:val="24"/>
          <w:szCs w:val="24"/>
        </w:rPr>
        <w:t xml:space="preserve"> Под</w:t>
      </w:r>
      <w:r w:rsidRPr="00A02F4B">
        <w:rPr>
          <w:rStyle w:val="fontstyle01"/>
        </w:rPr>
        <w:t>программы предоставляются жилые помещения по договорам социального</w:t>
      </w:r>
      <w:r w:rsidRPr="00A02F4B">
        <w:rPr>
          <w:rFonts w:ascii="Times New Roman" w:hAnsi="Times New Roman"/>
          <w:sz w:val="24"/>
          <w:szCs w:val="24"/>
        </w:rPr>
        <w:t xml:space="preserve"> </w:t>
      </w:r>
      <w:r w:rsidRPr="00A02F4B">
        <w:rPr>
          <w:rStyle w:val="fontstyle01"/>
        </w:rPr>
        <w:t>найма из числа приобретенных жилых помещений в соответствии</w:t>
      </w:r>
      <w:r w:rsidRPr="00A02F4B">
        <w:rPr>
          <w:rFonts w:ascii="Times New Roman" w:hAnsi="Times New Roman"/>
          <w:sz w:val="24"/>
          <w:szCs w:val="24"/>
        </w:rPr>
        <w:t xml:space="preserve"> </w:t>
      </w:r>
      <w:r w:rsidRPr="00A02F4B">
        <w:rPr>
          <w:rStyle w:val="fontstyle01"/>
        </w:rPr>
        <w:t>со статьями 86, 87, 89 Жилищного кодекса Российской Федерации.</w:t>
      </w:r>
    </w:p>
    <w:p w14:paraId="680A35BF" w14:textId="77777777" w:rsidR="003415DB" w:rsidRPr="00A02F4B" w:rsidRDefault="003415DB" w:rsidP="008C79F6">
      <w:pPr>
        <w:pStyle w:val="affa"/>
        <w:numPr>
          <w:ilvl w:val="2"/>
          <w:numId w:val="18"/>
        </w:numPr>
        <w:tabs>
          <w:tab w:val="left" w:pos="1418"/>
        </w:tabs>
        <w:spacing w:line="276" w:lineRule="auto"/>
        <w:ind w:left="0" w:firstLine="851"/>
        <w:jc w:val="both"/>
        <w:rPr>
          <w:rFonts w:ascii="Times New Roman" w:hAnsi="Times New Roman"/>
          <w:sz w:val="24"/>
          <w:szCs w:val="24"/>
        </w:rPr>
      </w:pPr>
      <w:r w:rsidRPr="00A02F4B">
        <w:rPr>
          <w:rFonts w:ascii="Times New Roman" w:hAnsi="Times New Roman"/>
          <w:color w:val="000000"/>
          <w:sz w:val="24"/>
          <w:szCs w:val="24"/>
        </w:rPr>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6ABCBE6B" w14:textId="77777777" w:rsidR="003415DB" w:rsidRPr="00A02F4B" w:rsidRDefault="003415DB" w:rsidP="008C79F6">
      <w:pPr>
        <w:pStyle w:val="affa"/>
        <w:numPr>
          <w:ilvl w:val="0"/>
          <w:numId w:val="11"/>
        </w:numPr>
        <w:tabs>
          <w:tab w:val="left" w:pos="1276"/>
        </w:tabs>
        <w:spacing w:line="276" w:lineRule="auto"/>
        <w:ind w:left="0" w:firstLine="851"/>
        <w:jc w:val="both"/>
        <w:rPr>
          <w:rFonts w:ascii="Times New Roman" w:hAnsi="Times New Roman"/>
          <w:color w:val="000000"/>
          <w:sz w:val="24"/>
          <w:szCs w:val="24"/>
        </w:rPr>
      </w:pPr>
      <w:r w:rsidRPr="00A02F4B">
        <w:rPr>
          <w:rFonts w:ascii="Times New Roman" w:hAnsi="Times New Roman"/>
          <w:color w:val="000000"/>
          <w:sz w:val="24"/>
          <w:szCs w:val="24"/>
        </w:rPr>
        <w:t xml:space="preserve">на получение бесплатного жилья на условиях социального найма, </w:t>
      </w:r>
      <w:r w:rsidRPr="00A02F4B">
        <w:rPr>
          <w:rFonts w:ascii="Times New Roman" w:hAnsi="Times New Roman"/>
          <w:sz w:val="24"/>
          <w:szCs w:val="24"/>
        </w:rPr>
        <w:t>равнозначного по общей площади и пригодного для проживания,</w:t>
      </w:r>
      <w:r w:rsidRPr="00A02F4B">
        <w:rPr>
          <w:rFonts w:ascii="Times New Roman" w:hAnsi="Times New Roman"/>
          <w:color w:val="000000"/>
          <w:sz w:val="24"/>
          <w:szCs w:val="24"/>
        </w:rPr>
        <w:t xml:space="preserve"> с правом последующей приватизации;</w:t>
      </w:r>
    </w:p>
    <w:p w14:paraId="65E20D7F" w14:textId="77777777" w:rsidR="003415DB" w:rsidRPr="00A02F4B" w:rsidRDefault="003415DB" w:rsidP="008C79F6">
      <w:pPr>
        <w:pStyle w:val="affa"/>
        <w:numPr>
          <w:ilvl w:val="0"/>
          <w:numId w:val="11"/>
        </w:numPr>
        <w:tabs>
          <w:tab w:val="left" w:pos="1276"/>
        </w:tabs>
        <w:spacing w:line="276" w:lineRule="auto"/>
        <w:ind w:left="0" w:firstLine="851"/>
        <w:jc w:val="both"/>
        <w:rPr>
          <w:rFonts w:ascii="Times New Roman" w:hAnsi="Times New Roman"/>
          <w:sz w:val="24"/>
          <w:szCs w:val="24"/>
        </w:rPr>
      </w:pPr>
      <w:r w:rsidRPr="00A02F4B">
        <w:rPr>
          <w:rFonts w:ascii="Times New Roman" w:hAnsi="Times New Roman"/>
          <w:color w:val="000000"/>
          <w:sz w:val="24"/>
          <w:szCs w:val="24"/>
        </w:rPr>
        <w:t xml:space="preserve">на получение </w:t>
      </w:r>
      <w:r w:rsidRPr="00A02F4B">
        <w:rPr>
          <w:rFonts w:ascii="Times New Roman" w:hAnsi="Times New Roman"/>
          <w:sz w:val="24"/>
          <w:szCs w:val="24"/>
        </w:rPr>
        <w:t>выкупной стоимости своей квартиры по цене в соответствии с соглашением, заключённым с органами местного самоуправления.</w:t>
      </w:r>
    </w:p>
    <w:p w14:paraId="2C2CC04B" w14:textId="77777777" w:rsidR="003415DB" w:rsidRPr="00A02F4B" w:rsidRDefault="003415DB" w:rsidP="008C79F6">
      <w:pPr>
        <w:pStyle w:val="affa"/>
        <w:numPr>
          <w:ilvl w:val="2"/>
          <w:numId w:val="18"/>
        </w:numPr>
        <w:tabs>
          <w:tab w:val="left" w:pos="1276"/>
        </w:tabs>
        <w:spacing w:line="276" w:lineRule="auto"/>
        <w:ind w:left="0" w:firstLine="851"/>
        <w:jc w:val="both"/>
        <w:rPr>
          <w:rFonts w:ascii="Times New Roman" w:hAnsi="Times New Roman"/>
          <w:color w:val="000000"/>
          <w:sz w:val="24"/>
          <w:szCs w:val="24"/>
        </w:rPr>
      </w:pPr>
      <w:r w:rsidRPr="00A02F4B">
        <w:rPr>
          <w:rFonts w:ascii="Times New Roman" w:hAnsi="Times New Roman"/>
          <w:color w:val="000000"/>
          <w:sz w:val="24"/>
          <w:szCs w:val="24"/>
        </w:rPr>
        <w:lastRenderedPageBreak/>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4BD9BA16" w14:textId="77777777" w:rsidR="003415DB" w:rsidRPr="00A02F4B" w:rsidRDefault="003415DB" w:rsidP="008C79F6">
      <w:pPr>
        <w:pStyle w:val="affa"/>
        <w:numPr>
          <w:ilvl w:val="2"/>
          <w:numId w:val="18"/>
        </w:numPr>
        <w:tabs>
          <w:tab w:val="left" w:pos="1701"/>
        </w:tabs>
        <w:spacing w:line="276" w:lineRule="auto"/>
        <w:ind w:left="0" w:firstLine="851"/>
        <w:jc w:val="both"/>
        <w:rPr>
          <w:rFonts w:ascii="Times New Roman" w:hAnsi="Times New Roman"/>
          <w:color w:val="000000"/>
          <w:sz w:val="24"/>
          <w:szCs w:val="24"/>
        </w:rPr>
      </w:pPr>
      <w:r w:rsidRPr="00A02F4B">
        <w:rPr>
          <w:rFonts w:ascii="Times New Roman" w:hAnsi="Times New Roman"/>
          <w:color w:val="000000"/>
          <w:sz w:val="24"/>
          <w:szCs w:val="24"/>
        </w:rPr>
        <w:t xml:space="preserve">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w:t>
      </w:r>
      <w:r w:rsidRPr="00A02F4B">
        <w:rPr>
          <w:rFonts w:ascii="Times New Roman" w:hAnsi="Times New Roman"/>
          <w:sz w:val="24"/>
          <w:szCs w:val="24"/>
        </w:rPr>
        <w:t xml:space="preserve">– </w:t>
      </w:r>
      <w:r w:rsidRPr="00A02F4B">
        <w:rPr>
          <w:rFonts w:ascii="Times New Roman" w:hAnsi="Times New Roman"/>
          <w:color w:val="000000"/>
          <w:sz w:val="24"/>
          <w:szCs w:val="24"/>
        </w:rPr>
        <w:t>очередностью сноса того или иного строения, определяемой в соответствии с требованиями плана развития территории.</w:t>
      </w:r>
    </w:p>
    <w:p w14:paraId="7AC4CAB6" w14:textId="77777777" w:rsidR="003415DB" w:rsidRPr="00A02F4B" w:rsidRDefault="003415DB" w:rsidP="008C79F6">
      <w:pPr>
        <w:pStyle w:val="affa"/>
        <w:numPr>
          <w:ilvl w:val="2"/>
          <w:numId w:val="18"/>
        </w:numPr>
        <w:tabs>
          <w:tab w:val="left" w:pos="1560"/>
        </w:tabs>
        <w:spacing w:line="276" w:lineRule="auto"/>
        <w:ind w:left="0" w:firstLine="851"/>
        <w:jc w:val="both"/>
        <w:rPr>
          <w:rStyle w:val="fontstyle01"/>
        </w:rPr>
      </w:pPr>
      <w:r w:rsidRPr="00A02F4B">
        <w:rPr>
          <w:rStyle w:val="fontstyle01"/>
        </w:rPr>
        <w:t>Обоснование объема финансирования муниципальной Программы по</w:t>
      </w:r>
      <w:r w:rsidRPr="00A02F4B">
        <w:rPr>
          <w:rFonts w:ascii="Times New Roman" w:hAnsi="Times New Roman"/>
          <w:color w:val="000000"/>
          <w:sz w:val="24"/>
          <w:szCs w:val="24"/>
        </w:rPr>
        <w:t xml:space="preserve"> </w:t>
      </w:r>
      <w:r w:rsidRPr="00A02F4B">
        <w:rPr>
          <w:rStyle w:val="fontstyle01"/>
        </w:rPr>
        <w:t>переселению граждан обусловлено:</w:t>
      </w:r>
    </w:p>
    <w:p w14:paraId="6AA19775" w14:textId="77777777" w:rsidR="003415DB" w:rsidRPr="00A02F4B" w:rsidRDefault="003415DB" w:rsidP="008C79F6">
      <w:pPr>
        <w:pStyle w:val="affa"/>
        <w:numPr>
          <w:ilvl w:val="0"/>
          <w:numId w:val="15"/>
        </w:numPr>
        <w:tabs>
          <w:tab w:val="left" w:pos="1276"/>
        </w:tabs>
        <w:spacing w:line="276" w:lineRule="auto"/>
        <w:ind w:left="0" w:firstLine="851"/>
        <w:jc w:val="both"/>
        <w:rPr>
          <w:rStyle w:val="fontstyle01"/>
        </w:rPr>
      </w:pPr>
      <w:r w:rsidRPr="00A02F4B">
        <w:rPr>
          <w:rStyle w:val="fontstyle01"/>
        </w:rPr>
        <w:t>объёмом аварийного жилищного фонда;</w:t>
      </w:r>
    </w:p>
    <w:p w14:paraId="543C60B5" w14:textId="77777777" w:rsidR="003415DB" w:rsidRPr="00A02F4B" w:rsidRDefault="003415DB" w:rsidP="008C79F6">
      <w:pPr>
        <w:pStyle w:val="affa"/>
        <w:numPr>
          <w:ilvl w:val="0"/>
          <w:numId w:val="15"/>
        </w:numPr>
        <w:tabs>
          <w:tab w:val="left" w:pos="1276"/>
        </w:tabs>
        <w:spacing w:line="276" w:lineRule="auto"/>
        <w:ind w:left="0" w:firstLine="851"/>
        <w:jc w:val="both"/>
        <w:rPr>
          <w:rStyle w:val="fontstyle01"/>
        </w:rPr>
      </w:pPr>
      <w:r w:rsidRPr="00A02F4B">
        <w:rPr>
          <w:rStyle w:val="fontstyle01"/>
        </w:rPr>
        <w:t>планируемым объемом площади предоставляемых жилых помещений;</w:t>
      </w:r>
    </w:p>
    <w:p w14:paraId="2B56ED9A" w14:textId="77777777" w:rsidR="003415DB" w:rsidRPr="00A02F4B" w:rsidRDefault="003415DB" w:rsidP="008C79F6">
      <w:pPr>
        <w:pStyle w:val="affa"/>
        <w:numPr>
          <w:ilvl w:val="0"/>
          <w:numId w:val="15"/>
        </w:numPr>
        <w:tabs>
          <w:tab w:val="left" w:pos="1276"/>
        </w:tabs>
        <w:spacing w:line="276" w:lineRule="auto"/>
        <w:ind w:left="0" w:firstLine="851"/>
        <w:jc w:val="both"/>
        <w:rPr>
          <w:rStyle w:val="fontstyle01"/>
        </w:rPr>
      </w:pPr>
      <w:r w:rsidRPr="00A02F4B">
        <w:rPr>
          <w:rStyle w:val="fontstyle01"/>
        </w:rPr>
        <w:t>способами</w:t>
      </w:r>
      <w:r w:rsidRPr="00A02F4B">
        <w:rPr>
          <w:rFonts w:ascii="Times New Roman" w:hAnsi="Times New Roman"/>
          <w:color w:val="000000"/>
          <w:sz w:val="24"/>
          <w:szCs w:val="24"/>
        </w:rPr>
        <w:t xml:space="preserve"> </w:t>
      </w:r>
      <w:r w:rsidRPr="00A02F4B">
        <w:rPr>
          <w:rStyle w:val="fontstyle01"/>
        </w:rPr>
        <w:t>переселения граждан из аварийного жилищного фонда;</w:t>
      </w:r>
    </w:p>
    <w:p w14:paraId="40E5EB5C" w14:textId="77777777" w:rsidR="003415DB" w:rsidRPr="00A02F4B" w:rsidRDefault="003415DB" w:rsidP="008C79F6">
      <w:pPr>
        <w:pStyle w:val="affa"/>
        <w:numPr>
          <w:ilvl w:val="0"/>
          <w:numId w:val="15"/>
        </w:numPr>
        <w:tabs>
          <w:tab w:val="left" w:pos="1276"/>
        </w:tabs>
        <w:spacing w:line="276" w:lineRule="auto"/>
        <w:ind w:left="0" w:firstLine="851"/>
        <w:jc w:val="both"/>
        <w:rPr>
          <w:rStyle w:val="fontstyle01"/>
        </w:rPr>
      </w:pPr>
      <w:r w:rsidRPr="00A02F4B">
        <w:rPr>
          <w:rStyle w:val="fontstyle01"/>
        </w:rPr>
        <w:t>планируемой стоимостью жилых</w:t>
      </w:r>
      <w:r w:rsidRPr="00A02F4B">
        <w:rPr>
          <w:rFonts w:ascii="Times New Roman" w:hAnsi="Times New Roman"/>
          <w:color w:val="000000"/>
          <w:sz w:val="24"/>
          <w:szCs w:val="24"/>
        </w:rPr>
        <w:t xml:space="preserve"> </w:t>
      </w:r>
      <w:r w:rsidRPr="00A02F4B">
        <w:rPr>
          <w:rStyle w:val="fontstyle01"/>
        </w:rPr>
        <w:t>помещений, предоставляемых гражданам в соответствии Федеральным</w:t>
      </w:r>
      <w:r w:rsidRPr="00A02F4B">
        <w:rPr>
          <w:rFonts w:ascii="Times New Roman" w:hAnsi="Times New Roman"/>
          <w:color w:val="000000"/>
          <w:sz w:val="24"/>
          <w:szCs w:val="24"/>
        </w:rPr>
        <w:t xml:space="preserve"> </w:t>
      </w:r>
      <w:r w:rsidRPr="00A02F4B">
        <w:rPr>
          <w:rStyle w:val="fontstyle01"/>
        </w:rPr>
        <w:t>законом от 21.07.2007 года № 185-ФЗ, в расчете на один квадратный метр общей площади жилых помещений;</w:t>
      </w:r>
    </w:p>
    <w:p w14:paraId="4F830E06" w14:textId="77777777" w:rsidR="003415DB" w:rsidRPr="00A02F4B" w:rsidRDefault="003415DB" w:rsidP="008C79F6">
      <w:pPr>
        <w:pStyle w:val="affa"/>
        <w:numPr>
          <w:ilvl w:val="0"/>
          <w:numId w:val="15"/>
        </w:numPr>
        <w:tabs>
          <w:tab w:val="left" w:pos="1276"/>
        </w:tabs>
        <w:spacing w:line="276" w:lineRule="auto"/>
        <w:ind w:left="0" w:firstLine="851"/>
        <w:jc w:val="both"/>
        <w:rPr>
          <w:rStyle w:val="fontstyle01"/>
        </w:rPr>
      </w:pPr>
      <w:r w:rsidRPr="00A02F4B">
        <w:rPr>
          <w:rStyle w:val="fontstyle01"/>
        </w:rPr>
        <w:t>планируемым размером выкупной цены за изымаемое жилое помещение, в</w:t>
      </w:r>
      <w:r w:rsidRPr="00A02F4B">
        <w:rPr>
          <w:rFonts w:ascii="Times New Roman" w:hAnsi="Times New Roman"/>
          <w:color w:val="000000"/>
          <w:sz w:val="24"/>
          <w:szCs w:val="24"/>
        </w:rPr>
        <w:t xml:space="preserve"> </w:t>
      </w:r>
      <w:r w:rsidRPr="00A02F4B">
        <w:rPr>
          <w:rStyle w:val="fontstyle01"/>
        </w:rPr>
        <w:t>соответствии со статьей 32 Жилищного кодекса Российской Федерации и с учетом</w:t>
      </w:r>
      <w:r w:rsidRPr="00A02F4B">
        <w:rPr>
          <w:rFonts w:ascii="Times New Roman" w:hAnsi="Times New Roman"/>
          <w:color w:val="000000"/>
          <w:sz w:val="24"/>
          <w:szCs w:val="24"/>
        </w:rPr>
        <w:t xml:space="preserve"> </w:t>
      </w:r>
      <w:r w:rsidRPr="00A02F4B">
        <w:rPr>
          <w:rStyle w:val="fontstyle01"/>
        </w:rPr>
        <w:t>требований части 2.1 статьи 16 Федерального</w:t>
      </w:r>
      <w:r w:rsidRPr="00A02F4B">
        <w:rPr>
          <w:rFonts w:ascii="Times New Roman" w:hAnsi="Times New Roman"/>
          <w:color w:val="000000"/>
          <w:sz w:val="24"/>
          <w:szCs w:val="24"/>
        </w:rPr>
        <w:t xml:space="preserve"> </w:t>
      </w:r>
      <w:r w:rsidRPr="00A02F4B">
        <w:rPr>
          <w:rStyle w:val="fontstyle01"/>
        </w:rPr>
        <w:t>закона от 21.07.2007 года № 185-ФЗ;</w:t>
      </w:r>
    </w:p>
    <w:p w14:paraId="71BDE1B4" w14:textId="77777777" w:rsidR="003415DB" w:rsidRPr="00A02F4B" w:rsidRDefault="003415DB" w:rsidP="008C79F6">
      <w:pPr>
        <w:pStyle w:val="affa"/>
        <w:numPr>
          <w:ilvl w:val="0"/>
          <w:numId w:val="15"/>
        </w:numPr>
        <w:tabs>
          <w:tab w:val="left" w:pos="1276"/>
        </w:tabs>
        <w:spacing w:line="276" w:lineRule="auto"/>
        <w:ind w:left="0" w:firstLine="851"/>
        <w:jc w:val="both"/>
        <w:rPr>
          <w:rFonts w:ascii="Times New Roman" w:hAnsi="Times New Roman"/>
          <w:color w:val="000000"/>
          <w:sz w:val="24"/>
          <w:szCs w:val="24"/>
        </w:rPr>
      </w:pPr>
      <w:r w:rsidRPr="00A02F4B">
        <w:rPr>
          <w:rFonts w:ascii="Times New Roman" w:hAnsi="Times New Roman"/>
          <w:sz w:val="24"/>
          <w:szCs w:val="24"/>
        </w:rPr>
        <w:t>стоимостью 1 м</w:t>
      </w:r>
      <w:r w:rsidRPr="00A02F4B">
        <w:rPr>
          <w:rFonts w:ascii="Times New Roman" w:hAnsi="Times New Roman"/>
          <w:sz w:val="24"/>
          <w:szCs w:val="24"/>
          <w:vertAlign w:val="superscript"/>
        </w:rPr>
        <w:t xml:space="preserve">2 </w:t>
      </w:r>
      <w:r w:rsidRPr="00A02F4B">
        <w:rPr>
          <w:rFonts w:ascii="Times New Roman" w:hAnsi="Times New Roman"/>
          <w:sz w:val="24"/>
          <w:szCs w:val="24"/>
        </w:rPr>
        <w:t>строительства МКД, утвержденного Министерством строительства Республики Саха (Якутия).</w:t>
      </w:r>
    </w:p>
    <w:p w14:paraId="1C88BB51" w14:textId="77777777" w:rsidR="003415DB" w:rsidRPr="00A02F4B" w:rsidRDefault="003415DB" w:rsidP="008C79F6">
      <w:pPr>
        <w:pStyle w:val="affa"/>
        <w:numPr>
          <w:ilvl w:val="2"/>
          <w:numId w:val="18"/>
        </w:numPr>
        <w:tabs>
          <w:tab w:val="left" w:pos="1701"/>
        </w:tabs>
        <w:spacing w:line="276" w:lineRule="auto"/>
        <w:ind w:left="0" w:firstLine="851"/>
        <w:jc w:val="both"/>
        <w:rPr>
          <w:rFonts w:ascii="Times New Roman" w:hAnsi="Times New Roman"/>
          <w:color w:val="000000"/>
          <w:sz w:val="24"/>
          <w:szCs w:val="24"/>
        </w:rPr>
      </w:pPr>
      <w:r w:rsidRPr="00A02F4B">
        <w:rPr>
          <w:rFonts w:ascii="Times New Roman" w:hAnsi="Times New Roman"/>
          <w:color w:val="000000"/>
          <w:sz w:val="24"/>
          <w:szCs w:val="24"/>
        </w:rPr>
        <w:t xml:space="preserve">Финансовое обеспечение программы определяется в соответствии с </w:t>
      </w:r>
      <w:r w:rsidRPr="00A02F4B">
        <w:rPr>
          <w:rFonts w:ascii="Times New Roman" w:hAnsi="Times New Roman"/>
          <w:sz w:val="24"/>
          <w:szCs w:val="24"/>
        </w:rPr>
        <w:t xml:space="preserve">распоряжением Правительства РФ от 01.12.2018 г. № 2648-р, в котором предельный объём </w:t>
      </w:r>
      <w:proofErr w:type="spellStart"/>
      <w:r w:rsidRPr="00A02F4B">
        <w:rPr>
          <w:rFonts w:ascii="Times New Roman" w:hAnsi="Times New Roman"/>
          <w:sz w:val="24"/>
          <w:szCs w:val="24"/>
        </w:rPr>
        <w:t>софинансирования</w:t>
      </w:r>
      <w:proofErr w:type="spellEnd"/>
      <w:r w:rsidRPr="00A02F4B">
        <w:rPr>
          <w:rFonts w:ascii="Times New Roman" w:hAnsi="Times New Roman"/>
          <w:sz w:val="24"/>
          <w:szCs w:val="24"/>
        </w:rPr>
        <w:t xml:space="preserve"> Программы Фондом содействия реформированию жилищно-коммунального хозяйства Российской Федерации (далее-Фонд) составляет не более 99 %.</w:t>
      </w:r>
    </w:p>
    <w:p w14:paraId="4486CEE5" w14:textId="77777777" w:rsidR="003415DB" w:rsidRPr="001C55A5" w:rsidRDefault="003415DB" w:rsidP="008C79F6">
      <w:pPr>
        <w:pStyle w:val="af"/>
        <w:widowControl w:val="0"/>
        <w:numPr>
          <w:ilvl w:val="2"/>
          <w:numId w:val="18"/>
        </w:numPr>
        <w:tabs>
          <w:tab w:val="left" w:pos="1701"/>
        </w:tabs>
        <w:autoSpaceDE w:val="0"/>
        <w:autoSpaceDN w:val="0"/>
        <w:adjustRightInd w:val="0"/>
        <w:ind w:left="0" w:firstLine="851"/>
        <w:jc w:val="both"/>
        <w:rPr>
          <w:rFonts w:ascii="Times New Roman" w:hAnsi="Times New Roman"/>
          <w:bCs/>
          <w:color w:val="000000"/>
        </w:rPr>
      </w:pPr>
      <w:r w:rsidRPr="00A02F4B">
        <w:rPr>
          <w:rStyle w:val="fontstyle01"/>
        </w:rPr>
        <w:t>Программные мероприятия выполняются в соответствии с</w:t>
      </w:r>
      <w:r w:rsidRPr="00A02F4B">
        <w:rPr>
          <w:rFonts w:ascii="Times New Roman" w:hAnsi="Times New Roman"/>
          <w:b/>
          <w:bCs/>
          <w:color w:val="000000"/>
        </w:rPr>
        <w:t xml:space="preserve"> </w:t>
      </w:r>
      <w:r w:rsidRPr="00A02F4B">
        <w:rPr>
          <w:rFonts w:ascii="Times New Roman" w:hAnsi="Times New Roman"/>
          <w:bCs/>
          <w:color w:val="000000"/>
        </w:rPr>
        <w:t>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w:t>
      </w:r>
      <w:r>
        <w:rPr>
          <w:rFonts w:ascii="Times New Roman" w:hAnsi="Times New Roman"/>
          <w:bCs/>
          <w:color w:val="000000"/>
        </w:rPr>
        <w:t>а территории Мирнинского района.</w:t>
      </w:r>
    </w:p>
    <w:p w14:paraId="02BBF113" w14:textId="77777777" w:rsidR="003415DB" w:rsidRPr="00A02F4B" w:rsidRDefault="003415DB" w:rsidP="003415DB">
      <w:pPr>
        <w:tabs>
          <w:tab w:val="left" w:pos="426"/>
          <w:tab w:val="left" w:pos="993"/>
          <w:tab w:val="left" w:pos="1701"/>
        </w:tabs>
        <w:overflowPunct w:val="0"/>
        <w:ind w:firstLine="851"/>
        <w:contextualSpacing/>
        <w:jc w:val="both"/>
        <w:textAlignment w:val="baseline"/>
        <w:rPr>
          <w:b/>
        </w:rPr>
      </w:pPr>
      <w:r w:rsidRPr="00A02F4B">
        <w:rPr>
          <w:b/>
        </w:rPr>
        <w:t>Поставленные задачи планируется решить следующим образом:</w:t>
      </w:r>
    </w:p>
    <w:p w14:paraId="7F1C1D1F" w14:textId="77777777" w:rsidR="003415DB" w:rsidRPr="00A02F4B" w:rsidRDefault="003415DB" w:rsidP="003415DB">
      <w:pPr>
        <w:shd w:val="clear" w:color="auto" w:fill="FFFFFF"/>
        <w:tabs>
          <w:tab w:val="left" w:pos="0"/>
          <w:tab w:val="left" w:pos="1134"/>
        </w:tabs>
        <w:ind w:firstLine="851"/>
        <w:jc w:val="both"/>
      </w:pPr>
      <w:r w:rsidRPr="00A02F4B">
        <w:rPr>
          <w:b/>
        </w:rPr>
        <w:t xml:space="preserve">Задача 1.   </w:t>
      </w:r>
      <w:r w:rsidRPr="00A02F4B">
        <w:t xml:space="preserve">Переселение граждан, проживающих в аварийном жилищном фонде МО «Посёлок Айхал», участвующих в Подпрограмме. </w:t>
      </w:r>
    </w:p>
    <w:p w14:paraId="74962971" w14:textId="77777777" w:rsidR="003415DB" w:rsidRPr="00A02F4B" w:rsidRDefault="003415DB" w:rsidP="003415DB">
      <w:pPr>
        <w:pStyle w:val="affa"/>
        <w:tabs>
          <w:tab w:val="left" w:pos="1843"/>
        </w:tabs>
        <w:spacing w:line="276" w:lineRule="auto"/>
        <w:ind w:firstLine="851"/>
        <w:jc w:val="both"/>
        <w:rPr>
          <w:rFonts w:ascii="Times New Roman" w:hAnsi="Times New Roman"/>
          <w:b/>
          <w:sz w:val="24"/>
          <w:szCs w:val="24"/>
        </w:rPr>
      </w:pPr>
      <w:r w:rsidRPr="00A02F4B">
        <w:rPr>
          <w:rFonts w:ascii="Times New Roman" w:hAnsi="Times New Roman"/>
          <w:b/>
          <w:sz w:val="24"/>
          <w:szCs w:val="24"/>
        </w:rPr>
        <w:t xml:space="preserve">Мероприятие 1.  </w:t>
      </w:r>
      <w:r w:rsidRPr="00A02F4B">
        <w:rPr>
          <w:rFonts w:ascii="Times New Roman" w:hAnsi="Times New Roman"/>
          <w:b/>
          <w:bCs/>
          <w:color w:val="000000"/>
          <w:sz w:val="24"/>
          <w:szCs w:val="24"/>
        </w:rPr>
        <w:t>Строительство и (или) приобретение жилых помещений.</w:t>
      </w:r>
    </w:p>
    <w:p w14:paraId="3FC0DCA5" w14:textId="77777777" w:rsidR="003415DB" w:rsidRPr="00A02F4B" w:rsidRDefault="003415DB" w:rsidP="003415DB">
      <w:pPr>
        <w:pStyle w:val="affa"/>
        <w:tabs>
          <w:tab w:val="left" w:pos="1843"/>
        </w:tabs>
        <w:spacing w:line="276" w:lineRule="auto"/>
        <w:ind w:firstLine="851"/>
        <w:jc w:val="both"/>
        <w:rPr>
          <w:rFonts w:ascii="Times New Roman" w:hAnsi="Times New Roman"/>
          <w:color w:val="000000"/>
          <w:sz w:val="24"/>
          <w:szCs w:val="24"/>
        </w:rPr>
      </w:pPr>
      <w:r w:rsidRPr="00A02F4B">
        <w:rPr>
          <w:rStyle w:val="fontstyle01"/>
        </w:rPr>
        <w:t>Строительство и (или)</w:t>
      </w:r>
      <w:r w:rsidRPr="00A02F4B">
        <w:rPr>
          <w:rFonts w:ascii="Times New Roman" w:hAnsi="Times New Roman"/>
          <w:color w:val="000000"/>
          <w:sz w:val="24"/>
          <w:szCs w:val="24"/>
        </w:rPr>
        <w:t xml:space="preserve"> </w:t>
      </w:r>
      <w:r w:rsidRPr="00A02F4B">
        <w:rPr>
          <w:rStyle w:val="fontstyle01"/>
        </w:rPr>
        <w:t xml:space="preserve">приобретение жилых помещений в собственность Республики Саха (Якутия) в домах, </w:t>
      </w:r>
      <w:r w:rsidRPr="00A02F4B">
        <w:rPr>
          <w:rFonts w:ascii="Times New Roman" w:hAnsi="Times New Roman"/>
          <w:spacing w:val="1"/>
          <w:sz w:val="24"/>
          <w:szCs w:val="24"/>
        </w:rPr>
        <w:t>строительство которых не завершено,</w:t>
      </w:r>
      <w:r w:rsidRPr="00A02F4B">
        <w:rPr>
          <w:rFonts w:ascii="Times New Roman" w:hAnsi="Times New Roman"/>
          <w:sz w:val="24"/>
          <w:szCs w:val="24"/>
        </w:rPr>
        <w:t xml:space="preserve"> осуществляет ГКУ «Дирекция жилищного строительства Республики Саха (Якутия)», выполняющая функции Государственного заказчика, для </w:t>
      </w:r>
      <w:r w:rsidRPr="00A02F4B">
        <w:rPr>
          <w:rStyle w:val="fontstyle01"/>
        </w:rPr>
        <w:t>последующей передачи помещений  в собственность МО</w:t>
      </w:r>
      <w:r w:rsidRPr="00A02F4B">
        <w:rPr>
          <w:rFonts w:ascii="Times New Roman" w:hAnsi="Times New Roman"/>
          <w:color w:val="000000"/>
          <w:sz w:val="24"/>
          <w:szCs w:val="24"/>
        </w:rPr>
        <w:t xml:space="preserve"> «Посёлок Айхал»</w:t>
      </w:r>
      <w:r w:rsidRPr="00A02F4B">
        <w:rPr>
          <w:rStyle w:val="fontstyle01"/>
        </w:rPr>
        <w:t>, для предоставления гражданам, переселяемым из аварийного жилищного фонда в соответствии с жилищным</w:t>
      </w:r>
      <w:r w:rsidRPr="00A02F4B">
        <w:rPr>
          <w:rFonts w:ascii="Times New Roman" w:hAnsi="Times New Roman"/>
          <w:color w:val="000000"/>
          <w:sz w:val="24"/>
          <w:szCs w:val="24"/>
        </w:rPr>
        <w:t xml:space="preserve"> </w:t>
      </w:r>
      <w:r w:rsidRPr="00A02F4B">
        <w:rPr>
          <w:rStyle w:val="fontstyle01"/>
        </w:rPr>
        <w:t>законодательством Российской Федерации и</w:t>
      </w:r>
      <w:r w:rsidRPr="00A02F4B">
        <w:rPr>
          <w:rFonts w:ascii="Times New Roman" w:hAnsi="Times New Roman"/>
          <w:sz w:val="24"/>
          <w:szCs w:val="24"/>
        </w:rPr>
        <w:t xml:space="preserve"> соглашением между Министерством строительства РС(Я), ГКУ «Дирекция жилищного строительства Республики Саха (Якутия)» и участниками Подпрограммы.</w:t>
      </w:r>
    </w:p>
    <w:p w14:paraId="64DD84E0" w14:textId="77777777" w:rsidR="003415DB" w:rsidRPr="00A02F4B" w:rsidRDefault="003415DB" w:rsidP="003415DB">
      <w:pPr>
        <w:ind w:firstLine="851"/>
        <w:jc w:val="both"/>
        <w:rPr>
          <w:bCs/>
          <w:color w:val="000000"/>
        </w:rPr>
      </w:pPr>
    </w:p>
    <w:p w14:paraId="213F6489" w14:textId="77777777" w:rsidR="003415DB" w:rsidRPr="00A02F4B" w:rsidRDefault="003415DB" w:rsidP="003415DB">
      <w:pPr>
        <w:ind w:firstLine="851"/>
        <w:jc w:val="both"/>
        <w:rPr>
          <w:b/>
        </w:rPr>
      </w:pPr>
      <w:r w:rsidRPr="00A02F4B">
        <w:rPr>
          <w:b/>
        </w:rPr>
        <w:t xml:space="preserve">Мероприятие 2. </w:t>
      </w:r>
      <w:r w:rsidRPr="00A02F4B">
        <w:rPr>
          <w:rStyle w:val="fontstyle01"/>
          <w:b/>
        </w:rPr>
        <w:t>Приобретение жилых помещений у лиц, не являющихся</w:t>
      </w:r>
      <w:r w:rsidRPr="00A02F4B">
        <w:rPr>
          <w:b/>
          <w:color w:val="000000"/>
        </w:rPr>
        <w:t xml:space="preserve"> </w:t>
      </w:r>
      <w:r w:rsidRPr="00A02F4B">
        <w:rPr>
          <w:rStyle w:val="fontstyle01"/>
          <w:b/>
        </w:rPr>
        <w:t>застройщиками по Республиканской адресной программе.</w:t>
      </w:r>
    </w:p>
    <w:p w14:paraId="1800A979" w14:textId="77777777" w:rsidR="003415DB" w:rsidRPr="00A02F4B" w:rsidRDefault="003415DB" w:rsidP="003415DB">
      <w:pPr>
        <w:spacing w:line="276" w:lineRule="auto"/>
        <w:ind w:firstLine="851"/>
        <w:jc w:val="both"/>
        <w:rPr>
          <w:rStyle w:val="fontstyle01"/>
        </w:rPr>
      </w:pPr>
      <w:r w:rsidRPr="00A02F4B">
        <w:rPr>
          <w:rStyle w:val="fontstyle01"/>
        </w:rPr>
        <w:t>Приобретение жилых помещений у лиц, не являющихся</w:t>
      </w:r>
      <w:r w:rsidRPr="00A02F4B">
        <w:rPr>
          <w:color w:val="000000"/>
        </w:rPr>
        <w:t xml:space="preserve"> </w:t>
      </w:r>
      <w:r w:rsidRPr="00A02F4B">
        <w:rPr>
          <w:rStyle w:val="fontstyle01"/>
        </w:rPr>
        <w:t>застройщиками домов, в которых расположены эти помещения,</w:t>
      </w:r>
      <w:r w:rsidRPr="00A02F4B">
        <w:rPr>
          <w:color w:val="000000"/>
        </w:rPr>
        <w:t xml:space="preserve"> </w:t>
      </w:r>
      <w:r w:rsidRPr="00A02F4B">
        <w:rPr>
          <w:rStyle w:val="fontstyle01"/>
        </w:rPr>
        <w:t>для предоставления их гражданам, переселяемым из аварийного жилищного</w:t>
      </w:r>
      <w:r w:rsidRPr="00A02F4B">
        <w:rPr>
          <w:color w:val="000000"/>
        </w:rPr>
        <w:t xml:space="preserve"> </w:t>
      </w:r>
      <w:r w:rsidRPr="00A02F4B">
        <w:rPr>
          <w:rStyle w:val="fontstyle01"/>
        </w:rPr>
        <w:t xml:space="preserve">фонда, </w:t>
      </w:r>
      <w:r w:rsidRPr="00A02F4B">
        <w:t xml:space="preserve">осуществляет ГКУ «Дирекция жилищного строительства Республики Саха </w:t>
      </w:r>
      <w:r w:rsidRPr="00A02F4B">
        <w:lastRenderedPageBreak/>
        <w:t xml:space="preserve">(Якутия)» </w:t>
      </w:r>
      <w:r w:rsidRPr="00A02F4B">
        <w:rPr>
          <w:rStyle w:val="fontstyle01"/>
        </w:rPr>
        <w:t xml:space="preserve">в собственность Республики Саха (Якутия) с последующей передачей в собственность МО </w:t>
      </w:r>
      <w:r w:rsidRPr="00A02F4B">
        <w:rPr>
          <w:color w:val="000000"/>
        </w:rPr>
        <w:t xml:space="preserve">«Посёлок Айхал». </w:t>
      </w:r>
    </w:p>
    <w:p w14:paraId="6C72484B" w14:textId="77777777" w:rsidR="003415DB" w:rsidRPr="00A02F4B" w:rsidRDefault="003415DB" w:rsidP="003415DB">
      <w:pPr>
        <w:pStyle w:val="affa"/>
        <w:tabs>
          <w:tab w:val="left" w:pos="1276"/>
        </w:tabs>
        <w:spacing w:line="276" w:lineRule="auto"/>
        <w:ind w:firstLine="851"/>
        <w:jc w:val="both"/>
        <w:rPr>
          <w:rStyle w:val="fontstyle01"/>
        </w:rPr>
      </w:pPr>
      <w:r w:rsidRPr="00A02F4B">
        <w:rPr>
          <w:rFonts w:ascii="Times New Roman" w:hAnsi="Times New Roman"/>
          <w:sz w:val="24"/>
          <w:szCs w:val="24"/>
        </w:rPr>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w:t>
      </w:r>
      <w:proofErr w:type="spellStart"/>
      <w:r w:rsidRPr="00A02F4B">
        <w:rPr>
          <w:rFonts w:ascii="Times New Roman" w:hAnsi="Times New Roman"/>
          <w:sz w:val="24"/>
          <w:szCs w:val="24"/>
        </w:rPr>
        <w:t>кв.м</w:t>
      </w:r>
      <w:proofErr w:type="spellEnd"/>
      <w:r w:rsidRPr="00A02F4B">
        <w:rPr>
          <w:rFonts w:ascii="Times New Roman" w:hAnsi="Times New Roman"/>
          <w:sz w:val="24"/>
          <w:szCs w:val="24"/>
        </w:rPr>
        <w:t xml:space="preserve">.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w:t>
      </w:r>
      <w:proofErr w:type="spellStart"/>
      <w:r w:rsidRPr="00A02F4B">
        <w:rPr>
          <w:rFonts w:ascii="Times New Roman" w:hAnsi="Times New Roman"/>
          <w:sz w:val="24"/>
          <w:szCs w:val="24"/>
        </w:rPr>
        <w:t>кв.м</w:t>
      </w:r>
      <w:proofErr w:type="spellEnd"/>
      <w:r w:rsidRPr="00A02F4B">
        <w:rPr>
          <w:rFonts w:ascii="Times New Roman" w:hAnsi="Times New Roman"/>
          <w:sz w:val="24"/>
          <w:szCs w:val="24"/>
        </w:rPr>
        <w:t xml:space="preserve">. на вторичном рынке жилья </w:t>
      </w:r>
      <w:r w:rsidRPr="00A02F4B">
        <w:rPr>
          <w:rFonts w:ascii="Times New Roman" w:hAnsi="Times New Roman"/>
          <w:bCs/>
          <w:color w:val="000000"/>
          <w:spacing w:val="3"/>
          <w:kern w:val="36"/>
          <w:sz w:val="24"/>
          <w:szCs w:val="24"/>
        </w:rPr>
        <w:t>в соответствии с Приказом Федерального агентства по строительству и жилищно-коммунальному хозяйству от 05.03.2013 г.</w:t>
      </w:r>
      <w:r>
        <w:rPr>
          <w:rFonts w:ascii="Times New Roman" w:hAnsi="Times New Roman"/>
          <w:bCs/>
          <w:color w:val="000000"/>
          <w:spacing w:val="3"/>
          <w:kern w:val="36"/>
          <w:sz w:val="24"/>
          <w:szCs w:val="24"/>
        </w:rPr>
        <w:t>,</w:t>
      </w:r>
      <w:r w:rsidRPr="00A02F4B">
        <w:rPr>
          <w:rFonts w:ascii="Times New Roman" w:hAnsi="Times New Roman"/>
          <w:bCs/>
          <w:color w:val="000000"/>
          <w:spacing w:val="3"/>
          <w:kern w:val="36"/>
          <w:sz w:val="24"/>
          <w:szCs w:val="24"/>
        </w:rPr>
        <w:t>№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A02F4B">
        <w:rPr>
          <w:rFonts w:ascii="Times New Roman" w:hAnsi="Times New Roman"/>
          <w:sz w:val="24"/>
          <w:szCs w:val="24"/>
        </w:rPr>
        <w:t xml:space="preserve"> Изменения стоимости на вторичном рынке жилья учитываются при заключении соглашения между участниками Подпрограммы.</w:t>
      </w:r>
      <w:r w:rsidRPr="00A02F4B">
        <w:rPr>
          <w:rStyle w:val="fontstyle01"/>
        </w:rPr>
        <w:t xml:space="preserve"> </w:t>
      </w:r>
    </w:p>
    <w:p w14:paraId="774C4E11" w14:textId="77777777" w:rsidR="003415DB" w:rsidRPr="00A02F4B" w:rsidRDefault="003415DB" w:rsidP="003415DB">
      <w:pPr>
        <w:ind w:firstLine="851"/>
        <w:jc w:val="both"/>
      </w:pPr>
      <w:r w:rsidRPr="00A02F4B">
        <w:rPr>
          <w:b/>
        </w:rPr>
        <w:t xml:space="preserve"> </w:t>
      </w:r>
    </w:p>
    <w:p w14:paraId="455BE6E0" w14:textId="77777777" w:rsidR="003415DB" w:rsidRPr="00A02F4B" w:rsidRDefault="003415DB" w:rsidP="003415DB">
      <w:pPr>
        <w:ind w:firstLine="851"/>
        <w:jc w:val="both"/>
        <w:rPr>
          <w:b/>
        </w:rPr>
      </w:pPr>
      <w:r w:rsidRPr="00A02F4B">
        <w:rPr>
          <w:b/>
        </w:rPr>
        <w:t xml:space="preserve"> Мероприятие 3. </w:t>
      </w:r>
      <w:r w:rsidRPr="00A02F4B">
        <w:rPr>
          <w:b/>
          <w:bCs/>
          <w:color w:val="000000"/>
        </w:rPr>
        <w:t>Выкуп жилых помещений у собственников помещений в аварийном жилищном фонде.</w:t>
      </w:r>
    </w:p>
    <w:p w14:paraId="71B4ED39" w14:textId="77777777" w:rsidR="003415DB" w:rsidRPr="00A02F4B" w:rsidRDefault="003415DB" w:rsidP="003415DB">
      <w:pPr>
        <w:ind w:firstLine="851"/>
        <w:jc w:val="both"/>
        <w:rPr>
          <w:rStyle w:val="fontstyle01"/>
        </w:rPr>
      </w:pPr>
      <w:r w:rsidRPr="00A02F4B">
        <w:rPr>
          <w:rStyle w:val="fontstyle01"/>
        </w:rPr>
        <w:t>Выплата лицам, в чьей собственности находятся жилые</w:t>
      </w:r>
      <w:r w:rsidRPr="00A02F4B">
        <w:rPr>
          <w:color w:val="000000"/>
        </w:rPr>
        <w:t xml:space="preserve"> </w:t>
      </w:r>
      <w:r w:rsidRPr="00A02F4B">
        <w:rPr>
          <w:rStyle w:val="fontstyle01"/>
        </w:rPr>
        <w:t>помещения, входящие в аварийный жилищный фонд, возмещения</w:t>
      </w:r>
      <w:r w:rsidRPr="00A02F4B">
        <w:rPr>
          <w:color w:val="000000"/>
        </w:rPr>
        <w:t xml:space="preserve"> </w:t>
      </w:r>
      <w:r w:rsidRPr="00A02F4B">
        <w:rPr>
          <w:rStyle w:val="fontstyle01"/>
        </w:rPr>
        <w:t>за изымаемое жилое помещение проводится в соответствии со статьей 32 Жилищного</w:t>
      </w:r>
      <w:r w:rsidRPr="00A02F4B">
        <w:rPr>
          <w:color w:val="000000"/>
        </w:rPr>
        <w:t xml:space="preserve"> </w:t>
      </w:r>
      <w:r w:rsidRPr="00A02F4B">
        <w:rPr>
          <w:rStyle w:val="fontstyle01"/>
        </w:rPr>
        <w:t>кодекса Российской Федерации. Граждане, являющиеся собственниками жилых помещений</w:t>
      </w:r>
      <w:r w:rsidRPr="00A02F4B">
        <w:rPr>
          <w:color w:val="000000"/>
        </w:rPr>
        <w:t xml:space="preserve"> </w:t>
      </w:r>
      <w:r w:rsidRPr="00A02F4B">
        <w:rPr>
          <w:rStyle w:val="fontstyle01"/>
        </w:rPr>
        <w:t>в многоквартирных домах, признанных аварийными и подлежащими сносу,</w:t>
      </w:r>
      <w:r w:rsidRPr="00A02F4B">
        <w:rPr>
          <w:color w:val="000000"/>
        </w:rPr>
        <w:t xml:space="preserve"> </w:t>
      </w:r>
      <w:r w:rsidRPr="00A02F4B">
        <w:rPr>
          <w:rStyle w:val="fontstyle01"/>
        </w:rPr>
        <w:t>в соответствии со статьей 32 Жилищного кодекса Российской</w:t>
      </w:r>
      <w:r w:rsidRPr="00A02F4B">
        <w:rPr>
          <w:color w:val="000000"/>
        </w:rPr>
        <w:t xml:space="preserve"> </w:t>
      </w:r>
      <w:r w:rsidRPr="00A02F4B">
        <w:rPr>
          <w:rStyle w:val="fontstyle01"/>
        </w:rPr>
        <w:t>Федерации имеют право на возмещение за изымаемые у них жилые</w:t>
      </w:r>
      <w:r w:rsidRPr="00A02F4B">
        <w:t xml:space="preserve"> </w:t>
      </w:r>
      <w:r w:rsidRPr="00A02F4B">
        <w:rPr>
          <w:rStyle w:val="fontstyle01"/>
        </w:rPr>
        <w:t>помещения, либо по соглашению им может быть предоставлено взамен</w:t>
      </w:r>
      <w:r w:rsidRPr="00A02F4B">
        <w:rPr>
          <w:color w:val="000000"/>
        </w:rPr>
        <w:t xml:space="preserve"> </w:t>
      </w:r>
      <w:r w:rsidRPr="00A02F4B">
        <w:rPr>
          <w:rStyle w:val="fontstyle01"/>
        </w:rPr>
        <w:t>изымаемого жилого помещения другое жилое помещение с зачетом его</w:t>
      </w:r>
      <w:r w:rsidRPr="00A02F4B">
        <w:rPr>
          <w:color w:val="000000"/>
        </w:rPr>
        <w:t xml:space="preserve"> </w:t>
      </w:r>
      <w:r w:rsidRPr="00A02F4B">
        <w:rPr>
          <w:rStyle w:val="fontstyle01"/>
        </w:rPr>
        <w:t>стоимости при определении размера возмещения за изымаемое жилое</w:t>
      </w:r>
      <w:r w:rsidRPr="00A02F4B">
        <w:rPr>
          <w:color w:val="000000"/>
        </w:rPr>
        <w:t xml:space="preserve"> </w:t>
      </w:r>
      <w:r w:rsidRPr="00A02F4B">
        <w:rPr>
          <w:rStyle w:val="fontstyle01"/>
        </w:rPr>
        <w:t xml:space="preserve">помещение. </w:t>
      </w:r>
    </w:p>
    <w:p w14:paraId="44FD9958" w14:textId="77777777" w:rsidR="003415DB" w:rsidRPr="00A02F4B" w:rsidRDefault="003415DB" w:rsidP="003415DB">
      <w:pPr>
        <w:pStyle w:val="affa"/>
        <w:tabs>
          <w:tab w:val="left" w:pos="1843"/>
        </w:tabs>
        <w:spacing w:line="276" w:lineRule="auto"/>
        <w:ind w:firstLine="851"/>
        <w:jc w:val="both"/>
        <w:rPr>
          <w:rStyle w:val="fontstyle01"/>
        </w:rPr>
      </w:pPr>
      <w:r w:rsidRPr="00A02F4B">
        <w:rPr>
          <w:rStyle w:val="fontstyle01"/>
        </w:rPr>
        <w:t>Размер возмещения за изымаемые жилые помещения определяется</w:t>
      </w:r>
      <w:r w:rsidRPr="00A02F4B">
        <w:rPr>
          <w:rFonts w:ascii="Times New Roman" w:hAnsi="Times New Roman"/>
          <w:color w:val="000000"/>
          <w:sz w:val="24"/>
          <w:szCs w:val="24"/>
        </w:rPr>
        <w:t xml:space="preserve"> </w:t>
      </w:r>
      <w:r w:rsidRPr="00A02F4B">
        <w:rPr>
          <w:rStyle w:val="fontstyle01"/>
        </w:rPr>
        <w:t>по результатам оценки рыночной стоимости таких жилых помещений</w:t>
      </w:r>
      <w:r w:rsidRPr="00A02F4B">
        <w:rPr>
          <w:rFonts w:ascii="Times New Roman" w:hAnsi="Times New Roman"/>
          <w:color w:val="000000"/>
          <w:sz w:val="24"/>
          <w:szCs w:val="24"/>
        </w:rPr>
        <w:t xml:space="preserve"> </w:t>
      </w:r>
      <w:r w:rsidRPr="00A02F4B">
        <w:rPr>
          <w:rStyle w:val="fontstyle01"/>
        </w:rPr>
        <w:t>в порядке, установленном федеральным законодательством, независимым</w:t>
      </w:r>
      <w:r w:rsidRPr="00A02F4B">
        <w:rPr>
          <w:rFonts w:ascii="Times New Roman" w:hAnsi="Times New Roman"/>
          <w:color w:val="000000"/>
          <w:sz w:val="24"/>
          <w:szCs w:val="24"/>
        </w:rPr>
        <w:t xml:space="preserve"> </w:t>
      </w:r>
      <w:r w:rsidRPr="00A02F4B">
        <w:rPr>
          <w:rStyle w:val="fontstyle01"/>
        </w:rPr>
        <w:t>оценщиком, действующим в соответствии с Федеральным законом</w:t>
      </w:r>
      <w:r w:rsidRPr="00A02F4B">
        <w:rPr>
          <w:rFonts w:ascii="Times New Roman" w:hAnsi="Times New Roman"/>
          <w:color w:val="000000"/>
          <w:sz w:val="24"/>
          <w:szCs w:val="24"/>
        </w:rPr>
        <w:t xml:space="preserve"> </w:t>
      </w:r>
      <w:r w:rsidRPr="00A02F4B">
        <w:rPr>
          <w:rStyle w:val="fontstyle01"/>
        </w:rPr>
        <w:t>от 29 июля 1998 г. № 135-ФЗ «Об оценочной деятельности в Российской</w:t>
      </w:r>
      <w:r w:rsidRPr="00A02F4B">
        <w:rPr>
          <w:rFonts w:ascii="Times New Roman" w:hAnsi="Times New Roman"/>
          <w:color w:val="000000"/>
          <w:sz w:val="24"/>
          <w:szCs w:val="24"/>
        </w:rPr>
        <w:t xml:space="preserve"> </w:t>
      </w:r>
      <w:r w:rsidRPr="00A02F4B">
        <w:rPr>
          <w:rStyle w:val="fontstyle01"/>
        </w:rPr>
        <w:t>Федерации», и заключенному с собственником недвижимого имущества</w:t>
      </w:r>
      <w:r w:rsidRPr="00A02F4B">
        <w:rPr>
          <w:rFonts w:ascii="Times New Roman" w:hAnsi="Times New Roman"/>
          <w:color w:val="000000"/>
          <w:sz w:val="24"/>
          <w:szCs w:val="24"/>
        </w:rPr>
        <w:t xml:space="preserve"> </w:t>
      </w:r>
      <w:r w:rsidRPr="00A02F4B">
        <w:rPr>
          <w:rStyle w:val="fontstyle01"/>
        </w:rPr>
        <w:t xml:space="preserve">соглашению. </w:t>
      </w:r>
    </w:p>
    <w:p w14:paraId="4FF0A5B3" w14:textId="77777777" w:rsidR="003415DB" w:rsidRPr="00A02F4B" w:rsidRDefault="003415DB" w:rsidP="003415DB">
      <w:pPr>
        <w:pStyle w:val="affa"/>
        <w:tabs>
          <w:tab w:val="left" w:pos="1843"/>
        </w:tabs>
        <w:spacing w:line="276" w:lineRule="auto"/>
        <w:ind w:firstLine="851"/>
        <w:jc w:val="both"/>
        <w:rPr>
          <w:rFonts w:ascii="Times New Roman" w:hAnsi="Times New Roman"/>
          <w:color w:val="000000"/>
          <w:sz w:val="24"/>
          <w:szCs w:val="24"/>
        </w:rPr>
      </w:pPr>
      <w:r w:rsidRPr="00A02F4B">
        <w:rPr>
          <w:rStyle w:val="fontstyle01"/>
        </w:rPr>
        <w:t>Заключение соглашения с собственником жилого помещения</w:t>
      </w:r>
      <w:r w:rsidRPr="00A02F4B">
        <w:rPr>
          <w:rFonts w:ascii="Times New Roman" w:hAnsi="Times New Roman"/>
          <w:color w:val="000000"/>
          <w:sz w:val="24"/>
          <w:szCs w:val="24"/>
        </w:rPr>
        <w:t xml:space="preserve"> </w:t>
      </w:r>
      <w:r w:rsidRPr="00A02F4B">
        <w:rPr>
          <w:rStyle w:val="fontstyle01"/>
        </w:rPr>
        <w:t>осуществляется в порядке и в сроки, установленные федеральным</w:t>
      </w:r>
      <w:r w:rsidRPr="00A02F4B">
        <w:rPr>
          <w:rFonts w:ascii="Times New Roman" w:hAnsi="Times New Roman"/>
          <w:color w:val="000000"/>
          <w:sz w:val="24"/>
          <w:szCs w:val="24"/>
        </w:rPr>
        <w:t xml:space="preserve"> </w:t>
      </w:r>
      <w:r w:rsidRPr="00A02F4B">
        <w:rPr>
          <w:rStyle w:val="fontstyle01"/>
        </w:rPr>
        <w:t>законодательством, в том числе статьей 32 Жилищного кодекса Российской</w:t>
      </w:r>
      <w:r w:rsidRPr="00A02F4B">
        <w:rPr>
          <w:rFonts w:ascii="Times New Roman" w:hAnsi="Times New Roman"/>
          <w:color w:val="000000"/>
          <w:sz w:val="24"/>
          <w:szCs w:val="24"/>
        </w:rPr>
        <w:t xml:space="preserve"> </w:t>
      </w:r>
      <w:r w:rsidRPr="00A02F4B">
        <w:rPr>
          <w:rStyle w:val="fontstyle01"/>
        </w:rPr>
        <w:t>Федерации.</w:t>
      </w:r>
      <w:r w:rsidRPr="00A02F4B">
        <w:rPr>
          <w:rFonts w:ascii="Times New Roman" w:hAnsi="Times New Roman"/>
          <w:color w:val="000000"/>
          <w:sz w:val="24"/>
          <w:szCs w:val="24"/>
        </w:rPr>
        <w:t xml:space="preserve"> </w:t>
      </w:r>
      <w:r w:rsidRPr="00A02F4B">
        <w:rPr>
          <w:rStyle w:val="fontstyle01"/>
        </w:rPr>
        <w:t>Возмещение за жилое помещение, сроки и другие условия изъятия</w:t>
      </w:r>
      <w:r w:rsidRPr="00A02F4B">
        <w:rPr>
          <w:rFonts w:ascii="Times New Roman" w:hAnsi="Times New Roman"/>
          <w:color w:val="000000"/>
          <w:sz w:val="24"/>
          <w:szCs w:val="24"/>
        </w:rPr>
        <w:t xml:space="preserve"> </w:t>
      </w:r>
      <w:r w:rsidRPr="00A02F4B">
        <w:rPr>
          <w:rStyle w:val="fontstyle01"/>
        </w:rPr>
        <w:t>определяются соглашением между муниципальным образованием</w:t>
      </w:r>
      <w:r w:rsidRPr="00A02F4B">
        <w:rPr>
          <w:rFonts w:ascii="Times New Roman" w:hAnsi="Times New Roman"/>
          <w:color w:val="000000"/>
          <w:sz w:val="24"/>
          <w:szCs w:val="24"/>
        </w:rPr>
        <w:t xml:space="preserve"> </w:t>
      </w:r>
      <w:r w:rsidRPr="00A02F4B">
        <w:rPr>
          <w:rStyle w:val="fontstyle01"/>
        </w:rPr>
        <w:t xml:space="preserve">и собственником жилого помещения. </w:t>
      </w:r>
      <w:r w:rsidRPr="00A02F4B">
        <w:rPr>
          <w:rFonts w:ascii="Times New Roman" w:hAnsi="Times New Roman"/>
          <w:sz w:val="24"/>
          <w:szCs w:val="24"/>
        </w:rPr>
        <w:t xml:space="preserve">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w:t>
      </w:r>
      <w:r w:rsidRPr="00A02F4B">
        <w:rPr>
          <w:rFonts w:ascii="Times New Roman" w:hAnsi="Times New Roman"/>
          <w:color w:val="000000"/>
          <w:sz w:val="24"/>
          <w:szCs w:val="24"/>
        </w:rPr>
        <w:t xml:space="preserve">Согласно части 7 статьи 32 </w:t>
      </w:r>
      <w:hyperlink r:id="rId16" w:history="1">
        <w:r w:rsidRPr="00A02F4B">
          <w:rPr>
            <w:rStyle w:val="a7"/>
            <w:rFonts w:ascii="Times New Roman" w:hAnsi="Times New Roman"/>
            <w:color w:val="000000"/>
            <w:sz w:val="24"/>
            <w:szCs w:val="24"/>
          </w:rPr>
          <w:t>Жилищного кодекса Российской Федерации</w:t>
        </w:r>
      </w:hyperlink>
      <w:r w:rsidRPr="00A02F4B">
        <w:rPr>
          <w:rFonts w:ascii="Times New Roman" w:hAnsi="Times New Roman"/>
          <w:color w:val="000000"/>
          <w:sz w:val="24"/>
          <w:szCs w:val="24"/>
        </w:rPr>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w:t>
      </w:r>
      <w:r w:rsidRPr="00A02F4B">
        <w:rPr>
          <w:rFonts w:ascii="Times New Roman" w:hAnsi="Times New Roman"/>
          <w:sz w:val="24"/>
          <w:szCs w:val="24"/>
        </w:rPr>
        <w:t>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5E11B0F9" w14:textId="77777777" w:rsidR="003415DB" w:rsidRPr="00A02F4B" w:rsidRDefault="003415DB" w:rsidP="003415DB">
      <w:pPr>
        <w:pStyle w:val="affa"/>
        <w:tabs>
          <w:tab w:val="left" w:pos="0"/>
          <w:tab w:val="left" w:pos="1701"/>
        </w:tabs>
        <w:spacing w:line="276" w:lineRule="auto"/>
        <w:ind w:firstLine="851"/>
        <w:jc w:val="both"/>
        <w:rPr>
          <w:rFonts w:ascii="Times New Roman" w:hAnsi="Times New Roman"/>
          <w:sz w:val="24"/>
          <w:szCs w:val="24"/>
        </w:rPr>
      </w:pPr>
      <w:r w:rsidRPr="00A02F4B">
        <w:rPr>
          <w:rFonts w:ascii="Times New Roman" w:hAnsi="Times New Roman"/>
          <w:sz w:val="24"/>
          <w:szCs w:val="24"/>
        </w:rPr>
        <w:t xml:space="preserve">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w:t>
      </w:r>
      <w:r w:rsidRPr="00A02F4B">
        <w:rPr>
          <w:rFonts w:ascii="Times New Roman" w:hAnsi="Times New Roman"/>
          <w:sz w:val="24"/>
          <w:szCs w:val="24"/>
        </w:rPr>
        <w:lastRenderedPageBreak/>
        <w:t>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67BF1E57" w14:textId="77777777" w:rsidR="003415DB" w:rsidRPr="00A02F4B" w:rsidRDefault="003415DB" w:rsidP="003415DB">
      <w:pPr>
        <w:ind w:firstLine="851"/>
        <w:jc w:val="both"/>
      </w:pPr>
      <w:r w:rsidRPr="00A02F4B">
        <w:t xml:space="preserve">Все мероприятия программы «Переселение граждан </w:t>
      </w:r>
      <w:r>
        <w:t>из аварийного жилищного фонда</w:t>
      </w:r>
      <w:r w:rsidRPr="00A02F4B">
        <w:t xml:space="preserve">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p>
    <w:p w14:paraId="29FBE04D" w14:textId="77777777" w:rsidR="003415DB" w:rsidRPr="00A02F4B" w:rsidRDefault="003415DB" w:rsidP="003415DB">
      <w:pPr>
        <w:pStyle w:val="affa"/>
        <w:tabs>
          <w:tab w:val="left" w:pos="1276"/>
        </w:tabs>
        <w:spacing w:line="276" w:lineRule="auto"/>
        <w:ind w:firstLine="851"/>
        <w:jc w:val="both"/>
        <w:rPr>
          <w:rStyle w:val="fontstyle01"/>
          <w:b/>
        </w:rPr>
      </w:pPr>
      <w:r w:rsidRPr="00A02F4B">
        <w:rPr>
          <w:rStyle w:val="fontstyle01"/>
          <w:b/>
        </w:rPr>
        <w:t xml:space="preserve">Мероприятие 4. </w:t>
      </w:r>
      <w:r w:rsidRPr="00A02F4B">
        <w:rPr>
          <w:rFonts w:ascii="Times New Roman" w:hAnsi="Times New Roman"/>
          <w:b/>
          <w:bCs/>
          <w:color w:val="000000"/>
          <w:sz w:val="24"/>
          <w:szCs w:val="24"/>
        </w:rPr>
        <w:t>Приобретение жилых помещений у лиц, не являющихся застройщиками</w:t>
      </w:r>
      <w:r w:rsidRPr="00A02F4B">
        <w:rPr>
          <w:rStyle w:val="fontstyle01"/>
          <w:b/>
        </w:rPr>
        <w:t xml:space="preserve"> за счёт средств бюджета муниципального образования поселения и (или) МБТ МО «Мирнинский район»</w:t>
      </w:r>
      <w:r w:rsidRPr="00A02F4B">
        <w:rPr>
          <w:rFonts w:ascii="Times New Roman" w:hAnsi="Times New Roman"/>
          <w:b/>
          <w:bCs/>
          <w:color w:val="000000"/>
          <w:sz w:val="24"/>
          <w:szCs w:val="24"/>
        </w:rPr>
        <w:t>.</w:t>
      </w:r>
    </w:p>
    <w:p w14:paraId="3ED8A4A4" w14:textId="77777777" w:rsidR="003415DB" w:rsidRPr="00A02F4B" w:rsidRDefault="003415DB" w:rsidP="003415DB">
      <w:pPr>
        <w:pStyle w:val="affa"/>
        <w:tabs>
          <w:tab w:val="left" w:pos="1276"/>
        </w:tabs>
        <w:spacing w:line="276" w:lineRule="auto"/>
        <w:ind w:firstLine="851"/>
        <w:jc w:val="both"/>
        <w:rPr>
          <w:rStyle w:val="fontstyle01"/>
        </w:rPr>
      </w:pPr>
      <w:r w:rsidRPr="00A02F4B">
        <w:rPr>
          <w:rStyle w:val="fontstyle01"/>
        </w:rPr>
        <w:t xml:space="preserve">Программа предусматривает расселение жилых домов муниципальной собственности, находящихся в аварийном состоянии, а также </w:t>
      </w:r>
      <w:r w:rsidRPr="00A02F4B">
        <w:rPr>
          <w:rFonts w:ascii="Times New Roman" w:hAnsi="Times New Roman"/>
          <w:color w:val="000000"/>
          <w:sz w:val="24"/>
          <w:szCs w:val="24"/>
        </w:rPr>
        <w:t xml:space="preserve">отдельных </w:t>
      </w:r>
      <w:r w:rsidRPr="00A02F4B">
        <w:rPr>
          <w:rStyle w:val="fontstyle01"/>
        </w:rPr>
        <w:t>жилых помещений, признанных непригодными для проживания граждан, за счёт средств бюджета муниципального образования поселения и (или) МБТ МО «Мирнинский район», путем п</w:t>
      </w:r>
      <w:r w:rsidRPr="00A02F4B">
        <w:rPr>
          <w:rFonts w:ascii="Times New Roman" w:hAnsi="Times New Roman"/>
          <w:bCs/>
          <w:color w:val="000000"/>
          <w:sz w:val="24"/>
          <w:szCs w:val="24"/>
        </w:rPr>
        <w:t>риобретения жилых помещений у лиц, не являющихся застройщиками</w:t>
      </w:r>
      <w:r w:rsidRPr="00A02F4B">
        <w:rPr>
          <w:rFonts w:ascii="Times New Roman" w:hAnsi="Times New Roman"/>
          <w:sz w:val="24"/>
          <w:szCs w:val="24"/>
        </w:rPr>
        <w:t xml:space="preserve">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18310A09" w14:textId="77777777" w:rsidR="003415DB" w:rsidRPr="00A02F4B" w:rsidRDefault="003415DB" w:rsidP="003415DB">
      <w:pPr>
        <w:pStyle w:val="affa"/>
        <w:tabs>
          <w:tab w:val="left" w:pos="1276"/>
        </w:tabs>
        <w:spacing w:line="276" w:lineRule="auto"/>
        <w:ind w:firstLine="851"/>
        <w:jc w:val="both"/>
        <w:rPr>
          <w:rStyle w:val="fontstyle01"/>
          <w:b/>
        </w:rPr>
      </w:pPr>
    </w:p>
    <w:p w14:paraId="2C5AC8AC" w14:textId="77777777" w:rsidR="003415DB" w:rsidRPr="00A02F4B" w:rsidRDefault="003415DB" w:rsidP="003415DB">
      <w:pPr>
        <w:pStyle w:val="affa"/>
        <w:tabs>
          <w:tab w:val="left" w:pos="1276"/>
        </w:tabs>
        <w:spacing w:line="276" w:lineRule="auto"/>
        <w:ind w:firstLine="851"/>
        <w:jc w:val="both"/>
        <w:rPr>
          <w:rStyle w:val="fontstyle01"/>
          <w:b/>
          <w:bCs/>
        </w:rPr>
      </w:pPr>
      <w:r w:rsidRPr="00A02F4B">
        <w:rPr>
          <w:rStyle w:val="fontstyle01"/>
          <w:b/>
        </w:rPr>
        <w:t xml:space="preserve">Мероприятие 5. </w:t>
      </w:r>
      <w:r w:rsidRPr="00A02F4B">
        <w:rPr>
          <w:rFonts w:ascii="Times New Roman" w:hAnsi="Times New Roman"/>
          <w:b/>
          <w:bCs/>
          <w:color w:val="000000"/>
          <w:sz w:val="24"/>
          <w:szCs w:val="24"/>
        </w:rPr>
        <w:t>Снос расселённых домов.</w:t>
      </w:r>
    </w:p>
    <w:p w14:paraId="31D13A50" w14:textId="77777777" w:rsidR="003415DB" w:rsidRPr="00A02F4B" w:rsidRDefault="003415DB" w:rsidP="003415DB">
      <w:pPr>
        <w:pStyle w:val="affa"/>
        <w:tabs>
          <w:tab w:val="left" w:pos="1276"/>
        </w:tabs>
        <w:spacing w:line="276" w:lineRule="auto"/>
        <w:ind w:firstLine="851"/>
        <w:jc w:val="both"/>
        <w:rPr>
          <w:rStyle w:val="fontstyle01"/>
        </w:rPr>
      </w:pPr>
      <w:r w:rsidRPr="00A02F4B">
        <w:rPr>
          <w:rStyle w:val="fontstyle01"/>
        </w:rPr>
        <w:t>После расселения граждан из аварийных многоквартирных домов путем приобретения жилых помещений, выплаты возмещения за изымаемое</w:t>
      </w:r>
      <w:r w:rsidRPr="00A02F4B">
        <w:rPr>
          <w:rFonts w:ascii="Times New Roman" w:hAnsi="Times New Roman"/>
          <w:color w:val="000000"/>
          <w:sz w:val="24"/>
          <w:szCs w:val="24"/>
        </w:rPr>
        <w:t xml:space="preserve"> </w:t>
      </w:r>
      <w:r w:rsidRPr="00A02F4B">
        <w:rPr>
          <w:rStyle w:val="fontstyle01"/>
        </w:rPr>
        <w:t>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w:t>
      </w:r>
      <w:r w:rsidRPr="00A02F4B">
        <w:rPr>
          <w:rFonts w:ascii="Times New Roman" w:hAnsi="Times New Roman"/>
          <w:color w:val="000000"/>
          <w:sz w:val="24"/>
          <w:szCs w:val="24"/>
        </w:rPr>
        <w:t xml:space="preserve"> </w:t>
      </w:r>
      <w:r w:rsidRPr="00A02F4B">
        <w:rPr>
          <w:rStyle w:val="fontstyle01"/>
        </w:rPr>
        <w:t xml:space="preserve">за счёт средств бюджета МО «Посёлок Айхал», МБТ МО «Мирнинский район» </w:t>
      </w:r>
      <w:r w:rsidRPr="00A02F4B">
        <w:rPr>
          <w:rFonts w:ascii="Times New Roman" w:hAnsi="Times New Roman"/>
          <w:sz w:val="24"/>
          <w:szCs w:val="24"/>
        </w:rPr>
        <w:t xml:space="preserve">в соответствии с Федеральным законом от 05 апреля 2013 г. № 44-ФЗ «О контрактной системе в сфере закупок товаров, работ, </w:t>
      </w:r>
      <w:r>
        <w:rPr>
          <w:rFonts w:ascii="Times New Roman" w:hAnsi="Times New Roman"/>
          <w:sz w:val="24"/>
          <w:szCs w:val="24"/>
        </w:rPr>
        <w:t xml:space="preserve">услуг </w:t>
      </w:r>
      <w:r w:rsidRPr="00A02F4B">
        <w:rPr>
          <w:rFonts w:ascii="Times New Roman" w:hAnsi="Times New Roman"/>
          <w:sz w:val="24"/>
          <w:szCs w:val="24"/>
        </w:rPr>
        <w:t>для обеспечения государственных и муниципальных нужд».</w:t>
      </w:r>
    </w:p>
    <w:p w14:paraId="42B6E202" w14:textId="77777777" w:rsidR="003415DB" w:rsidRPr="00A02F4B" w:rsidRDefault="003415DB" w:rsidP="003415DB">
      <w:pPr>
        <w:pStyle w:val="affa"/>
        <w:tabs>
          <w:tab w:val="left" w:pos="0"/>
          <w:tab w:val="left" w:pos="1701"/>
        </w:tabs>
        <w:spacing w:line="276" w:lineRule="auto"/>
        <w:ind w:firstLine="851"/>
        <w:jc w:val="both"/>
        <w:rPr>
          <w:rFonts w:ascii="Times New Roman" w:hAnsi="Times New Roman"/>
          <w:b/>
          <w:sz w:val="24"/>
          <w:szCs w:val="24"/>
        </w:rPr>
      </w:pPr>
    </w:p>
    <w:p w14:paraId="7D09437C" w14:textId="77777777" w:rsidR="003415DB" w:rsidRPr="00A02F4B" w:rsidRDefault="003415DB" w:rsidP="003415DB">
      <w:pPr>
        <w:pStyle w:val="affa"/>
        <w:tabs>
          <w:tab w:val="left" w:pos="0"/>
          <w:tab w:val="left" w:pos="1701"/>
        </w:tabs>
        <w:spacing w:line="276" w:lineRule="auto"/>
        <w:ind w:firstLine="851"/>
        <w:jc w:val="both"/>
        <w:rPr>
          <w:rFonts w:ascii="Times New Roman" w:hAnsi="Times New Roman"/>
          <w:sz w:val="24"/>
          <w:szCs w:val="24"/>
        </w:rPr>
      </w:pPr>
      <w:r w:rsidRPr="00A02F4B">
        <w:rPr>
          <w:rFonts w:ascii="Times New Roman" w:hAnsi="Times New Roman"/>
          <w:b/>
          <w:sz w:val="24"/>
          <w:szCs w:val="24"/>
        </w:rPr>
        <w:t xml:space="preserve">Задача 2. </w:t>
      </w:r>
      <w:r w:rsidRPr="00A02F4B">
        <w:rPr>
          <w:rFonts w:ascii="Times New Roman" w:hAnsi="Times New Roman"/>
          <w:color w:val="000000"/>
          <w:sz w:val="24"/>
          <w:szCs w:val="24"/>
        </w:rPr>
        <w:t xml:space="preserve">Организация информационной поддержки </w:t>
      </w:r>
      <w:r w:rsidRPr="00A02F4B">
        <w:rPr>
          <w:rFonts w:ascii="Times New Roman" w:hAnsi="Times New Roman"/>
          <w:color w:val="000001"/>
          <w:sz w:val="24"/>
          <w:szCs w:val="24"/>
        </w:rPr>
        <w:t>реализации Подпрограммы</w:t>
      </w:r>
      <w:r w:rsidRPr="00A02F4B">
        <w:rPr>
          <w:rFonts w:ascii="Times New Roman" w:hAnsi="Times New Roman"/>
          <w:sz w:val="24"/>
          <w:szCs w:val="24"/>
        </w:rPr>
        <w:t>.</w:t>
      </w:r>
    </w:p>
    <w:p w14:paraId="506C982E" w14:textId="194AED68" w:rsidR="003415DB" w:rsidRDefault="003415DB" w:rsidP="003415DB">
      <w:pPr>
        <w:ind w:firstLine="851"/>
        <w:jc w:val="both"/>
        <w:rPr>
          <w:rStyle w:val="fontstyle01"/>
        </w:rPr>
        <w:sectPr w:rsidR="003415DB" w:rsidSect="00107640">
          <w:footerReference w:type="even" r:id="rId17"/>
          <w:footerReference w:type="default" r:id="rId18"/>
          <w:pgSz w:w="11905" w:h="16838"/>
          <w:pgMar w:top="1134" w:right="706" w:bottom="1134" w:left="993" w:header="720" w:footer="720" w:gutter="0"/>
          <w:cols w:space="720"/>
          <w:noEndnote/>
          <w:docGrid w:linePitch="326"/>
        </w:sectPr>
      </w:pPr>
      <w:r w:rsidRPr="00A02F4B">
        <w:rPr>
          <w:b/>
        </w:rPr>
        <w:t xml:space="preserve">Мероприятие 1. </w:t>
      </w:r>
      <w:r w:rsidRPr="00A02F4B">
        <w:rPr>
          <w:color w:val="000001"/>
        </w:rPr>
        <w:t>Размещение во всех доступных населению СМИ</w:t>
      </w:r>
      <w:r w:rsidRPr="00A02F4B">
        <w:t xml:space="preserve"> информации </w:t>
      </w:r>
      <w:r w:rsidRPr="00A02F4B">
        <w:rPr>
          <w:rStyle w:val="fontstyle01"/>
        </w:rPr>
        <w:t>о ходе реализации Подпрограммы по переселению граждан, об</w:t>
      </w:r>
      <w:r w:rsidRPr="00A02F4B">
        <w:rPr>
          <w:color w:val="000000"/>
        </w:rPr>
        <w:t xml:space="preserve"> </w:t>
      </w:r>
      <w:r w:rsidRPr="00A02F4B">
        <w:rPr>
          <w:rStyle w:val="fontstyle01"/>
        </w:rPr>
        <w:t>осуществлении текущей деятельности органов местного самоуправления по выполнению</w:t>
      </w:r>
      <w:r w:rsidRPr="00A02F4B">
        <w:rPr>
          <w:color w:val="000000"/>
        </w:rPr>
        <w:t xml:space="preserve"> </w:t>
      </w:r>
      <w:r w:rsidRPr="00A02F4B">
        <w:rPr>
          <w:rStyle w:val="fontstyle01"/>
        </w:rPr>
        <w:t>этой подпрограммы, о планируемых и достигнутых результатах выполнения Подпрограммы по переселению граждан</w:t>
      </w:r>
    </w:p>
    <w:p w14:paraId="05F2DE37" w14:textId="69B14338" w:rsidR="003415DB" w:rsidRDefault="003415DB" w:rsidP="003415DB">
      <w:pPr>
        <w:rPr>
          <w:rStyle w:val="fontstyle01"/>
        </w:rPr>
        <w:sectPr w:rsidR="003415DB" w:rsidSect="00107640">
          <w:pgSz w:w="11905" w:h="16838"/>
          <w:pgMar w:top="1134" w:right="706" w:bottom="1134" w:left="993" w:header="720" w:footer="720" w:gutter="0"/>
          <w:cols w:space="720"/>
          <w:noEndnote/>
          <w:docGrid w:linePitch="326"/>
        </w:sectPr>
      </w:pPr>
    </w:p>
    <w:p w14:paraId="5143955C" w14:textId="77777777" w:rsidR="003415DB" w:rsidRPr="00E12F4C" w:rsidRDefault="003415DB" w:rsidP="003415DB">
      <w:pPr>
        <w:jc w:val="right"/>
        <w:rPr>
          <w:b/>
          <w:sz w:val="18"/>
          <w:szCs w:val="18"/>
        </w:rPr>
      </w:pPr>
      <w:r w:rsidRPr="00E12F4C">
        <w:rPr>
          <w:b/>
          <w:sz w:val="18"/>
          <w:szCs w:val="18"/>
        </w:rPr>
        <w:lastRenderedPageBreak/>
        <w:t xml:space="preserve">Приложение 1 к подпрограмме </w:t>
      </w:r>
    </w:p>
    <w:p w14:paraId="28C5B8CC"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444F43CC" w14:textId="77777777" w:rsidR="003415DB" w:rsidRDefault="003415DB" w:rsidP="003415DB">
      <w:pPr>
        <w:jc w:val="right"/>
        <w:rPr>
          <w:b/>
          <w:sz w:val="18"/>
          <w:szCs w:val="18"/>
        </w:rPr>
      </w:pPr>
      <w:r w:rsidRPr="00E12F4C">
        <w:rPr>
          <w:b/>
          <w:sz w:val="18"/>
          <w:szCs w:val="18"/>
        </w:rPr>
        <w:t>Жилищного фонда на 2019-2025 годы»</w:t>
      </w:r>
    </w:p>
    <w:p w14:paraId="2FE8D336" w14:textId="77777777" w:rsidR="003415DB" w:rsidRDefault="003415DB" w:rsidP="003415DB">
      <w:pPr>
        <w:jc w:val="right"/>
        <w:rPr>
          <w:b/>
          <w:sz w:val="18"/>
          <w:szCs w:val="18"/>
        </w:rPr>
      </w:pPr>
    </w:p>
    <w:p w14:paraId="11FB79E3" w14:textId="77777777" w:rsidR="003415DB" w:rsidRDefault="003415DB" w:rsidP="003415DB">
      <w:pPr>
        <w:jc w:val="right"/>
        <w:rPr>
          <w:b/>
          <w:sz w:val="18"/>
          <w:szCs w:val="18"/>
        </w:rPr>
      </w:pPr>
    </w:p>
    <w:p w14:paraId="777FC6F0" w14:textId="77777777" w:rsidR="003415DB" w:rsidRDefault="003415DB" w:rsidP="003415DB">
      <w:pPr>
        <w:jc w:val="center"/>
        <w:rPr>
          <w:b/>
          <w:sz w:val="18"/>
          <w:szCs w:val="18"/>
        </w:rPr>
      </w:pPr>
      <w:r>
        <w:rPr>
          <w:b/>
          <w:sz w:val="18"/>
          <w:szCs w:val="18"/>
        </w:rPr>
        <w:t xml:space="preserve">Перечень жилых домов, признанных аварийными на территории МО «Поселок Айхал», </w:t>
      </w:r>
    </w:p>
    <w:p w14:paraId="7BFFDE58" w14:textId="77777777" w:rsidR="003415DB" w:rsidRDefault="003415DB" w:rsidP="003415DB">
      <w:pPr>
        <w:jc w:val="center"/>
        <w:rPr>
          <w:b/>
          <w:sz w:val="18"/>
          <w:szCs w:val="18"/>
        </w:rPr>
      </w:pPr>
      <w:r>
        <w:rPr>
          <w:b/>
          <w:sz w:val="18"/>
          <w:szCs w:val="18"/>
        </w:rPr>
        <w:t>принимающих участие в республиканской адресной программе</w:t>
      </w:r>
    </w:p>
    <w:p w14:paraId="2201CB3C" w14:textId="77777777" w:rsidR="003415DB" w:rsidRDefault="003415DB" w:rsidP="003415DB">
      <w:pPr>
        <w:ind w:left="-284"/>
        <w:jc w:val="center"/>
        <w:rPr>
          <w:b/>
          <w:sz w:val="18"/>
          <w:szCs w:val="18"/>
        </w:rPr>
      </w:pPr>
    </w:p>
    <w:p w14:paraId="39DE7A9D" w14:textId="77777777" w:rsidR="003415DB" w:rsidRDefault="003415DB" w:rsidP="003415DB">
      <w:pPr>
        <w:jc w:val="center"/>
        <w:rPr>
          <w:b/>
          <w:sz w:val="18"/>
          <w:szCs w:val="18"/>
        </w:rPr>
      </w:pPr>
    </w:p>
    <w:tbl>
      <w:tblPr>
        <w:tblStyle w:val="af6"/>
        <w:tblW w:w="15449" w:type="dxa"/>
        <w:tblLook w:val="04A0" w:firstRow="1" w:lastRow="0" w:firstColumn="1" w:lastColumn="0" w:noHBand="0" w:noVBand="1"/>
      </w:tblPr>
      <w:tblGrid>
        <w:gridCol w:w="846"/>
        <w:gridCol w:w="1947"/>
        <w:gridCol w:w="2589"/>
        <w:gridCol w:w="1948"/>
        <w:gridCol w:w="3580"/>
        <w:gridCol w:w="1275"/>
        <w:gridCol w:w="1418"/>
        <w:gridCol w:w="1846"/>
      </w:tblGrid>
      <w:tr w:rsidR="003415DB" w14:paraId="2614508D" w14:textId="77777777" w:rsidTr="00F766FA">
        <w:tc>
          <w:tcPr>
            <w:tcW w:w="846" w:type="dxa"/>
            <w:vMerge w:val="restart"/>
          </w:tcPr>
          <w:p w14:paraId="2712AD42" w14:textId="77777777" w:rsidR="003415DB" w:rsidRDefault="003415DB" w:rsidP="00F766FA">
            <w:pPr>
              <w:jc w:val="center"/>
              <w:rPr>
                <w:b/>
                <w:sz w:val="18"/>
                <w:szCs w:val="18"/>
              </w:rPr>
            </w:pPr>
            <w:r>
              <w:rPr>
                <w:b/>
                <w:sz w:val="18"/>
                <w:szCs w:val="18"/>
              </w:rPr>
              <w:t>№ п/п</w:t>
            </w:r>
          </w:p>
        </w:tc>
        <w:tc>
          <w:tcPr>
            <w:tcW w:w="1947" w:type="dxa"/>
            <w:vMerge w:val="restart"/>
          </w:tcPr>
          <w:p w14:paraId="128D76C0" w14:textId="77777777" w:rsidR="003415DB" w:rsidRDefault="003415DB" w:rsidP="00F766FA">
            <w:pPr>
              <w:jc w:val="center"/>
              <w:rPr>
                <w:b/>
                <w:sz w:val="18"/>
                <w:szCs w:val="18"/>
              </w:rPr>
            </w:pPr>
            <w:r>
              <w:rPr>
                <w:b/>
                <w:sz w:val="18"/>
                <w:szCs w:val="18"/>
              </w:rPr>
              <w:t>Наимен6ование муниципального образования</w:t>
            </w:r>
          </w:p>
        </w:tc>
        <w:tc>
          <w:tcPr>
            <w:tcW w:w="2589" w:type="dxa"/>
            <w:vMerge w:val="restart"/>
          </w:tcPr>
          <w:p w14:paraId="581158F3" w14:textId="77777777" w:rsidR="003415DB" w:rsidRDefault="003415DB" w:rsidP="00F766FA">
            <w:pPr>
              <w:jc w:val="center"/>
              <w:rPr>
                <w:b/>
                <w:sz w:val="18"/>
                <w:szCs w:val="18"/>
              </w:rPr>
            </w:pPr>
            <w:r>
              <w:rPr>
                <w:b/>
                <w:sz w:val="18"/>
                <w:szCs w:val="18"/>
              </w:rPr>
              <w:t>Адрес многоквартирного дома</w:t>
            </w:r>
          </w:p>
        </w:tc>
        <w:tc>
          <w:tcPr>
            <w:tcW w:w="1948" w:type="dxa"/>
          </w:tcPr>
          <w:p w14:paraId="2C8E3AC5" w14:textId="77777777" w:rsidR="003415DB" w:rsidRDefault="003415DB" w:rsidP="00F766FA">
            <w:pPr>
              <w:jc w:val="center"/>
              <w:rPr>
                <w:b/>
                <w:sz w:val="18"/>
                <w:szCs w:val="18"/>
              </w:rPr>
            </w:pPr>
            <w:r>
              <w:rPr>
                <w:b/>
                <w:sz w:val="18"/>
                <w:szCs w:val="18"/>
              </w:rPr>
              <w:t>Год ввода дома в эксплуатацию</w:t>
            </w:r>
          </w:p>
        </w:tc>
        <w:tc>
          <w:tcPr>
            <w:tcW w:w="3580" w:type="dxa"/>
          </w:tcPr>
          <w:p w14:paraId="67715EE5" w14:textId="77777777" w:rsidR="003415DB" w:rsidRDefault="003415DB" w:rsidP="00F766FA">
            <w:pPr>
              <w:jc w:val="center"/>
              <w:rPr>
                <w:b/>
                <w:sz w:val="18"/>
                <w:szCs w:val="18"/>
              </w:rPr>
            </w:pPr>
            <w:r>
              <w:rPr>
                <w:b/>
                <w:sz w:val="18"/>
                <w:szCs w:val="18"/>
              </w:rPr>
              <w:t>Дата признания многоквартирного дома аварийным</w:t>
            </w:r>
          </w:p>
        </w:tc>
        <w:tc>
          <w:tcPr>
            <w:tcW w:w="2693" w:type="dxa"/>
            <w:gridSpan w:val="2"/>
          </w:tcPr>
          <w:p w14:paraId="03527467" w14:textId="77777777" w:rsidR="003415DB" w:rsidRDefault="003415DB" w:rsidP="00F766FA">
            <w:pPr>
              <w:jc w:val="center"/>
              <w:rPr>
                <w:b/>
                <w:sz w:val="18"/>
                <w:szCs w:val="18"/>
              </w:rPr>
            </w:pPr>
            <w:r>
              <w:rPr>
                <w:b/>
                <w:sz w:val="18"/>
                <w:szCs w:val="18"/>
              </w:rPr>
              <w:t>Сведения об аварийном жилищном фонде, подлежащем расселению до 1 сентября 2025 года</w:t>
            </w:r>
          </w:p>
        </w:tc>
        <w:tc>
          <w:tcPr>
            <w:tcW w:w="1846" w:type="dxa"/>
          </w:tcPr>
          <w:p w14:paraId="0D48348A" w14:textId="77777777" w:rsidR="003415DB" w:rsidRDefault="003415DB" w:rsidP="00F766FA">
            <w:pPr>
              <w:jc w:val="center"/>
              <w:rPr>
                <w:b/>
                <w:sz w:val="18"/>
                <w:szCs w:val="18"/>
              </w:rPr>
            </w:pPr>
            <w:r>
              <w:rPr>
                <w:b/>
                <w:sz w:val="18"/>
                <w:szCs w:val="18"/>
              </w:rPr>
              <w:t>Планируемая дата окончания расселения</w:t>
            </w:r>
          </w:p>
        </w:tc>
      </w:tr>
      <w:tr w:rsidR="003415DB" w14:paraId="7B10EC83" w14:textId="77777777" w:rsidTr="00F766FA">
        <w:tc>
          <w:tcPr>
            <w:tcW w:w="846" w:type="dxa"/>
            <w:vMerge/>
          </w:tcPr>
          <w:p w14:paraId="74630774" w14:textId="77777777" w:rsidR="003415DB" w:rsidRDefault="003415DB" w:rsidP="00F766FA">
            <w:pPr>
              <w:jc w:val="center"/>
              <w:rPr>
                <w:b/>
                <w:sz w:val="18"/>
                <w:szCs w:val="18"/>
              </w:rPr>
            </w:pPr>
          </w:p>
        </w:tc>
        <w:tc>
          <w:tcPr>
            <w:tcW w:w="1947" w:type="dxa"/>
            <w:vMerge/>
          </w:tcPr>
          <w:p w14:paraId="1621E0B8" w14:textId="77777777" w:rsidR="003415DB" w:rsidRDefault="003415DB" w:rsidP="00F766FA">
            <w:pPr>
              <w:jc w:val="center"/>
              <w:rPr>
                <w:b/>
                <w:sz w:val="18"/>
                <w:szCs w:val="18"/>
              </w:rPr>
            </w:pPr>
          </w:p>
        </w:tc>
        <w:tc>
          <w:tcPr>
            <w:tcW w:w="2589" w:type="dxa"/>
            <w:vMerge/>
          </w:tcPr>
          <w:p w14:paraId="2CB6C08C" w14:textId="77777777" w:rsidR="003415DB" w:rsidRDefault="003415DB" w:rsidP="00F766FA">
            <w:pPr>
              <w:jc w:val="center"/>
              <w:rPr>
                <w:b/>
                <w:sz w:val="18"/>
                <w:szCs w:val="18"/>
              </w:rPr>
            </w:pPr>
          </w:p>
        </w:tc>
        <w:tc>
          <w:tcPr>
            <w:tcW w:w="1948" w:type="dxa"/>
          </w:tcPr>
          <w:p w14:paraId="7A057C32" w14:textId="77777777" w:rsidR="003415DB" w:rsidRDefault="003415DB" w:rsidP="00F766FA">
            <w:pPr>
              <w:jc w:val="center"/>
              <w:rPr>
                <w:b/>
                <w:sz w:val="18"/>
                <w:szCs w:val="18"/>
              </w:rPr>
            </w:pPr>
            <w:r>
              <w:rPr>
                <w:b/>
                <w:sz w:val="18"/>
                <w:szCs w:val="18"/>
              </w:rPr>
              <w:t>год</w:t>
            </w:r>
          </w:p>
        </w:tc>
        <w:tc>
          <w:tcPr>
            <w:tcW w:w="3580" w:type="dxa"/>
          </w:tcPr>
          <w:p w14:paraId="3F7A72FD" w14:textId="77777777" w:rsidR="003415DB" w:rsidRDefault="003415DB" w:rsidP="00F766FA">
            <w:pPr>
              <w:jc w:val="center"/>
              <w:rPr>
                <w:b/>
                <w:sz w:val="18"/>
                <w:szCs w:val="18"/>
              </w:rPr>
            </w:pPr>
            <w:r>
              <w:rPr>
                <w:b/>
                <w:sz w:val="18"/>
                <w:szCs w:val="18"/>
              </w:rPr>
              <w:t>дата</w:t>
            </w:r>
          </w:p>
        </w:tc>
        <w:tc>
          <w:tcPr>
            <w:tcW w:w="1275" w:type="dxa"/>
          </w:tcPr>
          <w:p w14:paraId="579A323E" w14:textId="77777777" w:rsidR="003415DB" w:rsidRDefault="003415DB" w:rsidP="00F766FA">
            <w:pPr>
              <w:jc w:val="center"/>
              <w:rPr>
                <w:b/>
                <w:sz w:val="18"/>
                <w:szCs w:val="18"/>
              </w:rPr>
            </w:pPr>
            <w:r>
              <w:rPr>
                <w:b/>
                <w:sz w:val="18"/>
                <w:szCs w:val="18"/>
              </w:rPr>
              <w:t xml:space="preserve">площадь, </w:t>
            </w:r>
            <w:proofErr w:type="spellStart"/>
            <w:r>
              <w:rPr>
                <w:b/>
                <w:sz w:val="18"/>
                <w:szCs w:val="18"/>
              </w:rPr>
              <w:t>кв.м</w:t>
            </w:r>
            <w:proofErr w:type="spellEnd"/>
            <w:r>
              <w:rPr>
                <w:b/>
                <w:sz w:val="18"/>
                <w:szCs w:val="18"/>
              </w:rPr>
              <w:t>.</w:t>
            </w:r>
          </w:p>
        </w:tc>
        <w:tc>
          <w:tcPr>
            <w:tcW w:w="1418" w:type="dxa"/>
          </w:tcPr>
          <w:p w14:paraId="518668A9" w14:textId="77777777" w:rsidR="003415DB" w:rsidRDefault="003415DB" w:rsidP="00F766FA">
            <w:pPr>
              <w:jc w:val="center"/>
              <w:rPr>
                <w:b/>
                <w:sz w:val="18"/>
                <w:szCs w:val="18"/>
              </w:rPr>
            </w:pPr>
            <w:r>
              <w:rPr>
                <w:b/>
                <w:sz w:val="18"/>
                <w:szCs w:val="18"/>
              </w:rPr>
              <w:t>количество человек</w:t>
            </w:r>
          </w:p>
        </w:tc>
        <w:tc>
          <w:tcPr>
            <w:tcW w:w="1846" w:type="dxa"/>
          </w:tcPr>
          <w:p w14:paraId="2C6A0A11" w14:textId="77777777" w:rsidR="003415DB" w:rsidRDefault="003415DB" w:rsidP="00F766FA">
            <w:pPr>
              <w:jc w:val="center"/>
              <w:rPr>
                <w:b/>
                <w:sz w:val="18"/>
                <w:szCs w:val="18"/>
              </w:rPr>
            </w:pPr>
            <w:r>
              <w:rPr>
                <w:b/>
                <w:sz w:val="18"/>
                <w:szCs w:val="18"/>
              </w:rPr>
              <w:t>дата</w:t>
            </w:r>
          </w:p>
        </w:tc>
      </w:tr>
      <w:tr w:rsidR="003415DB" w14:paraId="18ADD7C5" w14:textId="77777777" w:rsidTr="00F766FA">
        <w:tc>
          <w:tcPr>
            <w:tcW w:w="846" w:type="dxa"/>
          </w:tcPr>
          <w:p w14:paraId="534E6296" w14:textId="77777777" w:rsidR="003415DB" w:rsidRDefault="003415DB" w:rsidP="00F766FA">
            <w:pPr>
              <w:jc w:val="center"/>
              <w:rPr>
                <w:b/>
                <w:sz w:val="18"/>
                <w:szCs w:val="18"/>
              </w:rPr>
            </w:pPr>
            <w:r>
              <w:rPr>
                <w:b/>
                <w:sz w:val="18"/>
                <w:szCs w:val="18"/>
              </w:rPr>
              <w:t>1</w:t>
            </w:r>
          </w:p>
        </w:tc>
        <w:tc>
          <w:tcPr>
            <w:tcW w:w="1947" w:type="dxa"/>
          </w:tcPr>
          <w:p w14:paraId="0128FE38" w14:textId="77777777" w:rsidR="003415DB" w:rsidRDefault="003415DB" w:rsidP="00F766FA">
            <w:pPr>
              <w:jc w:val="center"/>
              <w:rPr>
                <w:b/>
                <w:sz w:val="18"/>
                <w:szCs w:val="18"/>
              </w:rPr>
            </w:pPr>
            <w:r>
              <w:rPr>
                <w:b/>
                <w:sz w:val="18"/>
                <w:szCs w:val="18"/>
              </w:rPr>
              <w:t>2</w:t>
            </w:r>
          </w:p>
        </w:tc>
        <w:tc>
          <w:tcPr>
            <w:tcW w:w="2589" w:type="dxa"/>
          </w:tcPr>
          <w:p w14:paraId="1CAD6923" w14:textId="77777777" w:rsidR="003415DB" w:rsidRDefault="003415DB" w:rsidP="00F766FA">
            <w:pPr>
              <w:jc w:val="center"/>
              <w:rPr>
                <w:b/>
                <w:sz w:val="18"/>
                <w:szCs w:val="18"/>
              </w:rPr>
            </w:pPr>
            <w:r>
              <w:rPr>
                <w:b/>
                <w:sz w:val="18"/>
                <w:szCs w:val="18"/>
              </w:rPr>
              <w:t>3</w:t>
            </w:r>
          </w:p>
        </w:tc>
        <w:tc>
          <w:tcPr>
            <w:tcW w:w="1948" w:type="dxa"/>
          </w:tcPr>
          <w:p w14:paraId="43A71F6F" w14:textId="77777777" w:rsidR="003415DB" w:rsidRDefault="003415DB" w:rsidP="00F766FA">
            <w:pPr>
              <w:jc w:val="center"/>
              <w:rPr>
                <w:b/>
                <w:sz w:val="18"/>
                <w:szCs w:val="18"/>
              </w:rPr>
            </w:pPr>
            <w:r>
              <w:rPr>
                <w:b/>
                <w:sz w:val="18"/>
                <w:szCs w:val="18"/>
              </w:rPr>
              <w:t>4</w:t>
            </w:r>
          </w:p>
        </w:tc>
        <w:tc>
          <w:tcPr>
            <w:tcW w:w="3580" w:type="dxa"/>
          </w:tcPr>
          <w:p w14:paraId="7D6DC1BF" w14:textId="77777777" w:rsidR="003415DB" w:rsidRDefault="003415DB" w:rsidP="00F766FA">
            <w:pPr>
              <w:jc w:val="center"/>
              <w:rPr>
                <w:b/>
                <w:sz w:val="18"/>
                <w:szCs w:val="18"/>
              </w:rPr>
            </w:pPr>
            <w:r>
              <w:rPr>
                <w:b/>
                <w:sz w:val="18"/>
                <w:szCs w:val="18"/>
              </w:rPr>
              <w:t>5</w:t>
            </w:r>
          </w:p>
        </w:tc>
        <w:tc>
          <w:tcPr>
            <w:tcW w:w="1275" w:type="dxa"/>
          </w:tcPr>
          <w:p w14:paraId="76AEAB6D" w14:textId="77777777" w:rsidR="003415DB" w:rsidRDefault="003415DB" w:rsidP="00F766FA">
            <w:pPr>
              <w:jc w:val="center"/>
              <w:rPr>
                <w:b/>
                <w:sz w:val="18"/>
                <w:szCs w:val="18"/>
              </w:rPr>
            </w:pPr>
            <w:r>
              <w:rPr>
                <w:b/>
                <w:sz w:val="18"/>
                <w:szCs w:val="18"/>
              </w:rPr>
              <w:t>6</w:t>
            </w:r>
          </w:p>
        </w:tc>
        <w:tc>
          <w:tcPr>
            <w:tcW w:w="1418" w:type="dxa"/>
          </w:tcPr>
          <w:p w14:paraId="25F37C4B" w14:textId="77777777" w:rsidR="003415DB" w:rsidRDefault="003415DB" w:rsidP="00F766FA">
            <w:pPr>
              <w:jc w:val="center"/>
              <w:rPr>
                <w:b/>
                <w:sz w:val="18"/>
                <w:szCs w:val="18"/>
              </w:rPr>
            </w:pPr>
            <w:r>
              <w:rPr>
                <w:b/>
                <w:sz w:val="18"/>
                <w:szCs w:val="18"/>
              </w:rPr>
              <w:t>7</w:t>
            </w:r>
          </w:p>
        </w:tc>
        <w:tc>
          <w:tcPr>
            <w:tcW w:w="1846" w:type="dxa"/>
          </w:tcPr>
          <w:p w14:paraId="08F4214A" w14:textId="77777777" w:rsidR="003415DB" w:rsidRDefault="003415DB" w:rsidP="00F766FA">
            <w:pPr>
              <w:jc w:val="center"/>
              <w:rPr>
                <w:b/>
                <w:sz w:val="18"/>
                <w:szCs w:val="18"/>
              </w:rPr>
            </w:pPr>
            <w:r>
              <w:rPr>
                <w:b/>
                <w:sz w:val="18"/>
                <w:szCs w:val="18"/>
              </w:rPr>
              <w:t>8</w:t>
            </w:r>
          </w:p>
        </w:tc>
      </w:tr>
      <w:tr w:rsidR="003415DB" w14:paraId="62559629" w14:textId="77777777" w:rsidTr="00F766FA">
        <w:tc>
          <w:tcPr>
            <w:tcW w:w="15449" w:type="dxa"/>
            <w:gridSpan w:val="8"/>
          </w:tcPr>
          <w:p w14:paraId="603B69C5" w14:textId="77777777" w:rsidR="003415DB" w:rsidRDefault="003415DB" w:rsidP="00F766FA">
            <w:pPr>
              <w:jc w:val="center"/>
              <w:rPr>
                <w:b/>
                <w:sz w:val="18"/>
                <w:szCs w:val="18"/>
              </w:rPr>
            </w:pPr>
            <w:r>
              <w:rPr>
                <w:b/>
                <w:sz w:val="18"/>
                <w:szCs w:val="18"/>
              </w:rPr>
              <w:t>МО «Поселок Айхал»</w:t>
            </w:r>
          </w:p>
        </w:tc>
      </w:tr>
      <w:tr w:rsidR="003415DB" w14:paraId="54BE5855" w14:textId="77777777" w:rsidTr="00F766FA">
        <w:tc>
          <w:tcPr>
            <w:tcW w:w="846" w:type="dxa"/>
          </w:tcPr>
          <w:p w14:paraId="086E9CCE" w14:textId="77777777" w:rsidR="003415DB" w:rsidRDefault="003415DB" w:rsidP="00F766FA">
            <w:pPr>
              <w:jc w:val="center"/>
              <w:rPr>
                <w:b/>
                <w:sz w:val="18"/>
                <w:szCs w:val="18"/>
              </w:rPr>
            </w:pPr>
            <w:r>
              <w:rPr>
                <w:b/>
                <w:sz w:val="18"/>
                <w:szCs w:val="18"/>
              </w:rPr>
              <w:t>1</w:t>
            </w:r>
          </w:p>
        </w:tc>
        <w:tc>
          <w:tcPr>
            <w:tcW w:w="1947" w:type="dxa"/>
          </w:tcPr>
          <w:p w14:paraId="1682529F" w14:textId="77777777" w:rsidR="003415DB" w:rsidRPr="006A325D" w:rsidRDefault="003415DB" w:rsidP="00F766FA">
            <w:pPr>
              <w:rPr>
                <w:sz w:val="18"/>
                <w:szCs w:val="18"/>
              </w:rPr>
            </w:pPr>
            <w:r>
              <w:rPr>
                <w:sz w:val="18"/>
                <w:szCs w:val="18"/>
              </w:rPr>
              <w:t>МО «Поселок Айхал»</w:t>
            </w:r>
          </w:p>
        </w:tc>
        <w:tc>
          <w:tcPr>
            <w:tcW w:w="2589" w:type="dxa"/>
          </w:tcPr>
          <w:p w14:paraId="20A851B0" w14:textId="77777777" w:rsidR="003415DB" w:rsidRPr="006A325D" w:rsidRDefault="003415DB" w:rsidP="00F766FA">
            <w:pPr>
              <w:rPr>
                <w:sz w:val="18"/>
                <w:szCs w:val="18"/>
              </w:rPr>
            </w:pPr>
            <w:r w:rsidRPr="006A325D">
              <w:rPr>
                <w:sz w:val="18"/>
                <w:szCs w:val="18"/>
              </w:rPr>
              <w:t>ул. Полярная, д.20</w:t>
            </w:r>
          </w:p>
        </w:tc>
        <w:tc>
          <w:tcPr>
            <w:tcW w:w="1948" w:type="dxa"/>
          </w:tcPr>
          <w:p w14:paraId="7452A20E" w14:textId="77777777" w:rsidR="003415DB" w:rsidRPr="006A325D" w:rsidRDefault="003415DB" w:rsidP="00F766FA">
            <w:pPr>
              <w:jc w:val="center"/>
              <w:rPr>
                <w:sz w:val="18"/>
                <w:szCs w:val="18"/>
              </w:rPr>
            </w:pPr>
            <w:r>
              <w:rPr>
                <w:sz w:val="18"/>
                <w:szCs w:val="18"/>
              </w:rPr>
              <w:t>1975</w:t>
            </w:r>
          </w:p>
        </w:tc>
        <w:tc>
          <w:tcPr>
            <w:tcW w:w="3580" w:type="dxa"/>
          </w:tcPr>
          <w:p w14:paraId="211FDA1D" w14:textId="77777777" w:rsidR="003415DB" w:rsidRPr="006A325D" w:rsidRDefault="003415DB" w:rsidP="00F766FA">
            <w:pPr>
              <w:jc w:val="center"/>
              <w:rPr>
                <w:sz w:val="18"/>
                <w:szCs w:val="18"/>
              </w:rPr>
            </w:pPr>
            <w:r>
              <w:rPr>
                <w:sz w:val="18"/>
                <w:szCs w:val="18"/>
              </w:rPr>
              <w:t>Заключение МВК 1/з от 13.11.2015 г.</w:t>
            </w:r>
          </w:p>
        </w:tc>
        <w:tc>
          <w:tcPr>
            <w:tcW w:w="1275" w:type="dxa"/>
          </w:tcPr>
          <w:p w14:paraId="5DFF5B15" w14:textId="77777777" w:rsidR="003415DB" w:rsidRPr="006A325D" w:rsidRDefault="003415DB" w:rsidP="00F766FA">
            <w:pPr>
              <w:jc w:val="center"/>
              <w:rPr>
                <w:sz w:val="18"/>
                <w:szCs w:val="18"/>
              </w:rPr>
            </w:pPr>
            <w:r>
              <w:rPr>
                <w:sz w:val="18"/>
                <w:szCs w:val="18"/>
              </w:rPr>
              <w:t>480,8</w:t>
            </w:r>
          </w:p>
        </w:tc>
        <w:tc>
          <w:tcPr>
            <w:tcW w:w="1418" w:type="dxa"/>
          </w:tcPr>
          <w:p w14:paraId="28561896" w14:textId="77777777" w:rsidR="003415DB" w:rsidRPr="006A325D" w:rsidRDefault="003415DB" w:rsidP="00F766FA">
            <w:pPr>
              <w:jc w:val="center"/>
              <w:rPr>
                <w:sz w:val="18"/>
                <w:szCs w:val="18"/>
              </w:rPr>
            </w:pPr>
            <w:r>
              <w:rPr>
                <w:sz w:val="18"/>
                <w:szCs w:val="18"/>
              </w:rPr>
              <w:t>21</w:t>
            </w:r>
          </w:p>
        </w:tc>
        <w:tc>
          <w:tcPr>
            <w:tcW w:w="1846" w:type="dxa"/>
          </w:tcPr>
          <w:p w14:paraId="09F9F1CF" w14:textId="77777777" w:rsidR="003415DB" w:rsidRPr="006A325D" w:rsidRDefault="003415DB" w:rsidP="00F766FA">
            <w:pPr>
              <w:jc w:val="center"/>
              <w:rPr>
                <w:sz w:val="18"/>
                <w:szCs w:val="18"/>
              </w:rPr>
            </w:pPr>
            <w:r>
              <w:rPr>
                <w:sz w:val="18"/>
                <w:szCs w:val="18"/>
              </w:rPr>
              <w:t>31.12.2020 г.</w:t>
            </w:r>
          </w:p>
        </w:tc>
      </w:tr>
      <w:tr w:rsidR="003415DB" w14:paraId="76C4376E" w14:textId="77777777" w:rsidTr="00F766FA">
        <w:tc>
          <w:tcPr>
            <w:tcW w:w="846" w:type="dxa"/>
          </w:tcPr>
          <w:p w14:paraId="254F8F52" w14:textId="77777777" w:rsidR="003415DB" w:rsidRDefault="003415DB" w:rsidP="00F766FA">
            <w:pPr>
              <w:jc w:val="center"/>
              <w:rPr>
                <w:b/>
                <w:sz w:val="18"/>
                <w:szCs w:val="18"/>
              </w:rPr>
            </w:pPr>
            <w:r>
              <w:rPr>
                <w:b/>
                <w:sz w:val="18"/>
                <w:szCs w:val="18"/>
              </w:rPr>
              <w:t>2</w:t>
            </w:r>
          </w:p>
        </w:tc>
        <w:tc>
          <w:tcPr>
            <w:tcW w:w="1947" w:type="dxa"/>
          </w:tcPr>
          <w:p w14:paraId="7839F97A" w14:textId="77777777" w:rsidR="003415DB" w:rsidRDefault="003415DB" w:rsidP="00F766FA">
            <w:r w:rsidRPr="005A754D">
              <w:rPr>
                <w:sz w:val="18"/>
                <w:szCs w:val="18"/>
              </w:rPr>
              <w:t>МО «Поселок Айхал»</w:t>
            </w:r>
          </w:p>
        </w:tc>
        <w:tc>
          <w:tcPr>
            <w:tcW w:w="2589" w:type="dxa"/>
          </w:tcPr>
          <w:p w14:paraId="6324C277" w14:textId="77777777" w:rsidR="003415DB" w:rsidRPr="006A325D" w:rsidRDefault="003415DB" w:rsidP="00F766FA">
            <w:pPr>
              <w:rPr>
                <w:sz w:val="18"/>
                <w:szCs w:val="18"/>
              </w:rPr>
            </w:pPr>
            <w:r>
              <w:rPr>
                <w:sz w:val="18"/>
                <w:szCs w:val="18"/>
              </w:rPr>
              <w:t>ул. Геологов, д.9</w:t>
            </w:r>
          </w:p>
        </w:tc>
        <w:tc>
          <w:tcPr>
            <w:tcW w:w="1948" w:type="dxa"/>
          </w:tcPr>
          <w:p w14:paraId="144546E5" w14:textId="77777777" w:rsidR="003415DB" w:rsidRPr="006A325D" w:rsidRDefault="003415DB" w:rsidP="00F766FA">
            <w:pPr>
              <w:jc w:val="center"/>
              <w:rPr>
                <w:sz w:val="18"/>
                <w:szCs w:val="18"/>
              </w:rPr>
            </w:pPr>
            <w:r>
              <w:rPr>
                <w:sz w:val="18"/>
                <w:szCs w:val="18"/>
              </w:rPr>
              <w:t>1983</w:t>
            </w:r>
          </w:p>
        </w:tc>
        <w:tc>
          <w:tcPr>
            <w:tcW w:w="3580" w:type="dxa"/>
          </w:tcPr>
          <w:p w14:paraId="40BD75BD" w14:textId="77777777" w:rsidR="003415DB" w:rsidRDefault="003415DB" w:rsidP="00F766FA">
            <w:pPr>
              <w:jc w:val="center"/>
            </w:pPr>
            <w:r w:rsidRPr="006179AC">
              <w:rPr>
                <w:sz w:val="18"/>
                <w:szCs w:val="18"/>
              </w:rPr>
              <w:t xml:space="preserve">Заключение МВК </w:t>
            </w:r>
            <w:r>
              <w:rPr>
                <w:sz w:val="18"/>
                <w:szCs w:val="18"/>
              </w:rPr>
              <w:t>5</w:t>
            </w:r>
            <w:r w:rsidRPr="006179AC">
              <w:rPr>
                <w:sz w:val="18"/>
                <w:szCs w:val="18"/>
              </w:rPr>
              <w:t>/з от 13.11.2015 г.</w:t>
            </w:r>
          </w:p>
        </w:tc>
        <w:tc>
          <w:tcPr>
            <w:tcW w:w="1275" w:type="dxa"/>
          </w:tcPr>
          <w:p w14:paraId="3F5AB67E" w14:textId="77777777" w:rsidR="003415DB" w:rsidRPr="006A325D" w:rsidRDefault="003415DB" w:rsidP="00F766FA">
            <w:pPr>
              <w:jc w:val="center"/>
              <w:rPr>
                <w:sz w:val="18"/>
                <w:szCs w:val="18"/>
              </w:rPr>
            </w:pPr>
            <w:r>
              <w:rPr>
                <w:sz w:val="18"/>
                <w:szCs w:val="18"/>
              </w:rPr>
              <w:t>335,3</w:t>
            </w:r>
          </w:p>
        </w:tc>
        <w:tc>
          <w:tcPr>
            <w:tcW w:w="1418" w:type="dxa"/>
          </w:tcPr>
          <w:p w14:paraId="1617C9A8" w14:textId="77777777" w:rsidR="003415DB" w:rsidRPr="006A325D" w:rsidRDefault="003415DB" w:rsidP="00F766FA">
            <w:pPr>
              <w:jc w:val="center"/>
              <w:rPr>
                <w:sz w:val="18"/>
                <w:szCs w:val="18"/>
              </w:rPr>
            </w:pPr>
            <w:r>
              <w:rPr>
                <w:sz w:val="18"/>
                <w:szCs w:val="18"/>
              </w:rPr>
              <w:t>27</w:t>
            </w:r>
          </w:p>
        </w:tc>
        <w:tc>
          <w:tcPr>
            <w:tcW w:w="1846" w:type="dxa"/>
          </w:tcPr>
          <w:p w14:paraId="299FE941" w14:textId="77777777" w:rsidR="003415DB" w:rsidRDefault="003415DB" w:rsidP="00F766FA">
            <w:pPr>
              <w:jc w:val="center"/>
            </w:pPr>
            <w:r w:rsidRPr="00EA5DA3">
              <w:rPr>
                <w:sz w:val="18"/>
                <w:szCs w:val="18"/>
              </w:rPr>
              <w:t>31.12.2020 г.</w:t>
            </w:r>
          </w:p>
        </w:tc>
      </w:tr>
      <w:tr w:rsidR="003415DB" w14:paraId="6D266833" w14:textId="77777777" w:rsidTr="00F766FA">
        <w:tc>
          <w:tcPr>
            <w:tcW w:w="846" w:type="dxa"/>
          </w:tcPr>
          <w:p w14:paraId="608F687A" w14:textId="77777777" w:rsidR="003415DB" w:rsidRDefault="003415DB" w:rsidP="00F766FA">
            <w:pPr>
              <w:jc w:val="center"/>
              <w:rPr>
                <w:b/>
                <w:sz w:val="18"/>
                <w:szCs w:val="18"/>
              </w:rPr>
            </w:pPr>
            <w:r>
              <w:rPr>
                <w:b/>
                <w:sz w:val="18"/>
                <w:szCs w:val="18"/>
              </w:rPr>
              <w:t>3</w:t>
            </w:r>
          </w:p>
        </w:tc>
        <w:tc>
          <w:tcPr>
            <w:tcW w:w="1947" w:type="dxa"/>
          </w:tcPr>
          <w:p w14:paraId="78A7F159" w14:textId="77777777" w:rsidR="003415DB" w:rsidRDefault="003415DB" w:rsidP="00F766FA">
            <w:r w:rsidRPr="005A754D">
              <w:rPr>
                <w:sz w:val="18"/>
                <w:szCs w:val="18"/>
              </w:rPr>
              <w:t>МО «Поселок Айхал»</w:t>
            </w:r>
          </w:p>
        </w:tc>
        <w:tc>
          <w:tcPr>
            <w:tcW w:w="2589" w:type="dxa"/>
          </w:tcPr>
          <w:p w14:paraId="5DE2EC26" w14:textId="77777777" w:rsidR="003415DB" w:rsidRPr="006A325D" w:rsidRDefault="003415DB" w:rsidP="00F766FA">
            <w:pPr>
              <w:rPr>
                <w:sz w:val="18"/>
                <w:szCs w:val="18"/>
              </w:rPr>
            </w:pPr>
            <w:r>
              <w:rPr>
                <w:sz w:val="18"/>
                <w:szCs w:val="18"/>
              </w:rPr>
              <w:t>ул. Гагарина, д.5а</w:t>
            </w:r>
          </w:p>
        </w:tc>
        <w:tc>
          <w:tcPr>
            <w:tcW w:w="1948" w:type="dxa"/>
          </w:tcPr>
          <w:p w14:paraId="658A61B7" w14:textId="77777777" w:rsidR="003415DB" w:rsidRPr="006A325D" w:rsidRDefault="003415DB" w:rsidP="00F766FA">
            <w:pPr>
              <w:jc w:val="center"/>
              <w:rPr>
                <w:sz w:val="18"/>
                <w:szCs w:val="18"/>
              </w:rPr>
            </w:pPr>
            <w:r>
              <w:rPr>
                <w:sz w:val="18"/>
                <w:szCs w:val="18"/>
              </w:rPr>
              <w:t>1969</w:t>
            </w:r>
          </w:p>
        </w:tc>
        <w:tc>
          <w:tcPr>
            <w:tcW w:w="3580" w:type="dxa"/>
          </w:tcPr>
          <w:p w14:paraId="08D3A99D" w14:textId="77777777" w:rsidR="003415DB" w:rsidRDefault="003415DB" w:rsidP="00F766FA">
            <w:pPr>
              <w:jc w:val="center"/>
            </w:pPr>
            <w:r w:rsidRPr="006179AC">
              <w:rPr>
                <w:sz w:val="18"/>
                <w:szCs w:val="18"/>
              </w:rPr>
              <w:t>Заключение МВК 1</w:t>
            </w:r>
            <w:r>
              <w:rPr>
                <w:sz w:val="18"/>
                <w:szCs w:val="18"/>
              </w:rPr>
              <w:t>3</w:t>
            </w:r>
            <w:r w:rsidRPr="006179AC">
              <w:rPr>
                <w:sz w:val="18"/>
                <w:szCs w:val="18"/>
              </w:rPr>
              <w:t>/з от 13.11.2015 г.</w:t>
            </w:r>
          </w:p>
        </w:tc>
        <w:tc>
          <w:tcPr>
            <w:tcW w:w="1275" w:type="dxa"/>
          </w:tcPr>
          <w:p w14:paraId="3B1E9060" w14:textId="77777777" w:rsidR="003415DB" w:rsidRPr="006A325D" w:rsidRDefault="003415DB" w:rsidP="00F766FA">
            <w:pPr>
              <w:jc w:val="center"/>
              <w:rPr>
                <w:sz w:val="18"/>
                <w:szCs w:val="18"/>
              </w:rPr>
            </w:pPr>
            <w:r>
              <w:rPr>
                <w:sz w:val="18"/>
                <w:szCs w:val="18"/>
              </w:rPr>
              <w:t>485,8</w:t>
            </w:r>
          </w:p>
        </w:tc>
        <w:tc>
          <w:tcPr>
            <w:tcW w:w="1418" w:type="dxa"/>
          </w:tcPr>
          <w:p w14:paraId="1E959063" w14:textId="77777777" w:rsidR="003415DB" w:rsidRPr="006A325D" w:rsidRDefault="003415DB" w:rsidP="00F766FA">
            <w:pPr>
              <w:jc w:val="center"/>
              <w:rPr>
                <w:sz w:val="18"/>
                <w:szCs w:val="18"/>
              </w:rPr>
            </w:pPr>
            <w:r>
              <w:rPr>
                <w:sz w:val="18"/>
                <w:szCs w:val="18"/>
              </w:rPr>
              <w:t>20</w:t>
            </w:r>
          </w:p>
        </w:tc>
        <w:tc>
          <w:tcPr>
            <w:tcW w:w="1846" w:type="dxa"/>
          </w:tcPr>
          <w:p w14:paraId="6AD0F3D0"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r>
      <w:tr w:rsidR="003415DB" w14:paraId="2A435805" w14:textId="77777777" w:rsidTr="00F766FA">
        <w:tc>
          <w:tcPr>
            <w:tcW w:w="846" w:type="dxa"/>
          </w:tcPr>
          <w:p w14:paraId="75784D42" w14:textId="77777777" w:rsidR="003415DB" w:rsidRDefault="003415DB" w:rsidP="00F766FA">
            <w:pPr>
              <w:jc w:val="center"/>
              <w:rPr>
                <w:b/>
                <w:sz w:val="18"/>
                <w:szCs w:val="18"/>
              </w:rPr>
            </w:pPr>
            <w:r>
              <w:rPr>
                <w:b/>
                <w:sz w:val="18"/>
                <w:szCs w:val="18"/>
              </w:rPr>
              <w:t>4</w:t>
            </w:r>
          </w:p>
        </w:tc>
        <w:tc>
          <w:tcPr>
            <w:tcW w:w="1947" w:type="dxa"/>
          </w:tcPr>
          <w:p w14:paraId="2338CA00" w14:textId="77777777" w:rsidR="003415DB" w:rsidRDefault="003415DB" w:rsidP="00F766FA">
            <w:r w:rsidRPr="005A754D">
              <w:rPr>
                <w:sz w:val="18"/>
                <w:szCs w:val="18"/>
              </w:rPr>
              <w:t>МО «Поселок Айхал»</w:t>
            </w:r>
          </w:p>
        </w:tc>
        <w:tc>
          <w:tcPr>
            <w:tcW w:w="2589" w:type="dxa"/>
          </w:tcPr>
          <w:p w14:paraId="54AA2090" w14:textId="77777777" w:rsidR="003415DB" w:rsidRPr="006A325D" w:rsidRDefault="003415DB" w:rsidP="00F766FA">
            <w:pPr>
              <w:rPr>
                <w:sz w:val="18"/>
                <w:szCs w:val="18"/>
              </w:rPr>
            </w:pPr>
            <w:r>
              <w:rPr>
                <w:sz w:val="18"/>
                <w:szCs w:val="18"/>
              </w:rPr>
              <w:t>ул. Гагарина, д.15</w:t>
            </w:r>
          </w:p>
        </w:tc>
        <w:tc>
          <w:tcPr>
            <w:tcW w:w="1948" w:type="dxa"/>
          </w:tcPr>
          <w:p w14:paraId="1DB027DB" w14:textId="77777777" w:rsidR="003415DB" w:rsidRPr="006A325D" w:rsidRDefault="003415DB" w:rsidP="00F766FA">
            <w:pPr>
              <w:jc w:val="center"/>
              <w:rPr>
                <w:sz w:val="18"/>
                <w:szCs w:val="18"/>
              </w:rPr>
            </w:pPr>
            <w:r>
              <w:rPr>
                <w:sz w:val="18"/>
                <w:szCs w:val="18"/>
              </w:rPr>
              <w:t>1967</w:t>
            </w:r>
          </w:p>
        </w:tc>
        <w:tc>
          <w:tcPr>
            <w:tcW w:w="3580" w:type="dxa"/>
          </w:tcPr>
          <w:p w14:paraId="09F5B37C" w14:textId="77777777" w:rsidR="003415DB" w:rsidRDefault="003415DB" w:rsidP="00F766FA">
            <w:pPr>
              <w:jc w:val="center"/>
            </w:pPr>
            <w:r w:rsidRPr="006179AC">
              <w:rPr>
                <w:sz w:val="18"/>
                <w:szCs w:val="18"/>
              </w:rPr>
              <w:t xml:space="preserve">Заключение МВК </w:t>
            </w:r>
            <w:r>
              <w:rPr>
                <w:sz w:val="18"/>
                <w:szCs w:val="18"/>
              </w:rPr>
              <w:t>3</w:t>
            </w:r>
            <w:r w:rsidRPr="006179AC">
              <w:rPr>
                <w:sz w:val="18"/>
                <w:szCs w:val="18"/>
              </w:rPr>
              <w:t>/з от 13.11.2015 г.</w:t>
            </w:r>
          </w:p>
        </w:tc>
        <w:tc>
          <w:tcPr>
            <w:tcW w:w="1275" w:type="dxa"/>
          </w:tcPr>
          <w:p w14:paraId="31F354FE" w14:textId="77777777" w:rsidR="003415DB" w:rsidRPr="006A325D" w:rsidRDefault="003415DB" w:rsidP="00F766FA">
            <w:pPr>
              <w:jc w:val="center"/>
              <w:rPr>
                <w:sz w:val="18"/>
                <w:szCs w:val="18"/>
              </w:rPr>
            </w:pPr>
            <w:r>
              <w:rPr>
                <w:sz w:val="18"/>
                <w:szCs w:val="18"/>
              </w:rPr>
              <w:t>152,6</w:t>
            </w:r>
          </w:p>
        </w:tc>
        <w:tc>
          <w:tcPr>
            <w:tcW w:w="1418" w:type="dxa"/>
          </w:tcPr>
          <w:p w14:paraId="5F106FE9" w14:textId="77777777" w:rsidR="003415DB" w:rsidRPr="006A325D" w:rsidRDefault="003415DB" w:rsidP="00F766FA">
            <w:pPr>
              <w:jc w:val="center"/>
              <w:rPr>
                <w:sz w:val="18"/>
                <w:szCs w:val="18"/>
              </w:rPr>
            </w:pPr>
            <w:r>
              <w:rPr>
                <w:sz w:val="18"/>
                <w:szCs w:val="18"/>
              </w:rPr>
              <w:t>8</w:t>
            </w:r>
          </w:p>
        </w:tc>
        <w:tc>
          <w:tcPr>
            <w:tcW w:w="1846" w:type="dxa"/>
          </w:tcPr>
          <w:p w14:paraId="14A21D1B"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r>
      <w:tr w:rsidR="003415DB" w14:paraId="35AC91F6" w14:textId="77777777" w:rsidTr="00F766FA">
        <w:tc>
          <w:tcPr>
            <w:tcW w:w="846" w:type="dxa"/>
          </w:tcPr>
          <w:p w14:paraId="74948F08" w14:textId="77777777" w:rsidR="003415DB" w:rsidRDefault="003415DB" w:rsidP="00F766FA">
            <w:pPr>
              <w:jc w:val="center"/>
              <w:rPr>
                <w:b/>
                <w:sz w:val="18"/>
                <w:szCs w:val="18"/>
              </w:rPr>
            </w:pPr>
            <w:r>
              <w:rPr>
                <w:b/>
                <w:sz w:val="18"/>
                <w:szCs w:val="18"/>
              </w:rPr>
              <w:t>5</w:t>
            </w:r>
          </w:p>
        </w:tc>
        <w:tc>
          <w:tcPr>
            <w:tcW w:w="1947" w:type="dxa"/>
          </w:tcPr>
          <w:p w14:paraId="0240103C" w14:textId="77777777" w:rsidR="003415DB" w:rsidRDefault="003415DB" w:rsidP="00F766FA">
            <w:r w:rsidRPr="005A754D">
              <w:rPr>
                <w:sz w:val="18"/>
                <w:szCs w:val="18"/>
              </w:rPr>
              <w:t>МО «Поселок Айхал»</w:t>
            </w:r>
          </w:p>
        </w:tc>
        <w:tc>
          <w:tcPr>
            <w:tcW w:w="2589" w:type="dxa"/>
          </w:tcPr>
          <w:p w14:paraId="6EBB77AE" w14:textId="77777777" w:rsidR="003415DB" w:rsidRPr="006A325D" w:rsidRDefault="003415DB" w:rsidP="00F766FA">
            <w:pPr>
              <w:rPr>
                <w:sz w:val="18"/>
                <w:szCs w:val="18"/>
              </w:rPr>
            </w:pPr>
            <w:r>
              <w:rPr>
                <w:sz w:val="18"/>
                <w:szCs w:val="18"/>
              </w:rPr>
              <w:t>ул. Октябрьская Партия, д.12</w:t>
            </w:r>
          </w:p>
        </w:tc>
        <w:tc>
          <w:tcPr>
            <w:tcW w:w="1948" w:type="dxa"/>
          </w:tcPr>
          <w:p w14:paraId="28EB3CA9" w14:textId="77777777" w:rsidR="003415DB" w:rsidRPr="006A325D" w:rsidRDefault="003415DB" w:rsidP="00F766FA">
            <w:pPr>
              <w:jc w:val="center"/>
              <w:rPr>
                <w:sz w:val="18"/>
                <w:szCs w:val="18"/>
              </w:rPr>
            </w:pPr>
            <w:r>
              <w:rPr>
                <w:sz w:val="18"/>
                <w:szCs w:val="18"/>
              </w:rPr>
              <w:t>1983</w:t>
            </w:r>
          </w:p>
        </w:tc>
        <w:tc>
          <w:tcPr>
            <w:tcW w:w="3580" w:type="dxa"/>
          </w:tcPr>
          <w:p w14:paraId="6382DFE8" w14:textId="77777777" w:rsidR="003415DB" w:rsidRDefault="003415DB" w:rsidP="00F766FA">
            <w:pPr>
              <w:jc w:val="center"/>
            </w:pPr>
            <w:r w:rsidRPr="006179AC">
              <w:rPr>
                <w:sz w:val="18"/>
                <w:szCs w:val="18"/>
              </w:rPr>
              <w:t xml:space="preserve">Заключение МВК </w:t>
            </w:r>
            <w:r>
              <w:rPr>
                <w:sz w:val="18"/>
                <w:szCs w:val="18"/>
              </w:rPr>
              <w:t>7</w:t>
            </w:r>
            <w:r w:rsidRPr="006179AC">
              <w:rPr>
                <w:sz w:val="18"/>
                <w:szCs w:val="18"/>
              </w:rPr>
              <w:t>/з от 13.11.2015 г.</w:t>
            </w:r>
          </w:p>
        </w:tc>
        <w:tc>
          <w:tcPr>
            <w:tcW w:w="1275" w:type="dxa"/>
          </w:tcPr>
          <w:p w14:paraId="2ED4B02F" w14:textId="77777777" w:rsidR="003415DB" w:rsidRPr="006A325D" w:rsidRDefault="003415DB" w:rsidP="00F766FA">
            <w:pPr>
              <w:jc w:val="center"/>
              <w:rPr>
                <w:sz w:val="18"/>
                <w:szCs w:val="18"/>
              </w:rPr>
            </w:pPr>
            <w:r>
              <w:rPr>
                <w:sz w:val="18"/>
                <w:szCs w:val="18"/>
              </w:rPr>
              <w:t>492,7</w:t>
            </w:r>
          </w:p>
        </w:tc>
        <w:tc>
          <w:tcPr>
            <w:tcW w:w="1418" w:type="dxa"/>
          </w:tcPr>
          <w:p w14:paraId="3077B9F1" w14:textId="77777777" w:rsidR="003415DB" w:rsidRPr="006A325D" w:rsidRDefault="003415DB" w:rsidP="00F766FA">
            <w:pPr>
              <w:jc w:val="center"/>
              <w:rPr>
                <w:sz w:val="18"/>
                <w:szCs w:val="18"/>
              </w:rPr>
            </w:pPr>
            <w:r>
              <w:rPr>
                <w:sz w:val="18"/>
                <w:szCs w:val="18"/>
              </w:rPr>
              <w:t>22</w:t>
            </w:r>
          </w:p>
        </w:tc>
        <w:tc>
          <w:tcPr>
            <w:tcW w:w="1846" w:type="dxa"/>
          </w:tcPr>
          <w:p w14:paraId="7C25153C"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r>
      <w:tr w:rsidR="003415DB" w14:paraId="3D09917E" w14:textId="77777777" w:rsidTr="00F766FA">
        <w:tc>
          <w:tcPr>
            <w:tcW w:w="846" w:type="dxa"/>
          </w:tcPr>
          <w:p w14:paraId="38686B40" w14:textId="77777777" w:rsidR="003415DB" w:rsidRDefault="003415DB" w:rsidP="00F766FA">
            <w:pPr>
              <w:jc w:val="center"/>
              <w:rPr>
                <w:b/>
                <w:sz w:val="18"/>
                <w:szCs w:val="18"/>
              </w:rPr>
            </w:pPr>
            <w:r>
              <w:rPr>
                <w:b/>
                <w:sz w:val="18"/>
                <w:szCs w:val="18"/>
              </w:rPr>
              <w:t>6</w:t>
            </w:r>
          </w:p>
        </w:tc>
        <w:tc>
          <w:tcPr>
            <w:tcW w:w="1947" w:type="dxa"/>
          </w:tcPr>
          <w:p w14:paraId="18E74AC6" w14:textId="77777777" w:rsidR="003415DB" w:rsidRDefault="003415DB" w:rsidP="00F766FA">
            <w:r w:rsidRPr="005A754D">
              <w:rPr>
                <w:sz w:val="18"/>
                <w:szCs w:val="18"/>
              </w:rPr>
              <w:t>МО «Поселок Айхал»</w:t>
            </w:r>
          </w:p>
        </w:tc>
        <w:tc>
          <w:tcPr>
            <w:tcW w:w="2589" w:type="dxa"/>
          </w:tcPr>
          <w:p w14:paraId="7C2C3D35" w14:textId="77777777" w:rsidR="003415DB" w:rsidRPr="006A325D" w:rsidRDefault="003415DB" w:rsidP="00F766FA">
            <w:pPr>
              <w:rPr>
                <w:sz w:val="18"/>
                <w:szCs w:val="18"/>
              </w:rPr>
            </w:pPr>
            <w:r>
              <w:rPr>
                <w:sz w:val="18"/>
                <w:szCs w:val="18"/>
              </w:rPr>
              <w:t>ул. Гагарина, д.1</w:t>
            </w:r>
          </w:p>
        </w:tc>
        <w:tc>
          <w:tcPr>
            <w:tcW w:w="1948" w:type="dxa"/>
          </w:tcPr>
          <w:p w14:paraId="48350BB2" w14:textId="77777777" w:rsidR="003415DB" w:rsidRPr="006A325D" w:rsidRDefault="003415DB" w:rsidP="00F766FA">
            <w:pPr>
              <w:jc w:val="center"/>
              <w:rPr>
                <w:sz w:val="18"/>
                <w:szCs w:val="18"/>
              </w:rPr>
            </w:pPr>
            <w:r>
              <w:rPr>
                <w:sz w:val="18"/>
                <w:szCs w:val="18"/>
              </w:rPr>
              <w:t>1981</w:t>
            </w:r>
          </w:p>
        </w:tc>
        <w:tc>
          <w:tcPr>
            <w:tcW w:w="3580" w:type="dxa"/>
          </w:tcPr>
          <w:p w14:paraId="360E85CE" w14:textId="77777777" w:rsidR="003415DB" w:rsidRDefault="003415DB" w:rsidP="00F766FA">
            <w:pPr>
              <w:jc w:val="center"/>
            </w:pPr>
            <w:r w:rsidRPr="006179AC">
              <w:rPr>
                <w:sz w:val="18"/>
                <w:szCs w:val="18"/>
              </w:rPr>
              <w:t>Заключение МВК 1</w:t>
            </w:r>
            <w:r>
              <w:rPr>
                <w:sz w:val="18"/>
                <w:szCs w:val="18"/>
              </w:rPr>
              <w:t>5</w:t>
            </w:r>
            <w:r w:rsidRPr="006179AC">
              <w:rPr>
                <w:sz w:val="18"/>
                <w:szCs w:val="18"/>
              </w:rPr>
              <w:t>/з от 13.11.2015 г.</w:t>
            </w:r>
          </w:p>
        </w:tc>
        <w:tc>
          <w:tcPr>
            <w:tcW w:w="1275" w:type="dxa"/>
          </w:tcPr>
          <w:p w14:paraId="662FF704" w14:textId="77777777" w:rsidR="003415DB" w:rsidRPr="006A325D" w:rsidRDefault="003415DB" w:rsidP="00F766FA">
            <w:pPr>
              <w:jc w:val="center"/>
              <w:rPr>
                <w:sz w:val="18"/>
                <w:szCs w:val="18"/>
              </w:rPr>
            </w:pPr>
            <w:r>
              <w:rPr>
                <w:sz w:val="18"/>
                <w:szCs w:val="18"/>
              </w:rPr>
              <w:t>486,6</w:t>
            </w:r>
          </w:p>
        </w:tc>
        <w:tc>
          <w:tcPr>
            <w:tcW w:w="1418" w:type="dxa"/>
          </w:tcPr>
          <w:p w14:paraId="592443B8" w14:textId="77777777" w:rsidR="003415DB" w:rsidRPr="006A325D" w:rsidRDefault="003415DB" w:rsidP="00F766FA">
            <w:pPr>
              <w:jc w:val="center"/>
              <w:rPr>
                <w:sz w:val="18"/>
                <w:szCs w:val="18"/>
              </w:rPr>
            </w:pPr>
            <w:r>
              <w:rPr>
                <w:sz w:val="18"/>
                <w:szCs w:val="18"/>
              </w:rPr>
              <w:t>24</w:t>
            </w:r>
          </w:p>
        </w:tc>
        <w:tc>
          <w:tcPr>
            <w:tcW w:w="1846" w:type="dxa"/>
          </w:tcPr>
          <w:p w14:paraId="5F46DFEE"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r>
      <w:tr w:rsidR="003415DB" w14:paraId="1FEEBDEE" w14:textId="77777777" w:rsidTr="00F766FA">
        <w:tc>
          <w:tcPr>
            <w:tcW w:w="846" w:type="dxa"/>
          </w:tcPr>
          <w:p w14:paraId="331F550F" w14:textId="77777777" w:rsidR="003415DB" w:rsidRDefault="003415DB" w:rsidP="00F766FA">
            <w:pPr>
              <w:jc w:val="center"/>
              <w:rPr>
                <w:b/>
                <w:sz w:val="18"/>
                <w:szCs w:val="18"/>
              </w:rPr>
            </w:pPr>
            <w:r>
              <w:rPr>
                <w:b/>
                <w:sz w:val="18"/>
                <w:szCs w:val="18"/>
              </w:rPr>
              <w:t>7</w:t>
            </w:r>
          </w:p>
        </w:tc>
        <w:tc>
          <w:tcPr>
            <w:tcW w:w="1947" w:type="dxa"/>
          </w:tcPr>
          <w:p w14:paraId="540EE276" w14:textId="77777777" w:rsidR="003415DB" w:rsidRDefault="003415DB" w:rsidP="00F766FA">
            <w:r w:rsidRPr="005A754D">
              <w:rPr>
                <w:sz w:val="18"/>
                <w:szCs w:val="18"/>
              </w:rPr>
              <w:t>МО «Поселок Айхал»</w:t>
            </w:r>
          </w:p>
        </w:tc>
        <w:tc>
          <w:tcPr>
            <w:tcW w:w="2589" w:type="dxa"/>
          </w:tcPr>
          <w:p w14:paraId="5A12A3AE" w14:textId="77777777" w:rsidR="003415DB" w:rsidRPr="006A325D" w:rsidRDefault="003415DB" w:rsidP="00F766FA">
            <w:pPr>
              <w:rPr>
                <w:sz w:val="18"/>
                <w:szCs w:val="18"/>
              </w:rPr>
            </w:pPr>
            <w:r>
              <w:rPr>
                <w:sz w:val="18"/>
                <w:szCs w:val="18"/>
              </w:rPr>
              <w:t>ул. Геологов, д.5</w:t>
            </w:r>
          </w:p>
        </w:tc>
        <w:tc>
          <w:tcPr>
            <w:tcW w:w="1948" w:type="dxa"/>
          </w:tcPr>
          <w:p w14:paraId="181E29BF" w14:textId="77777777" w:rsidR="003415DB" w:rsidRPr="006A325D" w:rsidRDefault="003415DB" w:rsidP="00F766FA">
            <w:pPr>
              <w:jc w:val="center"/>
              <w:rPr>
                <w:sz w:val="18"/>
                <w:szCs w:val="18"/>
              </w:rPr>
            </w:pPr>
            <w:r>
              <w:rPr>
                <w:sz w:val="18"/>
                <w:szCs w:val="18"/>
              </w:rPr>
              <w:t>1978</w:t>
            </w:r>
          </w:p>
        </w:tc>
        <w:tc>
          <w:tcPr>
            <w:tcW w:w="3580" w:type="dxa"/>
          </w:tcPr>
          <w:p w14:paraId="58344E91" w14:textId="77777777" w:rsidR="003415DB" w:rsidRDefault="003415DB" w:rsidP="00F766FA">
            <w:pPr>
              <w:jc w:val="center"/>
            </w:pPr>
            <w:r w:rsidRPr="006179AC">
              <w:rPr>
                <w:sz w:val="18"/>
                <w:szCs w:val="18"/>
              </w:rPr>
              <w:t>Заключение МВК 1</w:t>
            </w:r>
            <w:r>
              <w:rPr>
                <w:sz w:val="18"/>
                <w:szCs w:val="18"/>
              </w:rPr>
              <w:t>0</w:t>
            </w:r>
            <w:r w:rsidRPr="006179AC">
              <w:rPr>
                <w:sz w:val="18"/>
                <w:szCs w:val="18"/>
              </w:rPr>
              <w:t>/з от 13.11.2015 г.</w:t>
            </w:r>
          </w:p>
        </w:tc>
        <w:tc>
          <w:tcPr>
            <w:tcW w:w="1275" w:type="dxa"/>
          </w:tcPr>
          <w:p w14:paraId="69B6E3C5" w14:textId="77777777" w:rsidR="003415DB" w:rsidRPr="006A325D" w:rsidRDefault="003415DB" w:rsidP="00F766FA">
            <w:pPr>
              <w:jc w:val="center"/>
              <w:rPr>
                <w:sz w:val="18"/>
                <w:szCs w:val="18"/>
              </w:rPr>
            </w:pPr>
            <w:r>
              <w:rPr>
                <w:sz w:val="18"/>
                <w:szCs w:val="18"/>
              </w:rPr>
              <w:t>492,9</w:t>
            </w:r>
          </w:p>
        </w:tc>
        <w:tc>
          <w:tcPr>
            <w:tcW w:w="1418" w:type="dxa"/>
          </w:tcPr>
          <w:p w14:paraId="284CE744" w14:textId="77777777" w:rsidR="003415DB" w:rsidRPr="006A325D" w:rsidRDefault="003415DB" w:rsidP="00F766FA">
            <w:pPr>
              <w:jc w:val="center"/>
              <w:rPr>
                <w:sz w:val="18"/>
                <w:szCs w:val="18"/>
              </w:rPr>
            </w:pPr>
            <w:r>
              <w:rPr>
                <w:sz w:val="18"/>
                <w:szCs w:val="18"/>
              </w:rPr>
              <w:t>23</w:t>
            </w:r>
          </w:p>
        </w:tc>
        <w:tc>
          <w:tcPr>
            <w:tcW w:w="1846" w:type="dxa"/>
          </w:tcPr>
          <w:p w14:paraId="2950E85B"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r>
      <w:tr w:rsidR="003415DB" w14:paraId="5F7210F8" w14:textId="77777777" w:rsidTr="00F766FA">
        <w:tc>
          <w:tcPr>
            <w:tcW w:w="846" w:type="dxa"/>
          </w:tcPr>
          <w:p w14:paraId="24F92941" w14:textId="77777777" w:rsidR="003415DB" w:rsidRDefault="003415DB" w:rsidP="00F766FA">
            <w:pPr>
              <w:jc w:val="center"/>
              <w:rPr>
                <w:b/>
                <w:sz w:val="18"/>
                <w:szCs w:val="18"/>
              </w:rPr>
            </w:pPr>
            <w:r>
              <w:rPr>
                <w:b/>
                <w:sz w:val="18"/>
                <w:szCs w:val="18"/>
              </w:rPr>
              <w:t>8</w:t>
            </w:r>
          </w:p>
        </w:tc>
        <w:tc>
          <w:tcPr>
            <w:tcW w:w="1947" w:type="dxa"/>
          </w:tcPr>
          <w:p w14:paraId="05B07BA2" w14:textId="77777777" w:rsidR="003415DB" w:rsidRDefault="003415DB" w:rsidP="00F766FA">
            <w:r w:rsidRPr="005A754D">
              <w:rPr>
                <w:sz w:val="18"/>
                <w:szCs w:val="18"/>
              </w:rPr>
              <w:t>МО «Поселок Айхал»</w:t>
            </w:r>
          </w:p>
        </w:tc>
        <w:tc>
          <w:tcPr>
            <w:tcW w:w="2589" w:type="dxa"/>
          </w:tcPr>
          <w:p w14:paraId="5E83A13C" w14:textId="77777777" w:rsidR="003415DB" w:rsidRPr="006A325D" w:rsidRDefault="003415DB" w:rsidP="00F766FA">
            <w:pPr>
              <w:rPr>
                <w:sz w:val="18"/>
                <w:szCs w:val="18"/>
              </w:rPr>
            </w:pPr>
            <w:r>
              <w:rPr>
                <w:sz w:val="18"/>
                <w:szCs w:val="18"/>
              </w:rPr>
              <w:t>ул. Лесная, д.12</w:t>
            </w:r>
          </w:p>
        </w:tc>
        <w:tc>
          <w:tcPr>
            <w:tcW w:w="1948" w:type="dxa"/>
          </w:tcPr>
          <w:p w14:paraId="7ACD5B27" w14:textId="77777777" w:rsidR="003415DB" w:rsidRPr="006A325D" w:rsidRDefault="003415DB" w:rsidP="00F766FA">
            <w:pPr>
              <w:jc w:val="center"/>
              <w:rPr>
                <w:sz w:val="18"/>
                <w:szCs w:val="18"/>
              </w:rPr>
            </w:pPr>
            <w:r>
              <w:rPr>
                <w:sz w:val="18"/>
                <w:szCs w:val="18"/>
              </w:rPr>
              <w:t>1995</w:t>
            </w:r>
          </w:p>
        </w:tc>
        <w:tc>
          <w:tcPr>
            <w:tcW w:w="3580" w:type="dxa"/>
          </w:tcPr>
          <w:p w14:paraId="332ED7A3" w14:textId="77777777" w:rsidR="003415DB" w:rsidRDefault="003415DB" w:rsidP="00F766FA">
            <w:pPr>
              <w:jc w:val="center"/>
            </w:pPr>
            <w:r w:rsidRPr="006179AC">
              <w:rPr>
                <w:sz w:val="18"/>
                <w:szCs w:val="18"/>
              </w:rPr>
              <w:t>Заключение МВК 1</w:t>
            </w:r>
            <w:r>
              <w:rPr>
                <w:sz w:val="18"/>
                <w:szCs w:val="18"/>
              </w:rPr>
              <w:t>4</w:t>
            </w:r>
            <w:r w:rsidRPr="006179AC">
              <w:rPr>
                <w:sz w:val="18"/>
                <w:szCs w:val="18"/>
              </w:rPr>
              <w:t>/з от 13.11.2015 г.</w:t>
            </w:r>
          </w:p>
        </w:tc>
        <w:tc>
          <w:tcPr>
            <w:tcW w:w="1275" w:type="dxa"/>
          </w:tcPr>
          <w:p w14:paraId="2713546B" w14:textId="77777777" w:rsidR="003415DB" w:rsidRPr="006A325D" w:rsidRDefault="003415DB" w:rsidP="00F766FA">
            <w:pPr>
              <w:jc w:val="center"/>
              <w:rPr>
                <w:sz w:val="18"/>
                <w:szCs w:val="18"/>
              </w:rPr>
            </w:pPr>
            <w:r>
              <w:rPr>
                <w:sz w:val="18"/>
                <w:szCs w:val="18"/>
              </w:rPr>
              <w:t>1124,2</w:t>
            </w:r>
          </w:p>
        </w:tc>
        <w:tc>
          <w:tcPr>
            <w:tcW w:w="1418" w:type="dxa"/>
          </w:tcPr>
          <w:p w14:paraId="2B9A5C4C" w14:textId="77777777" w:rsidR="003415DB" w:rsidRPr="006A325D" w:rsidRDefault="003415DB" w:rsidP="00F766FA">
            <w:pPr>
              <w:jc w:val="center"/>
              <w:rPr>
                <w:sz w:val="18"/>
                <w:szCs w:val="18"/>
              </w:rPr>
            </w:pPr>
            <w:r>
              <w:rPr>
                <w:sz w:val="18"/>
                <w:szCs w:val="18"/>
              </w:rPr>
              <w:t>91</w:t>
            </w:r>
          </w:p>
        </w:tc>
        <w:tc>
          <w:tcPr>
            <w:tcW w:w="1846" w:type="dxa"/>
          </w:tcPr>
          <w:p w14:paraId="5BD397C4"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r>
      <w:tr w:rsidR="003415DB" w14:paraId="1AF73E6B" w14:textId="77777777" w:rsidTr="00F766FA">
        <w:tc>
          <w:tcPr>
            <w:tcW w:w="846" w:type="dxa"/>
          </w:tcPr>
          <w:p w14:paraId="3601E0F9" w14:textId="77777777" w:rsidR="003415DB" w:rsidRDefault="003415DB" w:rsidP="00F766FA">
            <w:pPr>
              <w:jc w:val="center"/>
              <w:rPr>
                <w:b/>
                <w:sz w:val="18"/>
                <w:szCs w:val="18"/>
              </w:rPr>
            </w:pPr>
            <w:r>
              <w:rPr>
                <w:b/>
                <w:sz w:val="18"/>
                <w:szCs w:val="18"/>
              </w:rPr>
              <w:t>9</w:t>
            </w:r>
          </w:p>
        </w:tc>
        <w:tc>
          <w:tcPr>
            <w:tcW w:w="1947" w:type="dxa"/>
          </w:tcPr>
          <w:p w14:paraId="012072FF" w14:textId="77777777" w:rsidR="003415DB" w:rsidRDefault="003415DB" w:rsidP="00F766FA">
            <w:r w:rsidRPr="005A754D">
              <w:rPr>
                <w:sz w:val="18"/>
                <w:szCs w:val="18"/>
              </w:rPr>
              <w:t>МО «Поселок Айхал»</w:t>
            </w:r>
          </w:p>
        </w:tc>
        <w:tc>
          <w:tcPr>
            <w:tcW w:w="2589" w:type="dxa"/>
          </w:tcPr>
          <w:p w14:paraId="54E85F80" w14:textId="77777777" w:rsidR="003415DB" w:rsidRPr="006A325D" w:rsidRDefault="003415DB" w:rsidP="00F766FA">
            <w:pPr>
              <w:rPr>
                <w:sz w:val="18"/>
                <w:szCs w:val="18"/>
              </w:rPr>
            </w:pPr>
            <w:r>
              <w:rPr>
                <w:sz w:val="18"/>
                <w:szCs w:val="18"/>
              </w:rPr>
              <w:t>ул. Геологов, д.2</w:t>
            </w:r>
          </w:p>
        </w:tc>
        <w:tc>
          <w:tcPr>
            <w:tcW w:w="1948" w:type="dxa"/>
          </w:tcPr>
          <w:p w14:paraId="71A49A8C" w14:textId="77777777" w:rsidR="003415DB" w:rsidRPr="006A325D" w:rsidRDefault="003415DB" w:rsidP="00F766FA">
            <w:pPr>
              <w:jc w:val="center"/>
              <w:rPr>
                <w:sz w:val="18"/>
                <w:szCs w:val="18"/>
              </w:rPr>
            </w:pPr>
            <w:r>
              <w:rPr>
                <w:sz w:val="18"/>
                <w:szCs w:val="18"/>
              </w:rPr>
              <w:t>1969</w:t>
            </w:r>
          </w:p>
        </w:tc>
        <w:tc>
          <w:tcPr>
            <w:tcW w:w="3580" w:type="dxa"/>
          </w:tcPr>
          <w:p w14:paraId="52C9EB7D" w14:textId="77777777" w:rsidR="003415DB" w:rsidRDefault="003415DB" w:rsidP="00F766FA">
            <w:pPr>
              <w:jc w:val="center"/>
            </w:pPr>
            <w:r w:rsidRPr="006179AC">
              <w:rPr>
                <w:sz w:val="18"/>
                <w:szCs w:val="18"/>
              </w:rPr>
              <w:t>Заключение МВК 1</w:t>
            </w:r>
            <w:r>
              <w:rPr>
                <w:sz w:val="18"/>
                <w:szCs w:val="18"/>
              </w:rPr>
              <w:t>1</w:t>
            </w:r>
            <w:r w:rsidRPr="006179AC">
              <w:rPr>
                <w:sz w:val="18"/>
                <w:szCs w:val="18"/>
              </w:rPr>
              <w:t>/з от 13.11.2015 г.</w:t>
            </w:r>
          </w:p>
        </w:tc>
        <w:tc>
          <w:tcPr>
            <w:tcW w:w="1275" w:type="dxa"/>
          </w:tcPr>
          <w:p w14:paraId="275BF35A" w14:textId="77777777" w:rsidR="003415DB" w:rsidRPr="006A325D" w:rsidRDefault="003415DB" w:rsidP="00F766FA">
            <w:pPr>
              <w:jc w:val="center"/>
              <w:rPr>
                <w:sz w:val="18"/>
                <w:szCs w:val="18"/>
              </w:rPr>
            </w:pPr>
            <w:r>
              <w:rPr>
                <w:sz w:val="18"/>
                <w:szCs w:val="18"/>
              </w:rPr>
              <w:t>475,9</w:t>
            </w:r>
          </w:p>
        </w:tc>
        <w:tc>
          <w:tcPr>
            <w:tcW w:w="1418" w:type="dxa"/>
          </w:tcPr>
          <w:p w14:paraId="0D938E7A" w14:textId="77777777" w:rsidR="003415DB" w:rsidRPr="006A325D" w:rsidRDefault="003415DB" w:rsidP="00F766FA">
            <w:pPr>
              <w:jc w:val="center"/>
              <w:rPr>
                <w:sz w:val="18"/>
                <w:szCs w:val="18"/>
              </w:rPr>
            </w:pPr>
            <w:r>
              <w:rPr>
                <w:sz w:val="18"/>
                <w:szCs w:val="18"/>
              </w:rPr>
              <w:t>34</w:t>
            </w:r>
          </w:p>
        </w:tc>
        <w:tc>
          <w:tcPr>
            <w:tcW w:w="1846" w:type="dxa"/>
          </w:tcPr>
          <w:p w14:paraId="70CD9C6F"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r>
      <w:tr w:rsidR="003415DB" w14:paraId="65F41A61" w14:textId="77777777" w:rsidTr="00F766FA">
        <w:tc>
          <w:tcPr>
            <w:tcW w:w="846" w:type="dxa"/>
          </w:tcPr>
          <w:p w14:paraId="1A225E86" w14:textId="77777777" w:rsidR="003415DB" w:rsidRDefault="003415DB" w:rsidP="00F766FA">
            <w:pPr>
              <w:jc w:val="center"/>
              <w:rPr>
                <w:b/>
                <w:sz w:val="18"/>
                <w:szCs w:val="18"/>
              </w:rPr>
            </w:pPr>
            <w:r>
              <w:rPr>
                <w:b/>
                <w:sz w:val="18"/>
                <w:szCs w:val="18"/>
              </w:rPr>
              <w:t>10</w:t>
            </w:r>
          </w:p>
        </w:tc>
        <w:tc>
          <w:tcPr>
            <w:tcW w:w="1947" w:type="dxa"/>
          </w:tcPr>
          <w:p w14:paraId="3390F161" w14:textId="77777777" w:rsidR="003415DB" w:rsidRDefault="003415DB" w:rsidP="00F766FA">
            <w:r w:rsidRPr="005A754D">
              <w:rPr>
                <w:sz w:val="18"/>
                <w:szCs w:val="18"/>
              </w:rPr>
              <w:t>МО «Поселок Айхал»</w:t>
            </w:r>
          </w:p>
        </w:tc>
        <w:tc>
          <w:tcPr>
            <w:tcW w:w="2589" w:type="dxa"/>
          </w:tcPr>
          <w:p w14:paraId="5A88E0A4" w14:textId="77777777" w:rsidR="003415DB" w:rsidRPr="006A325D" w:rsidRDefault="003415DB" w:rsidP="00F766FA">
            <w:pPr>
              <w:rPr>
                <w:sz w:val="18"/>
                <w:szCs w:val="18"/>
              </w:rPr>
            </w:pPr>
            <w:r>
              <w:rPr>
                <w:sz w:val="18"/>
                <w:szCs w:val="18"/>
              </w:rPr>
              <w:t>ул. Октябрьская Партия, д.13</w:t>
            </w:r>
          </w:p>
        </w:tc>
        <w:tc>
          <w:tcPr>
            <w:tcW w:w="1948" w:type="dxa"/>
          </w:tcPr>
          <w:p w14:paraId="501EDB94" w14:textId="77777777" w:rsidR="003415DB" w:rsidRPr="006A325D" w:rsidRDefault="003415DB" w:rsidP="00F766FA">
            <w:pPr>
              <w:jc w:val="center"/>
              <w:rPr>
                <w:sz w:val="18"/>
                <w:szCs w:val="18"/>
              </w:rPr>
            </w:pPr>
            <w:r>
              <w:rPr>
                <w:sz w:val="18"/>
                <w:szCs w:val="18"/>
              </w:rPr>
              <w:t>1984</w:t>
            </w:r>
          </w:p>
        </w:tc>
        <w:tc>
          <w:tcPr>
            <w:tcW w:w="3580" w:type="dxa"/>
          </w:tcPr>
          <w:p w14:paraId="4ADA9B1A" w14:textId="77777777" w:rsidR="003415DB" w:rsidRDefault="003415DB" w:rsidP="00F766FA">
            <w:pPr>
              <w:jc w:val="center"/>
            </w:pPr>
            <w:r w:rsidRPr="006179AC">
              <w:rPr>
                <w:sz w:val="18"/>
                <w:szCs w:val="18"/>
              </w:rPr>
              <w:t xml:space="preserve">Заключение МВК </w:t>
            </w:r>
            <w:r>
              <w:rPr>
                <w:sz w:val="18"/>
                <w:szCs w:val="18"/>
              </w:rPr>
              <w:t>7</w:t>
            </w:r>
            <w:r w:rsidRPr="006179AC">
              <w:rPr>
                <w:sz w:val="18"/>
                <w:szCs w:val="18"/>
              </w:rPr>
              <w:t>/з от 13.11.2015 г.</w:t>
            </w:r>
          </w:p>
        </w:tc>
        <w:tc>
          <w:tcPr>
            <w:tcW w:w="1275" w:type="dxa"/>
          </w:tcPr>
          <w:p w14:paraId="3F7D0239" w14:textId="77777777" w:rsidR="003415DB" w:rsidRPr="006A325D" w:rsidRDefault="003415DB" w:rsidP="00F766FA">
            <w:pPr>
              <w:jc w:val="center"/>
              <w:rPr>
                <w:sz w:val="18"/>
                <w:szCs w:val="18"/>
              </w:rPr>
            </w:pPr>
            <w:r>
              <w:rPr>
                <w:sz w:val="18"/>
                <w:szCs w:val="18"/>
              </w:rPr>
              <w:t>492,7</w:t>
            </w:r>
          </w:p>
        </w:tc>
        <w:tc>
          <w:tcPr>
            <w:tcW w:w="1418" w:type="dxa"/>
          </w:tcPr>
          <w:p w14:paraId="39CB0D03" w14:textId="77777777" w:rsidR="003415DB" w:rsidRPr="006A325D" w:rsidRDefault="003415DB" w:rsidP="00F766FA">
            <w:pPr>
              <w:jc w:val="center"/>
              <w:rPr>
                <w:sz w:val="18"/>
                <w:szCs w:val="18"/>
              </w:rPr>
            </w:pPr>
            <w:r>
              <w:rPr>
                <w:sz w:val="18"/>
                <w:szCs w:val="18"/>
              </w:rPr>
              <w:t>27</w:t>
            </w:r>
          </w:p>
        </w:tc>
        <w:tc>
          <w:tcPr>
            <w:tcW w:w="1846" w:type="dxa"/>
          </w:tcPr>
          <w:p w14:paraId="3DBF10CB"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r>
      <w:tr w:rsidR="003415DB" w14:paraId="5E030D58" w14:textId="77777777" w:rsidTr="00F766FA">
        <w:tc>
          <w:tcPr>
            <w:tcW w:w="846" w:type="dxa"/>
          </w:tcPr>
          <w:p w14:paraId="60A4E4E3" w14:textId="77777777" w:rsidR="003415DB" w:rsidRDefault="003415DB" w:rsidP="00F766FA">
            <w:pPr>
              <w:jc w:val="center"/>
              <w:rPr>
                <w:b/>
                <w:sz w:val="18"/>
                <w:szCs w:val="18"/>
              </w:rPr>
            </w:pPr>
            <w:r>
              <w:rPr>
                <w:b/>
                <w:sz w:val="18"/>
                <w:szCs w:val="18"/>
              </w:rPr>
              <w:t>11</w:t>
            </w:r>
          </w:p>
        </w:tc>
        <w:tc>
          <w:tcPr>
            <w:tcW w:w="1947" w:type="dxa"/>
          </w:tcPr>
          <w:p w14:paraId="30EDB6A7" w14:textId="77777777" w:rsidR="003415DB" w:rsidRDefault="003415DB" w:rsidP="00F766FA">
            <w:r w:rsidRPr="005A754D">
              <w:rPr>
                <w:sz w:val="18"/>
                <w:szCs w:val="18"/>
              </w:rPr>
              <w:t>МО «Поселок Айхал»</w:t>
            </w:r>
          </w:p>
        </w:tc>
        <w:tc>
          <w:tcPr>
            <w:tcW w:w="2589" w:type="dxa"/>
          </w:tcPr>
          <w:p w14:paraId="2A84E482" w14:textId="77777777" w:rsidR="003415DB" w:rsidRPr="006A325D" w:rsidRDefault="003415DB" w:rsidP="00F766FA">
            <w:pPr>
              <w:rPr>
                <w:sz w:val="18"/>
                <w:szCs w:val="18"/>
              </w:rPr>
            </w:pPr>
            <w:r>
              <w:rPr>
                <w:sz w:val="18"/>
                <w:szCs w:val="18"/>
              </w:rPr>
              <w:t>ул. Геологов, д.4</w:t>
            </w:r>
          </w:p>
        </w:tc>
        <w:tc>
          <w:tcPr>
            <w:tcW w:w="1948" w:type="dxa"/>
          </w:tcPr>
          <w:p w14:paraId="473F1FC6" w14:textId="77777777" w:rsidR="003415DB" w:rsidRPr="006A325D" w:rsidRDefault="003415DB" w:rsidP="00F766FA">
            <w:pPr>
              <w:jc w:val="center"/>
              <w:rPr>
                <w:sz w:val="18"/>
                <w:szCs w:val="18"/>
              </w:rPr>
            </w:pPr>
            <w:r>
              <w:rPr>
                <w:sz w:val="18"/>
                <w:szCs w:val="18"/>
              </w:rPr>
              <w:t>1971</w:t>
            </w:r>
          </w:p>
        </w:tc>
        <w:tc>
          <w:tcPr>
            <w:tcW w:w="3580" w:type="dxa"/>
          </w:tcPr>
          <w:p w14:paraId="5BB2D2E2" w14:textId="77777777" w:rsidR="003415DB" w:rsidRDefault="003415DB" w:rsidP="00F766FA">
            <w:pPr>
              <w:jc w:val="center"/>
            </w:pPr>
            <w:r w:rsidRPr="006179AC">
              <w:rPr>
                <w:sz w:val="18"/>
                <w:szCs w:val="18"/>
              </w:rPr>
              <w:t>Заключение МВК 1</w:t>
            </w:r>
            <w:r>
              <w:rPr>
                <w:sz w:val="18"/>
                <w:szCs w:val="18"/>
              </w:rPr>
              <w:t>0</w:t>
            </w:r>
            <w:r w:rsidRPr="006179AC">
              <w:rPr>
                <w:sz w:val="18"/>
                <w:szCs w:val="18"/>
              </w:rPr>
              <w:t>/з от 13.11.2015 г.</w:t>
            </w:r>
          </w:p>
        </w:tc>
        <w:tc>
          <w:tcPr>
            <w:tcW w:w="1275" w:type="dxa"/>
          </w:tcPr>
          <w:p w14:paraId="76510DC7" w14:textId="77777777" w:rsidR="003415DB" w:rsidRPr="006A325D" w:rsidRDefault="003415DB" w:rsidP="00F766FA">
            <w:pPr>
              <w:jc w:val="center"/>
              <w:rPr>
                <w:sz w:val="18"/>
                <w:szCs w:val="18"/>
              </w:rPr>
            </w:pPr>
            <w:r>
              <w:rPr>
                <w:sz w:val="18"/>
                <w:szCs w:val="18"/>
              </w:rPr>
              <w:t>467,0</w:t>
            </w:r>
          </w:p>
        </w:tc>
        <w:tc>
          <w:tcPr>
            <w:tcW w:w="1418" w:type="dxa"/>
          </w:tcPr>
          <w:p w14:paraId="1E8A77CB" w14:textId="77777777" w:rsidR="003415DB" w:rsidRPr="006A325D" w:rsidRDefault="003415DB" w:rsidP="00F766FA">
            <w:pPr>
              <w:jc w:val="center"/>
              <w:rPr>
                <w:sz w:val="18"/>
                <w:szCs w:val="18"/>
              </w:rPr>
            </w:pPr>
            <w:r>
              <w:rPr>
                <w:sz w:val="18"/>
                <w:szCs w:val="18"/>
              </w:rPr>
              <w:t>24</w:t>
            </w:r>
          </w:p>
        </w:tc>
        <w:tc>
          <w:tcPr>
            <w:tcW w:w="1846" w:type="dxa"/>
          </w:tcPr>
          <w:p w14:paraId="41225AD2"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r>
      <w:tr w:rsidR="003415DB" w14:paraId="6880A886" w14:textId="77777777" w:rsidTr="00F766FA">
        <w:tc>
          <w:tcPr>
            <w:tcW w:w="5382" w:type="dxa"/>
            <w:gridSpan w:val="3"/>
          </w:tcPr>
          <w:p w14:paraId="3623C7C1" w14:textId="77777777" w:rsidR="003415DB" w:rsidRDefault="003415DB" w:rsidP="00F766FA">
            <w:pPr>
              <w:rPr>
                <w:b/>
                <w:sz w:val="18"/>
                <w:szCs w:val="18"/>
              </w:rPr>
            </w:pPr>
            <w:r>
              <w:rPr>
                <w:b/>
                <w:sz w:val="18"/>
                <w:szCs w:val="18"/>
              </w:rPr>
              <w:t>Итого по республиканской адресной программе:</w:t>
            </w:r>
          </w:p>
        </w:tc>
        <w:tc>
          <w:tcPr>
            <w:tcW w:w="1948" w:type="dxa"/>
          </w:tcPr>
          <w:p w14:paraId="15B30857" w14:textId="77777777" w:rsidR="003415DB" w:rsidRDefault="003415DB" w:rsidP="00F766FA">
            <w:pPr>
              <w:jc w:val="center"/>
              <w:rPr>
                <w:b/>
                <w:sz w:val="18"/>
                <w:szCs w:val="18"/>
              </w:rPr>
            </w:pPr>
            <w:r>
              <w:rPr>
                <w:b/>
                <w:sz w:val="18"/>
                <w:szCs w:val="18"/>
              </w:rPr>
              <w:t>х</w:t>
            </w:r>
          </w:p>
        </w:tc>
        <w:tc>
          <w:tcPr>
            <w:tcW w:w="3580" w:type="dxa"/>
          </w:tcPr>
          <w:p w14:paraId="1053A130" w14:textId="77777777" w:rsidR="003415DB" w:rsidRDefault="003415DB" w:rsidP="00F766FA">
            <w:pPr>
              <w:jc w:val="center"/>
              <w:rPr>
                <w:b/>
                <w:sz w:val="18"/>
                <w:szCs w:val="18"/>
              </w:rPr>
            </w:pPr>
            <w:r>
              <w:rPr>
                <w:b/>
                <w:sz w:val="18"/>
                <w:szCs w:val="18"/>
              </w:rPr>
              <w:t>х</w:t>
            </w:r>
          </w:p>
        </w:tc>
        <w:tc>
          <w:tcPr>
            <w:tcW w:w="1275" w:type="dxa"/>
          </w:tcPr>
          <w:p w14:paraId="735B6F06" w14:textId="77777777" w:rsidR="003415DB" w:rsidRDefault="003415DB" w:rsidP="00F766FA">
            <w:pPr>
              <w:jc w:val="center"/>
              <w:rPr>
                <w:b/>
                <w:sz w:val="18"/>
                <w:szCs w:val="18"/>
              </w:rPr>
            </w:pPr>
            <w:r>
              <w:rPr>
                <w:b/>
                <w:sz w:val="18"/>
                <w:szCs w:val="18"/>
              </w:rPr>
              <w:t>5 486,50</w:t>
            </w:r>
          </w:p>
        </w:tc>
        <w:tc>
          <w:tcPr>
            <w:tcW w:w="1418" w:type="dxa"/>
          </w:tcPr>
          <w:p w14:paraId="15BF290D" w14:textId="77777777" w:rsidR="003415DB" w:rsidRDefault="003415DB" w:rsidP="00F766FA">
            <w:pPr>
              <w:jc w:val="center"/>
              <w:rPr>
                <w:b/>
                <w:sz w:val="18"/>
                <w:szCs w:val="18"/>
              </w:rPr>
            </w:pPr>
            <w:r>
              <w:rPr>
                <w:b/>
                <w:sz w:val="18"/>
                <w:szCs w:val="18"/>
              </w:rPr>
              <w:t>321</w:t>
            </w:r>
          </w:p>
        </w:tc>
        <w:tc>
          <w:tcPr>
            <w:tcW w:w="1846" w:type="dxa"/>
          </w:tcPr>
          <w:p w14:paraId="6196928A" w14:textId="77777777" w:rsidR="003415DB" w:rsidRDefault="003415DB" w:rsidP="00F766FA">
            <w:pPr>
              <w:jc w:val="center"/>
              <w:rPr>
                <w:b/>
                <w:sz w:val="18"/>
                <w:szCs w:val="18"/>
              </w:rPr>
            </w:pPr>
            <w:r>
              <w:rPr>
                <w:b/>
                <w:sz w:val="18"/>
                <w:szCs w:val="18"/>
              </w:rPr>
              <w:t>х</w:t>
            </w:r>
          </w:p>
        </w:tc>
      </w:tr>
    </w:tbl>
    <w:p w14:paraId="2ACE0834" w14:textId="77777777" w:rsidR="003415DB" w:rsidRDefault="003415DB" w:rsidP="003415DB">
      <w:pPr>
        <w:jc w:val="center"/>
        <w:rPr>
          <w:b/>
          <w:sz w:val="18"/>
          <w:szCs w:val="18"/>
        </w:rPr>
      </w:pPr>
    </w:p>
    <w:p w14:paraId="3D1D7F78" w14:textId="77777777" w:rsidR="003415DB" w:rsidRDefault="003415DB" w:rsidP="003415DB">
      <w:pPr>
        <w:jc w:val="center"/>
        <w:rPr>
          <w:b/>
          <w:sz w:val="18"/>
          <w:szCs w:val="18"/>
        </w:rPr>
      </w:pPr>
    </w:p>
    <w:p w14:paraId="2FAFEA7F" w14:textId="77777777" w:rsidR="003415DB" w:rsidRDefault="003415DB" w:rsidP="003415DB">
      <w:pPr>
        <w:jc w:val="center"/>
        <w:rPr>
          <w:b/>
          <w:sz w:val="18"/>
          <w:szCs w:val="18"/>
        </w:rPr>
      </w:pPr>
    </w:p>
    <w:p w14:paraId="0AC3E40E" w14:textId="77777777" w:rsidR="003415DB" w:rsidRDefault="003415DB" w:rsidP="003415DB">
      <w:pPr>
        <w:ind w:left="-284" w:hanging="142"/>
        <w:rPr>
          <w:rStyle w:val="fontstyle01"/>
        </w:rPr>
      </w:pPr>
      <w:r>
        <w:rPr>
          <w:rStyle w:val="fontstyle01"/>
        </w:rPr>
        <w:br w:type="page"/>
      </w:r>
    </w:p>
    <w:p w14:paraId="18109F5E" w14:textId="77777777" w:rsidR="003415DB" w:rsidRPr="00E12F4C" w:rsidRDefault="003415DB" w:rsidP="003415DB">
      <w:pPr>
        <w:jc w:val="right"/>
        <w:rPr>
          <w:b/>
          <w:sz w:val="18"/>
          <w:szCs w:val="18"/>
        </w:rPr>
      </w:pPr>
      <w:r w:rsidRPr="00E12F4C">
        <w:rPr>
          <w:b/>
          <w:sz w:val="18"/>
          <w:szCs w:val="18"/>
        </w:rPr>
        <w:lastRenderedPageBreak/>
        <w:t xml:space="preserve">Приложение </w:t>
      </w:r>
      <w:r>
        <w:rPr>
          <w:b/>
          <w:sz w:val="18"/>
          <w:szCs w:val="18"/>
        </w:rPr>
        <w:t>2</w:t>
      </w:r>
      <w:r w:rsidRPr="00E12F4C">
        <w:rPr>
          <w:b/>
          <w:sz w:val="18"/>
          <w:szCs w:val="18"/>
        </w:rPr>
        <w:t xml:space="preserve"> к подпрограмме </w:t>
      </w:r>
    </w:p>
    <w:p w14:paraId="50BE880E"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38764FB0" w14:textId="77777777" w:rsidR="003415DB" w:rsidRDefault="003415DB" w:rsidP="003415DB">
      <w:pPr>
        <w:jc w:val="right"/>
        <w:rPr>
          <w:b/>
          <w:sz w:val="18"/>
          <w:szCs w:val="18"/>
        </w:rPr>
      </w:pPr>
      <w:r w:rsidRPr="00E12F4C">
        <w:rPr>
          <w:b/>
          <w:sz w:val="18"/>
          <w:szCs w:val="18"/>
        </w:rPr>
        <w:t>Жилищного фонда на 2019-2025 годы»</w:t>
      </w:r>
    </w:p>
    <w:p w14:paraId="2DDBDB2B" w14:textId="77777777" w:rsidR="003415DB" w:rsidRDefault="003415DB" w:rsidP="003415DB">
      <w:pPr>
        <w:jc w:val="right"/>
        <w:rPr>
          <w:b/>
          <w:sz w:val="18"/>
          <w:szCs w:val="18"/>
        </w:rPr>
      </w:pPr>
    </w:p>
    <w:p w14:paraId="6673DE5B" w14:textId="77777777" w:rsidR="003415DB" w:rsidRDefault="003415DB" w:rsidP="003415DB">
      <w:pPr>
        <w:jc w:val="right"/>
        <w:rPr>
          <w:b/>
          <w:sz w:val="18"/>
          <w:szCs w:val="18"/>
        </w:rPr>
      </w:pPr>
    </w:p>
    <w:p w14:paraId="06262BD1" w14:textId="77777777" w:rsidR="003415DB" w:rsidRDefault="003415DB" w:rsidP="003415DB">
      <w:pPr>
        <w:jc w:val="center"/>
        <w:rPr>
          <w:b/>
          <w:sz w:val="18"/>
          <w:szCs w:val="18"/>
        </w:rPr>
      </w:pPr>
      <w:r>
        <w:rPr>
          <w:b/>
          <w:sz w:val="18"/>
          <w:szCs w:val="18"/>
        </w:rPr>
        <w:t xml:space="preserve">Перечень жилых домов, признанных аварийными на территории МО «Поселок Айхал», </w:t>
      </w:r>
    </w:p>
    <w:p w14:paraId="016BB3D7" w14:textId="77777777" w:rsidR="003415DB" w:rsidRDefault="003415DB" w:rsidP="003415DB">
      <w:pPr>
        <w:jc w:val="center"/>
        <w:rPr>
          <w:b/>
          <w:sz w:val="18"/>
          <w:szCs w:val="18"/>
        </w:rPr>
      </w:pPr>
      <w:r>
        <w:rPr>
          <w:b/>
          <w:sz w:val="18"/>
          <w:szCs w:val="18"/>
        </w:rPr>
        <w:t>Расселяемых за счет средств АК АЛРОСА (ПАО)</w:t>
      </w:r>
    </w:p>
    <w:p w14:paraId="1BDEFA74" w14:textId="77777777" w:rsidR="003415DB" w:rsidRDefault="003415DB" w:rsidP="003415DB">
      <w:pPr>
        <w:jc w:val="center"/>
        <w:rPr>
          <w:b/>
          <w:sz w:val="18"/>
          <w:szCs w:val="18"/>
        </w:rPr>
      </w:pPr>
    </w:p>
    <w:p w14:paraId="543AE239" w14:textId="77777777" w:rsidR="003415DB" w:rsidRDefault="003415DB" w:rsidP="003415DB">
      <w:pPr>
        <w:jc w:val="center"/>
        <w:rPr>
          <w:b/>
          <w:sz w:val="18"/>
          <w:szCs w:val="18"/>
        </w:rPr>
      </w:pPr>
    </w:p>
    <w:tbl>
      <w:tblPr>
        <w:tblStyle w:val="af6"/>
        <w:tblW w:w="15449" w:type="dxa"/>
        <w:tblLook w:val="04A0" w:firstRow="1" w:lastRow="0" w:firstColumn="1" w:lastColumn="0" w:noHBand="0" w:noVBand="1"/>
      </w:tblPr>
      <w:tblGrid>
        <w:gridCol w:w="846"/>
        <w:gridCol w:w="1947"/>
        <w:gridCol w:w="2589"/>
        <w:gridCol w:w="1948"/>
        <w:gridCol w:w="3580"/>
        <w:gridCol w:w="1275"/>
        <w:gridCol w:w="1418"/>
        <w:gridCol w:w="1846"/>
      </w:tblGrid>
      <w:tr w:rsidR="003415DB" w14:paraId="54C244A0" w14:textId="77777777" w:rsidTr="00F766FA">
        <w:tc>
          <w:tcPr>
            <w:tcW w:w="846" w:type="dxa"/>
            <w:vMerge w:val="restart"/>
          </w:tcPr>
          <w:p w14:paraId="72057EE1" w14:textId="77777777" w:rsidR="003415DB" w:rsidRDefault="003415DB" w:rsidP="00F766FA">
            <w:pPr>
              <w:jc w:val="center"/>
              <w:rPr>
                <w:b/>
                <w:sz w:val="18"/>
                <w:szCs w:val="18"/>
              </w:rPr>
            </w:pPr>
            <w:r>
              <w:rPr>
                <w:b/>
                <w:sz w:val="18"/>
                <w:szCs w:val="18"/>
              </w:rPr>
              <w:t>№ п/п</w:t>
            </w:r>
          </w:p>
        </w:tc>
        <w:tc>
          <w:tcPr>
            <w:tcW w:w="1947" w:type="dxa"/>
            <w:vMerge w:val="restart"/>
          </w:tcPr>
          <w:p w14:paraId="57E181E9" w14:textId="77777777" w:rsidR="003415DB" w:rsidRDefault="003415DB" w:rsidP="00F766FA">
            <w:pPr>
              <w:jc w:val="center"/>
              <w:rPr>
                <w:b/>
                <w:sz w:val="18"/>
                <w:szCs w:val="18"/>
              </w:rPr>
            </w:pPr>
            <w:r>
              <w:rPr>
                <w:b/>
                <w:sz w:val="18"/>
                <w:szCs w:val="18"/>
              </w:rPr>
              <w:t>Наимен6ование муниципального образования</w:t>
            </w:r>
          </w:p>
        </w:tc>
        <w:tc>
          <w:tcPr>
            <w:tcW w:w="2589" w:type="dxa"/>
            <w:vMerge w:val="restart"/>
          </w:tcPr>
          <w:p w14:paraId="0141B15F" w14:textId="77777777" w:rsidR="003415DB" w:rsidRDefault="003415DB" w:rsidP="00F766FA">
            <w:pPr>
              <w:jc w:val="center"/>
              <w:rPr>
                <w:b/>
                <w:sz w:val="18"/>
                <w:szCs w:val="18"/>
              </w:rPr>
            </w:pPr>
            <w:r>
              <w:rPr>
                <w:b/>
                <w:sz w:val="18"/>
                <w:szCs w:val="18"/>
              </w:rPr>
              <w:t>Адрес многоквартирного дома</w:t>
            </w:r>
          </w:p>
        </w:tc>
        <w:tc>
          <w:tcPr>
            <w:tcW w:w="1948" w:type="dxa"/>
          </w:tcPr>
          <w:p w14:paraId="503E484D" w14:textId="77777777" w:rsidR="003415DB" w:rsidRDefault="003415DB" w:rsidP="00F766FA">
            <w:pPr>
              <w:jc w:val="center"/>
              <w:rPr>
                <w:b/>
                <w:sz w:val="18"/>
                <w:szCs w:val="18"/>
              </w:rPr>
            </w:pPr>
            <w:r>
              <w:rPr>
                <w:b/>
                <w:sz w:val="18"/>
                <w:szCs w:val="18"/>
              </w:rPr>
              <w:t>Год ввода дома в эксплуатацию</w:t>
            </w:r>
          </w:p>
        </w:tc>
        <w:tc>
          <w:tcPr>
            <w:tcW w:w="3580" w:type="dxa"/>
          </w:tcPr>
          <w:p w14:paraId="0068940F" w14:textId="77777777" w:rsidR="003415DB" w:rsidRDefault="003415DB" w:rsidP="00F766FA">
            <w:pPr>
              <w:jc w:val="center"/>
              <w:rPr>
                <w:b/>
                <w:sz w:val="18"/>
                <w:szCs w:val="18"/>
              </w:rPr>
            </w:pPr>
            <w:r>
              <w:rPr>
                <w:b/>
                <w:sz w:val="18"/>
                <w:szCs w:val="18"/>
              </w:rPr>
              <w:t>Дата признания многоквартирного дома аварийным</w:t>
            </w:r>
          </w:p>
        </w:tc>
        <w:tc>
          <w:tcPr>
            <w:tcW w:w="2693" w:type="dxa"/>
            <w:gridSpan w:val="2"/>
          </w:tcPr>
          <w:p w14:paraId="4704B979" w14:textId="77777777" w:rsidR="003415DB" w:rsidRDefault="003415DB" w:rsidP="00F766FA">
            <w:pPr>
              <w:jc w:val="center"/>
              <w:rPr>
                <w:b/>
                <w:sz w:val="18"/>
                <w:szCs w:val="18"/>
              </w:rPr>
            </w:pPr>
            <w:r>
              <w:rPr>
                <w:b/>
                <w:sz w:val="18"/>
                <w:szCs w:val="18"/>
              </w:rPr>
              <w:t>Сведения об аварийном жилищном фонде, подлежащем расселению до 1 сентября 2025 года</w:t>
            </w:r>
          </w:p>
        </w:tc>
        <w:tc>
          <w:tcPr>
            <w:tcW w:w="1846" w:type="dxa"/>
          </w:tcPr>
          <w:p w14:paraId="1B4C2F60" w14:textId="77777777" w:rsidR="003415DB" w:rsidRDefault="003415DB" w:rsidP="00F766FA">
            <w:pPr>
              <w:jc w:val="center"/>
              <w:rPr>
                <w:b/>
                <w:sz w:val="18"/>
                <w:szCs w:val="18"/>
              </w:rPr>
            </w:pPr>
            <w:r>
              <w:rPr>
                <w:b/>
                <w:sz w:val="18"/>
                <w:szCs w:val="18"/>
              </w:rPr>
              <w:t>Планируемая дата окончания расселения</w:t>
            </w:r>
          </w:p>
        </w:tc>
      </w:tr>
      <w:tr w:rsidR="003415DB" w14:paraId="2A5EB2AC" w14:textId="77777777" w:rsidTr="00F766FA">
        <w:tc>
          <w:tcPr>
            <w:tcW w:w="846" w:type="dxa"/>
            <w:vMerge/>
          </w:tcPr>
          <w:p w14:paraId="3BCF844B" w14:textId="77777777" w:rsidR="003415DB" w:rsidRDefault="003415DB" w:rsidP="00F766FA">
            <w:pPr>
              <w:jc w:val="center"/>
              <w:rPr>
                <w:b/>
                <w:sz w:val="18"/>
                <w:szCs w:val="18"/>
              </w:rPr>
            </w:pPr>
          </w:p>
        </w:tc>
        <w:tc>
          <w:tcPr>
            <w:tcW w:w="1947" w:type="dxa"/>
            <w:vMerge/>
          </w:tcPr>
          <w:p w14:paraId="231306BE" w14:textId="77777777" w:rsidR="003415DB" w:rsidRDefault="003415DB" w:rsidP="00F766FA">
            <w:pPr>
              <w:jc w:val="center"/>
              <w:rPr>
                <w:b/>
                <w:sz w:val="18"/>
                <w:szCs w:val="18"/>
              </w:rPr>
            </w:pPr>
          </w:p>
        </w:tc>
        <w:tc>
          <w:tcPr>
            <w:tcW w:w="2589" w:type="dxa"/>
            <w:vMerge/>
          </w:tcPr>
          <w:p w14:paraId="2BF6642B" w14:textId="77777777" w:rsidR="003415DB" w:rsidRDefault="003415DB" w:rsidP="00F766FA">
            <w:pPr>
              <w:jc w:val="center"/>
              <w:rPr>
                <w:b/>
                <w:sz w:val="18"/>
                <w:szCs w:val="18"/>
              </w:rPr>
            </w:pPr>
          </w:p>
        </w:tc>
        <w:tc>
          <w:tcPr>
            <w:tcW w:w="1948" w:type="dxa"/>
          </w:tcPr>
          <w:p w14:paraId="266D817E" w14:textId="77777777" w:rsidR="003415DB" w:rsidRDefault="003415DB" w:rsidP="00F766FA">
            <w:pPr>
              <w:jc w:val="center"/>
              <w:rPr>
                <w:b/>
                <w:sz w:val="18"/>
                <w:szCs w:val="18"/>
              </w:rPr>
            </w:pPr>
            <w:r>
              <w:rPr>
                <w:b/>
                <w:sz w:val="18"/>
                <w:szCs w:val="18"/>
              </w:rPr>
              <w:t>год</w:t>
            </w:r>
          </w:p>
        </w:tc>
        <w:tc>
          <w:tcPr>
            <w:tcW w:w="3580" w:type="dxa"/>
          </w:tcPr>
          <w:p w14:paraId="520D7745" w14:textId="77777777" w:rsidR="003415DB" w:rsidRDefault="003415DB" w:rsidP="00F766FA">
            <w:pPr>
              <w:jc w:val="center"/>
              <w:rPr>
                <w:b/>
                <w:sz w:val="18"/>
                <w:szCs w:val="18"/>
              </w:rPr>
            </w:pPr>
            <w:r>
              <w:rPr>
                <w:b/>
                <w:sz w:val="18"/>
                <w:szCs w:val="18"/>
              </w:rPr>
              <w:t>дата</w:t>
            </w:r>
          </w:p>
        </w:tc>
        <w:tc>
          <w:tcPr>
            <w:tcW w:w="1275" w:type="dxa"/>
          </w:tcPr>
          <w:p w14:paraId="69A56A41" w14:textId="77777777" w:rsidR="003415DB" w:rsidRDefault="003415DB" w:rsidP="00F766FA">
            <w:pPr>
              <w:jc w:val="center"/>
              <w:rPr>
                <w:b/>
                <w:sz w:val="18"/>
                <w:szCs w:val="18"/>
              </w:rPr>
            </w:pPr>
            <w:r>
              <w:rPr>
                <w:b/>
                <w:sz w:val="18"/>
                <w:szCs w:val="18"/>
              </w:rPr>
              <w:t xml:space="preserve">площадь, </w:t>
            </w:r>
            <w:proofErr w:type="spellStart"/>
            <w:r>
              <w:rPr>
                <w:b/>
                <w:sz w:val="18"/>
                <w:szCs w:val="18"/>
              </w:rPr>
              <w:t>кв.м</w:t>
            </w:r>
            <w:proofErr w:type="spellEnd"/>
            <w:r>
              <w:rPr>
                <w:b/>
                <w:sz w:val="18"/>
                <w:szCs w:val="18"/>
              </w:rPr>
              <w:t>.</w:t>
            </w:r>
          </w:p>
        </w:tc>
        <w:tc>
          <w:tcPr>
            <w:tcW w:w="1418" w:type="dxa"/>
          </w:tcPr>
          <w:p w14:paraId="09EA37CD" w14:textId="77777777" w:rsidR="003415DB" w:rsidRDefault="003415DB" w:rsidP="00F766FA">
            <w:pPr>
              <w:jc w:val="center"/>
              <w:rPr>
                <w:b/>
                <w:sz w:val="18"/>
                <w:szCs w:val="18"/>
              </w:rPr>
            </w:pPr>
            <w:r>
              <w:rPr>
                <w:b/>
                <w:sz w:val="18"/>
                <w:szCs w:val="18"/>
              </w:rPr>
              <w:t>количество человек</w:t>
            </w:r>
          </w:p>
        </w:tc>
        <w:tc>
          <w:tcPr>
            <w:tcW w:w="1846" w:type="dxa"/>
          </w:tcPr>
          <w:p w14:paraId="796B746F" w14:textId="77777777" w:rsidR="003415DB" w:rsidRDefault="003415DB" w:rsidP="00F766FA">
            <w:pPr>
              <w:jc w:val="center"/>
              <w:rPr>
                <w:b/>
                <w:sz w:val="18"/>
                <w:szCs w:val="18"/>
              </w:rPr>
            </w:pPr>
            <w:r>
              <w:rPr>
                <w:b/>
                <w:sz w:val="18"/>
                <w:szCs w:val="18"/>
              </w:rPr>
              <w:t>дата</w:t>
            </w:r>
          </w:p>
        </w:tc>
      </w:tr>
      <w:tr w:rsidR="003415DB" w14:paraId="35F80681" w14:textId="77777777" w:rsidTr="00F766FA">
        <w:tc>
          <w:tcPr>
            <w:tcW w:w="846" w:type="dxa"/>
          </w:tcPr>
          <w:p w14:paraId="0DF93D24" w14:textId="77777777" w:rsidR="003415DB" w:rsidRDefault="003415DB" w:rsidP="00F766FA">
            <w:pPr>
              <w:jc w:val="center"/>
              <w:rPr>
                <w:b/>
                <w:sz w:val="18"/>
                <w:szCs w:val="18"/>
              </w:rPr>
            </w:pPr>
            <w:r>
              <w:rPr>
                <w:b/>
                <w:sz w:val="18"/>
                <w:szCs w:val="18"/>
              </w:rPr>
              <w:t>1</w:t>
            </w:r>
          </w:p>
        </w:tc>
        <w:tc>
          <w:tcPr>
            <w:tcW w:w="1947" w:type="dxa"/>
          </w:tcPr>
          <w:p w14:paraId="2DAB3A96" w14:textId="77777777" w:rsidR="003415DB" w:rsidRDefault="003415DB" w:rsidP="00F766FA">
            <w:pPr>
              <w:jc w:val="center"/>
              <w:rPr>
                <w:b/>
                <w:sz w:val="18"/>
                <w:szCs w:val="18"/>
              </w:rPr>
            </w:pPr>
            <w:r>
              <w:rPr>
                <w:b/>
                <w:sz w:val="18"/>
                <w:szCs w:val="18"/>
              </w:rPr>
              <w:t>2</w:t>
            </w:r>
          </w:p>
        </w:tc>
        <w:tc>
          <w:tcPr>
            <w:tcW w:w="2589" w:type="dxa"/>
          </w:tcPr>
          <w:p w14:paraId="1CF3624A" w14:textId="77777777" w:rsidR="003415DB" w:rsidRDefault="003415DB" w:rsidP="00F766FA">
            <w:pPr>
              <w:jc w:val="center"/>
              <w:rPr>
                <w:b/>
                <w:sz w:val="18"/>
                <w:szCs w:val="18"/>
              </w:rPr>
            </w:pPr>
            <w:r>
              <w:rPr>
                <w:b/>
                <w:sz w:val="18"/>
                <w:szCs w:val="18"/>
              </w:rPr>
              <w:t>3</w:t>
            </w:r>
          </w:p>
        </w:tc>
        <w:tc>
          <w:tcPr>
            <w:tcW w:w="1948" w:type="dxa"/>
          </w:tcPr>
          <w:p w14:paraId="400E6389" w14:textId="77777777" w:rsidR="003415DB" w:rsidRDefault="003415DB" w:rsidP="00F766FA">
            <w:pPr>
              <w:jc w:val="center"/>
              <w:rPr>
                <w:b/>
                <w:sz w:val="18"/>
                <w:szCs w:val="18"/>
              </w:rPr>
            </w:pPr>
            <w:r>
              <w:rPr>
                <w:b/>
                <w:sz w:val="18"/>
                <w:szCs w:val="18"/>
              </w:rPr>
              <w:t>4</w:t>
            </w:r>
          </w:p>
        </w:tc>
        <w:tc>
          <w:tcPr>
            <w:tcW w:w="3580" w:type="dxa"/>
          </w:tcPr>
          <w:p w14:paraId="030D5085" w14:textId="77777777" w:rsidR="003415DB" w:rsidRDefault="003415DB" w:rsidP="00F766FA">
            <w:pPr>
              <w:jc w:val="center"/>
              <w:rPr>
                <w:b/>
                <w:sz w:val="18"/>
                <w:szCs w:val="18"/>
              </w:rPr>
            </w:pPr>
            <w:r>
              <w:rPr>
                <w:b/>
                <w:sz w:val="18"/>
                <w:szCs w:val="18"/>
              </w:rPr>
              <w:t>5</w:t>
            </w:r>
          </w:p>
        </w:tc>
        <w:tc>
          <w:tcPr>
            <w:tcW w:w="1275" w:type="dxa"/>
          </w:tcPr>
          <w:p w14:paraId="30D6B850" w14:textId="77777777" w:rsidR="003415DB" w:rsidRDefault="003415DB" w:rsidP="00F766FA">
            <w:pPr>
              <w:jc w:val="center"/>
              <w:rPr>
                <w:b/>
                <w:sz w:val="18"/>
                <w:szCs w:val="18"/>
              </w:rPr>
            </w:pPr>
            <w:r>
              <w:rPr>
                <w:b/>
                <w:sz w:val="18"/>
                <w:szCs w:val="18"/>
              </w:rPr>
              <w:t>6</w:t>
            </w:r>
          </w:p>
        </w:tc>
        <w:tc>
          <w:tcPr>
            <w:tcW w:w="1418" w:type="dxa"/>
          </w:tcPr>
          <w:p w14:paraId="38699F2B" w14:textId="77777777" w:rsidR="003415DB" w:rsidRDefault="003415DB" w:rsidP="00F766FA">
            <w:pPr>
              <w:jc w:val="center"/>
              <w:rPr>
                <w:b/>
                <w:sz w:val="18"/>
                <w:szCs w:val="18"/>
              </w:rPr>
            </w:pPr>
            <w:r>
              <w:rPr>
                <w:b/>
                <w:sz w:val="18"/>
                <w:szCs w:val="18"/>
              </w:rPr>
              <w:t>7</w:t>
            </w:r>
          </w:p>
        </w:tc>
        <w:tc>
          <w:tcPr>
            <w:tcW w:w="1846" w:type="dxa"/>
          </w:tcPr>
          <w:p w14:paraId="470C17C0" w14:textId="77777777" w:rsidR="003415DB" w:rsidRDefault="003415DB" w:rsidP="00F766FA">
            <w:pPr>
              <w:jc w:val="center"/>
              <w:rPr>
                <w:b/>
                <w:sz w:val="18"/>
                <w:szCs w:val="18"/>
              </w:rPr>
            </w:pPr>
            <w:r>
              <w:rPr>
                <w:b/>
                <w:sz w:val="18"/>
                <w:szCs w:val="18"/>
              </w:rPr>
              <w:t>8</w:t>
            </w:r>
          </w:p>
        </w:tc>
      </w:tr>
      <w:tr w:rsidR="003415DB" w14:paraId="30EE8D0D" w14:textId="77777777" w:rsidTr="00F766FA">
        <w:tc>
          <w:tcPr>
            <w:tcW w:w="15449" w:type="dxa"/>
            <w:gridSpan w:val="8"/>
          </w:tcPr>
          <w:p w14:paraId="071E4FF8" w14:textId="77777777" w:rsidR="003415DB" w:rsidRDefault="003415DB" w:rsidP="00F766FA">
            <w:pPr>
              <w:jc w:val="center"/>
              <w:rPr>
                <w:b/>
                <w:sz w:val="18"/>
                <w:szCs w:val="18"/>
              </w:rPr>
            </w:pPr>
            <w:r>
              <w:rPr>
                <w:b/>
                <w:sz w:val="18"/>
                <w:szCs w:val="18"/>
              </w:rPr>
              <w:t>МО «Поселок Айхал»</w:t>
            </w:r>
          </w:p>
        </w:tc>
      </w:tr>
      <w:tr w:rsidR="003415DB" w14:paraId="48DD119F" w14:textId="77777777" w:rsidTr="00F766FA">
        <w:tc>
          <w:tcPr>
            <w:tcW w:w="846" w:type="dxa"/>
          </w:tcPr>
          <w:p w14:paraId="4AA5E8CA" w14:textId="77777777" w:rsidR="003415DB" w:rsidRDefault="003415DB" w:rsidP="00F766FA">
            <w:pPr>
              <w:jc w:val="center"/>
              <w:rPr>
                <w:b/>
                <w:sz w:val="18"/>
                <w:szCs w:val="18"/>
              </w:rPr>
            </w:pPr>
            <w:r>
              <w:rPr>
                <w:b/>
                <w:sz w:val="18"/>
                <w:szCs w:val="18"/>
              </w:rPr>
              <w:t>1</w:t>
            </w:r>
          </w:p>
        </w:tc>
        <w:tc>
          <w:tcPr>
            <w:tcW w:w="1947" w:type="dxa"/>
          </w:tcPr>
          <w:p w14:paraId="59E068A5" w14:textId="77777777" w:rsidR="003415DB" w:rsidRPr="006A325D" w:rsidRDefault="003415DB" w:rsidP="00F766FA">
            <w:pPr>
              <w:rPr>
                <w:sz w:val="18"/>
                <w:szCs w:val="18"/>
              </w:rPr>
            </w:pPr>
            <w:r>
              <w:rPr>
                <w:sz w:val="18"/>
                <w:szCs w:val="18"/>
              </w:rPr>
              <w:t>МО «Поселок Айхал»</w:t>
            </w:r>
          </w:p>
        </w:tc>
        <w:tc>
          <w:tcPr>
            <w:tcW w:w="2589" w:type="dxa"/>
          </w:tcPr>
          <w:p w14:paraId="111B64ED" w14:textId="77777777" w:rsidR="003415DB" w:rsidRPr="006A325D" w:rsidRDefault="003415DB" w:rsidP="00F766FA">
            <w:pPr>
              <w:rPr>
                <w:sz w:val="18"/>
                <w:szCs w:val="18"/>
              </w:rPr>
            </w:pPr>
            <w:r w:rsidRPr="006A325D">
              <w:rPr>
                <w:sz w:val="18"/>
                <w:szCs w:val="18"/>
              </w:rPr>
              <w:t xml:space="preserve">ул. </w:t>
            </w:r>
            <w:r>
              <w:rPr>
                <w:sz w:val="18"/>
                <w:szCs w:val="18"/>
              </w:rPr>
              <w:t>Южная</w:t>
            </w:r>
            <w:r w:rsidRPr="006A325D">
              <w:rPr>
                <w:sz w:val="18"/>
                <w:szCs w:val="18"/>
              </w:rPr>
              <w:t>, д.2</w:t>
            </w:r>
            <w:r>
              <w:rPr>
                <w:sz w:val="18"/>
                <w:szCs w:val="18"/>
              </w:rPr>
              <w:t>а</w:t>
            </w:r>
          </w:p>
        </w:tc>
        <w:tc>
          <w:tcPr>
            <w:tcW w:w="1948" w:type="dxa"/>
          </w:tcPr>
          <w:p w14:paraId="62FB898C" w14:textId="77777777" w:rsidR="003415DB" w:rsidRPr="006A325D" w:rsidRDefault="003415DB" w:rsidP="00F766FA">
            <w:pPr>
              <w:jc w:val="center"/>
              <w:rPr>
                <w:sz w:val="18"/>
                <w:szCs w:val="18"/>
              </w:rPr>
            </w:pPr>
            <w:r>
              <w:rPr>
                <w:sz w:val="18"/>
                <w:szCs w:val="18"/>
              </w:rPr>
              <w:t>1969</w:t>
            </w:r>
          </w:p>
        </w:tc>
        <w:tc>
          <w:tcPr>
            <w:tcW w:w="3580" w:type="dxa"/>
          </w:tcPr>
          <w:p w14:paraId="66D8BB90" w14:textId="77777777" w:rsidR="003415DB" w:rsidRPr="006A325D" w:rsidRDefault="003415DB" w:rsidP="00F766FA">
            <w:pPr>
              <w:jc w:val="center"/>
              <w:rPr>
                <w:sz w:val="18"/>
                <w:szCs w:val="18"/>
              </w:rPr>
            </w:pPr>
          </w:p>
        </w:tc>
        <w:tc>
          <w:tcPr>
            <w:tcW w:w="1275" w:type="dxa"/>
          </w:tcPr>
          <w:p w14:paraId="23A07F3F" w14:textId="77777777" w:rsidR="003415DB" w:rsidRPr="006A325D" w:rsidRDefault="003415DB" w:rsidP="00F766FA">
            <w:pPr>
              <w:jc w:val="center"/>
              <w:rPr>
                <w:sz w:val="18"/>
                <w:szCs w:val="18"/>
              </w:rPr>
            </w:pPr>
            <w:r>
              <w:rPr>
                <w:sz w:val="18"/>
                <w:szCs w:val="18"/>
              </w:rPr>
              <w:t>42,2</w:t>
            </w:r>
          </w:p>
        </w:tc>
        <w:tc>
          <w:tcPr>
            <w:tcW w:w="1418" w:type="dxa"/>
          </w:tcPr>
          <w:p w14:paraId="5F3E57FF" w14:textId="77777777" w:rsidR="003415DB" w:rsidRPr="006A325D" w:rsidRDefault="003415DB" w:rsidP="00F766FA">
            <w:pPr>
              <w:jc w:val="center"/>
              <w:rPr>
                <w:sz w:val="18"/>
                <w:szCs w:val="18"/>
              </w:rPr>
            </w:pPr>
            <w:r>
              <w:rPr>
                <w:sz w:val="18"/>
                <w:szCs w:val="18"/>
              </w:rPr>
              <w:t>2</w:t>
            </w:r>
          </w:p>
        </w:tc>
        <w:tc>
          <w:tcPr>
            <w:tcW w:w="1846" w:type="dxa"/>
          </w:tcPr>
          <w:p w14:paraId="75C2AFBE" w14:textId="77777777" w:rsidR="003415DB" w:rsidRPr="006A325D" w:rsidRDefault="003415DB" w:rsidP="00F766FA">
            <w:pPr>
              <w:jc w:val="center"/>
              <w:rPr>
                <w:sz w:val="18"/>
                <w:szCs w:val="18"/>
              </w:rPr>
            </w:pPr>
            <w:r>
              <w:rPr>
                <w:sz w:val="18"/>
                <w:szCs w:val="18"/>
              </w:rPr>
              <w:t>30.06.2020г.</w:t>
            </w:r>
          </w:p>
        </w:tc>
      </w:tr>
      <w:tr w:rsidR="003415DB" w14:paraId="5D957996" w14:textId="77777777" w:rsidTr="00F766FA">
        <w:tc>
          <w:tcPr>
            <w:tcW w:w="846" w:type="dxa"/>
          </w:tcPr>
          <w:p w14:paraId="63F9D581" w14:textId="77777777" w:rsidR="003415DB" w:rsidRDefault="003415DB" w:rsidP="00F766FA">
            <w:pPr>
              <w:jc w:val="center"/>
              <w:rPr>
                <w:b/>
                <w:sz w:val="18"/>
                <w:szCs w:val="18"/>
              </w:rPr>
            </w:pPr>
            <w:r>
              <w:rPr>
                <w:b/>
                <w:sz w:val="18"/>
                <w:szCs w:val="18"/>
              </w:rPr>
              <w:t>2</w:t>
            </w:r>
          </w:p>
        </w:tc>
        <w:tc>
          <w:tcPr>
            <w:tcW w:w="1947" w:type="dxa"/>
          </w:tcPr>
          <w:p w14:paraId="0280A06A" w14:textId="77777777" w:rsidR="003415DB" w:rsidRDefault="003415DB" w:rsidP="00F766FA">
            <w:r w:rsidRPr="005A754D">
              <w:rPr>
                <w:sz w:val="18"/>
                <w:szCs w:val="18"/>
              </w:rPr>
              <w:t>МО «Поселок Айхал»</w:t>
            </w:r>
          </w:p>
        </w:tc>
        <w:tc>
          <w:tcPr>
            <w:tcW w:w="2589" w:type="dxa"/>
          </w:tcPr>
          <w:p w14:paraId="1B96C13A"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3</w:t>
            </w:r>
          </w:p>
        </w:tc>
        <w:tc>
          <w:tcPr>
            <w:tcW w:w="1948" w:type="dxa"/>
          </w:tcPr>
          <w:p w14:paraId="017F82D4" w14:textId="77777777" w:rsidR="003415DB" w:rsidRPr="006A325D" w:rsidRDefault="003415DB" w:rsidP="00F766FA">
            <w:pPr>
              <w:jc w:val="center"/>
              <w:rPr>
                <w:sz w:val="18"/>
                <w:szCs w:val="18"/>
              </w:rPr>
            </w:pPr>
            <w:r>
              <w:rPr>
                <w:sz w:val="18"/>
                <w:szCs w:val="18"/>
              </w:rPr>
              <w:t>1969</w:t>
            </w:r>
          </w:p>
        </w:tc>
        <w:tc>
          <w:tcPr>
            <w:tcW w:w="3580" w:type="dxa"/>
          </w:tcPr>
          <w:p w14:paraId="13CA9E57" w14:textId="77777777" w:rsidR="003415DB" w:rsidRPr="006A325D" w:rsidRDefault="003415DB" w:rsidP="00F766FA">
            <w:pPr>
              <w:jc w:val="center"/>
              <w:rPr>
                <w:sz w:val="18"/>
                <w:szCs w:val="18"/>
              </w:rPr>
            </w:pPr>
            <w:r>
              <w:rPr>
                <w:sz w:val="18"/>
                <w:szCs w:val="18"/>
              </w:rPr>
              <w:t>Заключение МВК 51/з от 29.05.2017 г.</w:t>
            </w:r>
          </w:p>
        </w:tc>
        <w:tc>
          <w:tcPr>
            <w:tcW w:w="1275" w:type="dxa"/>
          </w:tcPr>
          <w:p w14:paraId="5F29203C" w14:textId="77777777" w:rsidR="003415DB" w:rsidRPr="006A325D" w:rsidRDefault="003415DB" w:rsidP="00F766FA">
            <w:pPr>
              <w:jc w:val="center"/>
              <w:rPr>
                <w:sz w:val="18"/>
                <w:szCs w:val="18"/>
              </w:rPr>
            </w:pPr>
            <w:r>
              <w:rPr>
                <w:sz w:val="18"/>
                <w:szCs w:val="18"/>
              </w:rPr>
              <w:t>83,4</w:t>
            </w:r>
          </w:p>
        </w:tc>
        <w:tc>
          <w:tcPr>
            <w:tcW w:w="1418" w:type="dxa"/>
          </w:tcPr>
          <w:p w14:paraId="47C67EB7" w14:textId="77777777" w:rsidR="003415DB" w:rsidRPr="006A325D" w:rsidRDefault="003415DB" w:rsidP="00F766FA">
            <w:pPr>
              <w:jc w:val="center"/>
              <w:rPr>
                <w:sz w:val="18"/>
                <w:szCs w:val="18"/>
              </w:rPr>
            </w:pPr>
            <w:r>
              <w:rPr>
                <w:sz w:val="18"/>
                <w:szCs w:val="18"/>
              </w:rPr>
              <w:t>4</w:t>
            </w:r>
          </w:p>
        </w:tc>
        <w:tc>
          <w:tcPr>
            <w:tcW w:w="1846" w:type="dxa"/>
          </w:tcPr>
          <w:p w14:paraId="24F81DA1" w14:textId="77777777" w:rsidR="003415DB" w:rsidRDefault="003415DB" w:rsidP="00F766FA">
            <w:pPr>
              <w:jc w:val="center"/>
            </w:pPr>
            <w:r w:rsidRPr="00EE6AC0">
              <w:rPr>
                <w:sz w:val="18"/>
                <w:szCs w:val="18"/>
              </w:rPr>
              <w:t>30.06.2020г.</w:t>
            </w:r>
          </w:p>
        </w:tc>
      </w:tr>
      <w:tr w:rsidR="003415DB" w14:paraId="4EBB3621" w14:textId="77777777" w:rsidTr="00F766FA">
        <w:tc>
          <w:tcPr>
            <w:tcW w:w="846" w:type="dxa"/>
          </w:tcPr>
          <w:p w14:paraId="4A665000" w14:textId="77777777" w:rsidR="003415DB" w:rsidRDefault="003415DB" w:rsidP="00F766FA">
            <w:pPr>
              <w:jc w:val="center"/>
              <w:rPr>
                <w:b/>
                <w:sz w:val="18"/>
                <w:szCs w:val="18"/>
              </w:rPr>
            </w:pPr>
            <w:r>
              <w:rPr>
                <w:b/>
                <w:sz w:val="18"/>
                <w:szCs w:val="18"/>
              </w:rPr>
              <w:t>3</w:t>
            </w:r>
          </w:p>
        </w:tc>
        <w:tc>
          <w:tcPr>
            <w:tcW w:w="1947" w:type="dxa"/>
          </w:tcPr>
          <w:p w14:paraId="5217E80A" w14:textId="77777777" w:rsidR="003415DB" w:rsidRDefault="003415DB" w:rsidP="00F766FA">
            <w:r w:rsidRPr="005A754D">
              <w:rPr>
                <w:sz w:val="18"/>
                <w:szCs w:val="18"/>
              </w:rPr>
              <w:t>МО «Поселок Айхал»</w:t>
            </w:r>
          </w:p>
        </w:tc>
        <w:tc>
          <w:tcPr>
            <w:tcW w:w="2589" w:type="dxa"/>
          </w:tcPr>
          <w:p w14:paraId="7A2DB1E1"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5</w:t>
            </w:r>
          </w:p>
        </w:tc>
        <w:tc>
          <w:tcPr>
            <w:tcW w:w="1948" w:type="dxa"/>
          </w:tcPr>
          <w:p w14:paraId="460DF44E" w14:textId="77777777" w:rsidR="003415DB" w:rsidRPr="006A325D" w:rsidRDefault="003415DB" w:rsidP="00F766FA">
            <w:pPr>
              <w:jc w:val="center"/>
              <w:rPr>
                <w:sz w:val="18"/>
                <w:szCs w:val="18"/>
              </w:rPr>
            </w:pPr>
            <w:r>
              <w:rPr>
                <w:sz w:val="18"/>
                <w:szCs w:val="18"/>
              </w:rPr>
              <w:t>1969</w:t>
            </w:r>
          </w:p>
        </w:tc>
        <w:tc>
          <w:tcPr>
            <w:tcW w:w="3580" w:type="dxa"/>
          </w:tcPr>
          <w:p w14:paraId="20624003" w14:textId="77777777" w:rsidR="003415DB" w:rsidRDefault="003415DB" w:rsidP="00F766FA">
            <w:pPr>
              <w:jc w:val="center"/>
            </w:pPr>
            <w:r w:rsidRPr="00FF5694">
              <w:rPr>
                <w:sz w:val="18"/>
                <w:szCs w:val="18"/>
              </w:rPr>
              <w:t xml:space="preserve">Заключение МВК </w:t>
            </w:r>
            <w:r>
              <w:rPr>
                <w:sz w:val="18"/>
                <w:szCs w:val="18"/>
              </w:rPr>
              <w:t>49</w:t>
            </w:r>
            <w:r w:rsidRPr="00FF5694">
              <w:rPr>
                <w:sz w:val="18"/>
                <w:szCs w:val="18"/>
              </w:rPr>
              <w:t>/з от 29.05.2017 г</w:t>
            </w:r>
          </w:p>
        </w:tc>
        <w:tc>
          <w:tcPr>
            <w:tcW w:w="1275" w:type="dxa"/>
          </w:tcPr>
          <w:p w14:paraId="743E673D" w14:textId="77777777" w:rsidR="003415DB" w:rsidRPr="006A325D" w:rsidRDefault="003415DB" w:rsidP="00F766FA">
            <w:pPr>
              <w:jc w:val="center"/>
              <w:rPr>
                <w:sz w:val="18"/>
                <w:szCs w:val="18"/>
              </w:rPr>
            </w:pPr>
            <w:r>
              <w:rPr>
                <w:sz w:val="18"/>
                <w:szCs w:val="18"/>
              </w:rPr>
              <w:t>73,8</w:t>
            </w:r>
          </w:p>
        </w:tc>
        <w:tc>
          <w:tcPr>
            <w:tcW w:w="1418" w:type="dxa"/>
          </w:tcPr>
          <w:p w14:paraId="190B7930" w14:textId="77777777" w:rsidR="003415DB" w:rsidRPr="006A325D" w:rsidRDefault="003415DB" w:rsidP="00F766FA">
            <w:pPr>
              <w:jc w:val="center"/>
              <w:rPr>
                <w:sz w:val="18"/>
                <w:szCs w:val="18"/>
              </w:rPr>
            </w:pPr>
            <w:r>
              <w:rPr>
                <w:sz w:val="18"/>
                <w:szCs w:val="18"/>
              </w:rPr>
              <w:t>2</w:t>
            </w:r>
          </w:p>
        </w:tc>
        <w:tc>
          <w:tcPr>
            <w:tcW w:w="1846" w:type="dxa"/>
          </w:tcPr>
          <w:p w14:paraId="6834DACF" w14:textId="77777777" w:rsidR="003415DB" w:rsidRDefault="003415DB" w:rsidP="00F766FA">
            <w:pPr>
              <w:jc w:val="center"/>
            </w:pPr>
            <w:r w:rsidRPr="00EE6AC0">
              <w:rPr>
                <w:sz w:val="18"/>
                <w:szCs w:val="18"/>
              </w:rPr>
              <w:t>30.06.2020г.</w:t>
            </w:r>
          </w:p>
        </w:tc>
      </w:tr>
      <w:tr w:rsidR="003415DB" w14:paraId="4481F5E3" w14:textId="77777777" w:rsidTr="00F766FA">
        <w:tc>
          <w:tcPr>
            <w:tcW w:w="846" w:type="dxa"/>
          </w:tcPr>
          <w:p w14:paraId="7F185E49" w14:textId="77777777" w:rsidR="003415DB" w:rsidRDefault="003415DB" w:rsidP="00F766FA">
            <w:pPr>
              <w:jc w:val="center"/>
              <w:rPr>
                <w:b/>
                <w:sz w:val="18"/>
                <w:szCs w:val="18"/>
              </w:rPr>
            </w:pPr>
            <w:r>
              <w:rPr>
                <w:b/>
                <w:sz w:val="18"/>
                <w:szCs w:val="18"/>
              </w:rPr>
              <w:t>4</w:t>
            </w:r>
          </w:p>
        </w:tc>
        <w:tc>
          <w:tcPr>
            <w:tcW w:w="1947" w:type="dxa"/>
          </w:tcPr>
          <w:p w14:paraId="64E60F9A" w14:textId="77777777" w:rsidR="003415DB" w:rsidRDefault="003415DB" w:rsidP="00F766FA">
            <w:r w:rsidRPr="005A754D">
              <w:rPr>
                <w:sz w:val="18"/>
                <w:szCs w:val="18"/>
              </w:rPr>
              <w:t>МО «Поселок Айхал»</w:t>
            </w:r>
          </w:p>
        </w:tc>
        <w:tc>
          <w:tcPr>
            <w:tcW w:w="2589" w:type="dxa"/>
          </w:tcPr>
          <w:p w14:paraId="68F1752A"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8</w:t>
            </w:r>
          </w:p>
        </w:tc>
        <w:tc>
          <w:tcPr>
            <w:tcW w:w="1948" w:type="dxa"/>
          </w:tcPr>
          <w:p w14:paraId="1228AD85" w14:textId="77777777" w:rsidR="003415DB" w:rsidRPr="006A325D" w:rsidRDefault="003415DB" w:rsidP="00F766FA">
            <w:pPr>
              <w:jc w:val="center"/>
              <w:rPr>
                <w:sz w:val="18"/>
                <w:szCs w:val="18"/>
              </w:rPr>
            </w:pPr>
            <w:r>
              <w:rPr>
                <w:sz w:val="18"/>
                <w:szCs w:val="18"/>
              </w:rPr>
              <w:t>1971</w:t>
            </w:r>
          </w:p>
        </w:tc>
        <w:tc>
          <w:tcPr>
            <w:tcW w:w="3580" w:type="dxa"/>
          </w:tcPr>
          <w:p w14:paraId="3D9571F3" w14:textId="77777777" w:rsidR="003415DB" w:rsidRDefault="003415DB" w:rsidP="00F766FA">
            <w:pPr>
              <w:jc w:val="center"/>
            </w:pPr>
            <w:r w:rsidRPr="00FF5694">
              <w:rPr>
                <w:sz w:val="18"/>
                <w:szCs w:val="18"/>
              </w:rPr>
              <w:t>Заключение МВК 5</w:t>
            </w:r>
            <w:r>
              <w:rPr>
                <w:sz w:val="18"/>
                <w:szCs w:val="18"/>
              </w:rPr>
              <w:t>0</w:t>
            </w:r>
            <w:r w:rsidRPr="00FF5694">
              <w:rPr>
                <w:sz w:val="18"/>
                <w:szCs w:val="18"/>
              </w:rPr>
              <w:t>/з от 29.05.2017 г</w:t>
            </w:r>
          </w:p>
        </w:tc>
        <w:tc>
          <w:tcPr>
            <w:tcW w:w="1275" w:type="dxa"/>
          </w:tcPr>
          <w:p w14:paraId="29415EAE" w14:textId="77777777" w:rsidR="003415DB" w:rsidRPr="006A325D" w:rsidRDefault="003415DB" w:rsidP="00F766FA">
            <w:pPr>
              <w:jc w:val="center"/>
              <w:rPr>
                <w:sz w:val="18"/>
                <w:szCs w:val="18"/>
              </w:rPr>
            </w:pPr>
            <w:r>
              <w:rPr>
                <w:sz w:val="18"/>
                <w:szCs w:val="18"/>
              </w:rPr>
              <w:t>167,1</w:t>
            </w:r>
          </w:p>
        </w:tc>
        <w:tc>
          <w:tcPr>
            <w:tcW w:w="1418" w:type="dxa"/>
          </w:tcPr>
          <w:p w14:paraId="4BDA0629" w14:textId="77777777" w:rsidR="003415DB" w:rsidRPr="006A325D" w:rsidRDefault="003415DB" w:rsidP="00F766FA">
            <w:pPr>
              <w:jc w:val="center"/>
              <w:rPr>
                <w:sz w:val="18"/>
                <w:szCs w:val="18"/>
              </w:rPr>
            </w:pPr>
            <w:r>
              <w:rPr>
                <w:sz w:val="18"/>
                <w:szCs w:val="18"/>
              </w:rPr>
              <w:t>6</w:t>
            </w:r>
          </w:p>
        </w:tc>
        <w:tc>
          <w:tcPr>
            <w:tcW w:w="1846" w:type="dxa"/>
          </w:tcPr>
          <w:p w14:paraId="062B41A4" w14:textId="77777777" w:rsidR="003415DB" w:rsidRDefault="003415DB" w:rsidP="00F766FA">
            <w:pPr>
              <w:jc w:val="center"/>
            </w:pPr>
            <w:r w:rsidRPr="00EE6AC0">
              <w:rPr>
                <w:sz w:val="18"/>
                <w:szCs w:val="18"/>
              </w:rPr>
              <w:t>30.06.2020г.</w:t>
            </w:r>
          </w:p>
        </w:tc>
      </w:tr>
      <w:tr w:rsidR="003415DB" w14:paraId="1D319E7A" w14:textId="77777777" w:rsidTr="00F766FA">
        <w:tc>
          <w:tcPr>
            <w:tcW w:w="846" w:type="dxa"/>
          </w:tcPr>
          <w:p w14:paraId="48C2DFFA" w14:textId="77777777" w:rsidR="003415DB" w:rsidRDefault="003415DB" w:rsidP="00F766FA">
            <w:pPr>
              <w:jc w:val="center"/>
              <w:rPr>
                <w:b/>
                <w:sz w:val="18"/>
                <w:szCs w:val="18"/>
              </w:rPr>
            </w:pPr>
            <w:r>
              <w:rPr>
                <w:b/>
                <w:sz w:val="18"/>
                <w:szCs w:val="18"/>
              </w:rPr>
              <w:t>5</w:t>
            </w:r>
          </w:p>
        </w:tc>
        <w:tc>
          <w:tcPr>
            <w:tcW w:w="1947" w:type="dxa"/>
          </w:tcPr>
          <w:p w14:paraId="771763D7" w14:textId="77777777" w:rsidR="003415DB" w:rsidRDefault="003415DB" w:rsidP="00F766FA">
            <w:r w:rsidRPr="005A754D">
              <w:rPr>
                <w:sz w:val="18"/>
                <w:szCs w:val="18"/>
              </w:rPr>
              <w:t>МО «Поселок Айхал»</w:t>
            </w:r>
          </w:p>
        </w:tc>
        <w:tc>
          <w:tcPr>
            <w:tcW w:w="2589" w:type="dxa"/>
          </w:tcPr>
          <w:p w14:paraId="575E3022"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8а</w:t>
            </w:r>
          </w:p>
        </w:tc>
        <w:tc>
          <w:tcPr>
            <w:tcW w:w="1948" w:type="dxa"/>
          </w:tcPr>
          <w:p w14:paraId="53695A19" w14:textId="77777777" w:rsidR="003415DB" w:rsidRPr="006A325D" w:rsidRDefault="003415DB" w:rsidP="00F766FA">
            <w:pPr>
              <w:jc w:val="center"/>
              <w:rPr>
                <w:sz w:val="18"/>
                <w:szCs w:val="18"/>
              </w:rPr>
            </w:pPr>
            <w:r>
              <w:rPr>
                <w:sz w:val="18"/>
                <w:szCs w:val="18"/>
              </w:rPr>
              <w:t>1972</w:t>
            </w:r>
          </w:p>
        </w:tc>
        <w:tc>
          <w:tcPr>
            <w:tcW w:w="3580" w:type="dxa"/>
          </w:tcPr>
          <w:p w14:paraId="0BB25171" w14:textId="77777777" w:rsidR="003415DB" w:rsidRDefault="003415DB" w:rsidP="00F766FA">
            <w:pPr>
              <w:jc w:val="center"/>
            </w:pPr>
            <w:r w:rsidRPr="00FF5694">
              <w:rPr>
                <w:sz w:val="18"/>
                <w:szCs w:val="18"/>
              </w:rPr>
              <w:t>Заключение МВК 5</w:t>
            </w:r>
            <w:r>
              <w:rPr>
                <w:sz w:val="18"/>
                <w:szCs w:val="18"/>
              </w:rPr>
              <w:t>3</w:t>
            </w:r>
            <w:r w:rsidRPr="00FF5694">
              <w:rPr>
                <w:sz w:val="18"/>
                <w:szCs w:val="18"/>
              </w:rPr>
              <w:t>/з от 29.05.2017 г</w:t>
            </w:r>
          </w:p>
        </w:tc>
        <w:tc>
          <w:tcPr>
            <w:tcW w:w="1275" w:type="dxa"/>
          </w:tcPr>
          <w:p w14:paraId="52EB2627" w14:textId="77777777" w:rsidR="003415DB" w:rsidRPr="006A325D" w:rsidRDefault="003415DB" w:rsidP="00F766FA">
            <w:pPr>
              <w:jc w:val="center"/>
              <w:rPr>
                <w:sz w:val="18"/>
                <w:szCs w:val="18"/>
              </w:rPr>
            </w:pPr>
            <w:r>
              <w:rPr>
                <w:sz w:val="18"/>
                <w:szCs w:val="18"/>
              </w:rPr>
              <w:t>164,3</w:t>
            </w:r>
          </w:p>
        </w:tc>
        <w:tc>
          <w:tcPr>
            <w:tcW w:w="1418" w:type="dxa"/>
          </w:tcPr>
          <w:p w14:paraId="222398A9" w14:textId="77777777" w:rsidR="003415DB" w:rsidRPr="006A325D" w:rsidRDefault="003415DB" w:rsidP="00F766FA">
            <w:pPr>
              <w:jc w:val="center"/>
              <w:rPr>
                <w:sz w:val="18"/>
                <w:szCs w:val="18"/>
              </w:rPr>
            </w:pPr>
            <w:r>
              <w:rPr>
                <w:sz w:val="18"/>
                <w:szCs w:val="18"/>
              </w:rPr>
              <w:t>6</w:t>
            </w:r>
          </w:p>
        </w:tc>
        <w:tc>
          <w:tcPr>
            <w:tcW w:w="1846" w:type="dxa"/>
          </w:tcPr>
          <w:p w14:paraId="4AA453DA" w14:textId="77777777" w:rsidR="003415DB" w:rsidRDefault="003415DB" w:rsidP="00F766FA">
            <w:pPr>
              <w:jc w:val="center"/>
            </w:pPr>
            <w:r w:rsidRPr="00EE6AC0">
              <w:rPr>
                <w:sz w:val="18"/>
                <w:szCs w:val="18"/>
              </w:rPr>
              <w:t>30.06.2020г.</w:t>
            </w:r>
          </w:p>
        </w:tc>
      </w:tr>
      <w:tr w:rsidR="003415DB" w14:paraId="47A65E01" w14:textId="77777777" w:rsidTr="00F766FA">
        <w:tc>
          <w:tcPr>
            <w:tcW w:w="846" w:type="dxa"/>
          </w:tcPr>
          <w:p w14:paraId="13995E5A" w14:textId="77777777" w:rsidR="003415DB" w:rsidRDefault="003415DB" w:rsidP="00F766FA">
            <w:pPr>
              <w:jc w:val="center"/>
              <w:rPr>
                <w:b/>
                <w:sz w:val="18"/>
                <w:szCs w:val="18"/>
              </w:rPr>
            </w:pPr>
            <w:r>
              <w:rPr>
                <w:b/>
                <w:sz w:val="18"/>
                <w:szCs w:val="18"/>
              </w:rPr>
              <w:t>6</w:t>
            </w:r>
          </w:p>
        </w:tc>
        <w:tc>
          <w:tcPr>
            <w:tcW w:w="1947" w:type="dxa"/>
          </w:tcPr>
          <w:p w14:paraId="7DC566BA" w14:textId="77777777" w:rsidR="003415DB" w:rsidRDefault="003415DB" w:rsidP="00F766FA">
            <w:r w:rsidRPr="005A754D">
              <w:rPr>
                <w:sz w:val="18"/>
                <w:szCs w:val="18"/>
              </w:rPr>
              <w:t>МО «Поселок Айхал»</w:t>
            </w:r>
          </w:p>
        </w:tc>
        <w:tc>
          <w:tcPr>
            <w:tcW w:w="2589" w:type="dxa"/>
          </w:tcPr>
          <w:p w14:paraId="1902EB14" w14:textId="77777777" w:rsidR="003415DB" w:rsidRPr="006A325D" w:rsidRDefault="003415DB" w:rsidP="00F766FA">
            <w:pPr>
              <w:rPr>
                <w:sz w:val="18"/>
                <w:szCs w:val="18"/>
              </w:rPr>
            </w:pPr>
            <w:r>
              <w:rPr>
                <w:sz w:val="18"/>
                <w:szCs w:val="18"/>
              </w:rPr>
              <w:t>ул. Гагарина, д.12</w:t>
            </w:r>
          </w:p>
        </w:tc>
        <w:tc>
          <w:tcPr>
            <w:tcW w:w="1948" w:type="dxa"/>
          </w:tcPr>
          <w:p w14:paraId="20011B56" w14:textId="77777777" w:rsidR="003415DB" w:rsidRPr="006A325D" w:rsidRDefault="003415DB" w:rsidP="00F766FA">
            <w:pPr>
              <w:jc w:val="center"/>
              <w:rPr>
                <w:sz w:val="18"/>
                <w:szCs w:val="18"/>
              </w:rPr>
            </w:pPr>
            <w:r>
              <w:rPr>
                <w:sz w:val="18"/>
                <w:szCs w:val="18"/>
              </w:rPr>
              <w:t>1963</w:t>
            </w:r>
          </w:p>
        </w:tc>
        <w:tc>
          <w:tcPr>
            <w:tcW w:w="3580" w:type="dxa"/>
          </w:tcPr>
          <w:p w14:paraId="65826724" w14:textId="77777777" w:rsidR="003415DB" w:rsidRDefault="003415DB" w:rsidP="00F766FA">
            <w:pPr>
              <w:jc w:val="center"/>
            </w:pPr>
            <w:r w:rsidRPr="00FF5694">
              <w:rPr>
                <w:sz w:val="18"/>
                <w:szCs w:val="18"/>
              </w:rPr>
              <w:t>Заключение МВК 5</w:t>
            </w:r>
            <w:r>
              <w:rPr>
                <w:sz w:val="18"/>
                <w:szCs w:val="18"/>
              </w:rPr>
              <w:t>6</w:t>
            </w:r>
            <w:r w:rsidRPr="00FF5694">
              <w:rPr>
                <w:sz w:val="18"/>
                <w:szCs w:val="18"/>
              </w:rPr>
              <w:t>/з от 29.05.2017 г</w:t>
            </w:r>
          </w:p>
        </w:tc>
        <w:tc>
          <w:tcPr>
            <w:tcW w:w="1275" w:type="dxa"/>
          </w:tcPr>
          <w:p w14:paraId="56BBB30F" w14:textId="77777777" w:rsidR="003415DB" w:rsidRPr="006A325D" w:rsidRDefault="003415DB" w:rsidP="00F766FA">
            <w:pPr>
              <w:jc w:val="center"/>
              <w:rPr>
                <w:sz w:val="18"/>
                <w:szCs w:val="18"/>
              </w:rPr>
            </w:pPr>
            <w:r>
              <w:rPr>
                <w:sz w:val="18"/>
                <w:szCs w:val="18"/>
              </w:rPr>
              <w:t>501,3</w:t>
            </w:r>
          </w:p>
        </w:tc>
        <w:tc>
          <w:tcPr>
            <w:tcW w:w="1418" w:type="dxa"/>
          </w:tcPr>
          <w:p w14:paraId="79D11E43" w14:textId="77777777" w:rsidR="003415DB" w:rsidRPr="006A325D" w:rsidRDefault="003415DB" w:rsidP="00F766FA">
            <w:pPr>
              <w:jc w:val="center"/>
              <w:rPr>
                <w:sz w:val="18"/>
                <w:szCs w:val="18"/>
              </w:rPr>
            </w:pPr>
            <w:r>
              <w:rPr>
                <w:sz w:val="18"/>
                <w:szCs w:val="18"/>
              </w:rPr>
              <w:t>20</w:t>
            </w:r>
          </w:p>
        </w:tc>
        <w:tc>
          <w:tcPr>
            <w:tcW w:w="1846" w:type="dxa"/>
          </w:tcPr>
          <w:p w14:paraId="6682EC0B" w14:textId="77777777" w:rsidR="003415DB" w:rsidRDefault="003415DB" w:rsidP="00F766FA">
            <w:pPr>
              <w:jc w:val="center"/>
            </w:pPr>
            <w:r w:rsidRPr="00EE6AC0">
              <w:rPr>
                <w:sz w:val="18"/>
                <w:szCs w:val="18"/>
              </w:rPr>
              <w:t>30.06.2020г.</w:t>
            </w:r>
          </w:p>
        </w:tc>
      </w:tr>
      <w:tr w:rsidR="003415DB" w14:paraId="5606D507" w14:textId="77777777" w:rsidTr="00F766FA">
        <w:tc>
          <w:tcPr>
            <w:tcW w:w="846" w:type="dxa"/>
          </w:tcPr>
          <w:p w14:paraId="54711771" w14:textId="77777777" w:rsidR="003415DB" w:rsidRDefault="003415DB" w:rsidP="00F766FA">
            <w:pPr>
              <w:jc w:val="center"/>
              <w:rPr>
                <w:b/>
                <w:sz w:val="18"/>
                <w:szCs w:val="18"/>
              </w:rPr>
            </w:pPr>
            <w:r>
              <w:rPr>
                <w:b/>
                <w:sz w:val="18"/>
                <w:szCs w:val="18"/>
              </w:rPr>
              <w:t>7</w:t>
            </w:r>
          </w:p>
        </w:tc>
        <w:tc>
          <w:tcPr>
            <w:tcW w:w="1947" w:type="dxa"/>
          </w:tcPr>
          <w:p w14:paraId="119D240B" w14:textId="77777777" w:rsidR="003415DB" w:rsidRDefault="003415DB" w:rsidP="00F766FA">
            <w:r w:rsidRPr="005A754D">
              <w:rPr>
                <w:sz w:val="18"/>
                <w:szCs w:val="18"/>
              </w:rPr>
              <w:t>МО «Поселок Айхал»</w:t>
            </w:r>
          </w:p>
        </w:tc>
        <w:tc>
          <w:tcPr>
            <w:tcW w:w="2589" w:type="dxa"/>
          </w:tcPr>
          <w:p w14:paraId="547C733E" w14:textId="77777777" w:rsidR="003415DB" w:rsidRPr="006A325D" w:rsidRDefault="003415DB" w:rsidP="00F766FA">
            <w:pPr>
              <w:rPr>
                <w:sz w:val="18"/>
                <w:szCs w:val="18"/>
              </w:rPr>
            </w:pPr>
            <w:r>
              <w:rPr>
                <w:sz w:val="18"/>
                <w:szCs w:val="18"/>
              </w:rPr>
              <w:t>ул. Гагарина, д.14</w:t>
            </w:r>
          </w:p>
        </w:tc>
        <w:tc>
          <w:tcPr>
            <w:tcW w:w="1948" w:type="dxa"/>
          </w:tcPr>
          <w:p w14:paraId="455DE2AC" w14:textId="77777777" w:rsidR="003415DB" w:rsidRPr="006A325D" w:rsidRDefault="003415DB" w:rsidP="00F766FA">
            <w:pPr>
              <w:jc w:val="center"/>
              <w:rPr>
                <w:sz w:val="18"/>
                <w:szCs w:val="18"/>
              </w:rPr>
            </w:pPr>
            <w:r>
              <w:rPr>
                <w:sz w:val="18"/>
                <w:szCs w:val="18"/>
              </w:rPr>
              <w:t>1963</w:t>
            </w:r>
          </w:p>
        </w:tc>
        <w:tc>
          <w:tcPr>
            <w:tcW w:w="3580" w:type="dxa"/>
          </w:tcPr>
          <w:p w14:paraId="3DCDAF76" w14:textId="77777777" w:rsidR="003415DB" w:rsidRDefault="003415DB" w:rsidP="00F766FA">
            <w:pPr>
              <w:jc w:val="center"/>
            </w:pPr>
            <w:r w:rsidRPr="00FF5694">
              <w:rPr>
                <w:sz w:val="18"/>
                <w:szCs w:val="18"/>
              </w:rPr>
              <w:t>Заключение МВК 5</w:t>
            </w:r>
            <w:r>
              <w:rPr>
                <w:sz w:val="18"/>
                <w:szCs w:val="18"/>
              </w:rPr>
              <w:t>7</w:t>
            </w:r>
            <w:r w:rsidRPr="00FF5694">
              <w:rPr>
                <w:sz w:val="18"/>
                <w:szCs w:val="18"/>
              </w:rPr>
              <w:t>/з от 29.05.2017 г</w:t>
            </w:r>
          </w:p>
        </w:tc>
        <w:tc>
          <w:tcPr>
            <w:tcW w:w="1275" w:type="dxa"/>
          </w:tcPr>
          <w:p w14:paraId="16D10694" w14:textId="77777777" w:rsidR="003415DB" w:rsidRPr="006A325D" w:rsidRDefault="003415DB" w:rsidP="00F766FA">
            <w:pPr>
              <w:jc w:val="center"/>
              <w:rPr>
                <w:sz w:val="18"/>
                <w:szCs w:val="18"/>
              </w:rPr>
            </w:pPr>
            <w:r>
              <w:rPr>
                <w:sz w:val="18"/>
                <w:szCs w:val="18"/>
              </w:rPr>
              <w:t>497,9</w:t>
            </w:r>
          </w:p>
        </w:tc>
        <w:tc>
          <w:tcPr>
            <w:tcW w:w="1418" w:type="dxa"/>
          </w:tcPr>
          <w:p w14:paraId="6BF624E5" w14:textId="77777777" w:rsidR="003415DB" w:rsidRPr="006A325D" w:rsidRDefault="003415DB" w:rsidP="00F766FA">
            <w:pPr>
              <w:jc w:val="center"/>
              <w:rPr>
                <w:sz w:val="18"/>
                <w:szCs w:val="18"/>
              </w:rPr>
            </w:pPr>
            <w:r>
              <w:rPr>
                <w:sz w:val="18"/>
                <w:szCs w:val="18"/>
              </w:rPr>
              <w:t>19</w:t>
            </w:r>
          </w:p>
        </w:tc>
        <w:tc>
          <w:tcPr>
            <w:tcW w:w="1846" w:type="dxa"/>
          </w:tcPr>
          <w:p w14:paraId="5CF249D2" w14:textId="77777777" w:rsidR="003415DB" w:rsidRDefault="003415DB" w:rsidP="00F766FA">
            <w:pPr>
              <w:jc w:val="center"/>
            </w:pPr>
            <w:r w:rsidRPr="00EE6AC0">
              <w:rPr>
                <w:sz w:val="18"/>
                <w:szCs w:val="18"/>
              </w:rPr>
              <w:t>30.06.2020г.</w:t>
            </w:r>
          </w:p>
        </w:tc>
      </w:tr>
      <w:tr w:rsidR="003415DB" w14:paraId="49EA3AE2" w14:textId="77777777" w:rsidTr="00F766FA">
        <w:tc>
          <w:tcPr>
            <w:tcW w:w="846" w:type="dxa"/>
          </w:tcPr>
          <w:p w14:paraId="5F276248" w14:textId="77777777" w:rsidR="003415DB" w:rsidRDefault="003415DB" w:rsidP="00F766FA">
            <w:pPr>
              <w:jc w:val="center"/>
              <w:rPr>
                <w:b/>
                <w:sz w:val="18"/>
                <w:szCs w:val="18"/>
              </w:rPr>
            </w:pPr>
            <w:r>
              <w:rPr>
                <w:b/>
                <w:sz w:val="18"/>
                <w:szCs w:val="18"/>
              </w:rPr>
              <w:t>8</w:t>
            </w:r>
          </w:p>
        </w:tc>
        <w:tc>
          <w:tcPr>
            <w:tcW w:w="1947" w:type="dxa"/>
          </w:tcPr>
          <w:p w14:paraId="04F23DD9" w14:textId="77777777" w:rsidR="003415DB" w:rsidRDefault="003415DB" w:rsidP="00F766FA">
            <w:r w:rsidRPr="005A754D">
              <w:rPr>
                <w:sz w:val="18"/>
                <w:szCs w:val="18"/>
              </w:rPr>
              <w:t>МО «Поселок Айхал»</w:t>
            </w:r>
          </w:p>
        </w:tc>
        <w:tc>
          <w:tcPr>
            <w:tcW w:w="2589" w:type="dxa"/>
          </w:tcPr>
          <w:p w14:paraId="5C3B7191" w14:textId="77777777" w:rsidR="003415DB" w:rsidRPr="006A325D" w:rsidRDefault="003415DB" w:rsidP="00F766FA">
            <w:pPr>
              <w:rPr>
                <w:sz w:val="18"/>
                <w:szCs w:val="18"/>
              </w:rPr>
            </w:pPr>
            <w:r>
              <w:rPr>
                <w:sz w:val="18"/>
                <w:szCs w:val="18"/>
              </w:rPr>
              <w:t>ул. Октябрьская Партия, д.18</w:t>
            </w:r>
          </w:p>
        </w:tc>
        <w:tc>
          <w:tcPr>
            <w:tcW w:w="1948" w:type="dxa"/>
          </w:tcPr>
          <w:p w14:paraId="6F80A94E" w14:textId="77777777" w:rsidR="003415DB" w:rsidRPr="006A325D" w:rsidRDefault="003415DB" w:rsidP="00F766FA">
            <w:pPr>
              <w:jc w:val="center"/>
              <w:rPr>
                <w:sz w:val="18"/>
                <w:szCs w:val="18"/>
              </w:rPr>
            </w:pPr>
            <w:r>
              <w:rPr>
                <w:sz w:val="18"/>
                <w:szCs w:val="18"/>
              </w:rPr>
              <w:t>1982</w:t>
            </w:r>
          </w:p>
        </w:tc>
        <w:tc>
          <w:tcPr>
            <w:tcW w:w="3580" w:type="dxa"/>
          </w:tcPr>
          <w:p w14:paraId="35EC092D" w14:textId="77777777" w:rsidR="003415DB" w:rsidRDefault="003415DB" w:rsidP="00F766FA">
            <w:pPr>
              <w:jc w:val="center"/>
            </w:pPr>
            <w:r w:rsidRPr="00FF5694">
              <w:rPr>
                <w:sz w:val="18"/>
                <w:szCs w:val="18"/>
              </w:rPr>
              <w:t xml:space="preserve">Заключение МВК </w:t>
            </w:r>
            <w:r>
              <w:rPr>
                <w:sz w:val="18"/>
                <w:szCs w:val="18"/>
              </w:rPr>
              <w:t>44</w:t>
            </w:r>
            <w:r w:rsidRPr="00FF5694">
              <w:rPr>
                <w:sz w:val="18"/>
                <w:szCs w:val="18"/>
              </w:rPr>
              <w:t>/з от 29.05.2017 г</w:t>
            </w:r>
          </w:p>
        </w:tc>
        <w:tc>
          <w:tcPr>
            <w:tcW w:w="1275" w:type="dxa"/>
          </w:tcPr>
          <w:p w14:paraId="3B28D64B" w14:textId="77777777" w:rsidR="003415DB" w:rsidRPr="006A325D" w:rsidRDefault="003415DB" w:rsidP="00F766FA">
            <w:pPr>
              <w:jc w:val="center"/>
              <w:rPr>
                <w:sz w:val="18"/>
                <w:szCs w:val="18"/>
              </w:rPr>
            </w:pPr>
            <w:r>
              <w:rPr>
                <w:sz w:val="18"/>
                <w:szCs w:val="18"/>
              </w:rPr>
              <w:t>139,4</w:t>
            </w:r>
          </w:p>
        </w:tc>
        <w:tc>
          <w:tcPr>
            <w:tcW w:w="1418" w:type="dxa"/>
          </w:tcPr>
          <w:p w14:paraId="28B1D802" w14:textId="77777777" w:rsidR="003415DB" w:rsidRPr="006A325D" w:rsidRDefault="003415DB" w:rsidP="00F766FA">
            <w:pPr>
              <w:jc w:val="center"/>
              <w:rPr>
                <w:sz w:val="18"/>
                <w:szCs w:val="18"/>
              </w:rPr>
            </w:pPr>
            <w:r>
              <w:rPr>
                <w:sz w:val="18"/>
                <w:szCs w:val="18"/>
              </w:rPr>
              <w:t>15</w:t>
            </w:r>
          </w:p>
        </w:tc>
        <w:tc>
          <w:tcPr>
            <w:tcW w:w="1846" w:type="dxa"/>
          </w:tcPr>
          <w:p w14:paraId="49B8999F" w14:textId="77777777" w:rsidR="003415DB" w:rsidRDefault="003415DB" w:rsidP="00F766FA">
            <w:pPr>
              <w:jc w:val="center"/>
            </w:pPr>
            <w:r w:rsidRPr="00EE6AC0">
              <w:rPr>
                <w:sz w:val="18"/>
                <w:szCs w:val="18"/>
              </w:rPr>
              <w:t>30.06.2020г.</w:t>
            </w:r>
          </w:p>
        </w:tc>
      </w:tr>
      <w:tr w:rsidR="003415DB" w14:paraId="09BB04E8" w14:textId="77777777" w:rsidTr="00F766FA">
        <w:tc>
          <w:tcPr>
            <w:tcW w:w="846" w:type="dxa"/>
          </w:tcPr>
          <w:p w14:paraId="39E1CCF0" w14:textId="77777777" w:rsidR="003415DB" w:rsidRDefault="003415DB" w:rsidP="00F766FA">
            <w:pPr>
              <w:jc w:val="center"/>
              <w:rPr>
                <w:b/>
                <w:sz w:val="18"/>
                <w:szCs w:val="18"/>
              </w:rPr>
            </w:pPr>
            <w:r>
              <w:rPr>
                <w:b/>
                <w:sz w:val="18"/>
                <w:szCs w:val="18"/>
              </w:rPr>
              <w:t>9</w:t>
            </w:r>
          </w:p>
        </w:tc>
        <w:tc>
          <w:tcPr>
            <w:tcW w:w="1947" w:type="dxa"/>
          </w:tcPr>
          <w:p w14:paraId="267FEF0D" w14:textId="77777777" w:rsidR="003415DB" w:rsidRDefault="003415DB" w:rsidP="00F766FA">
            <w:r w:rsidRPr="005A754D">
              <w:rPr>
                <w:sz w:val="18"/>
                <w:szCs w:val="18"/>
              </w:rPr>
              <w:t>МО «Поселок Айхал»</w:t>
            </w:r>
          </w:p>
        </w:tc>
        <w:tc>
          <w:tcPr>
            <w:tcW w:w="2589" w:type="dxa"/>
          </w:tcPr>
          <w:p w14:paraId="150293BA" w14:textId="77777777" w:rsidR="003415DB" w:rsidRPr="006A325D" w:rsidRDefault="003415DB" w:rsidP="00F766FA">
            <w:pPr>
              <w:rPr>
                <w:sz w:val="18"/>
                <w:szCs w:val="18"/>
              </w:rPr>
            </w:pPr>
            <w:r>
              <w:rPr>
                <w:sz w:val="18"/>
                <w:szCs w:val="18"/>
              </w:rPr>
              <w:t>ул. Полярная, д.2</w:t>
            </w:r>
          </w:p>
        </w:tc>
        <w:tc>
          <w:tcPr>
            <w:tcW w:w="1948" w:type="dxa"/>
          </w:tcPr>
          <w:p w14:paraId="1EE9FD6C" w14:textId="77777777" w:rsidR="003415DB" w:rsidRPr="006A325D" w:rsidRDefault="003415DB" w:rsidP="00F766FA">
            <w:pPr>
              <w:jc w:val="center"/>
              <w:rPr>
                <w:sz w:val="18"/>
                <w:szCs w:val="18"/>
              </w:rPr>
            </w:pPr>
            <w:r>
              <w:rPr>
                <w:sz w:val="18"/>
                <w:szCs w:val="18"/>
              </w:rPr>
              <w:t>1970</w:t>
            </w:r>
          </w:p>
        </w:tc>
        <w:tc>
          <w:tcPr>
            <w:tcW w:w="3580" w:type="dxa"/>
          </w:tcPr>
          <w:p w14:paraId="11ABCA37" w14:textId="77777777" w:rsidR="003415DB" w:rsidRDefault="003415DB" w:rsidP="00F766FA">
            <w:pPr>
              <w:jc w:val="center"/>
            </w:pPr>
            <w:r w:rsidRPr="00FF5694">
              <w:rPr>
                <w:sz w:val="18"/>
                <w:szCs w:val="18"/>
              </w:rPr>
              <w:t>Заключение МВК 5</w:t>
            </w:r>
            <w:r>
              <w:rPr>
                <w:sz w:val="18"/>
                <w:szCs w:val="18"/>
              </w:rPr>
              <w:t>5</w:t>
            </w:r>
            <w:r w:rsidRPr="00FF5694">
              <w:rPr>
                <w:sz w:val="18"/>
                <w:szCs w:val="18"/>
              </w:rPr>
              <w:t>/з от 29.05.2017 г</w:t>
            </w:r>
          </w:p>
        </w:tc>
        <w:tc>
          <w:tcPr>
            <w:tcW w:w="1275" w:type="dxa"/>
          </w:tcPr>
          <w:p w14:paraId="06795961" w14:textId="77777777" w:rsidR="003415DB" w:rsidRPr="006A325D" w:rsidRDefault="003415DB" w:rsidP="00F766FA">
            <w:pPr>
              <w:jc w:val="center"/>
              <w:rPr>
                <w:sz w:val="18"/>
                <w:szCs w:val="18"/>
              </w:rPr>
            </w:pPr>
            <w:r>
              <w:rPr>
                <w:sz w:val="18"/>
                <w:szCs w:val="18"/>
              </w:rPr>
              <w:t>469,0</w:t>
            </w:r>
          </w:p>
        </w:tc>
        <w:tc>
          <w:tcPr>
            <w:tcW w:w="1418" w:type="dxa"/>
          </w:tcPr>
          <w:p w14:paraId="786696F5" w14:textId="77777777" w:rsidR="003415DB" w:rsidRPr="006A325D" w:rsidRDefault="003415DB" w:rsidP="00F766FA">
            <w:pPr>
              <w:jc w:val="center"/>
              <w:rPr>
                <w:sz w:val="18"/>
                <w:szCs w:val="18"/>
              </w:rPr>
            </w:pPr>
            <w:r>
              <w:rPr>
                <w:sz w:val="18"/>
                <w:szCs w:val="18"/>
              </w:rPr>
              <w:t>17</w:t>
            </w:r>
          </w:p>
        </w:tc>
        <w:tc>
          <w:tcPr>
            <w:tcW w:w="1846" w:type="dxa"/>
          </w:tcPr>
          <w:p w14:paraId="12BA221A" w14:textId="77777777" w:rsidR="003415DB" w:rsidRDefault="003415DB" w:rsidP="00F766FA">
            <w:pPr>
              <w:jc w:val="center"/>
            </w:pPr>
            <w:r w:rsidRPr="00EE6AC0">
              <w:rPr>
                <w:sz w:val="18"/>
                <w:szCs w:val="18"/>
              </w:rPr>
              <w:t>30.06.2020г.</w:t>
            </w:r>
          </w:p>
        </w:tc>
      </w:tr>
      <w:tr w:rsidR="003415DB" w14:paraId="66385612" w14:textId="77777777" w:rsidTr="00F766FA">
        <w:tc>
          <w:tcPr>
            <w:tcW w:w="5382" w:type="dxa"/>
            <w:gridSpan w:val="3"/>
          </w:tcPr>
          <w:p w14:paraId="66B7FA5E" w14:textId="77777777" w:rsidR="003415DB" w:rsidRDefault="003415DB" w:rsidP="00F766FA">
            <w:pPr>
              <w:rPr>
                <w:b/>
                <w:sz w:val="18"/>
                <w:szCs w:val="18"/>
              </w:rPr>
            </w:pPr>
            <w:r>
              <w:rPr>
                <w:b/>
                <w:sz w:val="18"/>
                <w:szCs w:val="18"/>
              </w:rPr>
              <w:t>Итого по республиканской адресной программе:</w:t>
            </w:r>
          </w:p>
        </w:tc>
        <w:tc>
          <w:tcPr>
            <w:tcW w:w="1948" w:type="dxa"/>
          </w:tcPr>
          <w:p w14:paraId="3B0CC9EE" w14:textId="77777777" w:rsidR="003415DB" w:rsidRDefault="003415DB" w:rsidP="00F766FA">
            <w:pPr>
              <w:jc w:val="center"/>
              <w:rPr>
                <w:b/>
                <w:sz w:val="18"/>
                <w:szCs w:val="18"/>
              </w:rPr>
            </w:pPr>
            <w:r>
              <w:rPr>
                <w:b/>
                <w:sz w:val="18"/>
                <w:szCs w:val="18"/>
              </w:rPr>
              <w:t>х</w:t>
            </w:r>
          </w:p>
        </w:tc>
        <w:tc>
          <w:tcPr>
            <w:tcW w:w="3580" w:type="dxa"/>
          </w:tcPr>
          <w:p w14:paraId="74AB8ADF" w14:textId="77777777" w:rsidR="003415DB" w:rsidRDefault="003415DB" w:rsidP="00F766FA">
            <w:pPr>
              <w:jc w:val="center"/>
              <w:rPr>
                <w:b/>
                <w:sz w:val="18"/>
                <w:szCs w:val="18"/>
              </w:rPr>
            </w:pPr>
            <w:r>
              <w:rPr>
                <w:b/>
                <w:sz w:val="18"/>
                <w:szCs w:val="18"/>
              </w:rPr>
              <w:t>х</w:t>
            </w:r>
          </w:p>
        </w:tc>
        <w:tc>
          <w:tcPr>
            <w:tcW w:w="1275" w:type="dxa"/>
          </w:tcPr>
          <w:p w14:paraId="73FB7DED" w14:textId="77777777" w:rsidR="003415DB" w:rsidRDefault="003415DB" w:rsidP="00F766FA">
            <w:pPr>
              <w:jc w:val="center"/>
              <w:rPr>
                <w:b/>
                <w:sz w:val="18"/>
                <w:szCs w:val="18"/>
              </w:rPr>
            </w:pPr>
            <w:r>
              <w:rPr>
                <w:b/>
                <w:sz w:val="18"/>
                <w:szCs w:val="18"/>
              </w:rPr>
              <w:t>2138,4</w:t>
            </w:r>
          </w:p>
        </w:tc>
        <w:tc>
          <w:tcPr>
            <w:tcW w:w="1418" w:type="dxa"/>
          </w:tcPr>
          <w:p w14:paraId="121AE31D" w14:textId="77777777" w:rsidR="003415DB" w:rsidRDefault="003415DB" w:rsidP="00F766FA">
            <w:pPr>
              <w:jc w:val="center"/>
              <w:rPr>
                <w:b/>
                <w:sz w:val="18"/>
                <w:szCs w:val="18"/>
              </w:rPr>
            </w:pPr>
            <w:r>
              <w:rPr>
                <w:b/>
                <w:sz w:val="18"/>
                <w:szCs w:val="18"/>
              </w:rPr>
              <w:t>91</w:t>
            </w:r>
          </w:p>
        </w:tc>
        <w:tc>
          <w:tcPr>
            <w:tcW w:w="1846" w:type="dxa"/>
          </w:tcPr>
          <w:p w14:paraId="2C87864F" w14:textId="77777777" w:rsidR="003415DB" w:rsidRDefault="003415DB" w:rsidP="00F766FA">
            <w:pPr>
              <w:jc w:val="center"/>
              <w:rPr>
                <w:b/>
                <w:sz w:val="18"/>
                <w:szCs w:val="18"/>
              </w:rPr>
            </w:pPr>
            <w:r>
              <w:rPr>
                <w:b/>
                <w:sz w:val="18"/>
                <w:szCs w:val="18"/>
              </w:rPr>
              <w:t>х</w:t>
            </w:r>
          </w:p>
        </w:tc>
      </w:tr>
    </w:tbl>
    <w:p w14:paraId="1A4AD46C" w14:textId="77777777" w:rsidR="003415DB" w:rsidRDefault="003415DB" w:rsidP="003415DB">
      <w:pPr>
        <w:jc w:val="center"/>
        <w:rPr>
          <w:b/>
          <w:sz w:val="18"/>
          <w:szCs w:val="18"/>
        </w:rPr>
      </w:pPr>
    </w:p>
    <w:p w14:paraId="43C3EB95" w14:textId="77777777" w:rsidR="003415DB" w:rsidRDefault="003415DB" w:rsidP="003415DB">
      <w:pPr>
        <w:ind w:firstLine="851"/>
        <w:jc w:val="both"/>
        <w:rPr>
          <w:rStyle w:val="fontstyle01"/>
        </w:rPr>
      </w:pPr>
    </w:p>
    <w:p w14:paraId="4E317D62" w14:textId="77777777" w:rsidR="003415DB" w:rsidRDefault="003415DB" w:rsidP="003415DB">
      <w:pPr>
        <w:ind w:firstLine="851"/>
        <w:jc w:val="both"/>
        <w:rPr>
          <w:rStyle w:val="fontstyle01"/>
        </w:rPr>
      </w:pPr>
    </w:p>
    <w:p w14:paraId="5BA3F2AA" w14:textId="77777777" w:rsidR="003415DB" w:rsidRDefault="003415DB" w:rsidP="003415DB">
      <w:pPr>
        <w:ind w:firstLine="851"/>
        <w:jc w:val="both"/>
        <w:rPr>
          <w:rStyle w:val="fontstyle01"/>
        </w:rPr>
      </w:pPr>
    </w:p>
    <w:p w14:paraId="3BA14A56" w14:textId="77777777" w:rsidR="003415DB" w:rsidRDefault="003415DB" w:rsidP="003415DB">
      <w:pPr>
        <w:ind w:firstLine="851"/>
        <w:jc w:val="both"/>
        <w:rPr>
          <w:rStyle w:val="fontstyle01"/>
        </w:rPr>
      </w:pPr>
    </w:p>
    <w:p w14:paraId="35AD9245" w14:textId="77777777" w:rsidR="003415DB" w:rsidRDefault="003415DB" w:rsidP="003415DB">
      <w:pPr>
        <w:ind w:firstLine="851"/>
        <w:jc w:val="both"/>
        <w:rPr>
          <w:rStyle w:val="fontstyle01"/>
        </w:rPr>
      </w:pPr>
    </w:p>
    <w:p w14:paraId="5ED1306A" w14:textId="77777777" w:rsidR="003415DB" w:rsidRDefault="003415DB" w:rsidP="003415DB">
      <w:pPr>
        <w:ind w:firstLine="851"/>
        <w:jc w:val="both"/>
        <w:rPr>
          <w:rStyle w:val="fontstyle01"/>
        </w:rPr>
      </w:pPr>
    </w:p>
    <w:p w14:paraId="1A3B3A10" w14:textId="77777777" w:rsidR="003415DB" w:rsidRDefault="003415DB" w:rsidP="003415DB">
      <w:pPr>
        <w:ind w:firstLine="851"/>
        <w:jc w:val="both"/>
        <w:rPr>
          <w:rStyle w:val="fontstyle01"/>
        </w:rPr>
      </w:pPr>
    </w:p>
    <w:p w14:paraId="6D2F2C56" w14:textId="77777777" w:rsidR="003415DB" w:rsidRDefault="003415DB" w:rsidP="003415DB">
      <w:pPr>
        <w:ind w:firstLine="851"/>
        <w:jc w:val="both"/>
        <w:rPr>
          <w:rStyle w:val="fontstyle01"/>
        </w:rPr>
      </w:pPr>
    </w:p>
    <w:p w14:paraId="45C4C5BE" w14:textId="77777777" w:rsidR="003415DB" w:rsidRDefault="003415DB" w:rsidP="003415DB">
      <w:pPr>
        <w:ind w:firstLine="851"/>
        <w:jc w:val="both"/>
        <w:rPr>
          <w:rStyle w:val="fontstyle01"/>
        </w:rPr>
      </w:pPr>
    </w:p>
    <w:p w14:paraId="28E2F672" w14:textId="77777777" w:rsidR="003415DB" w:rsidRDefault="003415DB" w:rsidP="003415DB">
      <w:pPr>
        <w:ind w:firstLine="851"/>
        <w:jc w:val="both"/>
        <w:rPr>
          <w:rStyle w:val="fontstyle01"/>
        </w:rPr>
      </w:pPr>
    </w:p>
    <w:p w14:paraId="261546E3" w14:textId="77777777" w:rsidR="003415DB" w:rsidRDefault="003415DB" w:rsidP="003415DB">
      <w:pPr>
        <w:ind w:firstLine="851"/>
        <w:jc w:val="both"/>
        <w:rPr>
          <w:rStyle w:val="fontstyle01"/>
        </w:rPr>
      </w:pPr>
    </w:p>
    <w:p w14:paraId="194D3348" w14:textId="77777777" w:rsidR="003415DB" w:rsidRDefault="003415DB" w:rsidP="003415DB">
      <w:pPr>
        <w:ind w:firstLine="851"/>
        <w:jc w:val="both"/>
        <w:rPr>
          <w:rStyle w:val="fontstyle01"/>
        </w:rPr>
      </w:pPr>
    </w:p>
    <w:p w14:paraId="41B50934" w14:textId="77777777" w:rsidR="003415DB" w:rsidRDefault="003415DB" w:rsidP="003415DB">
      <w:pPr>
        <w:ind w:firstLine="851"/>
        <w:jc w:val="both"/>
        <w:rPr>
          <w:rStyle w:val="fontstyle01"/>
        </w:rPr>
      </w:pPr>
    </w:p>
    <w:p w14:paraId="592EE4A2" w14:textId="77777777" w:rsidR="003415DB" w:rsidRDefault="003415DB" w:rsidP="003415DB">
      <w:pPr>
        <w:ind w:firstLine="851"/>
        <w:jc w:val="both"/>
        <w:rPr>
          <w:rStyle w:val="fontstyle01"/>
        </w:rPr>
      </w:pPr>
    </w:p>
    <w:p w14:paraId="77060566" w14:textId="77777777" w:rsidR="003415DB" w:rsidRDefault="003415DB" w:rsidP="003415DB">
      <w:pPr>
        <w:ind w:firstLine="851"/>
        <w:jc w:val="both"/>
        <w:rPr>
          <w:rStyle w:val="fontstyle01"/>
        </w:rPr>
      </w:pPr>
    </w:p>
    <w:p w14:paraId="3D09FF22" w14:textId="77777777" w:rsidR="003415DB" w:rsidRPr="00E12F4C" w:rsidRDefault="003415DB" w:rsidP="003415DB">
      <w:pPr>
        <w:jc w:val="right"/>
        <w:rPr>
          <w:b/>
          <w:sz w:val="18"/>
          <w:szCs w:val="18"/>
        </w:rPr>
      </w:pPr>
      <w:r w:rsidRPr="00E12F4C">
        <w:rPr>
          <w:b/>
          <w:sz w:val="18"/>
          <w:szCs w:val="18"/>
        </w:rPr>
        <w:t xml:space="preserve">Приложение </w:t>
      </w:r>
      <w:r>
        <w:rPr>
          <w:b/>
          <w:sz w:val="18"/>
          <w:szCs w:val="18"/>
        </w:rPr>
        <w:t>3</w:t>
      </w:r>
      <w:r w:rsidRPr="00E12F4C">
        <w:rPr>
          <w:b/>
          <w:sz w:val="18"/>
          <w:szCs w:val="18"/>
        </w:rPr>
        <w:t xml:space="preserve"> к подпрограмме </w:t>
      </w:r>
    </w:p>
    <w:p w14:paraId="438D968A"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29D50825" w14:textId="77777777" w:rsidR="003415DB" w:rsidRDefault="003415DB" w:rsidP="003415DB">
      <w:pPr>
        <w:jc w:val="right"/>
        <w:rPr>
          <w:b/>
          <w:sz w:val="18"/>
          <w:szCs w:val="18"/>
        </w:rPr>
      </w:pPr>
      <w:r w:rsidRPr="00E12F4C">
        <w:rPr>
          <w:b/>
          <w:sz w:val="18"/>
          <w:szCs w:val="18"/>
        </w:rPr>
        <w:t>Жилищного фонда на 2019-2025 годы»</w:t>
      </w:r>
    </w:p>
    <w:p w14:paraId="6CA64F60" w14:textId="77777777" w:rsidR="003415DB" w:rsidRDefault="003415DB" w:rsidP="003415DB">
      <w:pPr>
        <w:jc w:val="right"/>
        <w:rPr>
          <w:b/>
          <w:sz w:val="18"/>
          <w:szCs w:val="18"/>
        </w:rPr>
      </w:pPr>
    </w:p>
    <w:p w14:paraId="43401135" w14:textId="77777777" w:rsidR="003415DB" w:rsidRDefault="003415DB" w:rsidP="003415DB">
      <w:pPr>
        <w:jc w:val="right"/>
        <w:rPr>
          <w:b/>
          <w:sz w:val="18"/>
          <w:szCs w:val="18"/>
        </w:rPr>
      </w:pPr>
    </w:p>
    <w:p w14:paraId="0BE0F77F" w14:textId="77777777" w:rsidR="003415DB" w:rsidRDefault="003415DB" w:rsidP="003415DB">
      <w:pPr>
        <w:jc w:val="center"/>
        <w:rPr>
          <w:b/>
          <w:sz w:val="18"/>
          <w:szCs w:val="18"/>
        </w:rPr>
      </w:pPr>
      <w:r>
        <w:rPr>
          <w:b/>
          <w:sz w:val="18"/>
          <w:szCs w:val="18"/>
        </w:rPr>
        <w:t xml:space="preserve">План мероприятий по переселению граждан из аварийного жилищного фонда на территории </w:t>
      </w:r>
    </w:p>
    <w:p w14:paraId="5083836D" w14:textId="77777777" w:rsidR="003415DB" w:rsidRDefault="003415DB" w:rsidP="003415DB">
      <w:pPr>
        <w:jc w:val="center"/>
        <w:rPr>
          <w:b/>
          <w:sz w:val="18"/>
          <w:szCs w:val="18"/>
        </w:rPr>
      </w:pPr>
      <w:r>
        <w:rPr>
          <w:b/>
          <w:sz w:val="18"/>
          <w:szCs w:val="18"/>
        </w:rPr>
        <w:t>МО «Поселок Айхал», согласно республиканской адресной программы</w:t>
      </w:r>
    </w:p>
    <w:p w14:paraId="6055C097" w14:textId="77777777" w:rsidR="003415DB" w:rsidRDefault="003415DB" w:rsidP="003415DB">
      <w:pPr>
        <w:jc w:val="center"/>
        <w:rPr>
          <w:b/>
          <w:sz w:val="18"/>
          <w:szCs w:val="18"/>
        </w:rPr>
      </w:pPr>
    </w:p>
    <w:p w14:paraId="54CA5272" w14:textId="77777777" w:rsidR="003415DB" w:rsidRDefault="003415DB" w:rsidP="003415DB">
      <w:pPr>
        <w:jc w:val="center"/>
        <w:rPr>
          <w:b/>
          <w:sz w:val="18"/>
          <w:szCs w:val="18"/>
        </w:rPr>
      </w:pPr>
    </w:p>
    <w:tbl>
      <w:tblPr>
        <w:tblStyle w:val="af6"/>
        <w:tblW w:w="14454" w:type="dxa"/>
        <w:tblInd w:w="-998" w:type="dxa"/>
        <w:tblLayout w:type="fixed"/>
        <w:tblLook w:val="04A0" w:firstRow="1" w:lastRow="0" w:firstColumn="1" w:lastColumn="0" w:noHBand="0" w:noVBand="1"/>
      </w:tblPr>
      <w:tblGrid>
        <w:gridCol w:w="474"/>
        <w:gridCol w:w="2356"/>
        <w:gridCol w:w="1342"/>
        <w:gridCol w:w="690"/>
        <w:gridCol w:w="1383"/>
        <w:gridCol w:w="838"/>
        <w:gridCol w:w="1417"/>
        <w:gridCol w:w="993"/>
        <w:gridCol w:w="992"/>
        <w:gridCol w:w="1276"/>
        <w:gridCol w:w="1418"/>
        <w:gridCol w:w="1275"/>
      </w:tblGrid>
      <w:tr w:rsidR="003415DB" w14:paraId="114EBB5F" w14:textId="77777777" w:rsidTr="003415DB">
        <w:tc>
          <w:tcPr>
            <w:tcW w:w="474" w:type="dxa"/>
            <w:vMerge w:val="restart"/>
          </w:tcPr>
          <w:p w14:paraId="70C9C756" w14:textId="77777777" w:rsidR="003415DB" w:rsidRDefault="003415DB" w:rsidP="00F766FA">
            <w:pPr>
              <w:jc w:val="center"/>
              <w:rPr>
                <w:b/>
                <w:sz w:val="18"/>
                <w:szCs w:val="18"/>
              </w:rPr>
            </w:pPr>
            <w:r>
              <w:rPr>
                <w:b/>
                <w:sz w:val="18"/>
                <w:szCs w:val="18"/>
              </w:rPr>
              <w:t>№ п/п</w:t>
            </w:r>
          </w:p>
        </w:tc>
        <w:tc>
          <w:tcPr>
            <w:tcW w:w="2356" w:type="dxa"/>
            <w:vMerge w:val="restart"/>
          </w:tcPr>
          <w:p w14:paraId="07F12BFA" w14:textId="77777777" w:rsidR="003415DB" w:rsidRDefault="003415DB" w:rsidP="00F766FA">
            <w:pPr>
              <w:jc w:val="center"/>
              <w:rPr>
                <w:b/>
                <w:sz w:val="18"/>
                <w:szCs w:val="18"/>
              </w:rPr>
            </w:pPr>
            <w:r>
              <w:rPr>
                <w:b/>
                <w:sz w:val="18"/>
                <w:szCs w:val="18"/>
              </w:rPr>
              <w:t>Наименование муниципального образования</w:t>
            </w:r>
          </w:p>
        </w:tc>
        <w:tc>
          <w:tcPr>
            <w:tcW w:w="1342" w:type="dxa"/>
            <w:vMerge w:val="restart"/>
          </w:tcPr>
          <w:p w14:paraId="4A30C181" w14:textId="77777777" w:rsidR="003415DB" w:rsidRDefault="003415DB" w:rsidP="00F766FA">
            <w:pPr>
              <w:jc w:val="center"/>
              <w:rPr>
                <w:b/>
                <w:sz w:val="18"/>
                <w:szCs w:val="18"/>
              </w:rPr>
            </w:pPr>
            <w:r>
              <w:rPr>
                <w:b/>
                <w:sz w:val="18"/>
                <w:szCs w:val="18"/>
              </w:rPr>
              <w:t>Число жителей, планируемых к переселению, чел</w:t>
            </w:r>
          </w:p>
        </w:tc>
        <w:tc>
          <w:tcPr>
            <w:tcW w:w="2911" w:type="dxa"/>
            <w:gridSpan w:val="3"/>
          </w:tcPr>
          <w:p w14:paraId="4B7C47BB" w14:textId="77777777" w:rsidR="003415DB" w:rsidRDefault="003415DB" w:rsidP="00F766FA">
            <w:pPr>
              <w:jc w:val="center"/>
              <w:rPr>
                <w:b/>
                <w:sz w:val="18"/>
                <w:szCs w:val="18"/>
              </w:rPr>
            </w:pPr>
            <w:r>
              <w:rPr>
                <w:b/>
                <w:sz w:val="18"/>
                <w:szCs w:val="18"/>
              </w:rPr>
              <w:t>Количество расселяемых жилых помещений</w:t>
            </w:r>
          </w:p>
        </w:tc>
        <w:tc>
          <w:tcPr>
            <w:tcW w:w="3402" w:type="dxa"/>
            <w:gridSpan w:val="3"/>
          </w:tcPr>
          <w:p w14:paraId="79D8B0EA" w14:textId="77777777" w:rsidR="003415DB" w:rsidRDefault="003415DB" w:rsidP="00F766FA">
            <w:pPr>
              <w:jc w:val="center"/>
              <w:rPr>
                <w:b/>
                <w:sz w:val="18"/>
                <w:szCs w:val="18"/>
              </w:rPr>
            </w:pPr>
            <w:r>
              <w:rPr>
                <w:b/>
                <w:sz w:val="18"/>
                <w:szCs w:val="18"/>
              </w:rPr>
              <w:t>Расселяемая площадь жилых помещений</w:t>
            </w:r>
          </w:p>
        </w:tc>
        <w:tc>
          <w:tcPr>
            <w:tcW w:w="3969" w:type="dxa"/>
            <w:gridSpan w:val="3"/>
          </w:tcPr>
          <w:p w14:paraId="0907F500" w14:textId="77777777" w:rsidR="003415DB" w:rsidRDefault="003415DB" w:rsidP="00F766FA">
            <w:pPr>
              <w:jc w:val="center"/>
              <w:rPr>
                <w:b/>
                <w:sz w:val="18"/>
                <w:szCs w:val="18"/>
              </w:rPr>
            </w:pPr>
            <w:r>
              <w:rPr>
                <w:b/>
                <w:sz w:val="18"/>
                <w:szCs w:val="18"/>
              </w:rPr>
              <w:t>Источники финансирования программы</w:t>
            </w:r>
          </w:p>
        </w:tc>
      </w:tr>
      <w:tr w:rsidR="003415DB" w14:paraId="201F1B98" w14:textId="77777777" w:rsidTr="003415DB">
        <w:tc>
          <w:tcPr>
            <w:tcW w:w="474" w:type="dxa"/>
            <w:vMerge/>
          </w:tcPr>
          <w:p w14:paraId="1476F219" w14:textId="77777777" w:rsidR="003415DB" w:rsidRDefault="003415DB" w:rsidP="00F766FA">
            <w:pPr>
              <w:jc w:val="center"/>
              <w:rPr>
                <w:b/>
                <w:sz w:val="18"/>
                <w:szCs w:val="18"/>
              </w:rPr>
            </w:pPr>
          </w:p>
        </w:tc>
        <w:tc>
          <w:tcPr>
            <w:tcW w:w="2356" w:type="dxa"/>
            <w:vMerge/>
          </w:tcPr>
          <w:p w14:paraId="3232609B" w14:textId="77777777" w:rsidR="003415DB" w:rsidRDefault="003415DB" w:rsidP="00F766FA">
            <w:pPr>
              <w:jc w:val="center"/>
              <w:rPr>
                <w:b/>
                <w:sz w:val="18"/>
                <w:szCs w:val="18"/>
              </w:rPr>
            </w:pPr>
          </w:p>
        </w:tc>
        <w:tc>
          <w:tcPr>
            <w:tcW w:w="1342" w:type="dxa"/>
            <w:vMerge/>
          </w:tcPr>
          <w:p w14:paraId="51B0E4A3" w14:textId="77777777" w:rsidR="003415DB" w:rsidRDefault="003415DB" w:rsidP="00F766FA">
            <w:pPr>
              <w:jc w:val="center"/>
              <w:rPr>
                <w:b/>
                <w:sz w:val="18"/>
                <w:szCs w:val="18"/>
              </w:rPr>
            </w:pPr>
          </w:p>
        </w:tc>
        <w:tc>
          <w:tcPr>
            <w:tcW w:w="690" w:type="dxa"/>
            <w:vMerge w:val="restart"/>
          </w:tcPr>
          <w:p w14:paraId="0A402240" w14:textId="77777777" w:rsidR="003415DB" w:rsidRDefault="003415DB" w:rsidP="00F766FA">
            <w:pPr>
              <w:jc w:val="center"/>
              <w:rPr>
                <w:b/>
                <w:sz w:val="18"/>
                <w:szCs w:val="18"/>
              </w:rPr>
            </w:pPr>
            <w:r>
              <w:rPr>
                <w:b/>
                <w:sz w:val="18"/>
                <w:szCs w:val="18"/>
              </w:rPr>
              <w:t>всего, ед.</w:t>
            </w:r>
          </w:p>
        </w:tc>
        <w:tc>
          <w:tcPr>
            <w:tcW w:w="2221" w:type="dxa"/>
            <w:gridSpan w:val="2"/>
          </w:tcPr>
          <w:p w14:paraId="596EAD57" w14:textId="77777777" w:rsidR="003415DB" w:rsidRDefault="003415DB" w:rsidP="00F766FA">
            <w:pPr>
              <w:jc w:val="center"/>
              <w:rPr>
                <w:b/>
                <w:sz w:val="18"/>
                <w:szCs w:val="18"/>
              </w:rPr>
            </w:pPr>
            <w:r>
              <w:rPr>
                <w:b/>
                <w:sz w:val="18"/>
                <w:szCs w:val="18"/>
              </w:rPr>
              <w:t>в том числе</w:t>
            </w:r>
          </w:p>
        </w:tc>
        <w:tc>
          <w:tcPr>
            <w:tcW w:w="1417" w:type="dxa"/>
            <w:vMerge w:val="restart"/>
          </w:tcPr>
          <w:p w14:paraId="05FCD660" w14:textId="77777777" w:rsidR="003415DB" w:rsidRDefault="003415DB" w:rsidP="00F766FA">
            <w:pPr>
              <w:jc w:val="center"/>
              <w:rPr>
                <w:b/>
                <w:sz w:val="18"/>
                <w:szCs w:val="18"/>
              </w:rPr>
            </w:pPr>
            <w:r>
              <w:rPr>
                <w:b/>
                <w:sz w:val="18"/>
                <w:szCs w:val="18"/>
              </w:rPr>
              <w:t xml:space="preserve">всего, </w:t>
            </w:r>
            <w:proofErr w:type="spellStart"/>
            <w:r>
              <w:rPr>
                <w:b/>
                <w:sz w:val="18"/>
                <w:szCs w:val="18"/>
              </w:rPr>
              <w:t>кв.м</w:t>
            </w:r>
            <w:proofErr w:type="spellEnd"/>
            <w:r>
              <w:rPr>
                <w:b/>
                <w:sz w:val="18"/>
                <w:szCs w:val="18"/>
              </w:rPr>
              <w:t>.</w:t>
            </w:r>
          </w:p>
        </w:tc>
        <w:tc>
          <w:tcPr>
            <w:tcW w:w="1985" w:type="dxa"/>
            <w:gridSpan w:val="2"/>
          </w:tcPr>
          <w:p w14:paraId="4FB8C657" w14:textId="77777777" w:rsidR="003415DB" w:rsidRDefault="003415DB" w:rsidP="00F766FA">
            <w:pPr>
              <w:jc w:val="center"/>
              <w:rPr>
                <w:b/>
                <w:sz w:val="18"/>
                <w:szCs w:val="18"/>
              </w:rPr>
            </w:pPr>
            <w:r>
              <w:rPr>
                <w:b/>
                <w:sz w:val="18"/>
                <w:szCs w:val="18"/>
              </w:rPr>
              <w:t>в том числе</w:t>
            </w:r>
          </w:p>
        </w:tc>
        <w:tc>
          <w:tcPr>
            <w:tcW w:w="1276" w:type="dxa"/>
            <w:vMerge w:val="restart"/>
          </w:tcPr>
          <w:p w14:paraId="7E9DCA8C" w14:textId="77777777" w:rsidR="003415DB" w:rsidRDefault="003415DB" w:rsidP="00F766FA">
            <w:pPr>
              <w:jc w:val="center"/>
              <w:rPr>
                <w:b/>
                <w:sz w:val="18"/>
                <w:szCs w:val="18"/>
              </w:rPr>
            </w:pPr>
            <w:r>
              <w:rPr>
                <w:b/>
                <w:sz w:val="18"/>
                <w:szCs w:val="18"/>
              </w:rPr>
              <w:t>всего, руб.</w:t>
            </w:r>
          </w:p>
        </w:tc>
        <w:tc>
          <w:tcPr>
            <w:tcW w:w="2693" w:type="dxa"/>
            <w:gridSpan w:val="2"/>
          </w:tcPr>
          <w:p w14:paraId="06705FFD" w14:textId="77777777" w:rsidR="003415DB" w:rsidRDefault="003415DB" w:rsidP="00F766FA">
            <w:pPr>
              <w:jc w:val="center"/>
              <w:rPr>
                <w:b/>
                <w:sz w:val="18"/>
                <w:szCs w:val="18"/>
              </w:rPr>
            </w:pPr>
            <w:r>
              <w:rPr>
                <w:b/>
                <w:sz w:val="18"/>
                <w:szCs w:val="18"/>
              </w:rPr>
              <w:t>в том числе</w:t>
            </w:r>
          </w:p>
        </w:tc>
      </w:tr>
      <w:tr w:rsidR="003415DB" w14:paraId="0B037588" w14:textId="77777777" w:rsidTr="003415DB">
        <w:tc>
          <w:tcPr>
            <w:tcW w:w="474" w:type="dxa"/>
            <w:vMerge/>
          </w:tcPr>
          <w:p w14:paraId="64724FE9" w14:textId="77777777" w:rsidR="003415DB" w:rsidRDefault="003415DB" w:rsidP="00F766FA">
            <w:pPr>
              <w:jc w:val="center"/>
              <w:rPr>
                <w:b/>
                <w:sz w:val="18"/>
                <w:szCs w:val="18"/>
              </w:rPr>
            </w:pPr>
          </w:p>
        </w:tc>
        <w:tc>
          <w:tcPr>
            <w:tcW w:w="2356" w:type="dxa"/>
            <w:vMerge/>
          </w:tcPr>
          <w:p w14:paraId="1070989B" w14:textId="77777777" w:rsidR="003415DB" w:rsidRDefault="003415DB" w:rsidP="00F766FA">
            <w:pPr>
              <w:jc w:val="center"/>
              <w:rPr>
                <w:b/>
                <w:sz w:val="18"/>
                <w:szCs w:val="18"/>
              </w:rPr>
            </w:pPr>
          </w:p>
        </w:tc>
        <w:tc>
          <w:tcPr>
            <w:tcW w:w="1342" w:type="dxa"/>
            <w:vMerge/>
          </w:tcPr>
          <w:p w14:paraId="4A9B288E" w14:textId="77777777" w:rsidR="003415DB" w:rsidRDefault="003415DB" w:rsidP="00F766FA">
            <w:pPr>
              <w:jc w:val="center"/>
              <w:rPr>
                <w:b/>
                <w:sz w:val="18"/>
                <w:szCs w:val="18"/>
              </w:rPr>
            </w:pPr>
          </w:p>
        </w:tc>
        <w:tc>
          <w:tcPr>
            <w:tcW w:w="690" w:type="dxa"/>
            <w:vMerge/>
          </w:tcPr>
          <w:p w14:paraId="3D6FBCE8" w14:textId="77777777" w:rsidR="003415DB" w:rsidRDefault="003415DB" w:rsidP="00F766FA">
            <w:pPr>
              <w:jc w:val="center"/>
              <w:rPr>
                <w:b/>
                <w:sz w:val="18"/>
                <w:szCs w:val="18"/>
              </w:rPr>
            </w:pPr>
          </w:p>
        </w:tc>
        <w:tc>
          <w:tcPr>
            <w:tcW w:w="1383" w:type="dxa"/>
          </w:tcPr>
          <w:p w14:paraId="02AEEAA6" w14:textId="77777777" w:rsidR="003415DB" w:rsidRDefault="003415DB" w:rsidP="00F766FA">
            <w:pPr>
              <w:jc w:val="center"/>
              <w:rPr>
                <w:b/>
                <w:sz w:val="18"/>
                <w:szCs w:val="18"/>
              </w:rPr>
            </w:pPr>
            <w:r>
              <w:rPr>
                <w:b/>
                <w:sz w:val="18"/>
                <w:szCs w:val="18"/>
              </w:rPr>
              <w:t>собственность граждан, ед.</w:t>
            </w:r>
          </w:p>
        </w:tc>
        <w:tc>
          <w:tcPr>
            <w:tcW w:w="838" w:type="dxa"/>
          </w:tcPr>
          <w:p w14:paraId="0B6C9808" w14:textId="77777777" w:rsidR="003415DB" w:rsidRDefault="003415DB" w:rsidP="00F766FA">
            <w:pPr>
              <w:jc w:val="center"/>
              <w:rPr>
                <w:b/>
                <w:sz w:val="18"/>
                <w:szCs w:val="18"/>
              </w:rPr>
            </w:pPr>
            <w:r>
              <w:rPr>
                <w:b/>
                <w:sz w:val="18"/>
                <w:szCs w:val="18"/>
              </w:rPr>
              <w:t>муниципальная собственность, ед.</w:t>
            </w:r>
          </w:p>
        </w:tc>
        <w:tc>
          <w:tcPr>
            <w:tcW w:w="1417" w:type="dxa"/>
            <w:vMerge/>
          </w:tcPr>
          <w:p w14:paraId="60112773" w14:textId="77777777" w:rsidR="003415DB" w:rsidRDefault="003415DB" w:rsidP="00F766FA">
            <w:pPr>
              <w:jc w:val="center"/>
              <w:rPr>
                <w:b/>
                <w:sz w:val="18"/>
                <w:szCs w:val="18"/>
              </w:rPr>
            </w:pPr>
          </w:p>
        </w:tc>
        <w:tc>
          <w:tcPr>
            <w:tcW w:w="993" w:type="dxa"/>
          </w:tcPr>
          <w:p w14:paraId="0D234E9F" w14:textId="77777777" w:rsidR="003415DB" w:rsidRDefault="003415DB" w:rsidP="00F766FA">
            <w:pPr>
              <w:jc w:val="center"/>
              <w:rPr>
                <w:b/>
                <w:sz w:val="18"/>
                <w:szCs w:val="18"/>
              </w:rPr>
            </w:pPr>
            <w:r>
              <w:rPr>
                <w:b/>
                <w:sz w:val="18"/>
                <w:szCs w:val="18"/>
              </w:rPr>
              <w:t xml:space="preserve">собственность граждан, </w:t>
            </w:r>
            <w:proofErr w:type="spellStart"/>
            <w:proofErr w:type="gramStart"/>
            <w:r>
              <w:rPr>
                <w:b/>
                <w:sz w:val="18"/>
                <w:szCs w:val="18"/>
              </w:rPr>
              <w:t>кв.м</w:t>
            </w:r>
            <w:proofErr w:type="spellEnd"/>
            <w:proofErr w:type="gramEnd"/>
          </w:p>
        </w:tc>
        <w:tc>
          <w:tcPr>
            <w:tcW w:w="992" w:type="dxa"/>
          </w:tcPr>
          <w:p w14:paraId="1E8BEAE0" w14:textId="77777777" w:rsidR="003415DB" w:rsidRDefault="003415DB" w:rsidP="00F766FA">
            <w:pPr>
              <w:jc w:val="center"/>
              <w:rPr>
                <w:b/>
                <w:sz w:val="18"/>
                <w:szCs w:val="18"/>
              </w:rPr>
            </w:pPr>
            <w:r>
              <w:rPr>
                <w:b/>
                <w:sz w:val="18"/>
                <w:szCs w:val="18"/>
              </w:rPr>
              <w:t xml:space="preserve">муниципальная собственность, </w:t>
            </w:r>
            <w:proofErr w:type="spellStart"/>
            <w:proofErr w:type="gramStart"/>
            <w:r>
              <w:rPr>
                <w:b/>
                <w:sz w:val="18"/>
                <w:szCs w:val="18"/>
              </w:rPr>
              <w:t>кв.м</w:t>
            </w:r>
            <w:proofErr w:type="spellEnd"/>
            <w:proofErr w:type="gramEnd"/>
          </w:p>
        </w:tc>
        <w:tc>
          <w:tcPr>
            <w:tcW w:w="1276" w:type="dxa"/>
            <w:vMerge/>
          </w:tcPr>
          <w:p w14:paraId="78BE674B" w14:textId="77777777" w:rsidR="003415DB" w:rsidRDefault="003415DB" w:rsidP="00F766FA">
            <w:pPr>
              <w:jc w:val="center"/>
              <w:rPr>
                <w:b/>
                <w:sz w:val="18"/>
                <w:szCs w:val="18"/>
              </w:rPr>
            </w:pPr>
          </w:p>
        </w:tc>
        <w:tc>
          <w:tcPr>
            <w:tcW w:w="1418" w:type="dxa"/>
          </w:tcPr>
          <w:p w14:paraId="3B8D92DF" w14:textId="77777777" w:rsidR="003415DB" w:rsidRDefault="003415DB" w:rsidP="00F766FA">
            <w:pPr>
              <w:jc w:val="center"/>
              <w:rPr>
                <w:b/>
                <w:sz w:val="18"/>
                <w:szCs w:val="18"/>
              </w:rPr>
            </w:pPr>
            <w:r>
              <w:rPr>
                <w:b/>
                <w:sz w:val="18"/>
                <w:szCs w:val="18"/>
              </w:rPr>
              <w:t>за счет средств Фонда, руб.</w:t>
            </w:r>
          </w:p>
        </w:tc>
        <w:tc>
          <w:tcPr>
            <w:tcW w:w="1275" w:type="dxa"/>
          </w:tcPr>
          <w:p w14:paraId="41483AC5" w14:textId="77777777" w:rsidR="003415DB" w:rsidRDefault="003415DB" w:rsidP="00F766FA">
            <w:pPr>
              <w:jc w:val="center"/>
              <w:rPr>
                <w:b/>
                <w:sz w:val="18"/>
                <w:szCs w:val="18"/>
              </w:rPr>
            </w:pPr>
            <w:r>
              <w:rPr>
                <w:b/>
                <w:sz w:val="18"/>
                <w:szCs w:val="18"/>
              </w:rPr>
              <w:t>за счет средств бюджета РС(Я), руб.</w:t>
            </w:r>
          </w:p>
        </w:tc>
      </w:tr>
      <w:tr w:rsidR="003415DB" w14:paraId="4EDB8BD6" w14:textId="77777777" w:rsidTr="003415DB">
        <w:tc>
          <w:tcPr>
            <w:tcW w:w="474" w:type="dxa"/>
          </w:tcPr>
          <w:p w14:paraId="1EC08D58" w14:textId="77777777" w:rsidR="003415DB" w:rsidRDefault="003415DB" w:rsidP="00F766FA">
            <w:pPr>
              <w:jc w:val="center"/>
              <w:rPr>
                <w:b/>
                <w:sz w:val="18"/>
                <w:szCs w:val="18"/>
              </w:rPr>
            </w:pPr>
            <w:r>
              <w:rPr>
                <w:b/>
                <w:sz w:val="18"/>
                <w:szCs w:val="18"/>
              </w:rPr>
              <w:t>1</w:t>
            </w:r>
          </w:p>
        </w:tc>
        <w:tc>
          <w:tcPr>
            <w:tcW w:w="2356" w:type="dxa"/>
          </w:tcPr>
          <w:p w14:paraId="5BFB1F84" w14:textId="77777777" w:rsidR="003415DB" w:rsidRDefault="003415DB" w:rsidP="00F766FA">
            <w:pPr>
              <w:jc w:val="center"/>
              <w:rPr>
                <w:b/>
                <w:sz w:val="18"/>
                <w:szCs w:val="18"/>
              </w:rPr>
            </w:pPr>
            <w:r>
              <w:rPr>
                <w:b/>
                <w:sz w:val="18"/>
                <w:szCs w:val="18"/>
              </w:rPr>
              <w:t>2</w:t>
            </w:r>
          </w:p>
        </w:tc>
        <w:tc>
          <w:tcPr>
            <w:tcW w:w="1342" w:type="dxa"/>
          </w:tcPr>
          <w:p w14:paraId="4BF4EDC8" w14:textId="77777777" w:rsidR="003415DB" w:rsidRDefault="003415DB" w:rsidP="00F766FA">
            <w:pPr>
              <w:jc w:val="center"/>
              <w:rPr>
                <w:b/>
                <w:sz w:val="18"/>
                <w:szCs w:val="18"/>
              </w:rPr>
            </w:pPr>
            <w:r>
              <w:rPr>
                <w:b/>
                <w:sz w:val="18"/>
                <w:szCs w:val="18"/>
              </w:rPr>
              <w:t>3</w:t>
            </w:r>
          </w:p>
        </w:tc>
        <w:tc>
          <w:tcPr>
            <w:tcW w:w="690" w:type="dxa"/>
          </w:tcPr>
          <w:p w14:paraId="0E5301E7" w14:textId="77777777" w:rsidR="003415DB" w:rsidRDefault="003415DB" w:rsidP="00F766FA">
            <w:pPr>
              <w:jc w:val="center"/>
              <w:rPr>
                <w:b/>
                <w:sz w:val="18"/>
                <w:szCs w:val="18"/>
              </w:rPr>
            </w:pPr>
            <w:r>
              <w:rPr>
                <w:b/>
                <w:sz w:val="18"/>
                <w:szCs w:val="18"/>
              </w:rPr>
              <w:t>4</w:t>
            </w:r>
          </w:p>
        </w:tc>
        <w:tc>
          <w:tcPr>
            <w:tcW w:w="1383" w:type="dxa"/>
          </w:tcPr>
          <w:p w14:paraId="217CB224" w14:textId="77777777" w:rsidR="003415DB" w:rsidRDefault="003415DB" w:rsidP="00F766FA">
            <w:pPr>
              <w:jc w:val="center"/>
              <w:rPr>
                <w:b/>
                <w:sz w:val="18"/>
                <w:szCs w:val="18"/>
              </w:rPr>
            </w:pPr>
            <w:r>
              <w:rPr>
                <w:b/>
                <w:sz w:val="18"/>
                <w:szCs w:val="18"/>
              </w:rPr>
              <w:t>5</w:t>
            </w:r>
          </w:p>
        </w:tc>
        <w:tc>
          <w:tcPr>
            <w:tcW w:w="838" w:type="dxa"/>
          </w:tcPr>
          <w:p w14:paraId="47CAE3E6" w14:textId="77777777" w:rsidR="003415DB" w:rsidRDefault="003415DB" w:rsidP="00F766FA">
            <w:pPr>
              <w:jc w:val="center"/>
              <w:rPr>
                <w:b/>
                <w:sz w:val="18"/>
                <w:szCs w:val="18"/>
              </w:rPr>
            </w:pPr>
            <w:r>
              <w:rPr>
                <w:b/>
                <w:sz w:val="18"/>
                <w:szCs w:val="18"/>
              </w:rPr>
              <w:t>6</w:t>
            </w:r>
          </w:p>
        </w:tc>
        <w:tc>
          <w:tcPr>
            <w:tcW w:w="1417" w:type="dxa"/>
          </w:tcPr>
          <w:p w14:paraId="4D95B9B5" w14:textId="77777777" w:rsidR="003415DB" w:rsidRDefault="003415DB" w:rsidP="00F766FA">
            <w:pPr>
              <w:jc w:val="center"/>
              <w:rPr>
                <w:b/>
                <w:sz w:val="18"/>
                <w:szCs w:val="18"/>
              </w:rPr>
            </w:pPr>
            <w:r>
              <w:rPr>
                <w:b/>
                <w:sz w:val="18"/>
                <w:szCs w:val="18"/>
              </w:rPr>
              <w:t>7</w:t>
            </w:r>
          </w:p>
        </w:tc>
        <w:tc>
          <w:tcPr>
            <w:tcW w:w="993" w:type="dxa"/>
          </w:tcPr>
          <w:p w14:paraId="040235B7" w14:textId="77777777" w:rsidR="003415DB" w:rsidRDefault="003415DB" w:rsidP="00F766FA">
            <w:pPr>
              <w:jc w:val="center"/>
              <w:rPr>
                <w:b/>
                <w:sz w:val="18"/>
                <w:szCs w:val="18"/>
              </w:rPr>
            </w:pPr>
            <w:r>
              <w:rPr>
                <w:b/>
                <w:sz w:val="18"/>
                <w:szCs w:val="18"/>
              </w:rPr>
              <w:t>8</w:t>
            </w:r>
          </w:p>
        </w:tc>
        <w:tc>
          <w:tcPr>
            <w:tcW w:w="992" w:type="dxa"/>
          </w:tcPr>
          <w:p w14:paraId="63D3629A" w14:textId="77777777" w:rsidR="003415DB" w:rsidRDefault="003415DB" w:rsidP="00F766FA">
            <w:pPr>
              <w:jc w:val="center"/>
              <w:rPr>
                <w:b/>
                <w:sz w:val="18"/>
                <w:szCs w:val="18"/>
              </w:rPr>
            </w:pPr>
            <w:r>
              <w:rPr>
                <w:b/>
                <w:sz w:val="18"/>
                <w:szCs w:val="18"/>
              </w:rPr>
              <w:t>9</w:t>
            </w:r>
          </w:p>
        </w:tc>
        <w:tc>
          <w:tcPr>
            <w:tcW w:w="1276" w:type="dxa"/>
          </w:tcPr>
          <w:p w14:paraId="3F7AA5D5" w14:textId="77777777" w:rsidR="003415DB" w:rsidRDefault="003415DB" w:rsidP="00F766FA">
            <w:pPr>
              <w:jc w:val="center"/>
              <w:rPr>
                <w:b/>
                <w:sz w:val="18"/>
                <w:szCs w:val="18"/>
              </w:rPr>
            </w:pPr>
            <w:r>
              <w:rPr>
                <w:b/>
                <w:sz w:val="18"/>
                <w:szCs w:val="18"/>
              </w:rPr>
              <w:t>10</w:t>
            </w:r>
          </w:p>
        </w:tc>
        <w:tc>
          <w:tcPr>
            <w:tcW w:w="1418" w:type="dxa"/>
          </w:tcPr>
          <w:p w14:paraId="5F38A7D5" w14:textId="77777777" w:rsidR="003415DB" w:rsidRDefault="003415DB" w:rsidP="00F766FA">
            <w:pPr>
              <w:jc w:val="center"/>
              <w:rPr>
                <w:b/>
                <w:sz w:val="18"/>
                <w:szCs w:val="18"/>
              </w:rPr>
            </w:pPr>
            <w:r>
              <w:rPr>
                <w:b/>
                <w:sz w:val="18"/>
                <w:szCs w:val="18"/>
              </w:rPr>
              <w:t>11</w:t>
            </w:r>
          </w:p>
        </w:tc>
        <w:tc>
          <w:tcPr>
            <w:tcW w:w="1275" w:type="dxa"/>
          </w:tcPr>
          <w:p w14:paraId="1B8B6CD9" w14:textId="77777777" w:rsidR="003415DB" w:rsidRDefault="003415DB" w:rsidP="00F766FA">
            <w:pPr>
              <w:jc w:val="center"/>
              <w:rPr>
                <w:b/>
                <w:sz w:val="18"/>
                <w:szCs w:val="18"/>
              </w:rPr>
            </w:pPr>
            <w:r>
              <w:rPr>
                <w:b/>
                <w:sz w:val="18"/>
                <w:szCs w:val="18"/>
              </w:rPr>
              <w:t>12</w:t>
            </w:r>
          </w:p>
        </w:tc>
      </w:tr>
      <w:tr w:rsidR="003415DB" w14:paraId="1A80FEF1" w14:textId="77777777" w:rsidTr="003415DB">
        <w:tc>
          <w:tcPr>
            <w:tcW w:w="2830" w:type="dxa"/>
            <w:gridSpan w:val="2"/>
          </w:tcPr>
          <w:p w14:paraId="579063C3" w14:textId="77777777" w:rsidR="003415DB" w:rsidRDefault="003415DB" w:rsidP="00F766FA">
            <w:pPr>
              <w:rPr>
                <w:b/>
                <w:sz w:val="18"/>
                <w:szCs w:val="18"/>
              </w:rPr>
            </w:pPr>
            <w:r>
              <w:rPr>
                <w:b/>
                <w:sz w:val="18"/>
                <w:szCs w:val="18"/>
              </w:rPr>
              <w:t>по Республиканской адресной программе</w:t>
            </w:r>
          </w:p>
        </w:tc>
        <w:tc>
          <w:tcPr>
            <w:tcW w:w="1342" w:type="dxa"/>
          </w:tcPr>
          <w:p w14:paraId="59501391" w14:textId="77777777" w:rsidR="003415DB" w:rsidRPr="001106D6" w:rsidRDefault="003415DB" w:rsidP="00F766FA">
            <w:pPr>
              <w:jc w:val="center"/>
              <w:rPr>
                <w:b/>
                <w:sz w:val="16"/>
                <w:szCs w:val="16"/>
              </w:rPr>
            </w:pPr>
            <w:r>
              <w:rPr>
                <w:b/>
                <w:sz w:val="16"/>
                <w:szCs w:val="16"/>
              </w:rPr>
              <w:t>321</w:t>
            </w:r>
          </w:p>
        </w:tc>
        <w:tc>
          <w:tcPr>
            <w:tcW w:w="690" w:type="dxa"/>
          </w:tcPr>
          <w:p w14:paraId="700B98CF" w14:textId="77777777" w:rsidR="003415DB" w:rsidRPr="001106D6" w:rsidRDefault="003415DB" w:rsidP="00F766FA">
            <w:pPr>
              <w:jc w:val="center"/>
              <w:rPr>
                <w:b/>
                <w:sz w:val="16"/>
                <w:szCs w:val="16"/>
              </w:rPr>
            </w:pPr>
            <w:r>
              <w:rPr>
                <w:b/>
                <w:sz w:val="16"/>
                <w:szCs w:val="16"/>
              </w:rPr>
              <w:t>152</w:t>
            </w:r>
          </w:p>
        </w:tc>
        <w:tc>
          <w:tcPr>
            <w:tcW w:w="1383" w:type="dxa"/>
          </w:tcPr>
          <w:p w14:paraId="07F23610" w14:textId="77777777" w:rsidR="003415DB" w:rsidRPr="001106D6" w:rsidRDefault="003415DB" w:rsidP="00F766FA">
            <w:pPr>
              <w:jc w:val="center"/>
              <w:rPr>
                <w:b/>
                <w:sz w:val="16"/>
                <w:szCs w:val="16"/>
              </w:rPr>
            </w:pPr>
            <w:r>
              <w:rPr>
                <w:b/>
                <w:sz w:val="16"/>
                <w:szCs w:val="16"/>
              </w:rPr>
              <w:t>129</w:t>
            </w:r>
          </w:p>
        </w:tc>
        <w:tc>
          <w:tcPr>
            <w:tcW w:w="838" w:type="dxa"/>
          </w:tcPr>
          <w:p w14:paraId="7210B6D6" w14:textId="77777777" w:rsidR="003415DB" w:rsidRPr="001106D6" w:rsidRDefault="003415DB" w:rsidP="00F766FA">
            <w:pPr>
              <w:jc w:val="center"/>
              <w:rPr>
                <w:b/>
                <w:sz w:val="16"/>
                <w:szCs w:val="16"/>
              </w:rPr>
            </w:pPr>
            <w:r>
              <w:rPr>
                <w:b/>
                <w:sz w:val="16"/>
                <w:szCs w:val="16"/>
              </w:rPr>
              <w:t>23</w:t>
            </w:r>
          </w:p>
        </w:tc>
        <w:tc>
          <w:tcPr>
            <w:tcW w:w="1417" w:type="dxa"/>
          </w:tcPr>
          <w:p w14:paraId="06432456" w14:textId="77777777" w:rsidR="003415DB" w:rsidRPr="001106D6" w:rsidRDefault="003415DB" w:rsidP="00F766FA">
            <w:pPr>
              <w:jc w:val="center"/>
              <w:rPr>
                <w:b/>
                <w:sz w:val="16"/>
                <w:szCs w:val="16"/>
              </w:rPr>
            </w:pPr>
            <w:r>
              <w:rPr>
                <w:b/>
                <w:sz w:val="16"/>
                <w:szCs w:val="16"/>
              </w:rPr>
              <w:t>5486,50</w:t>
            </w:r>
          </w:p>
        </w:tc>
        <w:tc>
          <w:tcPr>
            <w:tcW w:w="993" w:type="dxa"/>
          </w:tcPr>
          <w:p w14:paraId="58D59CA1" w14:textId="77777777" w:rsidR="003415DB" w:rsidRPr="001106D6" w:rsidRDefault="003415DB" w:rsidP="00F766FA">
            <w:pPr>
              <w:jc w:val="center"/>
              <w:rPr>
                <w:b/>
                <w:sz w:val="16"/>
                <w:szCs w:val="16"/>
              </w:rPr>
            </w:pPr>
            <w:r>
              <w:rPr>
                <w:b/>
                <w:sz w:val="16"/>
                <w:szCs w:val="16"/>
              </w:rPr>
              <w:t>4684,10</w:t>
            </w:r>
          </w:p>
        </w:tc>
        <w:tc>
          <w:tcPr>
            <w:tcW w:w="992" w:type="dxa"/>
          </w:tcPr>
          <w:p w14:paraId="15E6BED5" w14:textId="77777777" w:rsidR="003415DB" w:rsidRPr="001106D6" w:rsidRDefault="003415DB" w:rsidP="00F766FA">
            <w:pPr>
              <w:jc w:val="center"/>
              <w:rPr>
                <w:b/>
                <w:sz w:val="16"/>
                <w:szCs w:val="16"/>
              </w:rPr>
            </w:pPr>
            <w:r>
              <w:rPr>
                <w:b/>
                <w:sz w:val="16"/>
                <w:szCs w:val="16"/>
              </w:rPr>
              <w:t>802,4</w:t>
            </w:r>
          </w:p>
        </w:tc>
        <w:tc>
          <w:tcPr>
            <w:tcW w:w="1276" w:type="dxa"/>
          </w:tcPr>
          <w:p w14:paraId="5033ABE6" w14:textId="77777777" w:rsidR="003415DB" w:rsidRPr="001106D6" w:rsidRDefault="003415DB" w:rsidP="00F766FA">
            <w:pPr>
              <w:jc w:val="center"/>
              <w:rPr>
                <w:b/>
                <w:sz w:val="16"/>
                <w:szCs w:val="16"/>
              </w:rPr>
            </w:pPr>
            <w:r>
              <w:rPr>
                <w:b/>
                <w:sz w:val="16"/>
                <w:szCs w:val="16"/>
              </w:rPr>
              <w:t>266107105,75</w:t>
            </w:r>
          </w:p>
        </w:tc>
        <w:tc>
          <w:tcPr>
            <w:tcW w:w="1418" w:type="dxa"/>
          </w:tcPr>
          <w:p w14:paraId="69566B12" w14:textId="77777777" w:rsidR="003415DB" w:rsidRPr="001106D6" w:rsidRDefault="003415DB" w:rsidP="00F766FA">
            <w:pPr>
              <w:jc w:val="center"/>
              <w:rPr>
                <w:b/>
                <w:sz w:val="16"/>
                <w:szCs w:val="16"/>
              </w:rPr>
            </w:pPr>
            <w:r>
              <w:rPr>
                <w:b/>
                <w:sz w:val="16"/>
                <w:szCs w:val="16"/>
              </w:rPr>
              <w:t>257089134,17</w:t>
            </w:r>
          </w:p>
        </w:tc>
        <w:tc>
          <w:tcPr>
            <w:tcW w:w="1275" w:type="dxa"/>
          </w:tcPr>
          <w:p w14:paraId="33568D8C" w14:textId="77777777" w:rsidR="003415DB" w:rsidRPr="001106D6" w:rsidRDefault="003415DB" w:rsidP="00F766FA">
            <w:pPr>
              <w:jc w:val="center"/>
              <w:rPr>
                <w:b/>
                <w:sz w:val="16"/>
                <w:szCs w:val="16"/>
              </w:rPr>
            </w:pPr>
            <w:r>
              <w:rPr>
                <w:b/>
                <w:sz w:val="16"/>
                <w:szCs w:val="16"/>
              </w:rPr>
              <w:t>9017971,58</w:t>
            </w:r>
          </w:p>
        </w:tc>
      </w:tr>
      <w:tr w:rsidR="003415DB" w14:paraId="65561F26" w14:textId="77777777" w:rsidTr="003415DB">
        <w:tc>
          <w:tcPr>
            <w:tcW w:w="2830" w:type="dxa"/>
            <w:gridSpan w:val="2"/>
          </w:tcPr>
          <w:p w14:paraId="61C1172D" w14:textId="77777777" w:rsidR="003415DB" w:rsidRDefault="003415DB" w:rsidP="00F766FA">
            <w:pPr>
              <w:rPr>
                <w:b/>
                <w:sz w:val="18"/>
                <w:szCs w:val="18"/>
              </w:rPr>
            </w:pPr>
            <w:r>
              <w:rPr>
                <w:b/>
                <w:sz w:val="18"/>
                <w:szCs w:val="18"/>
              </w:rPr>
              <w:t>Всего по этапу 2019 года</w:t>
            </w:r>
          </w:p>
        </w:tc>
        <w:tc>
          <w:tcPr>
            <w:tcW w:w="1342" w:type="dxa"/>
          </w:tcPr>
          <w:p w14:paraId="47A2F8F5" w14:textId="77777777" w:rsidR="003415DB" w:rsidRPr="001106D6" w:rsidRDefault="003415DB" w:rsidP="00F766FA">
            <w:pPr>
              <w:jc w:val="center"/>
              <w:rPr>
                <w:b/>
                <w:sz w:val="16"/>
                <w:szCs w:val="16"/>
              </w:rPr>
            </w:pPr>
            <w:r>
              <w:rPr>
                <w:b/>
                <w:sz w:val="16"/>
                <w:szCs w:val="16"/>
              </w:rPr>
              <w:t>48</w:t>
            </w:r>
          </w:p>
        </w:tc>
        <w:tc>
          <w:tcPr>
            <w:tcW w:w="690" w:type="dxa"/>
          </w:tcPr>
          <w:p w14:paraId="5235A027" w14:textId="77777777" w:rsidR="003415DB" w:rsidRPr="001106D6" w:rsidRDefault="003415DB" w:rsidP="00F766FA">
            <w:pPr>
              <w:jc w:val="center"/>
              <w:rPr>
                <w:b/>
                <w:sz w:val="16"/>
                <w:szCs w:val="16"/>
              </w:rPr>
            </w:pPr>
            <w:r>
              <w:rPr>
                <w:b/>
                <w:sz w:val="16"/>
                <w:szCs w:val="16"/>
              </w:rPr>
              <w:t>20</w:t>
            </w:r>
          </w:p>
        </w:tc>
        <w:tc>
          <w:tcPr>
            <w:tcW w:w="1383" w:type="dxa"/>
          </w:tcPr>
          <w:p w14:paraId="6E4DC724" w14:textId="77777777" w:rsidR="003415DB" w:rsidRPr="001106D6" w:rsidRDefault="003415DB" w:rsidP="00F766FA">
            <w:pPr>
              <w:jc w:val="center"/>
              <w:rPr>
                <w:b/>
                <w:sz w:val="16"/>
                <w:szCs w:val="16"/>
              </w:rPr>
            </w:pPr>
            <w:r>
              <w:rPr>
                <w:b/>
                <w:sz w:val="16"/>
                <w:szCs w:val="16"/>
              </w:rPr>
              <w:t>18</w:t>
            </w:r>
          </w:p>
        </w:tc>
        <w:tc>
          <w:tcPr>
            <w:tcW w:w="838" w:type="dxa"/>
          </w:tcPr>
          <w:p w14:paraId="38DD9B27" w14:textId="77777777" w:rsidR="003415DB" w:rsidRPr="001106D6" w:rsidRDefault="003415DB" w:rsidP="00F766FA">
            <w:pPr>
              <w:jc w:val="center"/>
              <w:rPr>
                <w:b/>
                <w:sz w:val="16"/>
                <w:szCs w:val="16"/>
              </w:rPr>
            </w:pPr>
            <w:r>
              <w:rPr>
                <w:b/>
                <w:sz w:val="16"/>
                <w:szCs w:val="16"/>
              </w:rPr>
              <w:t>2</w:t>
            </w:r>
          </w:p>
        </w:tc>
        <w:tc>
          <w:tcPr>
            <w:tcW w:w="1417" w:type="dxa"/>
          </w:tcPr>
          <w:p w14:paraId="2895F060" w14:textId="77777777" w:rsidR="003415DB" w:rsidRPr="001106D6" w:rsidRDefault="003415DB" w:rsidP="00F766FA">
            <w:pPr>
              <w:jc w:val="center"/>
              <w:rPr>
                <w:b/>
                <w:sz w:val="16"/>
                <w:szCs w:val="16"/>
              </w:rPr>
            </w:pPr>
            <w:r>
              <w:rPr>
                <w:b/>
                <w:sz w:val="16"/>
                <w:szCs w:val="16"/>
              </w:rPr>
              <w:t>816,1</w:t>
            </w:r>
          </w:p>
        </w:tc>
        <w:tc>
          <w:tcPr>
            <w:tcW w:w="993" w:type="dxa"/>
          </w:tcPr>
          <w:p w14:paraId="1B33581C" w14:textId="77777777" w:rsidR="003415DB" w:rsidRPr="001106D6" w:rsidRDefault="003415DB" w:rsidP="00F766FA">
            <w:pPr>
              <w:jc w:val="center"/>
              <w:rPr>
                <w:b/>
                <w:sz w:val="16"/>
                <w:szCs w:val="16"/>
              </w:rPr>
            </w:pPr>
            <w:r>
              <w:rPr>
                <w:b/>
                <w:sz w:val="16"/>
                <w:szCs w:val="16"/>
              </w:rPr>
              <w:t>722,3</w:t>
            </w:r>
          </w:p>
        </w:tc>
        <w:tc>
          <w:tcPr>
            <w:tcW w:w="992" w:type="dxa"/>
          </w:tcPr>
          <w:p w14:paraId="1BC7FDB8" w14:textId="77777777" w:rsidR="003415DB" w:rsidRPr="001106D6" w:rsidRDefault="003415DB" w:rsidP="00F766FA">
            <w:pPr>
              <w:jc w:val="center"/>
              <w:rPr>
                <w:b/>
                <w:sz w:val="16"/>
                <w:szCs w:val="16"/>
              </w:rPr>
            </w:pPr>
            <w:r>
              <w:rPr>
                <w:b/>
                <w:sz w:val="16"/>
                <w:szCs w:val="16"/>
              </w:rPr>
              <w:t>93,8</w:t>
            </w:r>
          </w:p>
        </w:tc>
        <w:tc>
          <w:tcPr>
            <w:tcW w:w="1276" w:type="dxa"/>
          </w:tcPr>
          <w:p w14:paraId="625D43A0" w14:textId="77777777" w:rsidR="003415DB" w:rsidRPr="001106D6" w:rsidRDefault="003415DB" w:rsidP="00F766FA">
            <w:pPr>
              <w:jc w:val="center"/>
              <w:rPr>
                <w:b/>
                <w:sz w:val="16"/>
                <w:szCs w:val="16"/>
              </w:rPr>
            </w:pPr>
            <w:r>
              <w:rPr>
                <w:b/>
                <w:sz w:val="16"/>
                <w:szCs w:val="16"/>
              </w:rPr>
              <w:t>32587105,75</w:t>
            </w:r>
          </w:p>
        </w:tc>
        <w:tc>
          <w:tcPr>
            <w:tcW w:w="1418" w:type="dxa"/>
          </w:tcPr>
          <w:p w14:paraId="2EF82B6A" w14:textId="77777777" w:rsidR="003415DB" w:rsidRPr="001106D6" w:rsidRDefault="003415DB" w:rsidP="00F766FA">
            <w:pPr>
              <w:jc w:val="center"/>
              <w:rPr>
                <w:b/>
                <w:sz w:val="16"/>
                <w:szCs w:val="16"/>
              </w:rPr>
            </w:pPr>
            <w:r>
              <w:rPr>
                <w:b/>
                <w:sz w:val="16"/>
                <w:szCs w:val="16"/>
              </w:rPr>
              <w:t>25904334,17</w:t>
            </w:r>
          </w:p>
        </w:tc>
        <w:tc>
          <w:tcPr>
            <w:tcW w:w="1275" w:type="dxa"/>
          </w:tcPr>
          <w:p w14:paraId="01A656A1" w14:textId="77777777" w:rsidR="003415DB" w:rsidRPr="001106D6" w:rsidRDefault="003415DB" w:rsidP="00F766FA">
            <w:pPr>
              <w:jc w:val="center"/>
              <w:rPr>
                <w:b/>
                <w:sz w:val="16"/>
                <w:szCs w:val="16"/>
              </w:rPr>
            </w:pPr>
            <w:r>
              <w:rPr>
                <w:b/>
                <w:sz w:val="16"/>
                <w:szCs w:val="16"/>
              </w:rPr>
              <w:t>6682771,58</w:t>
            </w:r>
          </w:p>
        </w:tc>
      </w:tr>
      <w:tr w:rsidR="003415DB" w14:paraId="37761D29" w14:textId="77777777" w:rsidTr="003415DB">
        <w:tc>
          <w:tcPr>
            <w:tcW w:w="474" w:type="dxa"/>
          </w:tcPr>
          <w:p w14:paraId="33F5EBA5" w14:textId="77777777" w:rsidR="003415DB" w:rsidRDefault="003415DB" w:rsidP="00F766FA">
            <w:pPr>
              <w:jc w:val="center"/>
              <w:rPr>
                <w:b/>
                <w:sz w:val="18"/>
                <w:szCs w:val="18"/>
              </w:rPr>
            </w:pPr>
            <w:r>
              <w:rPr>
                <w:b/>
                <w:sz w:val="18"/>
                <w:szCs w:val="18"/>
              </w:rPr>
              <w:t>1</w:t>
            </w:r>
          </w:p>
        </w:tc>
        <w:tc>
          <w:tcPr>
            <w:tcW w:w="2356" w:type="dxa"/>
          </w:tcPr>
          <w:p w14:paraId="7C5DDB06" w14:textId="77777777" w:rsidR="003415DB" w:rsidRPr="001106D6" w:rsidRDefault="003415DB" w:rsidP="00F766FA">
            <w:pPr>
              <w:rPr>
                <w:sz w:val="18"/>
                <w:szCs w:val="18"/>
              </w:rPr>
            </w:pPr>
            <w:r w:rsidRPr="001106D6">
              <w:rPr>
                <w:sz w:val="18"/>
                <w:szCs w:val="18"/>
              </w:rPr>
              <w:t>МО «Поселок Айхал»</w:t>
            </w:r>
          </w:p>
        </w:tc>
        <w:tc>
          <w:tcPr>
            <w:tcW w:w="1342" w:type="dxa"/>
          </w:tcPr>
          <w:p w14:paraId="37A87D53" w14:textId="77777777" w:rsidR="003415DB" w:rsidRPr="003B2F08" w:rsidRDefault="003415DB" w:rsidP="00F766FA">
            <w:pPr>
              <w:jc w:val="center"/>
              <w:rPr>
                <w:sz w:val="16"/>
                <w:szCs w:val="16"/>
              </w:rPr>
            </w:pPr>
            <w:r w:rsidRPr="003B2F08">
              <w:rPr>
                <w:sz w:val="16"/>
                <w:szCs w:val="16"/>
              </w:rPr>
              <w:t>48</w:t>
            </w:r>
          </w:p>
        </w:tc>
        <w:tc>
          <w:tcPr>
            <w:tcW w:w="690" w:type="dxa"/>
          </w:tcPr>
          <w:p w14:paraId="55DCB4A4" w14:textId="77777777" w:rsidR="003415DB" w:rsidRPr="003B2F08" w:rsidRDefault="003415DB" w:rsidP="00F766FA">
            <w:pPr>
              <w:jc w:val="center"/>
              <w:rPr>
                <w:sz w:val="16"/>
                <w:szCs w:val="16"/>
              </w:rPr>
            </w:pPr>
            <w:r w:rsidRPr="003B2F08">
              <w:rPr>
                <w:sz w:val="16"/>
                <w:szCs w:val="16"/>
              </w:rPr>
              <w:t>20</w:t>
            </w:r>
          </w:p>
        </w:tc>
        <w:tc>
          <w:tcPr>
            <w:tcW w:w="1383" w:type="dxa"/>
          </w:tcPr>
          <w:p w14:paraId="0F0AC91A" w14:textId="77777777" w:rsidR="003415DB" w:rsidRPr="003B2F08" w:rsidRDefault="003415DB" w:rsidP="00F766FA">
            <w:pPr>
              <w:jc w:val="center"/>
              <w:rPr>
                <w:sz w:val="16"/>
                <w:szCs w:val="16"/>
              </w:rPr>
            </w:pPr>
            <w:r w:rsidRPr="003B2F08">
              <w:rPr>
                <w:sz w:val="16"/>
                <w:szCs w:val="16"/>
              </w:rPr>
              <w:t>18</w:t>
            </w:r>
          </w:p>
        </w:tc>
        <w:tc>
          <w:tcPr>
            <w:tcW w:w="838" w:type="dxa"/>
          </w:tcPr>
          <w:p w14:paraId="2BD1B5E6" w14:textId="77777777" w:rsidR="003415DB" w:rsidRPr="003B2F08" w:rsidRDefault="003415DB" w:rsidP="00F766FA">
            <w:pPr>
              <w:jc w:val="center"/>
              <w:rPr>
                <w:sz w:val="16"/>
                <w:szCs w:val="16"/>
              </w:rPr>
            </w:pPr>
            <w:r w:rsidRPr="003B2F08">
              <w:rPr>
                <w:sz w:val="16"/>
                <w:szCs w:val="16"/>
              </w:rPr>
              <w:t>2</w:t>
            </w:r>
          </w:p>
        </w:tc>
        <w:tc>
          <w:tcPr>
            <w:tcW w:w="1417" w:type="dxa"/>
          </w:tcPr>
          <w:p w14:paraId="273C0F06" w14:textId="77777777" w:rsidR="003415DB" w:rsidRPr="003B2F08" w:rsidRDefault="003415DB" w:rsidP="00F766FA">
            <w:pPr>
              <w:jc w:val="center"/>
              <w:rPr>
                <w:sz w:val="16"/>
                <w:szCs w:val="16"/>
              </w:rPr>
            </w:pPr>
            <w:r w:rsidRPr="003B2F08">
              <w:rPr>
                <w:sz w:val="16"/>
                <w:szCs w:val="16"/>
              </w:rPr>
              <w:t>816,1</w:t>
            </w:r>
          </w:p>
        </w:tc>
        <w:tc>
          <w:tcPr>
            <w:tcW w:w="993" w:type="dxa"/>
          </w:tcPr>
          <w:p w14:paraId="4619242F" w14:textId="77777777" w:rsidR="003415DB" w:rsidRPr="003B2F08" w:rsidRDefault="003415DB" w:rsidP="00F766FA">
            <w:pPr>
              <w:jc w:val="center"/>
              <w:rPr>
                <w:sz w:val="16"/>
                <w:szCs w:val="16"/>
              </w:rPr>
            </w:pPr>
            <w:r w:rsidRPr="003B2F08">
              <w:rPr>
                <w:sz w:val="16"/>
                <w:szCs w:val="16"/>
              </w:rPr>
              <w:t>722,3</w:t>
            </w:r>
          </w:p>
        </w:tc>
        <w:tc>
          <w:tcPr>
            <w:tcW w:w="992" w:type="dxa"/>
          </w:tcPr>
          <w:p w14:paraId="4D8DF218" w14:textId="77777777" w:rsidR="003415DB" w:rsidRPr="003B2F08" w:rsidRDefault="003415DB" w:rsidP="00F766FA">
            <w:pPr>
              <w:jc w:val="center"/>
              <w:rPr>
                <w:sz w:val="16"/>
                <w:szCs w:val="16"/>
              </w:rPr>
            </w:pPr>
            <w:r w:rsidRPr="003B2F08">
              <w:rPr>
                <w:sz w:val="16"/>
                <w:szCs w:val="16"/>
              </w:rPr>
              <w:t>93,8</w:t>
            </w:r>
          </w:p>
        </w:tc>
        <w:tc>
          <w:tcPr>
            <w:tcW w:w="1276" w:type="dxa"/>
          </w:tcPr>
          <w:p w14:paraId="598D6672" w14:textId="77777777" w:rsidR="003415DB" w:rsidRPr="003B2F08" w:rsidRDefault="003415DB" w:rsidP="00F766FA">
            <w:pPr>
              <w:jc w:val="center"/>
              <w:rPr>
                <w:sz w:val="16"/>
                <w:szCs w:val="16"/>
              </w:rPr>
            </w:pPr>
            <w:r w:rsidRPr="003B2F08">
              <w:rPr>
                <w:sz w:val="16"/>
                <w:szCs w:val="16"/>
              </w:rPr>
              <w:t>32587105,75</w:t>
            </w:r>
          </w:p>
        </w:tc>
        <w:tc>
          <w:tcPr>
            <w:tcW w:w="1418" w:type="dxa"/>
          </w:tcPr>
          <w:p w14:paraId="20A01A8D" w14:textId="77777777" w:rsidR="003415DB" w:rsidRPr="003B2F08" w:rsidRDefault="003415DB" w:rsidP="00F766FA">
            <w:pPr>
              <w:jc w:val="center"/>
              <w:rPr>
                <w:sz w:val="16"/>
                <w:szCs w:val="16"/>
              </w:rPr>
            </w:pPr>
            <w:r w:rsidRPr="003B2F08">
              <w:rPr>
                <w:sz w:val="16"/>
                <w:szCs w:val="16"/>
              </w:rPr>
              <w:t>25904334,17</w:t>
            </w:r>
          </w:p>
        </w:tc>
        <w:tc>
          <w:tcPr>
            <w:tcW w:w="1275" w:type="dxa"/>
          </w:tcPr>
          <w:p w14:paraId="392765B8" w14:textId="77777777" w:rsidR="003415DB" w:rsidRPr="003B2F08" w:rsidRDefault="003415DB" w:rsidP="00F766FA">
            <w:pPr>
              <w:jc w:val="center"/>
              <w:rPr>
                <w:sz w:val="16"/>
                <w:szCs w:val="16"/>
              </w:rPr>
            </w:pPr>
            <w:r w:rsidRPr="003B2F08">
              <w:rPr>
                <w:sz w:val="16"/>
                <w:szCs w:val="16"/>
              </w:rPr>
              <w:t>6682771,58</w:t>
            </w:r>
          </w:p>
        </w:tc>
      </w:tr>
      <w:tr w:rsidR="003415DB" w14:paraId="45C5DED7" w14:textId="77777777" w:rsidTr="003415DB">
        <w:tc>
          <w:tcPr>
            <w:tcW w:w="2830" w:type="dxa"/>
            <w:gridSpan w:val="2"/>
          </w:tcPr>
          <w:p w14:paraId="49497527" w14:textId="77777777" w:rsidR="003415DB" w:rsidRDefault="003415DB" w:rsidP="00F766FA">
            <w:pPr>
              <w:rPr>
                <w:b/>
                <w:sz w:val="18"/>
                <w:szCs w:val="18"/>
              </w:rPr>
            </w:pPr>
            <w:r>
              <w:rPr>
                <w:b/>
                <w:sz w:val="18"/>
                <w:szCs w:val="18"/>
              </w:rPr>
              <w:t>Всего по этапу 2020 года</w:t>
            </w:r>
          </w:p>
        </w:tc>
        <w:tc>
          <w:tcPr>
            <w:tcW w:w="1342" w:type="dxa"/>
          </w:tcPr>
          <w:p w14:paraId="2220290B" w14:textId="77777777" w:rsidR="003415DB" w:rsidRPr="001106D6" w:rsidRDefault="003415DB" w:rsidP="00F766FA">
            <w:pPr>
              <w:jc w:val="center"/>
              <w:rPr>
                <w:b/>
                <w:sz w:val="16"/>
                <w:szCs w:val="16"/>
              </w:rPr>
            </w:pPr>
            <w:r>
              <w:rPr>
                <w:b/>
                <w:sz w:val="16"/>
                <w:szCs w:val="16"/>
              </w:rPr>
              <w:t>97</w:t>
            </w:r>
          </w:p>
        </w:tc>
        <w:tc>
          <w:tcPr>
            <w:tcW w:w="690" w:type="dxa"/>
          </w:tcPr>
          <w:p w14:paraId="46D35699" w14:textId="77777777" w:rsidR="003415DB" w:rsidRPr="001106D6" w:rsidRDefault="003415DB" w:rsidP="00F766FA">
            <w:pPr>
              <w:jc w:val="center"/>
              <w:rPr>
                <w:b/>
                <w:sz w:val="16"/>
                <w:szCs w:val="16"/>
              </w:rPr>
            </w:pPr>
            <w:r>
              <w:rPr>
                <w:b/>
                <w:sz w:val="16"/>
                <w:szCs w:val="16"/>
              </w:rPr>
              <w:t>46</w:t>
            </w:r>
          </w:p>
        </w:tc>
        <w:tc>
          <w:tcPr>
            <w:tcW w:w="1383" w:type="dxa"/>
          </w:tcPr>
          <w:p w14:paraId="34AE0FFD" w14:textId="77777777" w:rsidR="003415DB" w:rsidRPr="001106D6" w:rsidRDefault="003415DB" w:rsidP="00F766FA">
            <w:pPr>
              <w:jc w:val="center"/>
              <w:rPr>
                <w:b/>
                <w:sz w:val="16"/>
                <w:szCs w:val="16"/>
              </w:rPr>
            </w:pPr>
            <w:r>
              <w:rPr>
                <w:b/>
                <w:sz w:val="16"/>
                <w:szCs w:val="16"/>
              </w:rPr>
              <w:t>39</w:t>
            </w:r>
          </w:p>
        </w:tc>
        <w:tc>
          <w:tcPr>
            <w:tcW w:w="838" w:type="dxa"/>
          </w:tcPr>
          <w:p w14:paraId="14A81FAD" w14:textId="77777777" w:rsidR="003415DB" w:rsidRPr="001106D6" w:rsidRDefault="003415DB" w:rsidP="00F766FA">
            <w:pPr>
              <w:jc w:val="center"/>
              <w:rPr>
                <w:b/>
                <w:sz w:val="16"/>
                <w:szCs w:val="16"/>
              </w:rPr>
            </w:pPr>
            <w:r>
              <w:rPr>
                <w:b/>
                <w:sz w:val="16"/>
                <w:szCs w:val="16"/>
              </w:rPr>
              <w:t>7</w:t>
            </w:r>
          </w:p>
        </w:tc>
        <w:tc>
          <w:tcPr>
            <w:tcW w:w="1417" w:type="dxa"/>
          </w:tcPr>
          <w:p w14:paraId="10D3DD42" w14:textId="77777777" w:rsidR="003415DB" w:rsidRPr="001106D6" w:rsidRDefault="003415DB" w:rsidP="00F766FA">
            <w:pPr>
              <w:jc w:val="center"/>
              <w:rPr>
                <w:b/>
                <w:sz w:val="16"/>
                <w:szCs w:val="16"/>
              </w:rPr>
            </w:pPr>
            <w:r>
              <w:rPr>
                <w:b/>
                <w:sz w:val="16"/>
                <w:szCs w:val="16"/>
              </w:rPr>
              <w:t>2110,6</w:t>
            </w:r>
          </w:p>
        </w:tc>
        <w:tc>
          <w:tcPr>
            <w:tcW w:w="993" w:type="dxa"/>
          </w:tcPr>
          <w:p w14:paraId="2ADBE34D" w14:textId="77777777" w:rsidR="003415DB" w:rsidRPr="001106D6" w:rsidRDefault="003415DB" w:rsidP="00F766FA">
            <w:pPr>
              <w:jc w:val="center"/>
              <w:rPr>
                <w:b/>
                <w:sz w:val="16"/>
                <w:szCs w:val="16"/>
              </w:rPr>
            </w:pPr>
            <w:r>
              <w:rPr>
                <w:b/>
                <w:sz w:val="16"/>
                <w:szCs w:val="16"/>
              </w:rPr>
              <w:t>1726,8</w:t>
            </w:r>
          </w:p>
        </w:tc>
        <w:tc>
          <w:tcPr>
            <w:tcW w:w="992" w:type="dxa"/>
          </w:tcPr>
          <w:p w14:paraId="50ABCEE6" w14:textId="77777777" w:rsidR="003415DB" w:rsidRPr="001106D6" w:rsidRDefault="003415DB" w:rsidP="00F766FA">
            <w:pPr>
              <w:jc w:val="center"/>
              <w:rPr>
                <w:b/>
                <w:sz w:val="16"/>
                <w:szCs w:val="16"/>
              </w:rPr>
            </w:pPr>
            <w:r>
              <w:rPr>
                <w:b/>
                <w:sz w:val="16"/>
                <w:szCs w:val="16"/>
              </w:rPr>
              <w:t>383,8</w:t>
            </w:r>
          </w:p>
        </w:tc>
        <w:tc>
          <w:tcPr>
            <w:tcW w:w="1276" w:type="dxa"/>
          </w:tcPr>
          <w:p w14:paraId="6A2D23CB" w14:textId="77777777" w:rsidR="003415DB" w:rsidRPr="001106D6" w:rsidRDefault="003415DB" w:rsidP="00F766FA">
            <w:pPr>
              <w:jc w:val="center"/>
              <w:rPr>
                <w:b/>
                <w:sz w:val="16"/>
                <w:szCs w:val="16"/>
              </w:rPr>
            </w:pPr>
            <w:r>
              <w:rPr>
                <w:b/>
                <w:sz w:val="16"/>
                <w:szCs w:val="16"/>
              </w:rPr>
              <w:t>105530000,0</w:t>
            </w:r>
          </w:p>
        </w:tc>
        <w:tc>
          <w:tcPr>
            <w:tcW w:w="1418" w:type="dxa"/>
          </w:tcPr>
          <w:p w14:paraId="60C32592" w14:textId="77777777" w:rsidR="003415DB" w:rsidRPr="001106D6" w:rsidRDefault="003415DB" w:rsidP="00F766FA">
            <w:pPr>
              <w:jc w:val="center"/>
              <w:rPr>
                <w:b/>
                <w:sz w:val="16"/>
                <w:szCs w:val="16"/>
              </w:rPr>
            </w:pPr>
            <w:r>
              <w:rPr>
                <w:b/>
                <w:sz w:val="16"/>
                <w:szCs w:val="16"/>
              </w:rPr>
              <w:t>104474700,0</w:t>
            </w:r>
          </w:p>
        </w:tc>
        <w:tc>
          <w:tcPr>
            <w:tcW w:w="1275" w:type="dxa"/>
          </w:tcPr>
          <w:p w14:paraId="3985316C" w14:textId="77777777" w:rsidR="003415DB" w:rsidRPr="001106D6" w:rsidRDefault="003415DB" w:rsidP="00F766FA">
            <w:pPr>
              <w:jc w:val="center"/>
              <w:rPr>
                <w:b/>
                <w:sz w:val="16"/>
                <w:szCs w:val="16"/>
              </w:rPr>
            </w:pPr>
            <w:r>
              <w:rPr>
                <w:b/>
                <w:sz w:val="16"/>
                <w:szCs w:val="16"/>
              </w:rPr>
              <w:t>1055300,0</w:t>
            </w:r>
          </w:p>
        </w:tc>
      </w:tr>
      <w:tr w:rsidR="003415DB" w14:paraId="2C8A6AC4" w14:textId="77777777" w:rsidTr="003415DB">
        <w:tc>
          <w:tcPr>
            <w:tcW w:w="474" w:type="dxa"/>
          </w:tcPr>
          <w:p w14:paraId="5302B971" w14:textId="77777777" w:rsidR="003415DB" w:rsidRDefault="003415DB" w:rsidP="00F766FA">
            <w:pPr>
              <w:jc w:val="center"/>
              <w:rPr>
                <w:b/>
                <w:sz w:val="18"/>
                <w:szCs w:val="18"/>
              </w:rPr>
            </w:pPr>
            <w:r>
              <w:rPr>
                <w:b/>
                <w:sz w:val="18"/>
                <w:szCs w:val="18"/>
              </w:rPr>
              <w:t>1</w:t>
            </w:r>
          </w:p>
        </w:tc>
        <w:tc>
          <w:tcPr>
            <w:tcW w:w="2356" w:type="dxa"/>
          </w:tcPr>
          <w:p w14:paraId="2A910E00" w14:textId="77777777" w:rsidR="003415DB" w:rsidRDefault="003415DB" w:rsidP="00F766FA">
            <w:pPr>
              <w:rPr>
                <w:b/>
                <w:sz w:val="18"/>
                <w:szCs w:val="18"/>
              </w:rPr>
            </w:pPr>
            <w:r w:rsidRPr="001106D6">
              <w:rPr>
                <w:sz w:val="18"/>
                <w:szCs w:val="18"/>
              </w:rPr>
              <w:t>МО «Поселок Айхал»</w:t>
            </w:r>
          </w:p>
        </w:tc>
        <w:tc>
          <w:tcPr>
            <w:tcW w:w="1342" w:type="dxa"/>
          </w:tcPr>
          <w:p w14:paraId="19D2E9B3" w14:textId="77777777" w:rsidR="003415DB" w:rsidRPr="003B2F08" w:rsidRDefault="003415DB" w:rsidP="00F766FA">
            <w:pPr>
              <w:jc w:val="center"/>
              <w:rPr>
                <w:sz w:val="16"/>
                <w:szCs w:val="16"/>
              </w:rPr>
            </w:pPr>
            <w:r w:rsidRPr="003B2F08">
              <w:rPr>
                <w:sz w:val="16"/>
                <w:szCs w:val="16"/>
              </w:rPr>
              <w:t>97</w:t>
            </w:r>
          </w:p>
        </w:tc>
        <w:tc>
          <w:tcPr>
            <w:tcW w:w="690" w:type="dxa"/>
          </w:tcPr>
          <w:p w14:paraId="4B5C2762" w14:textId="77777777" w:rsidR="003415DB" w:rsidRPr="003B2F08" w:rsidRDefault="003415DB" w:rsidP="00F766FA">
            <w:pPr>
              <w:jc w:val="center"/>
              <w:rPr>
                <w:sz w:val="16"/>
                <w:szCs w:val="16"/>
              </w:rPr>
            </w:pPr>
            <w:r w:rsidRPr="003B2F08">
              <w:rPr>
                <w:sz w:val="16"/>
                <w:szCs w:val="16"/>
              </w:rPr>
              <w:t>46</w:t>
            </w:r>
          </w:p>
        </w:tc>
        <w:tc>
          <w:tcPr>
            <w:tcW w:w="1383" w:type="dxa"/>
          </w:tcPr>
          <w:p w14:paraId="295FACA6" w14:textId="77777777" w:rsidR="003415DB" w:rsidRPr="003B2F08" w:rsidRDefault="003415DB" w:rsidP="00F766FA">
            <w:pPr>
              <w:jc w:val="center"/>
              <w:rPr>
                <w:sz w:val="16"/>
                <w:szCs w:val="16"/>
              </w:rPr>
            </w:pPr>
            <w:r w:rsidRPr="003B2F08">
              <w:rPr>
                <w:sz w:val="16"/>
                <w:szCs w:val="16"/>
              </w:rPr>
              <w:t>39</w:t>
            </w:r>
          </w:p>
        </w:tc>
        <w:tc>
          <w:tcPr>
            <w:tcW w:w="838" w:type="dxa"/>
          </w:tcPr>
          <w:p w14:paraId="566F322C" w14:textId="77777777" w:rsidR="003415DB" w:rsidRPr="003B2F08" w:rsidRDefault="003415DB" w:rsidP="00F766FA">
            <w:pPr>
              <w:jc w:val="center"/>
              <w:rPr>
                <w:sz w:val="16"/>
                <w:szCs w:val="16"/>
              </w:rPr>
            </w:pPr>
            <w:r w:rsidRPr="003B2F08">
              <w:rPr>
                <w:sz w:val="16"/>
                <w:szCs w:val="16"/>
              </w:rPr>
              <w:t>7</w:t>
            </w:r>
          </w:p>
        </w:tc>
        <w:tc>
          <w:tcPr>
            <w:tcW w:w="1417" w:type="dxa"/>
          </w:tcPr>
          <w:p w14:paraId="02E4A1F9" w14:textId="77777777" w:rsidR="003415DB" w:rsidRPr="003B2F08" w:rsidRDefault="003415DB" w:rsidP="00F766FA">
            <w:pPr>
              <w:jc w:val="center"/>
              <w:rPr>
                <w:sz w:val="16"/>
                <w:szCs w:val="16"/>
              </w:rPr>
            </w:pPr>
            <w:r w:rsidRPr="003B2F08">
              <w:rPr>
                <w:sz w:val="16"/>
                <w:szCs w:val="16"/>
              </w:rPr>
              <w:t>2110,6</w:t>
            </w:r>
          </w:p>
        </w:tc>
        <w:tc>
          <w:tcPr>
            <w:tcW w:w="993" w:type="dxa"/>
          </w:tcPr>
          <w:p w14:paraId="182674B9" w14:textId="77777777" w:rsidR="003415DB" w:rsidRPr="003B2F08" w:rsidRDefault="003415DB" w:rsidP="00F766FA">
            <w:pPr>
              <w:jc w:val="center"/>
              <w:rPr>
                <w:sz w:val="16"/>
                <w:szCs w:val="16"/>
              </w:rPr>
            </w:pPr>
            <w:r w:rsidRPr="003B2F08">
              <w:rPr>
                <w:sz w:val="16"/>
                <w:szCs w:val="16"/>
              </w:rPr>
              <w:t>1726,8</w:t>
            </w:r>
          </w:p>
        </w:tc>
        <w:tc>
          <w:tcPr>
            <w:tcW w:w="992" w:type="dxa"/>
          </w:tcPr>
          <w:p w14:paraId="16589795" w14:textId="77777777" w:rsidR="003415DB" w:rsidRPr="003B2F08" w:rsidRDefault="003415DB" w:rsidP="00F766FA">
            <w:pPr>
              <w:jc w:val="center"/>
              <w:rPr>
                <w:sz w:val="16"/>
                <w:szCs w:val="16"/>
              </w:rPr>
            </w:pPr>
            <w:r w:rsidRPr="003B2F08">
              <w:rPr>
                <w:sz w:val="16"/>
                <w:szCs w:val="16"/>
              </w:rPr>
              <w:t>383,8</w:t>
            </w:r>
          </w:p>
        </w:tc>
        <w:tc>
          <w:tcPr>
            <w:tcW w:w="1276" w:type="dxa"/>
          </w:tcPr>
          <w:p w14:paraId="5FBBE659" w14:textId="77777777" w:rsidR="003415DB" w:rsidRPr="003B2F08" w:rsidRDefault="003415DB" w:rsidP="00F766FA">
            <w:pPr>
              <w:jc w:val="center"/>
              <w:rPr>
                <w:sz w:val="16"/>
                <w:szCs w:val="16"/>
              </w:rPr>
            </w:pPr>
            <w:r w:rsidRPr="003B2F08">
              <w:rPr>
                <w:sz w:val="16"/>
                <w:szCs w:val="16"/>
              </w:rPr>
              <w:t>105530000,0</w:t>
            </w:r>
          </w:p>
        </w:tc>
        <w:tc>
          <w:tcPr>
            <w:tcW w:w="1418" w:type="dxa"/>
          </w:tcPr>
          <w:p w14:paraId="4680DF84" w14:textId="77777777" w:rsidR="003415DB" w:rsidRPr="003B2F08" w:rsidRDefault="003415DB" w:rsidP="00F766FA">
            <w:pPr>
              <w:jc w:val="center"/>
              <w:rPr>
                <w:sz w:val="16"/>
                <w:szCs w:val="16"/>
              </w:rPr>
            </w:pPr>
            <w:r w:rsidRPr="003B2F08">
              <w:rPr>
                <w:sz w:val="16"/>
                <w:szCs w:val="16"/>
              </w:rPr>
              <w:t>104474700,0</w:t>
            </w:r>
          </w:p>
        </w:tc>
        <w:tc>
          <w:tcPr>
            <w:tcW w:w="1275" w:type="dxa"/>
          </w:tcPr>
          <w:p w14:paraId="590B961B" w14:textId="77777777" w:rsidR="003415DB" w:rsidRPr="003B2F08" w:rsidRDefault="003415DB" w:rsidP="00F766FA">
            <w:pPr>
              <w:jc w:val="center"/>
              <w:rPr>
                <w:sz w:val="16"/>
                <w:szCs w:val="16"/>
              </w:rPr>
            </w:pPr>
            <w:r w:rsidRPr="003B2F08">
              <w:rPr>
                <w:sz w:val="16"/>
                <w:szCs w:val="16"/>
              </w:rPr>
              <w:t>1055300,0</w:t>
            </w:r>
          </w:p>
        </w:tc>
      </w:tr>
      <w:tr w:rsidR="003415DB" w14:paraId="61E419FF" w14:textId="77777777" w:rsidTr="003415DB">
        <w:tc>
          <w:tcPr>
            <w:tcW w:w="2830" w:type="dxa"/>
            <w:gridSpan w:val="2"/>
          </w:tcPr>
          <w:p w14:paraId="552EBCB1" w14:textId="77777777" w:rsidR="003415DB" w:rsidRDefault="003415DB" w:rsidP="00F766FA">
            <w:pPr>
              <w:rPr>
                <w:b/>
                <w:sz w:val="18"/>
                <w:szCs w:val="18"/>
              </w:rPr>
            </w:pPr>
            <w:r>
              <w:rPr>
                <w:b/>
                <w:sz w:val="18"/>
                <w:szCs w:val="18"/>
              </w:rPr>
              <w:t>Всего по этапу 2021 года</w:t>
            </w:r>
          </w:p>
        </w:tc>
        <w:tc>
          <w:tcPr>
            <w:tcW w:w="1342" w:type="dxa"/>
          </w:tcPr>
          <w:p w14:paraId="7D09A3D2" w14:textId="77777777" w:rsidR="003415DB" w:rsidRPr="001106D6" w:rsidRDefault="003415DB" w:rsidP="00F766FA">
            <w:pPr>
              <w:jc w:val="center"/>
              <w:rPr>
                <w:b/>
                <w:sz w:val="16"/>
                <w:szCs w:val="16"/>
              </w:rPr>
            </w:pPr>
            <w:r>
              <w:rPr>
                <w:b/>
                <w:sz w:val="16"/>
                <w:szCs w:val="16"/>
              </w:rPr>
              <w:t>176</w:t>
            </w:r>
          </w:p>
        </w:tc>
        <w:tc>
          <w:tcPr>
            <w:tcW w:w="690" w:type="dxa"/>
          </w:tcPr>
          <w:p w14:paraId="75DEA11A" w14:textId="77777777" w:rsidR="003415DB" w:rsidRPr="001106D6" w:rsidRDefault="003415DB" w:rsidP="00F766FA">
            <w:pPr>
              <w:jc w:val="center"/>
              <w:rPr>
                <w:b/>
                <w:sz w:val="16"/>
                <w:szCs w:val="16"/>
              </w:rPr>
            </w:pPr>
            <w:r>
              <w:rPr>
                <w:b/>
                <w:sz w:val="16"/>
                <w:szCs w:val="16"/>
              </w:rPr>
              <w:t>86</w:t>
            </w:r>
          </w:p>
        </w:tc>
        <w:tc>
          <w:tcPr>
            <w:tcW w:w="1383" w:type="dxa"/>
          </w:tcPr>
          <w:p w14:paraId="78D75F59" w14:textId="77777777" w:rsidR="003415DB" w:rsidRPr="001106D6" w:rsidRDefault="003415DB" w:rsidP="00F766FA">
            <w:pPr>
              <w:jc w:val="center"/>
              <w:rPr>
                <w:b/>
                <w:sz w:val="16"/>
                <w:szCs w:val="16"/>
              </w:rPr>
            </w:pPr>
            <w:r>
              <w:rPr>
                <w:b/>
                <w:sz w:val="16"/>
                <w:szCs w:val="16"/>
              </w:rPr>
              <w:t>72</w:t>
            </w:r>
          </w:p>
        </w:tc>
        <w:tc>
          <w:tcPr>
            <w:tcW w:w="838" w:type="dxa"/>
          </w:tcPr>
          <w:p w14:paraId="7971D1BD" w14:textId="77777777" w:rsidR="003415DB" w:rsidRPr="001106D6" w:rsidRDefault="003415DB" w:rsidP="00F766FA">
            <w:pPr>
              <w:jc w:val="center"/>
              <w:rPr>
                <w:b/>
                <w:sz w:val="16"/>
                <w:szCs w:val="16"/>
              </w:rPr>
            </w:pPr>
            <w:r>
              <w:rPr>
                <w:b/>
                <w:sz w:val="16"/>
                <w:szCs w:val="16"/>
              </w:rPr>
              <w:t>14</w:t>
            </w:r>
          </w:p>
        </w:tc>
        <w:tc>
          <w:tcPr>
            <w:tcW w:w="1417" w:type="dxa"/>
          </w:tcPr>
          <w:p w14:paraId="1E883BF8" w14:textId="77777777" w:rsidR="003415DB" w:rsidRPr="001106D6" w:rsidRDefault="003415DB" w:rsidP="00F766FA">
            <w:pPr>
              <w:jc w:val="center"/>
              <w:rPr>
                <w:b/>
                <w:sz w:val="16"/>
                <w:szCs w:val="16"/>
              </w:rPr>
            </w:pPr>
            <w:r>
              <w:rPr>
                <w:b/>
                <w:sz w:val="16"/>
                <w:szCs w:val="16"/>
              </w:rPr>
              <w:t>2559,8</w:t>
            </w:r>
          </w:p>
        </w:tc>
        <w:tc>
          <w:tcPr>
            <w:tcW w:w="993" w:type="dxa"/>
          </w:tcPr>
          <w:p w14:paraId="6B7159C1" w14:textId="77777777" w:rsidR="003415DB" w:rsidRPr="001106D6" w:rsidRDefault="003415DB" w:rsidP="00F766FA">
            <w:pPr>
              <w:jc w:val="center"/>
              <w:rPr>
                <w:b/>
                <w:sz w:val="16"/>
                <w:szCs w:val="16"/>
              </w:rPr>
            </w:pPr>
            <w:r>
              <w:rPr>
                <w:b/>
                <w:sz w:val="16"/>
                <w:szCs w:val="16"/>
              </w:rPr>
              <w:t>2235,0</w:t>
            </w:r>
          </w:p>
        </w:tc>
        <w:tc>
          <w:tcPr>
            <w:tcW w:w="992" w:type="dxa"/>
          </w:tcPr>
          <w:p w14:paraId="768D37F2" w14:textId="77777777" w:rsidR="003415DB" w:rsidRPr="001106D6" w:rsidRDefault="003415DB" w:rsidP="00F766FA">
            <w:pPr>
              <w:jc w:val="center"/>
              <w:rPr>
                <w:b/>
                <w:sz w:val="16"/>
                <w:szCs w:val="16"/>
              </w:rPr>
            </w:pPr>
            <w:r>
              <w:rPr>
                <w:b/>
                <w:sz w:val="16"/>
                <w:szCs w:val="16"/>
              </w:rPr>
              <w:t>324,80</w:t>
            </w:r>
          </w:p>
        </w:tc>
        <w:tc>
          <w:tcPr>
            <w:tcW w:w="1276" w:type="dxa"/>
          </w:tcPr>
          <w:p w14:paraId="22A8426A" w14:textId="77777777" w:rsidR="003415DB" w:rsidRPr="001106D6" w:rsidRDefault="003415DB" w:rsidP="00F766FA">
            <w:pPr>
              <w:jc w:val="center"/>
              <w:rPr>
                <w:b/>
                <w:sz w:val="16"/>
                <w:szCs w:val="16"/>
              </w:rPr>
            </w:pPr>
            <w:r>
              <w:rPr>
                <w:b/>
                <w:sz w:val="16"/>
                <w:szCs w:val="16"/>
              </w:rPr>
              <w:t>127990000,0</w:t>
            </w:r>
          </w:p>
        </w:tc>
        <w:tc>
          <w:tcPr>
            <w:tcW w:w="1418" w:type="dxa"/>
          </w:tcPr>
          <w:p w14:paraId="2C08ADF5" w14:textId="77777777" w:rsidR="003415DB" w:rsidRPr="001106D6" w:rsidRDefault="003415DB" w:rsidP="00F766FA">
            <w:pPr>
              <w:jc w:val="center"/>
              <w:rPr>
                <w:b/>
                <w:sz w:val="16"/>
                <w:szCs w:val="16"/>
              </w:rPr>
            </w:pPr>
            <w:r>
              <w:rPr>
                <w:b/>
                <w:sz w:val="16"/>
                <w:szCs w:val="16"/>
              </w:rPr>
              <w:t>126710100,0</w:t>
            </w:r>
          </w:p>
        </w:tc>
        <w:tc>
          <w:tcPr>
            <w:tcW w:w="1275" w:type="dxa"/>
          </w:tcPr>
          <w:p w14:paraId="6406547D" w14:textId="77777777" w:rsidR="003415DB" w:rsidRPr="001106D6" w:rsidRDefault="003415DB" w:rsidP="00F766FA">
            <w:pPr>
              <w:jc w:val="center"/>
              <w:rPr>
                <w:b/>
                <w:sz w:val="16"/>
                <w:szCs w:val="16"/>
              </w:rPr>
            </w:pPr>
            <w:r>
              <w:rPr>
                <w:b/>
                <w:sz w:val="16"/>
                <w:szCs w:val="16"/>
              </w:rPr>
              <w:t>1279900,0</w:t>
            </w:r>
          </w:p>
        </w:tc>
      </w:tr>
      <w:tr w:rsidR="003415DB" w14:paraId="20DDB8E4" w14:textId="77777777" w:rsidTr="003415DB">
        <w:tc>
          <w:tcPr>
            <w:tcW w:w="474" w:type="dxa"/>
          </w:tcPr>
          <w:p w14:paraId="06C63CA2" w14:textId="77777777" w:rsidR="003415DB" w:rsidRDefault="003415DB" w:rsidP="00F766FA">
            <w:pPr>
              <w:jc w:val="center"/>
              <w:rPr>
                <w:b/>
                <w:sz w:val="18"/>
                <w:szCs w:val="18"/>
              </w:rPr>
            </w:pPr>
            <w:r>
              <w:rPr>
                <w:b/>
                <w:sz w:val="18"/>
                <w:szCs w:val="18"/>
              </w:rPr>
              <w:t>1</w:t>
            </w:r>
          </w:p>
        </w:tc>
        <w:tc>
          <w:tcPr>
            <w:tcW w:w="2356" w:type="dxa"/>
          </w:tcPr>
          <w:p w14:paraId="7E10C307" w14:textId="77777777" w:rsidR="003415DB" w:rsidRDefault="003415DB" w:rsidP="00F766FA">
            <w:pPr>
              <w:rPr>
                <w:b/>
                <w:sz w:val="18"/>
                <w:szCs w:val="18"/>
              </w:rPr>
            </w:pPr>
            <w:r w:rsidRPr="001106D6">
              <w:rPr>
                <w:sz w:val="18"/>
                <w:szCs w:val="18"/>
              </w:rPr>
              <w:t>МО «Поселок Айхал»</w:t>
            </w:r>
          </w:p>
        </w:tc>
        <w:tc>
          <w:tcPr>
            <w:tcW w:w="1342" w:type="dxa"/>
          </w:tcPr>
          <w:p w14:paraId="6416DBE0" w14:textId="77777777" w:rsidR="003415DB" w:rsidRPr="005730E9" w:rsidRDefault="003415DB" w:rsidP="00F766FA">
            <w:pPr>
              <w:jc w:val="center"/>
              <w:rPr>
                <w:sz w:val="16"/>
                <w:szCs w:val="16"/>
              </w:rPr>
            </w:pPr>
            <w:r w:rsidRPr="005730E9">
              <w:rPr>
                <w:sz w:val="16"/>
                <w:szCs w:val="16"/>
              </w:rPr>
              <w:t>176</w:t>
            </w:r>
          </w:p>
        </w:tc>
        <w:tc>
          <w:tcPr>
            <w:tcW w:w="690" w:type="dxa"/>
          </w:tcPr>
          <w:p w14:paraId="5BFE15C9" w14:textId="77777777" w:rsidR="003415DB" w:rsidRPr="005730E9" w:rsidRDefault="003415DB" w:rsidP="00F766FA">
            <w:pPr>
              <w:jc w:val="center"/>
              <w:rPr>
                <w:sz w:val="16"/>
                <w:szCs w:val="16"/>
              </w:rPr>
            </w:pPr>
            <w:r w:rsidRPr="005730E9">
              <w:rPr>
                <w:sz w:val="16"/>
                <w:szCs w:val="16"/>
              </w:rPr>
              <w:t>86</w:t>
            </w:r>
          </w:p>
        </w:tc>
        <w:tc>
          <w:tcPr>
            <w:tcW w:w="1383" w:type="dxa"/>
          </w:tcPr>
          <w:p w14:paraId="3D96B210" w14:textId="77777777" w:rsidR="003415DB" w:rsidRPr="005730E9" w:rsidRDefault="003415DB" w:rsidP="00F766FA">
            <w:pPr>
              <w:jc w:val="center"/>
              <w:rPr>
                <w:sz w:val="16"/>
                <w:szCs w:val="16"/>
              </w:rPr>
            </w:pPr>
            <w:r w:rsidRPr="005730E9">
              <w:rPr>
                <w:sz w:val="16"/>
                <w:szCs w:val="16"/>
              </w:rPr>
              <w:t>72</w:t>
            </w:r>
          </w:p>
        </w:tc>
        <w:tc>
          <w:tcPr>
            <w:tcW w:w="838" w:type="dxa"/>
          </w:tcPr>
          <w:p w14:paraId="5939D4D2" w14:textId="77777777" w:rsidR="003415DB" w:rsidRPr="005730E9" w:rsidRDefault="003415DB" w:rsidP="00F766FA">
            <w:pPr>
              <w:jc w:val="center"/>
              <w:rPr>
                <w:sz w:val="16"/>
                <w:szCs w:val="16"/>
              </w:rPr>
            </w:pPr>
            <w:r w:rsidRPr="005730E9">
              <w:rPr>
                <w:sz w:val="16"/>
                <w:szCs w:val="16"/>
              </w:rPr>
              <w:t>14</w:t>
            </w:r>
          </w:p>
        </w:tc>
        <w:tc>
          <w:tcPr>
            <w:tcW w:w="1417" w:type="dxa"/>
          </w:tcPr>
          <w:p w14:paraId="1AA6614C" w14:textId="77777777" w:rsidR="003415DB" w:rsidRPr="005730E9" w:rsidRDefault="003415DB" w:rsidP="00F766FA">
            <w:pPr>
              <w:jc w:val="center"/>
              <w:rPr>
                <w:sz w:val="16"/>
                <w:szCs w:val="16"/>
              </w:rPr>
            </w:pPr>
            <w:r w:rsidRPr="005730E9">
              <w:rPr>
                <w:sz w:val="16"/>
                <w:szCs w:val="16"/>
              </w:rPr>
              <w:t>2559,8</w:t>
            </w:r>
          </w:p>
        </w:tc>
        <w:tc>
          <w:tcPr>
            <w:tcW w:w="993" w:type="dxa"/>
          </w:tcPr>
          <w:p w14:paraId="7BEF4E63" w14:textId="77777777" w:rsidR="003415DB" w:rsidRPr="005730E9" w:rsidRDefault="003415DB" w:rsidP="00F766FA">
            <w:pPr>
              <w:jc w:val="center"/>
              <w:rPr>
                <w:sz w:val="16"/>
                <w:szCs w:val="16"/>
              </w:rPr>
            </w:pPr>
            <w:r w:rsidRPr="005730E9">
              <w:rPr>
                <w:sz w:val="16"/>
                <w:szCs w:val="16"/>
              </w:rPr>
              <w:t>2235,0</w:t>
            </w:r>
          </w:p>
        </w:tc>
        <w:tc>
          <w:tcPr>
            <w:tcW w:w="992" w:type="dxa"/>
          </w:tcPr>
          <w:p w14:paraId="269F2B7F" w14:textId="77777777" w:rsidR="003415DB" w:rsidRPr="005730E9" w:rsidRDefault="003415DB" w:rsidP="00F766FA">
            <w:pPr>
              <w:jc w:val="center"/>
              <w:rPr>
                <w:sz w:val="16"/>
                <w:szCs w:val="16"/>
              </w:rPr>
            </w:pPr>
            <w:r w:rsidRPr="005730E9">
              <w:rPr>
                <w:sz w:val="16"/>
                <w:szCs w:val="16"/>
              </w:rPr>
              <w:t>324,80</w:t>
            </w:r>
          </w:p>
        </w:tc>
        <w:tc>
          <w:tcPr>
            <w:tcW w:w="1276" w:type="dxa"/>
          </w:tcPr>
          <w:p w14:paraId="4354609B" w14:textId="77777777" w:rsidR="003415DB" w:rsidRPr="005730E9" w:rsidRDefault="003415DB" w:rsidP="00F766FA">
            <w:pPr>
              <w:jc w:val="center"/>
              <w:rPr>
                <w:sz w:val="16"/>
                <w:szCs w:val="16"/>
              </w:rPr>
            </w:pPr>
            <w:r w:rsidRPr="005730E9">
              <w:rPr>
                <w:sz w:val="16"/>
                <w:szCs w:val="16"/>
              </w:rPr>
              <w:t>127990000,0</w:t>
            </w:r>
          </w:p>
        </w:tc>
        <w:tc>
          <w:tcPr>
            <w:tcW w:w="1418" w:type="dxa"/>
          </w:tcPr>
          <w:p w14:paraId="170B005D" w14:textId="77777777" w:rsidR="003415DB" w:rsidRPr="005730E9" w:rsidRDefault="003415DB" w:rsidP="00F766FA">
            <w:pPr>
              <w:jc w:val="center"/>
              <w:rPr>
                <w:sz w:val="16"/>
                <w:szCs w:val="16"/>
              </w:rPr>
            </w:pPr>
            <w:r w:rsidRPr="005730E9">
              <w:rPr>
                <w:sz w:val="16"/>
                <w:szCs w:val="16"/>
              </w:rPr>
              <w:t>126710100,0</w:t>
            </w:r>
          </w:p>
        </w:tc>
        <w:tc>
          <w:tcPr>
            <w:tcW w:w="1275" w:type="dxa"/>
          </w:tcPr>
          <w:p w14:paraId="1C19B266" w14:textId="77777777" w:rsidR="003415DB" w:rsidRPr="005730E9" w:rsidRDefault="003415DB" w:rsidP="00F766FA">
            <w:pPr>
              <w:jc w:val="center"/>
              <w:rPr>
                <w:sz w:val="16"/>
                <w:szCs w:val="16"/>
              </w:rPr>
            </w:pPr>
            <w:r w:rsidRPr="005730E9">
              <w:rPr>
                <w:sz w:val="16"/>
                <w:szCs w:val="16"/>
              </w:rPr>
              <w:t>1279900,0</w:t>
            </w:r>
          </w:p>
        </w:tc>
      </w:tr>
      <w:tr w:rsidR="003415DB" w14:paraId="7F219230" w14:textId="77777777" w:rsidTr="003415DB">
        <w:tc>
          <w:tcPr>
            <w:tcW w:w="2830" w:type="dxa"/>
            <w:gridSpan w:val="2"/>
          </w:tcPr>
          <w:p w14:paraId="750AC164" w14:textId="77777777" w:rsidR="003415DB" w:rsidRDefault="003415DB" w:rsidP="00F766FA">
            <w:pPr>
              <w:rPr>
                <w:b/>
                <w:sz w:val="18"/>
                <w:szCs w:val="18"/>
              </w:rPr>
            </w:pPr>
            <w:r>
              <w:rPr>
                <w:b/>
                <w:sz w:val="18"/>
                <w:szCs w:val="18"/>
              </w:rPr>
              <w:t>Всего по этапу 2022 года</w:t>
            </w:r>
          </w:p>
        </w:tc>
        <w:tc>
          <w:tcPr>
            <w:tcW w:w="1342" w:type="dxa"/>
          </w:tcPr>
          <w:p w14:paraId="38AA0CDE" w14:textId="77777777" w:rsidR="003415DB" w:rsidRPr="001106D6" w:rsidRDefault="003415DB" w:rsidP="00F766FA">
            <w:pPr>
              <w:jc w:val="center"/>
              <w:rPr>
                <w:b/>
                <w:sz w:val="16"/>
                <w:szCs w:val="16"/>
              </w:rPr>
            </w:pPr>
            <w:r>
              <w:rPr>
                <w:b/>
                <w:sz w:val="16"/>
                <w:szCs w:val="16"/>
              </w:rPr>
              <w:t>0</w:t>
            </w:r>
          </w:p>
        </w:tc>
        <w:tc>
          <w:tcPr>
            <w:tcW w:w="690" w:type="dxa"/>
          </w:tcPr>
          <w:p w14:paraId="6EBC7E15" w14:textId="77777777" w:rsidR="003415DB" w:rsidRPr="001106D6" w:rsidRDefault="003415DB" w:rsidP="00F766FA">
            <w:pPr>
              <w:jc w:val="center"/>
              <w:rPr>
                <w:b/>
                <w:sz w:val="16"/>
                <w:szCs w:val="16"/>
              </w:rPr>
            </w:pPr>
            <w:r w:rsidRPr="00B53EC7">
              <w:rPr>
                <w:b/>
                <w:sz w:val="16"/>
                <w:szCs w:val="16"/>
              </w:rPr>
              <w:t>0</w:t>
            </w:r>
          </w:p>
        </w:tc>
        <w:tc>
          <w:tcPr>
            <w:tcW w:w="1383" w:type="dxa"/>
          </w:tcPr>
          <w:p w14:paraId="503DD8E0" w14:textId="77777777" w:rsidR="003415DB" w:rsidRPr="001106D6" w:rsidRDefault="003415DB" w:rsidP="00F766FA">
            <w:pPr>
              <w:jc w:val="center"/>
              <w:rPr>
                <w:b/>
                <w:sz w:val="16"/>
                <w:szCs w:val="16"/>
              </w:rPr>
            </w:pPr>
            <w:r w:rsidRPr="00B53EC7">
              <w:rPr>
                <w:b/>
                <w:sz w:val="16"/>
                <w:szCs w:val="16"/>
              </w:rPr>
              <w:t>0</w:t>
            </w:r>
          </w:p>
        </w:tc>
        <w:tc>
          <w:tcPr>
            <w:tcW w:w="838" w:type="dxa"/>
          </w:tcPr>
          <w:p w14:paraId="6FB5DCEB" w14:textId="77777777" w:rsidR="003415DB" w:rsidRPr="001106D6" w:rsidRDefault="003415DB" w:rsidP="00F766FA">
            <w:pPr>
              <w:jc w:val="center"/>
              <w:rPr>
                <w:b/>
                <w:sz w:val="16"/>
                <w:szCs w:val="16"/>
              </w:rPr>
            </w:pPr>
            <w:r w:rsidRPr="00B53EC7">
              <w:rPr>
                <w:b/>
                <w:sz w:val="16"/>
                <w:szCs w:val="16"/>
              </w:rPr>
              <w:t>0</w:t>
            </w:r>
          </w:p>
        </w:tc>
        <w:tc>
          <w:tcPr>
            <w:tcW w:w="1417" w:type="dxa"/>
          </w:tcPr>
          <w:p w14:paraId="2EE91184" w14:textId="77777777" w:rsidR="003415DB" w:rsidRPr="001106D6" w:rsidRDefault="003415DB" w:rsidP="00F766FA">
            <w:pPr>
              <w:jc w:val="center"/>
              <w:rPr>
                <w:b/>
                <w:sz w:val="16"/>
                <w:szCs w:val="16"/>
              </w:rPr>
            </w:pPr>
            <w:r w:rsidRPr="00B53EC7">
              <w:rPr>
                <w:b/>
                <w:sz w:val="16"/>
                <w:szCs w:val="16"/>
              </w:rPr>
              <w:t>0</w:t>
            </w:r>
          </w:p>
        </w:tc>
        <w:tc>
          <w:tcPr>
            <w:tcW w:w="993" w:type="dxa"/>
          </w:tcPr>
          <w:p w14:paraId="3E51CF64" w14:textId="77777777" w:rsidR="003415DB" w:rsidRPr="001106D6" w:rsidRDefault="003415DB" w:rsidP="00F766FA">
            <w:pPr>
              <w:jc w:val="center"/>
              <w:rPr>
                <w:b/>
                <w:sz w:val="16"/>
                <w:szCs w:val="16"/>
              </w:rPr>
            </w:pPr>
            <w:r w:rsidRPr="00B53EC7">
              <w:rPr>
                <w:b/>
                <w:sz w:val="16"/>
                <w:szCs w:val="16"/>
              </w:rPr>
              <w:t>0</w:t>
            </w:r>
          </w:p>
        </w:tc>
        <w:tc>
          <w:tcPr>
            <w:tcW w:w="992" w:type="dxa"/>
          </w:tcPr>
          <w:p w14:paraId="638E1262" w14:textId="77777777" w:rsidR="003415DB" w:rsidRPr="001106D6" w:rsidRDefault="003415DB" w:rsidP="00F766FA">
            <w:pPr>
              <w:jc w:val="center"/>
              <w:rPr>
                <w:b/>
                <w:sz w:val="16"/>
                <w:szCs w:val="16"/>
              </w:rPr>
            </w:pPr>
            <w:r w:rsidRPr="00B53EC7">
              <w:rPr>
                <w:b/>
                <w:sz w:val="16"/>
                <w:szCs w:val="16"/>
              </w:rPr>
              <w:t>0</w:t>
            </w:r>
          </w:p>
        </w:tc>
        <w:tc>
          <w:tcPr>
            <w:tcW w:w="1276" w:type="dxa"/>
          </w:tcPr>
          <w:p w14:paraId="5C641862" w14:textId="77777777" w:rsidR="003415DB" w:rsidRPr="001106D6" w:rsidRDefault="003415DB" w:rsidP="00F766FA">
            <w:pPr>
              <w:jc w:val="center"/>
              <w:rPr>
                <w:b/>
                <w:sz w:val="16"/>
                <w:szCs w:val="16"/>
              </w:rPr>
            </w:pPr>
            <w:r w:rsidRPr="00B53EC7">
              <w:rPr>
                <w:b/>
                <w:sz w:val="16"/>
                <w:szCs w:val="16"/>
              </w:rPr>
              <w:t>0</w:t>
            </w:r>
          </w:p>
        </w:tc>
        <w:tc>
          <w:tcPr>
            <w:tcW w:w="1418" w:type="dxa"/>
          </w:tcPr>
          <w:p w14:paraId="07085F31" w14:textId="77777777" w:rsidR="003415DB" w:rsidRPr="001106D6" w:rsidRDefault="003415DB" w:rsidP="00F766FA">
            <w:pPr>
              <w:jc w:val="center"/>
              <w:rPr>
                <w:b/>
                <w:sz w:val="16"/>
                <w:szCs w:val="16"/>
              </w:rPr>
            </w:pPr>
            <w:r w:rsidRPr="00B53EC7">
              <w:rPr>
                <w:b/>
                <w:sz w:val="16"/>
                <w:szCs w:val="16"/>
              </w:rPr>
              <w:t>0</w:t>
            </w:r>
          </w:p>
        </w:tc>
        <w:tc>
          <w:tcPr>
            <w:tcW w:w="1275" w:type="dxa"/>
          </w:tcPr>
          <w:p w14:paraId="67388A61" w14:textId="77777777" w:rsidR="003415DB" w:rsidRPr="001106D6" w:rsidRDefault="003415DB" w:rsidP="00F766FA">
            <w:pPr>
              <w:jc w:val="center"/>
              <w:rPr>
                <w:b/>
                <w:sz w:val="16"/>
                <w:szCs w:val="16"/>
              </w:rPr>
            </w:pPr>
            <w:r w:rsidRPr="00B53EC7">
              <w:rPr>
                <w:b/>
                <w:sz w:val="16"/>
                <w:szCs w:val="16"/>
              </w:rPr>
              <w:t>0</w:t>
            </w:r>
          </w:p>
        </w:tc>
      </w:tr>
      <w:tr w:rsidR="003415DB" w14:paraId="0F0F806A" w14:textId="77777777" w:rsidTr="003415DB">
        <w:tc>
          <w:tcPr>
            <w:tcW w:w="474" w:type="dxa"/>
          </w:tcPr>
          <w:p w14:paraId="45F22B4E" w14:textId="77777777" w:rsidR="003415DB" w:rsidRDefault="003415DB" w:rsidP="00F766FA">
            <w:pPr>
              <w:jc w:val="center"/>
              <w:rPr>
                <w:b/>
                <w:sz w:val="18"/>
                <w:szCs w:val="18"/>
              </w:rPr>
            </w:pPr>
            <w:r>
              <w:rPr>
                <w:b/>
                <w:sz w:val="18"/>
                <w:szCs w:val="18"/>
              </w:rPr>
              <w:t>1</w:t>
            </w:r>
          </w:p>
        </w:tc>
        <w:tc>
          <w:tcPr>
            <w:tcW w:w="2356" w:type="dxa"/>
          </w:tcPr>
          <w:p w14:paraId="76743084" w14:textId="77777777" w:rsidR="003415DB" w:rsidRDefault="003415DB" w:rsidP="00F766FA">
            <w:pPr>
              <w:rPr>
                <w:b/>
                <w:sz w:val="18"/>
                <w:szCs w:val="18"/>
              </w:rPr>
            </w:pPr>
            <w:r w:rsidRPr="001106D6">
              <w:rPr>
                <w:sz w:val="18"/>
                <w:szCs w:val="18"/>
              </w:rPr>
              <w:t>МО «Поселок Айхал»</w:t>
            </w:r>
          </w:p>
        </w:tc>
        <w:tc>
          <w:tcPr>
            <w:tcW w:w="1342" w:type="dxa"/>
          </w:tcPr>
          <w:p w14:paraId="62762858" w14:textId="77777777" w:rsidR="003415DB" w:rsidRPr="001106D6" w:rsidRDefault="003415DB" w:rsidP="00F766FA">
            <w:pPr>
              <w:jc w:val="center"/>
              <w:rPr>
                <w:b/>
                <w:sz w:val="16"/>
                <w:szCs w:val="16"/>
              </w:rPr>
            </w:pPr>
            <w:r w:rsidRPr="00B53EC7">
              <w:rPr>
                <w:b/>
                <w:sz w:val="16"/>
                <w:szCs w:val="16"/>
              </w:rPr>
              <w:t>0</w:t>
            </w:r>
          </w:p>
        </w:tc>
        <w:tc>
          <w:tcPr>
            <w:tcW w:w="690" w:type="dxa"/>
          </w:tcPr>
          <w:p w14:paraId="69F6A37D" w14:textId="77777777" w:rsidR="003415DB" w:rsidRPr="001106D6" w:rsidRDefault="003415DB" w:rsidP="00F766FA">
            <w:pPr>
              <w:jc w:val="center"/>
              <w:rPr>
                <w:b/>
                <w:sz w:val="16"/>
                <w:szCs w:val="16"/>
              </w:rPr>
            </w:pPr>
            <w:r w:rsidRPr="00B53EC7">
              <w:rPr>
                <w:b/>
                <w:sz w:val="16"/>
                <w:szCs w:val="16"/>
              </w:rPr>
              <w:t>0</w:t>
            </w:r>
          </w:p>
        </w:tc>
        <w:tc>
          <w:tcPr>
            <w:tcW w:w="1383" w:type="dxa"/>
          </w:tcPr>
          <w:p w14:paraId="35EAE55A" w14:textId="77777777" w:rsidR="003415DB" w:rsidRPr="001106D6" w:rsidRDefault="003415DB" w:rsidP="00F766FA">
            <w:pPr>
              <w:jc w:val="center"/>
              <w:rPr>
                <w:b/>
                <w:sz w:val="16"/>
                <w:szCs w:val="16"/>
              </w:rPr>
            </w:pPr>
            <w:r w:rsidRPr="00B53EC7">
              <w:rPr>
                <w:b/>
                <w:sz w:val="16"/>
                <w:szCs w:val="16"/>
              </w:rPr>
              <w:t>0</w:t>
            </w:r>
          </w:p>
        </w:tc>
        <w:tc>
          <w:tcPr>
            <w:tcW w:w="838" w:type="dxa"/>
          </w:tcPr>
          <w:p w14:paraId="0F6D799A" w14:textId="77777777" w:rsidR="003415DB" w:rsidRPr="001106D6" w:rsidRDefault="003415DB" w:rsidP="00F766FA">
            <w:pPr>
              <w:jc w:val="center"/>
              <w:rPr>
                <w:b/>
                <w:sz w:val="16"/>
                <w:szCs w:val="16"/>
              </w:rPr>
            </w:pPr>
            <w:r w:rsidRPr="00B53EC7">
              <w:rPr>
                <w:b/>
                <w:sz w:val="16"/>
                <w:szCs w:val="16"/>
              </w:rPr>
              <w:t>0</w:t>
            </w:r>
          </w:p>
        </w:tc>
        <w:tc>
          <w:tcPr>
            <w:tcW w:w="1417" w:type="dxa"/>
          </w:tcPr>
          <w:p w14:paraId="75DEBC7E" w14:textId="77777777" w:rsidR="003415DB" w:rsidRPr="001106D6" w:rsidRDefault="003415DB" w:rsidP="00F766FA">
            <w:pPr>
              <w:jc w:val="center"/>
              <w:rPr>
                <w:b/>
                <w:sz w:val="16"/>
                <w:szCs w:val="16"/>
              </w:rPr>
            </w:pPr>
            <w:r w:rsidRPr="00B53EC7">
              <w:rPr>
                <w:b/>
                <w:sz w:val="16"/>
                <w:szCs w:val="16"/>
              </w:rPr>
              <w:t>0</w:t>
            </w:r>
          </w:p>
        </w:tc>
        <w:tc>
          <w:tcPr>
            <w:tcW w:w="993" w:type="dxa"/>
          </w:tcPr>
          <w:p w14:paraId="7CF22CC6" w14:textId="77777777" w:rsidR="003415DB" w:rsidRPr="001106D6" w:rsidRDefault="003415DB" w:rsidP="00F766FA">
            <w:pPr>
              <w:jc w:val="center"/>
              <w:rPr>
                <w:b/>
                <w:sz w:val="16"/>
                <w:szCs w:val="16"/>
              </w:rPr>
            </w:pPr>
            <w:r w:rsidRPr="00B53EC7">
              <w:rPr>
                <w:b/>
                <w:sz w:val="16"/>
                <w:szCs w:val="16"/>
              </w:rPr>
              <w:t>0</w:t>
            </w:r>
          </w:p>
        </w:tc>
        <w:tc>
          <w:tcPr>
            <w:tcW w:w="992" w:type="dxa"/>
          </w:tcPr>
          <w:p w14:paraId="71ACA3A2" w14:textId="77777777" w:rsidR="003415DB" w:rsidRPr="001106D6" w:rsidRDefault="003415DB" w:rsidP="00F766FA">
            <w:pPr>
              <w:jc w:val="center"/>
              <w:rPr>
                <w:b/>
                <w:sz w:val="16"/>
                <w:szCs w:val="16"/>
              </w:rPr>
            </w:pPr>
            <w:r w:rsidRPr="00B53EC7">
              <w:rPr>
                <w:b/>
                <w:sz w:val="16"/>
                <w:szCs w:val="16"/>
              </w:rPr>
              <w:t>0</w:t>
            </w:r>
          </w:p>
        </w:tc>
        <w:tc>
          <w:tcPr>
            <w:tcW w:w="1276" w:type="dxa"/>
          </w:tcPr>
          <w:p w14:paraId="070E79DD" w14:textId="77777777" w:rsidR="003415DB" w:rsidRPr="001106D6" w:rsidRDefault="003415DB" w:rsidP="00F766FA">
            <w:pPr>
              <w:jc w:val="center"/>
              <w:rPr>
                <w:b/>
                <w:sz w:val="16"/>
                <w:szCs w:val="16"/>
              </w:rPr>
            </w:pPr>
            <w:r w:rsidRPr="00B53EC7">
              <w:rPr>
                <w:b/>
                <w:sz w:val="16"/>
                <w:szCs w:val="16"/>
              </w:rPr>
              <w:t>0</w:t>
            </w:r>
          </w:p>
        </w:tc>
        <w:tc>
          <w:tcPr>
            <w:tcW w:w="1418" w:type="dxa"/>
          </w:tcPr>
          <w:p w14:paraId="5165B813" w14:textId="77777777" w:rsidR="003415DB" w:rsidRPr="001106D6" w:rsidRDefault="003415DB" w:rsidP="00F766FA">
            <w:pPr>
              <w:jc w:val="center"/>
              <w:rPr>
                <w:b/>
                <w:sz w:val="16"/>
                <w:szCs w:val="16"/>
              </w:rPr>
            </w:pPr>
            <w:r w:rsidRPr="00B53EC7">
              <w:rPr>
                <w:b/>
                <w:sz w:val="16"/>
                <w:szCs w:val="16"/>
              </w:rPr>
              <w:t>0</w:t>
            </w:r>
          </w:p>
        </w:tc>
        <w:tc>
          <w:tcPr>
            <w:tcW w:w="1275" w:type="dxa"/>
          </w:tcPr>
          <w:p w14:paraId="465391DC" w14:textId="77777777" w:rsidR="003415DB" w:rsidRPr="001106D6" w:rsidRDefault="003415DB" w:rsidP="00F766FA">
            <w:pPr>
              <w:jc w:val="center"/>
              <w:rPr>
                <w:b/>
                <w:sz w:val="16"/>
                <w:szCs w:val="16"/>
              </w:rPr>
            </w:pPr>
          </w:p>
        </w:tc>
      </w:tr>
      <w:tr w:rsidR="003415DB" w14:paraId="56620E5A" w14:textId="77777777" w:rsidTr="003415DB">
        <w:tc>
          <w:tcPr>
            <w:tcW w:w="2830" w:type="dxa"/>
            <w:gridSpan w:val="2"/>
          </w:tcPr>
          <w:p w14:paraId="60BE0DAA" w14:textId="77777777" w:rsidR="003415DB" w:rsidRDefault="003415DB" w:rsidP="00F766FA">
            <w:pPr>
              <w:rPr>
                <w:b/>
                <w:sz w:val="18"/>
                <w:szCs w:val="18"/>
              </w:rPr>
            </w:pPr>
            <w:r>
              <w:rPr>
                <w:b/>
                <w:sz w:val="18"/>
                <w:szCs w:val="18"/>
              </w:rPr>
              <w:t>Всего по этапу 2023 года</w:t>
            </w:r>
          </w:p>
        </w:tc>
        <w:tc>
          <w:tcPr>
            <w:tcW w:w="1342" w:type="dxa"/>
          </w:tcPr>
          <w:p w14:paraId="761F2492" w14:textId="77777777" w:rsidR="003415DB" w:rsidRPr="001106D6" w:rsidRDefault="003415DB" w:rsidP="00F766FA">
            <w:pPr>
              <w:jc w:val="center"/>
              <w:rPr>
                <w:b/>
                <w:sz w:val="16"/>
                <w:szCs w:val="16"/>
              </w:rPr>
            </w:pPr>
          </w:p>
        </w:tc>
        <w:tc>
          <w:tcPr>
            <w:tcW w:w="690" w:type="dxa"/>
          </w:tcPr>
          <w:p w14:paraId="23CAF1DF" w14:textId="77777777" w:rsidR="003415DB" w:rsidRPr="001106D6" w:rsidRDefault="003415DB" w:rsidP="00F766FA">
            <w:pPr>
              <w:jc w:val="center"/>
              <w:rPr>
                <w:b/>
                <w:sz w:val="16"/>
                <w:szCs w:val="16"/>
              </w:rPr>
            </w:pPr>
            <w:r w:rsidRPr="00B53EC7">
              <w:rPr>
                <w:b/>
                <w:sz w:val="16"/>
                <w:szCs w:val="16"/>
              </w:rPr>
              <w:t>0</w:t>
            </w:r>
          </w:p>
        </w:tc>
        <w:tc>
          <w:tcPr>
            <w:tcW w:w="1383" w:type="dxa"/>
          </w:tcPr>
          <w:p w14:paraId="3BADC32A" w14:textId="77777777" w:rsidR="003415DB" w:rsidRPr="001106D6" w:rsidRDefault="003415DB" w:rsidP="00F766FA">
            <w:pPr>
              <w:jc w:val="center"/>
              <w:rPr>
                <w:b/>
                <w:sz w:val="16"/>
                <w:szCs w:val="16"/>
              </w:rPr>
            </w:pPr>
            <w:r w:rsidRPr="00B53EC7">
              <w:rPr>
                <w:b/>
                <w:sz w:val="16"/>
                <w:szCs w:val="16"/>
              </w:rPr>
              <w:t>0</w:t>
            </w:r>
          </w:p>
        </w:tc>
        <w:tc>
          <w:tcPr>
            <w:tcW w:w="838" w:type="dxa"/>
          </w:tcPr>
          <w:p w14:paraId="14250338" w14:textId="77777777" w:rsidR="003415DB" w:rsidRPr="001106D6" w:rsidRDefault="003415DB" w:rsidP="00F766FA">
            <w:pPr>
              <w:jc w:val="center"/>
              <w:rPr>
                <w:b/>
                <w:sz w:val="16"/>
                <w:szCs w:val="16"/>
              </w:rPr>
            </w:pPr>
            <w:r w:rsidRPr="00B53EC7">
              <w:rPr>
                <w:b/>
                <w:sz w:val="16"/>
                <w:szCs w:val="16"/>
              </w:rPr>
              <w:t>0</w:t>
            </w:r>
          </w:p>
        </w:tc>
        <w:tc>
          <w:tcPr>
            <w:tcW w:w="1417" w:type="dxa"/>
          </w:tcPr>
          <w:p w14:paraId="6AF93077" w14:textId="77777777" w:rsidR="003415DB" w:rsidRPr="001106D6" w:rsidRDefault="003415DB" w:rsidP="00F766FA">
            <w:pPr>
              <w:jc w:val="center"/>
              <w:rPr>
                <w:b/>
                <w:sz w:val="16"/>
                <w:szCs w:val="16"/>
              </w:rPr>
            </w:pPr>
            <w:r w:rsidRPr="00B53EC7">
              <w:rPr>
                <w:b/>
                <w:sz w:val="16"/>
                <w:szCs w:val="16"/>
              </w:rPr>
              <w:t>0</w:t>
            </w:r>
          </w:p>
        </w:tc>
        <w:tc>
          <w:tcPr>
            <w:tcW w:w="993" w:type="dxa"/>
          </w:tcPr>
          <w:p w14:paraId="74C53D1D" w14:textId="77777777" w:rsidR="003415DB" w:rsidRPr="001106D6" w:rsidRDefault="003415DB" w:rsidP="00F766FA">
            <w:pPr>
              <w:jc w:val="center"/>
              <w:rPr>
                <w:b/>
                <w:sz w:val="16"/>
                <w:szCs w:val="16"/>
              </w:rPr>
            </w:pPr>
            <w:r w:rsidRPr="00B53EC7">
              <w:rPr>
                <w:b/>
                <w:sz w:val="16"/>
                <w:szCs w:val="16"/>
              </w:rPr>
              <w:t>0</w:t>
            </w:r>
          </w:p>
        </w:tc>
        <w:tc>
          <w:tcPr>
            <w:tcW w:w="992" w:type="dxa"/>
          </w:tcPr>
          <w:p w14:paraId="4DC6735A" w14:textId="77777777" w:rsidR="003415DB" w:rsidRPr="001106D6" w:rsidRDefault="003415DB" w:rsidP="00F766FA">
            <w:pPr>
              <w:jc w:val="center"/>
              <w:rPr>
                <w:b/>
                <w:sz w:val="16"/>
                <w:szCs w:val="16"/>
              </w:rPr>
            </w:pPr>
            <w:r w:rsidRPr="00B53EC7">
              <w:rPr>
                <w:b/>
                <w:sz w:val="16"/>
                <w:szCs w:val="16"/>
              </w:rPr>
              <w:t>0</w:t>
            </w:r>
          </w:p>
        </w:tc>
        <w:tc>
          <w:tcPr>
            <w:tcW w:w="1276" w:type="dxa"/>
          </w:tcPr>
          <w:p w14:paraId="51441A3D" w14:textId="77777777" w:rsidR="003415DB" w:rsidRPr="001106D6" w:rsidRDefault="003415DB" w:rsidP="00F766FA">
            <w:pPr>
              <w:jc w:val="center"/>
              <w:rPr>
                <w:b/>
                <w:sz w:val="16"/>
                <w:szCs w:val="16"/>
              </w:rPr>
            </w:pPr>
            <w:r w:rsidRPr="00B53EC7">
              <w:rPr>
                <w:b/>
                <w:sz w:val="16"/>
                <w:szCs w:val="16"/>
              </w:rPr>
              <w:t>0</w:t>
            </w:r>
          </w:p>
        </w:tc>
        <w:tc>
          <w:tcPr>
            <w:tcW w:w="1418" w:type="dxa"/>
          </w:tcPr>
          <w:p w14:paraId="3CAF6822" w14:textId="77777777" w:rsidR="003415DB" w:rsidRPr="001106D6" w:rsidRDefault="003415DB" w:rsidP="00F766FA">
            <w:pPr>
              <w:jc w:val="center"/>
              <w:rPr>
                <w:b/>
                <w:sz w:val="16"/>
                <w:szCs w:val="16"/>
              </w:rPr>
            </w:pPr>
            <w:r w:rsidRPr="00B53EC7">
              <w:rPr>
                <w:b/>
                <w:sz w:val="16"/>
                <w:szCs w:val="16"/>
              </w:rPr>
              <w:t>0</w:t>
            </w:r>
          </w:p>
        </w:tc>
        <w:tc>
          <w:tcPr>
            <w:tcW w:w="1275" w:type="dxa"/>
          </w:tcPr>
          <w:p w14:paraId="303AAF41" w14:textId="77777777" w:rsidR="003415DB" w:rsidRPr="001106D6" w:rsidRDefault="003415DB" w:rsidP="00F766FA">
            <w:pPr>
              <w:jc w:val="center"/>
              <w:rPr>
                <w:b/>
                <w:sz w:val="16"/>
                <w:szCs w:val="16"/>
              </w:rPr>
            </w:pPr>
            <w:r w:rsidRPr="00B53EC7">
              <w:rPr>
                <w:b/>
                <w:sz w:val="16"/>
                <w:szCs w:val="16"/>
              </w:rPr>
              <w:t>0</w:t>
            </w:r>
          </w:p>
        </w:tc>
      </w:tr>
      <w:tr w:rsidR="003415DB" w14:paraId="7BE40265" w14:textId="77777777" w:rsidTr="003415DB">
        <w:tc>
          <w:tcPr>
            <w:tcW w:w="474" w:type="dxa"/>
          </w:tcPr>
          <w:p w14:paraId="0ACD8650" w14:textId="77777777" w:rsidR="003415DB" w:rsidRDefault="003415DB" w:rsidP="00F766FA">
            <w:pPr>
              <w:jc w:val="center"/>
              <w:rPr>
                <w:b/>
                <w:sz w:val="18"/>
                <w:szCs w:val="18"/>
              </w:rPr>
            </w:pPr>
            <w:r>
              <w:rPr>
                <w:b/>
                <w:sz w:val="18"/>
                <w:szCs w:val="18"/>
              </w:rPr>
              <w:t>1</w:t>
            </w:r>
          </w:p>
        </w:tc>
        <w:tc>
          <w:tcPr>
            <w:tcW w:w="2356" w:type="dxa"/>
          </w:tcPr>
          <w:p w14:paraId="09A668F5" w14:textId="77777777" w:rsidR="003415DB" w:rsidRDefault="003415DB" w:rsidP="00F766FA">
            <w:pPr>
              <w:rPr>
                <w:b/>
                <w:sz w:val="18"/>
                <w:szCs w:val="18"/>
              </w:rPr>
            </w:pPr>
            <w:r w:rsidRPr="001106D6">
              <w:rPr>
                <w:sz w:val="18"/>
                <w:szCs w:val="18"/>
              </w:rPr>
              <w:t>МО «Поселок Айхал»</w:t>
            </w:r>
          </w:p>
        </w:tc>
        <w:tc>
          <w:tcPr>
            <w:tcW w:w="1342" w:type="dxa"/>
          </w:tcPr>
          <w:p w14:paraId="501533D4" w14:textId="77777777" w:rsidR="003415DB" w:rsidRPr="001106D6" w:rsidRDefault="003415DB" w:rsidP="00F766FA">
            <w:pPr>
              <w:jc w:val="center"/>
              <w:rPr>
                <w:b/>
                <w:sz w:val="16"/>
                <w:szCs w:val="16"/>
              </w:rPr>
            </w:pPr>
            <w:r w:rsidRPr="00B53EC7">
              <w:rPr>
                <w:b/>
                <w:sz w:val="16"/>
                <w:szCs w:val="16"/>
              </w:rPr>
              <w:t>0</w:t>
            </w:r>
          </w:p>
        </w:tc>
        <w:tc>
          <w:tcPr>
            <w:tcW w:w="690" w:type="dxa"/>
          </w:tcPr>
          <w:p w14:paraId="58722807" w14:textId="77777777" w:rsidR="003415DB" w:rsidRPr="001106D6" w:rsidRDefault="003415DB" w:rsidP="00F766FA">
            <w:pPr>
              <w:jc w:val="center"/>
              <w:rPr>
                <w:b/>
                <w:sz w:val="16"/>
                <w:szCs w:val="16"/>
              </w:rPr>
            </w:pPr>
            <w:r w:rsidRPr="00B53EC7">
              <w:rPr>
                <w:b/>
                <w:sz w:val="16"/>
                <w:szCs w:val="16"/>
              </w:rPr>
              <w:t>0</w:t>
            </w:r>
          </w:p>
        </w:tc>
        <w:tc>
          <w:tcPr>
            <w:tcW w:w="1383" w:type="dxa"/>
          </w:tcPr>
          <w:p w14:paraId="2E76707B" w14:textId="77777777" w:rsidR="003415DB" w:rsidRPr="001106D6" w:rsidRDefault="003415DB" w:rsidP="00F766FA">
            <w:pPr>
              <w:jc w:val="center"/>
              <w:rPr>
                <w:b/>
                <w:sz w:val="16"/>
                <w:szCs w:val="16"/>
              </w:rPr>
            </w:pPr>
            <w:r w:rsidRPr="00B53EC7">
              <w:rPr>
                <w:b/>
                <w:sz w:val="16"/>
                <w:szCs w:val="16"/>
              </w:rPr>
              <w:t>0</w:t>
            </w:r>
          </w:p>
        </w:tc>
        <w:tc>
          <w:tcPr>
            <w:tcW w:w="838" w:type="dxa"/>
          </w:tcPr>
          <w:p w14:paraId="10C5F3A8" w14:textId="77777777" w:rsidR="003415DB" w:rsidRPr="001106D6" w:rsidRDefault="003415DB" w:rsidP="00F766FA">
            <w:pPr>
              <w:jc w:val="center"/>
              <w:rPr>
                <w:b/>
                <w:sz w:val="16"/>
                <w:szCs w:val="16"/>
              </w:rPr>
            </w:pPr>
            <w:r w:rsidRPr="00B53EC7">
              <w:rPr>
                <w:b/>
                <w:sz w:val="16"/>
                <w:szCs w:val="16"/>
              </w:rPr>
              <w:t>0</w:t>
            </w:r>
          </w:p>
        </w:tc>
        <w:tc>
          <w:tcPr>
            <w:tcW w:w="1417" w:type="dxa"/>
          </w:tcPr>
          <w:p w14:paraId="152126C3" w14:textId="77777777" w:rsidR="003415DB" w:rsidRPr="001106D6" w:rsidRDefault="003415DB" w:rsidP="00F766FA">
            <w:pPr>
              <w:jc w:val="center"/>
              <w:rPr>
                <w:b/>
                <w:sz w:val="16"/>
                <w:szCs w:val="16"/>
              </w:rPr>
            </w:pPr>
            <w:r w:rsidRPr="00B53EC7">
              <w:rPr>
                <w:b/>
                <w:sz w:val="16"/>
                <w:szCs w:val="16"/>
              </w:rPr>
              <w:t>0</w:t>
            </w:r>
          </w:p>
        </w:tc>
        <w:tc>
          <w:tcPr>
            <w:tcW w:w="993" w:type="dxa"/>
          </w:tcPr>
          <w:p w14:paraId="33D8B931" w14:textId="77777777" w:rsidR="003415DB" w:rsidRPr="001106D6" w:rsidRDefault="003415DB" w:rsidP="00F766FA">
            <w:pPr>
              <w:jc w:val="center"/>
              <w:rPr>
                <w:b/>
                <w:sz w:val="16"/>
                <w:szCs w:val="16"/>
              </w:rPr>
            </w:pPr>
            <w:r w:rsidRPr="00B53EC7">
              <w:rPr>
                <w:b/>
                <w:sz w:val="16"/>
                <w:szCs w:val="16"/>
              </w:rPr>
              <w:t>0</w:t>
            </w:r>
          </w:p>
        </w:tc>
        <w:tc>
          <w:tcPr>
            <w:tcW w:w="992" w:type="dxa"/>
          </w:tcPr>
          <w:p w14:paraId="1C45690A" w14:textId="77777777" w:rsidR="003415DB" w:rsidRPr="001106D6" w:rsidRDefault="003415DB" w:rsidP="00F766FA">
            <w:pPr>
              <w:jc w:val="center"/>
              <w:rPr>
                <w:b/>
                <w:sz w:val="16"/>
                <w:szCs w:val="16"/>
              </w:rPr>
            </w:pPr>
            <w:r w:rsidRPr="00B53EC7">
              <w:rPr>
                <w:b/>
                <w:sz w:val="16"/>
                <w:szCs w:val="16"/>
              </w:rPr>
              <w:t>0</w:t>
            </w:r>
          </w:p>
        </w:tc>
        <w:tc>
          <w:tcPr>
            <w:tcW w:w="1276" w:type="dxa"/>
          </w:tcPr>
          <w:p w14:paraId="2DDB6F1D" w14:textId="77777777" w:rsidR="003415DB" w:rsidRPr="001106D6" w:rsidRDefault="003415DB" w:rsidP="00F766FA">
            <w:pPr>
              <w:jc w:val="center"/>
              <w:rPr>
                <w:b/>
                <w:sz w:val="16"/>
                <w:szCs w:val="16"/>
              </w:rPr>
            </w:pPr>
            <w:r w:rsidRPr="00B53EC7">
              <w:rPr>
                <w:b/>
                <w:sz w:val="16"/>
                <w:szCs w:val="16"/>
              </w:rPr>
              <w:t>0</w:t>
            </w:r>
          </w:p>
        </w:tc>
        <w:tc>
          <w:tcPr>
            <w:tcW w:w="1418" w:type="dxa"/>
          </w:tcPr>
          <w:p w14:paraId="56427424" w14:textId="77777777" w:rsidR="003415DB" w:rsidRPr="001106D6" w:rsidRDefault="003415DB" w:rsidP="00F766FA">
            <w:pPr>
              <w:jc w:val="center"/>
              <w:rPr>
                <w:b/>
                <w:sz w:val="16"/>
                <w:szCs w:val="16"/>
              </w:rPr>
            </w:pPr>
            <w:r w:rsidRPr="00B53EC7">
              <w:rPr>
                <w:b/>
                <w:sz w:val="16"/>
                <w:szCs w:val="16"/>
              </w:rPr>
              <w:t>0</w:t>
            </w:r>
          </w:p>
        </w:tc>
        <w:tc>
          <w:tcPr>
            <w:tcW w:w="1275" w:type="dxa"/>
          </w:tcPr>
          <w:p w14:paraId="4E6E634B" w14:textId="77777777" w:rsidR="003415DB" w:rsidRPr="001106D6" w:rsidRDefault="003415DB" w:rsidP="00F766FA">
            <w:pPr>
              <w:jc w:val="center"/>
              <w:rPr>
                <w:b/>
                <w:sz w:val="16"/>
                <w:szCs w:val="16"/>
              </w:rPr>
            </w:pPr>
          </w:p>
        </w:tc>
      </w:tr>
      <w:tr w:rsidR="003415DB" w14:paraId="06C64328" w14:textId="77777777" w:rsidTr="003415DB">
        <w:tc>
          <w:tcPr>
            <w:tcW w:w="2830" w:type="dxa"/>
            <w:gridSpan w:val="2"/>
          </w:tcPr>
          <w:p w14:paraId="753CC7D6" w14:textId="77777777" w:rsidR="003415DB" w:rsidRDefault="003415DB" w:rsidP="00F766FA">
            <w:pPr>
              <w:rPr>
                <w:b/>
                <w:sz w:val="18"/>
                <w:szCs w:val="18"/>
              </w:rPr>
            </w:pPr>
            <w:r>
              <w:rPr>
                <w:b/>
                <w:sz w:val="18"/>
                <w:szCs w:val="18"/>
              </w:rPr>
              <w:t>Всего по этапу 2024 года</w:t>
            </w:r>
          </w:p>
        </w:tc>
        <w:tc>
          <w:tcPr>
            <w:tcW w:w="1342" w:type="dxa"/>
          </w:tcPr>
          <w:p w14:paraId="37CB535B" w14:textId="77777777" w:rsidR="003415DB" w:rsidRPr="001106D6" w:rsidRDefault="003415DB" w:rsidP="00F766FA">
            <w:pPr>
              <w:jc w:val="center"/>
              <w:rPr>
                <w:b/>
                <w:sz w:val="16"/>
                <w:szCs w:val="16"/>
              </w:rPr>
            </w:pPr>
          </w:p>
        </w:tc>
        <w:tc>
          <w:tcPr>
            <w:tcW w:w="690" w:type="dxa"/>
          </w:tcPr>
          <w:p w14:paraId="0E499238" w14:textId="77777777" w:rsidR="003415DB" w:rsidRPr="001106D6" w:rsidRDefault="003415DB" w:rsidP="00F766FA">
            <w:pPr>
              <w:jc w:val="center"/>
              <w:rPr>
                <w:b/>
                <w:sz w:val="16"/>
                <w:szCs w:val="16"/>
              </w:rPr>
            </w:pPr>
            <w:r w:rsidRPr="00B53EC7">
              <w:rPr>
                <w:b/>
                <w:sz w:val="16"/>
                <w:szCs w:val="16"/>
              </w:rPr>
              <w:t>0</w:t>
            </w:r>
          </w:p>
        </w:tc>
        <w:tc>
          <w:tcPr>
            <w:tcW w:w="1383" w:type="dxa"/>
          </w:tcPr>
          <w:p w14:paraId="377B1EC0" w14:textId="77777777" w:rsidR="003415DB" w:rsidRPr="001106D6" w:rsidRDefault="003415DB" w:rsidP="00F766FA">
            <w:pPr>
              <w:jc w:val="center"/>
              <w:rPr>
                <w:b/>
                <w:sz w:val="16"/>
                <w:szCs w:val="16"/>
              </w:rPr>
            </w:pPr>
            <w:r w:rsidRPr="00B53EC7">
              <w:rPr>
                <w:b/>
                <w:sz w:val="16"/>
                <w:szCs w:val="16"/>
              </w:rPr>
              <w:t>0</w:t>
            </w:r>
          </w:p>
        </w:tc>
        <w:tc>
          <w:tcPr>
            <w:tcW w:w="838" w:type="dxa"/>
          </w:tcPr>
          <w:p w14:paraId="09576C44" w14:textId="77777777" w:rsidR="003415DB" w:rsidRPr="001106D6" w:rsidRDefault="003415DB" w:rsidP="00F766FA">
            <w:pPr>
              <w:jc w:val="center"/>
              <w:rPr>
                <w:b/>
                <w:sz w:val="16"/>
                <w:szCs w:val="16"/>
              </w:rPr>
            </w:pPr>
            <w:r w:rsidRPr="00B53EC7">
              <w:rPr>
                <w:b/>
                <w:sz w:val="16"/>
                <w:szCs w:val="16"/>
              </w:rPr>
              <w:t>0</w:t>
            </w:r>
          </w:p>
        </w:tc>
        <w:tc>
          <w:tcPr>
            <w:tcW w:w="1417" w:type="dxa"/>
          </w:tcPr>
          <w:p w14:paraId="79E12F3C" w14:textId="77777777" w:rsidR="003415DB" w:rsidRPr="001106D6" w:rsidRDefault="003415DB" w:rsidP="00F766FA">
            <w:pPr>
              <w:jc w:val="center"/>
              <w:rPr>
                <w:b/>
                <w:sz w:val="16"/>
                <w:szCs w:val="16"/>
              </w:rPr>
            </w:pPr>
            <w:r w:rsidRPr="00B53EC7">
              <w:rPr>
                <w:b/>
                <w:sz w:val="16"/>
                <w:szCs w:val="16"/>
              </w:rPr>
              <w:t>0</w:t>
            </w:r>
          </w:p>
        </w:tc>
        <w:tc>
          <w:tcPr>
            <w:tcW w:w="993" w:type="dxa"/>
          </w:tcPr>
          <w:p w14:paraId="4EDE1C63" w14:textId="77777777" w:rsidR="003415DB" w:rsidRPr="001106D6" w:rsidRDefault="003415DB" w:rsidP="00F766FA">
            <w:pPr>
              <w:jc w:val="center"/>
              <w:rPr>
                <w:b/>
                <w:sz w:val="16"/>
                <w:szCs w:val="16"/>
              </w:rPr>
            </w:pPr>
            <w:r w:rsidRPr="00B53EC7">
              <w:rPr>
                <w:b/>
                <w:sz w:val="16"/>
                <w:szCs w:val="16"/>
              </w:rPr>
              <w:t>0</w:t>
            </w:r>
          </w:p>
        </w:tc>
        <w:tc>
          <w:tcPr>
            <w:tcW w:w="992" w:type="dxa"/>
          </w:tcPr>
          <w:p w14:paraId="39F3EB17" w14:textId="77777777" w:rsidR="003415DB" w:rsidRPr="001106D6" w:rsidRDefault="003415DB" w:rsidP="00F766FA">
            <w:pPr>
              <w:jc w:val="center"/>
              <w:rPr>
                <w:b/>
                <w:sz w:val="16"/>
                <w:szCs w:val="16"/>
              </w:rPr>
            </w:pPr>
            <w:r w:rsidRPr="00B53EC7">
              <w:rPr>
                <w:b/>
                <w:sz w:val="16"/>
                <w:szCs w:val="16"/>
              </w:rPr>
              <w:t>0</w:t>
            </w:r>
          </w:p>
        </w:tc>
        <w:tc>
          <w:tcPr>
            <w:tcW w:w="1276" w:type="dxa"/>
          </w:tcPr>
          <w:p w14:paraId="5D8EA520" w14:textId="77777777" w:rsidR="003415DB" w:rsidRPr="001106D6" w:rsidRDefault="003415DB" w:rsidP="00F766FA">
            <w:pPr>
              <w:jc w:val="center"/>
              <w:rPr>
                <w:b/>
                <w:sz w:val="16"/>
                <w:szCs w:val="16"/>
              </w:rPr>
            </w:pPr>
            <w:r w:rsidRPr="00B53EC7">
              <w:rPr>
                <w:b/>
                <w:sz w:val="16"/>
                <w:szCs w:val="16"/>
              </w:rPr>
              <w:t>0</w:t>
            </w:r>
          </w:p>
        </w:tc>
        <w:tc>
          <w:tcPr>
            <w:tcW w:w="1418" w:type="dxa"/>
          </w:tcPr>
          <w:p w14:paraId="44619950" w14:textId="77777777" w:rsidR="003415DB" w:rsidRPr="001106D6" w:rsidRDefault="003415DB" w:rsidP="00F766FA">
            <w:pPr>
              <w:jc w:val="center"/>
              <w:rPr>
                <w:b/>
                <w:sz w:val="16"/>
                <w:szCs w:val="16"/>
              </w:rPr>
            </w:pPr>
            <w:r w:rsidRPr="00B53EC7">
              <w:rPr>
                <w:b/>
                <w:sz w:val="16"/>
                <w:szCs w:val="16"/>
              </w:rPr>
              <w:t>0</w:t>
            </w:r>
          </w:p>
        </w:tc>
        <w:tc>
          <w:tcPr>
            <w:tcW w:w="1275" w:type="dxa"/>
          </w:tcPr>
          <w:p w14:paraId="6F435FFC" w14:textId="77777777" w:rsidR="003415DB" w:rsidRPr="001106D6" w:rsidRDefault="003415DB" w:rsidP="00F766FA">
            <w:pPr>
              <w:jc w:val="center"/>
              <w:rPr>
                <w:b/>
                <w:sz w:val="16"/>
                <w:szCs w:val="16"/>
              </w:rPr>
            </w:pPr>
            <w:r w:rsidRPr="00B53EC7">
              <w:rPr>
                <w:b/>
                <w:sz w:val="16"/>
                <w:szCs w:val="16"/>
              </w:rPr>
              <w:t>0</w:t>
            </w:r>
          </w:p>
        </w:tc>
      </w:tr>
      <w:tr w:rsidR="003415DB" w14:paraId="2961ACF8" w14:textId="77777777" w:rsidTr="003415DB">
        <w:tc>
          <w:tcPr>
            <w:tcW w:w="474" w:type="dxa"/>
          </w:tcPr>
          <w:p w14:paraId="7F0B0BB3" w14:textId="77777777" w:rsidR="003415DB" w:rsidRDefault="003415DB" w:rsidP="00F766FA">
            <w:pPr>
              <w:jc w:val="center"/>
              <w:rPr>
                <w:b/>
                <w:sz w:val="18"/>
                <w:szCs w:val="18"/>
              </w:rPr>
            </w:pPr>
            <w:r>
              <w:rPr>
                <w:b/>
                <w:sz w:val="18"/>
                <w:szCs w:val="18"/>
              </w:rPr>
              <w:t>1</w:t>
            </w:r>
          </w:p>
        </w:tc>
        <w:tc>
          <w:tcPr>
            <w:tcW w:w="2356" w:type="dxa"/>
          </w:tcPr>
          <w:p w14:paraId="65CCDEBE" w14:textId="77777777" w:rsidR="003415DB" w:rsidRDefault="003415DB" w:rsidP="00F766FA">
            <w:pPr>
              <w:rPr>
                <w:b/>
                <w:sz w:val="18"/>
                <w:szCs w:val="18"/>
              </w:rPr>
            </w:pPr>
            <w:r w:rsidRPr="001106D6">
              <w:rPr>
                <w:sz w:val="18"/>
                <w:szCs w:val="18"/>
              </w:rPr>
              <w:t>МО «Поселок Айхал»</w:t>
            </w:r>
          </w:p>
        </w:tc>
        <w:tc>
          <w:tcPr>
            <w:tcW w:w="1342" w:type="dxa"/>
          </w:tcPr>
          <w:p w14:paraId="7F89FDA8" w14:textId="77777777" w:rsidR="003415DB" w:rsidRPr="001106D6" w:rsidRDefault="003415DB" w:rsidP="00F766FA">
            <w:pPr>
              <w:jc w:val="center"/>
              <w:rPr>
                <w:b/>
                <w:sz w:val="16"/>
                <w:szCs w:val="16"/>
              </w:rPr>
            </w:pPr>
            <w:r w:rsidRPr="00B53EC7">
              <w:rPr>
                <w:b/>
                <w:sz w:val="16"/>
                <w:szCs w:val="16"/>
              </w:rPr>
              <w:t>0</w:t>
            </w:r>
          </w:p>
        </w:tc>
        <w:tc>
          <w:tcPr>
            <w:tcW w:w="690" w:type="dxa"/>
          </w:tcPr>
          <w:p w14:paraId="6BD4FFAE" w14:textId="77777777" w:rsidR="003415DB" w:rsidRPr="001106D6" w:rsidRDefault="003415DB" w:rsidP="00F766FA">
            <w:pPr>
              <w:jc w:val="center"/>
              <w:rPr>
                <w:b/>
                <w:sz w:val="16"/>
                <w:szCs w:val="16"/>
              </w:rPr>
            </w:pPr>
            <w:r w:rsidRPr="00B53EC7">
              <w:rPr>
                <w:b/>
                <w:sz w:val="16"/>
                <w:szCs w:val="16"/>
              </w:rPr>
              <w:t>0</w:t>
            </w:r>
          </w:p>
        </w:tc>
        <w:tc>
          <w:tcPr>
            <w:tcW w:w="1383" w:type="dxa"/>
          </w:tcPr>
          <w:p w14:paraId="6561948B" w14:textId="77777777" w:rsidR="003415DB" w:rsidRPr="001106D6" w:rsidRDefault="003415DB" w:rsidP="00F766FA">
            <w:pPr>
              <w:jc w:val="center"/>
              <w:rPr>
                <w:b/>
                <w:sz w:val="16"/>
                <w:szCs w:val="16"/>
              </w:rPr>
            </w:pPr>
            <w:r w:rsidRPr="00B53EC7">
              <w:rPr>
                <w:b/>
                <w:sz w:val="16"/>
                <w:szCs w:val="16"/>
              </w:rPr>
              <w:t>0</w:t>
            </w:r>
          </w:p>
        </w:tc>
        <w:tc>
          <w:tcPr>
            <w:tcW w:w="838" w:type="dxa"/>
          </w:tcPr>
          <w:p w14:paraId="6B8C8CB5" w14:textId="77777777" w:rsidR="003415DB" w:rsidRPr="001106D6" w:rsidRDefault="003415DB" w:rsidP="00F766FA">
            <w:pPr>
              <w:jc w:val="center"/>
              <w:rPr>
                <w:b/>
                <w:sz w:val="16"/>
                <w:szCs w:val="16"/>
              </w:rPr>
            </w:pPr>
            <w:r w:rsidRPr="00B53EC7">
              <w:rPr>
                <w:b/>
                <w:sz w:val="16"/>
                <w:szCs w:val="16"/>
              </w:rPr>
              <w:t>0</w:t>
            </w:r>
          </w:p>
        </w:tc>
        <w:tc>
          <w:tcPr>
            <w:tcW w:w="1417" w:type="dxa"/>
          </w:tcPr>
          <w:p w14:paraId="09FEF165" w14:textId="77777777" w:rsidR="003415DB" w:rsidRPr="001106D6" w:rsidRDefault="003415DB" w:rsidP="00F766FA">
            <w:pPr>
              <w:jc w:val="center"/>
              <w:rPr>
                <w:b/>
                <w:sz w:val="16"/>
                <w:szCs w:val="16"/>
              </w:rPr>
            </w:pPr>
            <w:r w:rsidRPr="00B53EC7">
              <w:rPr>
                <w:b/>
                <w:sz w:val="16"/>
                <w:szCs w:val="16"/>
              </w:rPr>
              <w:t>0</w:t>
            </w:r>
          </w:p>
        </w:tc>
        <w:tc>
          <w:tcPr>
            <w:tcW w:w="993" w:type="dxa"/>
          </w:tcPr>
          <w:p w14:paraId="147F6A10" w14:textId="77777777" w:rsidR="003415DB" w:rsidRPr="001106D6" w:rsidRDefault="003415DB" w:rsidP="00F766FA">
            <w:pPr>
              <w:jc w:val="center"/>
              <w:rPr>
                <w:b/>
                <w:sz w:val="16"/>
                <w:szCs w:val="16"/>
              </w:rPr>
            </w:pPr>
            <w:r w:rsidRPr="00B53EC7">
              <w:rPr>
                <w:b/>
                <w:sz w:val="16"/>
                <w:szCs w:val="16"/>
              </w:rPr>
              <w:t>0</w:t>
            </w:r>
          </w:p>
        </w:tc>
        <w:tc>
          <w:tcPr>
            <w:tcW w:w="992" w:type="dxa"/>
          </w:tcPr>
          <w:p w14:paraId="7714AE64" w14:textId="77777777" w:rsidR="003415DB" w:rsidRPr="001106D6" w:rsidRDefault="003415DB" w:rsidP="00F766FA">
            <w:pPr>
              <w:jc w:val="center"/>
              <w:rPr>
                <w:b/>
                <w:sz w:val="16"/>
                <w:szCs w:val="16"/>
              </w:rPr>
            </w:pPr>
            <w:r w:rsidRPr="00B53EC7">
              <w:rPr>
                <w:b/>
                <w:sz w:val="16"/>
                <w:szCs w:val="16"/>
              </w:rPr>
              <w:t>0</w:t>
            </w:r>
          </w:p>
        </w:tc>
        <w:tc>
          <w:tcPr>
            <w:tcW w:w="1276" w:type="dxa"/>
          </w:tcPr>
          <w:p w14:paraId="6F733693" w14:textId="77777777" w:rsidR="003415DB" w:rsidRPr="001106D6" w:rsidRDefault="003415DB" w:rsidP="00F766FA">
            <w:pPr>
              <w:jc w:val="center"/>
              <w:rPr>
                <w:b/>
                <w:sz w:val="16"/>
                <w:szCs w:val="16"/>
              </w:rPr>
            </w:pPr>
            <w:r w:rsidRPr="00B53EC7">
              <w:rPr>
                <w:b/>
                <w:sz w:val="16"/>
                <w:szCs w:val="16"/>
              </w:rPr>
              <w:t>0</w:t>
            </w:r>
          </w:p>
        </w:tc>
        <w:tc>
          <w:tcPr>
            <w:tcW w:w="1418" w:type="dxa"/>
          </w:tcPr>
          <w:p w14:paraId="3201962C" w14:textId="77777777" w:rsidR="003415DB" w:rsidRPr="001106D6" w:rsidRDefault="003415DB" w:rsidP="00F766FA">
            <w:pPr>
              <w:jc w:val="center"/>
              <w:rPr>
                <w:b/>
                <w:sz w:val="16"/>
                <w:szCs w:val="16"/>
              </w:rPr>
            </w:pPr>
            <w:r w:rsidRPr="00B53EC7">
              <w:rPr>
                <w:b/>
                <w:sz w:val="16"/>
                <w:szCs w:val="16"/>
              </w:rPr>
              <w:t>0</w:t>
            </w:r>
          </w:p>
        </w:tc>
        <w:tc>
          <w:tcPr>
            <w:tcW w:w="1275" w:type="dxa"/>
          </w:tcPr>
          <w:p w14:paraId="01EAD7B3" w14:textId="77777777" w:rsidR="003415DB" w:rsidRPr="001106D6" w:rsidRDefault="003415DB" w:rsidP="00F766FA">
            <w:pPr>
              <w:jc w:val="center"/>
              <w:rPr>
                <w:b/>
                <w:sz w:val="16"/>
                <w:szCs w:val="16"/>
              </w:rPr>
            </w:pPr>
            <w:r>
              <w:rPr>
                <w:b/>
                <w:sz w:val="16"/>
                <w:szCs w:val="16"/>
              </w:rPr>
              <w:t>-</w:t>
            </w:r>
          </w:p>
        </w:tc>
      </w:tr>
    </w:tbl>
    <w:p w14:paraId="23356FC1" w14:textId="77777777" w:rsidR="003415DB" w:rsidRDefault="003415DB" w:rsidP="003415DB">
      <w:pPr>
        <w:ind w:firstLine="851"/>
        <w:jc w:val="both"/>
        <w:rPr>
          <w:rStyle w:val="fontstyle01"/>
        </w:rPr>
      </w:pPr>
    </w:p>
    <w:p w14:paraId="540CF86F" w14:textId="77777777" w:rsidR="003415DB" w:rsidRDefault="003415DB" w:rsidP="003415DB">
      <w:pPr>
        <w:ind w:firstLine="851"/>
        <w:jc w:val="both"/>
        <w:rPr>
          <w:rStyle w:val="fontstyle01"/>
        </w:rPr>
      </w:pPr>
    </w:p>
    <w:p w14:paraId="10A39271" w14:textId="77777777" w:rsidR="003415DB" w:rsidRDefault="003415DB" w:rsidP="003415DB">
      <w:pPr>
        <w:ind w:firstLine="851"/>
        <w:jc w:val="both"/>
        <w:rPr>
          <w:rStyle w:val="fontstyle01"/>
        </w:rPr>
      </w:pPr>
    </w:p>
    <w:p w14:paraId="6E35C3E7" w14:textId="77777777" w:rsidR="003415DB" w:rsidRDefault="003415DB" w:rsidP="003415DB">
      <w:pPr>
        <w:ind w:firstLine="851"/>
        <w:jc w:val="both"/>
        <w:rPr>
          <w:rStyle w:val="fontstyle01"/>
        </w:rPr>
      </w:pPr>
    </w:p>
    <w:p w14:paraId="1FA9605E" w14:textId="77777777" w:rsidR="003415DB" w:rsidRDefault="003415DB" w:rsidP="003415DB">
      <w:pPr>
        <w:ind w:firstLine="851"/>
        <w:jc w:val="both"/>
        <w:rPr>
          <w:rStyle w:val="fontstyle01"/>
        </w:rPr>
      </w:pPr>
    </w:p>
    <w:p w14:paraId="3FE2BBE8" w14:textId="77777777" w:rsidR="003415DB" w:rsidRDefault="003415DB" w:rsidP="003415DB">
      <w:pPr>
        <w:ind w:firstLine="851"/>
        <w:jc w:val="both"/>
        <w:rPr>
          <w:rStyle w:val="fontstyle01"/>
        </w:rPr>
      </w:pPr>
    </w:p>
    <w:p w14:paraId="784F913D" w14:textId="77777777" w:rsidR="003415DB" w:rsidRDefault="003415DB" w:rsidP="003415DB">
      <w:pPr>
        <w:ind w:firstLine="851"/>
        <w:jc w:val="both"/>
        <w:rPr>
          <w:rStyle w:val="fontstyle01"/>
        </w:rPr>
      </w:pPr>
    </w:p>
    <w:p w14:paraId="1F83C8D3" w14:textId="77777777" w:rsidR="003415DB" w:rsidRDefault="003415DB" w:rsidP="003415DB">
      <w:pPr>
        <w:ind w:firstLine="851"/>
        <w:jc w:val="both"/>
        <w:rPr>
          <w:rStyle w:val="fontstyle01"/>
        </w:rPr>
      </w:pPr>
    </w:p>
    <w:p w14:paraId="1DBBFD47" w14:textId="77777777" w:rsidR="003415DB" w:rsidRDefault="003415DB" w:rsidP="003415DB">
      <w:pPr>
        <w:ind w:firstLine="851"/>
        <w:jc w:val="both"/>
        <w:rPr>
          <w:rStyle w:val="fontstyle01"/>
        </w:rPr>
      </w:pPr>
    </w:p>
    <w:p w14:paraId="4FF0503A" w14:textId="77777777" w:rsidR="003415DB" w:rsidRDefault="003415DB" w:rsidP="003415DB">
      <w:pPr>
        <w:ind w:firstLine="851"/>
        <w:jc w:val="both"/>
        <w:rPr>
          <w:rStyle w:val="fontstyle01"/>
        </w:rPr>
      </w:pPr>
    </w:p>
    <w:p w14:paraId="5142AD31" w14:textId="77777777" w:rsidR="003415DB" w:rsidRDefault="003415DB" w:rsidP="003415DB">
      <w:pPr>
        <w:ind w:firstLine="851"/>
        <w:jc w:val="both"/>
        <w:rPr>
          <w:rStyle w:val="fontstyle01"/>
        </w:rPr>
      </w:pPr>
    </w:p>
    <w:p w14:paraId="05FB0EC4" w14:textId="77777777" w:rsidR="003415DB" w:rsidRDefault="003415DB" w:rsidP="003415DB">
      <w:pPr>
        <w:jc w:val="center"/>
        <w:rPr>
          <w:b/>
          <w:sz w:val="18"/>
          <w:szCs w:val="18"/>
        </w:rPr>
      </w:pPr>
    </w:p>
    <w:p w14:paraId="0B722024" w14:textId="77777777" w:rsidR="003415DB" w:rsidRPr="00E12F4C" w:rsidRDefault="003415DB" w:rsidP="003415DB">
      <w:pPr>
        <w:jc w:val="right"/>
        <w:rPr>
          <w:b/>
          <w:sz w:val="18"/>
          <w:szCs w:val="18"/>
        </w:rPr>
      </w:pPr>
      <w:r w:rsidRPr="00E12F4C">
        <w:rPr>
          <w:b/>
          <w:sz w:val="18"/>
          <w:szCs w:val="18"/>
        </w:rPr>
        <w:t xml:space="preserve">Приложение </w:t>
      </w:r>
      <w:r>
        <w:rPr>
          <w:b/>
          <w:sz w:val="18"/>
          <w:szCs w:val="18"/>
        </w:rPr>
        <w:t>4</w:t>
      </w:r>
      <w:r w:rsidRPr="00E12F4C">
        <w:rPr>
          <w:b/>
          <w:sz w:val="18"/>
          <w:szCs w:val="18"/>
        </w:rPr>
        <w:t xml:space="preserve"> к подпрограмме </w:t>
      </w:r>
    </w:p>
    <w:p w14:paraId="3447BBA1"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3EF5CBF5" w14:textId="77777777" w:rsidR="003415DB" w:rsidRDefault="003415DB" w:rsidP="003415DB">
      <w:pPr>
        <w:jc w:val="right"/>
        <w:rPr>
          <w:b/>
          <w:sz w:val="18"/>
          <w:szCs w:val="18"/>
        </w:rPr>
      </w:pPr>
      <w:r w:rsidRPr="00E12F4C">
        <w:rPr>
          <w:b/>
          <w:sz w:val="18"/>
          <w:szCs w:val="18"/>
        </w:rPr>
        <w:t>Жилищного фонда на 2019-2025 годы»</w:t>
      </w:r>
    </w:p>
    <w:p w14:paraId="769E3FE1" w14:textId="77777777" w:rsidR="003415DB" w:rsidRDefault="003415DB" w:rsidP="003415DB">
      <w:pPr>
        <w:jc w:val="right"/>
        <w:rPr>
          <w:b/>
          <w:sz w:val="18"/>
          <w:szCs w:val="18"/>
        </w:rPr>
      </w:pPr>
    </w:p>
    <w:p w14:paraId="30059EB0" w14:textId="77777777" w:rsidR="003415DB" w:rsidRDefault="003415DB" w:rsidP="003415DB">
      <w:pPr>
        <w:jc w:val="right"/>
        <w:rPr>
          <w:b/>
          <w:sz w:val="18"/>
          <w:szCs w:val="18"/>
        </w:rPr>
      </w:pPr>
    </w:p>
    <w:p w14:paraId="62A59AD4" w14:textId="77777777" w:rsidR="003415DB" w:rsidRDefault="003415DB" w:rsidP="003415DB">
      <w:pPr>
        <w:jc w:val="right"/>
        <w:rPr>
          <w:b/>
          <w:sz w:val="18"/>
          <w:szCs w:val="18"/>
        </w:rPr>
      </w:pPr>
    </w:p>
    <w:p w14:paraId="0631AF81" w14:textId="77777777" w:rsidR="003415DB" w:rsidRDefault="003415DB" w:rsidP="003415DB">
      <w:pPr>
        <w:jc w:val="center"/>
        <w:rPr>
          <w:b/>
          <w:sz w:val="18"/>
          <w:szCs w:val="18"/>
        </w:rPr>
      </w:pPr>
      <w:r>
        <w:rPr>
          <w:b/>
          <w:sz w:val="18"/>
          <w:szCs w:val="18"/>
        </w:rPr>
        <w:t xml:space="preserve">План мероприятий по переселению граждан из аварийного жилищного фонда на территории </w:t>
      </w:r>
    </w:p>
    <w:p w14:paraId="3B269E56" w14:textId="77777777" w:rsidR="003415DB" w:rsidRDefault="003415DB" w:rsidP="003415DB">
      <w:pPr>
        <w:jc w:val="center"/>
        <w:rPr>
          <w:b/>
          <w:sz w:val="18"/>
          <w:szCs w:val="18"/>
        </w:rPr>
      </w:pPr>
      <w:r>
        <w:rPr>
          <w:b/>
          <w:sz w:val="18"/>
          <w:szCs w:val="18"/>
        </w:rPr>
        <w:t>МО «Поселок Айхал», за счет средств АК «АЛРОСА» (ПАО)</w:t>
      </w:r>
    </w:p>
    <w:p w14:paraId="5395251A" w14:textId="77777777" w:rsidR="003415DB" w:rsidRDefault="003415DB" w:rsidP="003415DB">
      <w:pPr>
        <w:jc w:val="center"/>
        <w:rPr>
          <w:b/>
          <w:sz w:val="18"/>
          <w:szCs w:val="18"/>
        </w:rPr>
      </w:pPr>
    </w:p>
    <w:p w14:paraId="1BBD4AD0" w14:textId="77777777" w:rsidR="003415DB" w:rsidRDefault="003415DB" w:rsidP="003415DB">
      <w:pPr>
        <w:jc w:val="center"/>
        <w:rPr>
          <w:b/>
          <w:sz w:val="18"/>
          <w:szCs w:val="18"/>
        </w:rPr>
      </w:pPr>
    </w:p>
    <w:tbl>
      <w:tblPr>
        <w:tblStyle w:val="af6"/>
        <w:tblW w:w="14170" w:type="dxa"/>
        <w:tblLayout w:type="fixed"/>
        <w:tblLook w:val="04A0" w:firstRow="1" w:lastRow="0" w:firstColumn="1" w:lastColumn="0" w:noHBand="0" w:noVBand="1"/>
      </w:tblPr>
      <w:tblGrid>
        <w:gridCol w:w="474"/>
        <w:gridCol w:w="2356"/>
        <w:gridCol w:w="1342"/>
        <w:gridCol w:w="690"/>
        <w:gridCol w:w="1383"/>
        <w:gridCol w:w="838"/>
        <w:gridCol w:w="1417"/>
        <w:gridCol w:w="993"/>
        <w:gridCol w:w="744"/>
        <w:gridCol w:w="7"/>
        <w:gridCol w:w="1233"/>
        <w:gridCol w:w="1418"/>
        <w:gridCol w:w="1250"/>
        <w:gridCol w:w="25"/>
      </w:tblGrid>
      <w:tr w:rsidR="003415DB" w14:paraId="11CF3311" w14:textId="77777777" w:rsidTr="00F766FA">
        <w:trPr>
          <w:gridAfter w:val="1"/>
          <w:wAfter w:w="25" w:type="dxa"/>
        </w:trPr>
        <w:tc>
          <w:tcPr>
            <w:tcW w:w="474" w:type="dxa"/>
            <w:vMerge w:val="restart"/>
          </w:tcPr>
          <w:p w14:paraId="47EBC469" w14:textId="77777777" w:rsidR="003415DB" w:rsidRDefault="003415DB" w:rsidP="00F766FA">
            <w:pPr>
              <w:jc w:val="center"/>
              <w:rPr>
                <w:b/>
                <w:sz w:val="18"/>
                <w:szCs w:val="18"/>
              </w:rPr>
            </w:pPr>
            <w:r>
              <w:rPr>
                <w:b/>
                <w:sz w:val="18"/>
                <w:szCs w:val="18"/>
              </w:rPr>
              <w:t>№ п/п</w:t>
            </w:r>
          </w:p>
        </w:tc>
        <w:tc>
          <w:tcPr>
            <w:tcW w:w="2356" w:type="dxa"/>
            <w:vMerge w:val="restart"/>
          </w:tcPr>
          <w:p w14:paraId="3ADAC87C" w14:textId="77777777" w:rsidR="003415DB" w:rsidRDefault="003415DB" w:rsidP="00F766FA">
            <w:pPr>
              <w:jc w:val="center"/>
              <w:rPr>
                <w:b/>
                <w:sz w:val="18"/>
                <w:szCs w:val="18"/>
              </w:rPr>
            </w:pPr>
            <w:r>
              <w:rPr>
                <w:b/>
                <w:sz w:val="18"/>
                <w:szCs w:val="18"/>
              </w:rPr>
              <w:t>Наименование муниципального образования</w:t>
            </w:r>
          </w:p>
        </w:tc>
        <w:tc>
          <w:tcPr>
            <w:tcW w:w="1342" w:type="dxa"/>
            <w:vMerge w:val="restart"/>
          </w:tcPr>
          <w:p w14:paraId="764A1CCD" w14:textId="77777777" w:rsidR="003415DB" w:rsidRDefault="003415DB" w:rsidP="00F766FA">
            <w:pPr>
              <w:jc w:val="center"/>
              <w:rPr>
                <w:b/>
                <w:sz w:val="18"/>
                <w:szCs w:val="18"/>
              </w:rPr>
            </w:pPr>
            <w:r>
              <w:rPr>
                <w:b/>
                <w:sz w:val="18"/>
                <w:szCs w:val="18"/>
              </w:rPr>
              <w:t>Число жителей, планируемых к переселению, чел</w:t>
            </w:r>
          </w:p>
        </w:tc>
        <w:tc>
          <w:tcPr>
            <w:tcW w:w="2911" w:type="dxa"/>
            <w:gridSpan w:val="3"/>
          </w:tcPr>
          <w:p w14:paraId="143FE9EC" w14:textId="77777777" w:rsidR="003415DB" w:rsidRDefault="003415DB" w:rsidP="00F766FA">
            <w:pPr>
              <w:jc w:val="center"/>
              <w:rPr>
                <w:b/>
                <w:sz w:val="18"/>
                <w:szCs w:val="18"/>
              </w:rPr>
            </w:pPr>
            <w:r>
              <w:rPr>
                <w:b/>
                <w:sz w:val="18"/>
                <w:szCs w:val="18"/>
              </w:rPr>
              <w:t>Количество расселяемых жилых помещений</w:t>
            </w:r>
          </w:p>
        </w:tc>
        <w:tc>
          <w:tcPr>
            <w:tcW w:w="3161" w:type="dxa"/>
            <w:gridSpan w:val="4"/>
          </w:tcPr>
          <w:p w14:paraId="72FDC98A" w14:textId="77777777" w:rsidR="003415DB" w:rsidRDefault="003415DB" w:rsidP="00F766FA">
            <w:pPr>
              <w:jc w:val="center"/>
              <w:rPr>
                <w:b/>
                <w:sz w:val="18"/>
                <w:szCs w:val="18"/>
              </w:rPr>
            </w:pPr>
            <w:r>
              <w:rPr>
                <w:b/>
                <w:sz w:val="18"/>
                <w:szCs w:val="18"/>
              </w:rPr>
              <w:t>Расселяемая площадь жилых помещений</w:t>
            </w:r>
          </w:p>
        </w:tc>
        <w:tc>
          <w:tcPr>
            <w:tcW w:w="3901" w:type="dxa"/>
            <w:gridSpan w:val="3"/>
          </w:tcPr>
          <w:p w14:paraId="0D29A5ED" w14:textId="77777777" w:rsidR="003415DB" w:rsidRDefault="003415DB" w:rsidP="00F766FA">
            <w:pPr>
              <w:jc w:val="center"/>
              <w:rPr>
                <w:b/>
                <w:sz w:val="18"/>
                <w:szCs w:val="18"/>
              </w:rPr>
            </w:pPr>
            <w:r>
              <w:rPr>
                <w:b/>
                <w:sz w:val="18"/>
                <w:szCs w:val="18"/>
              </w:rPr>
              <w:t>Источники финансирования программы</w:t>
            </w:r>
          </w:p>
        </w:tc>
      </w:tr>
      <w:tr w:rsidR="003415DB" w14:paraId="6DC77531" w14:textId="77777777" w:rsidTr="00F766FA">
        <w:tc>
          <w:tcPr>
            <w:tcW w:w="474" w:type="dxa"/>
            <w:vMerge/>
          </w:tcPr>
          <w:p w14:paraId="54E6CEF8" w14:textId="77777777" w:rsidR="003415DB" w:rsidRDefault="003415DB" w:rsidP="00F766FA">
            <w:pPr>
              <w:jc w:val="center"/>
              <w:rPr>
                <w:b/>
                <w:sz w:val="18"/>
                <w:szCs w:val="18"/>
              </w:rPr>
            </w:pPr>
          </w:p>
        </w:tc>
        <w:tc>
          <w:tcPr>
            <w:tcW w:w="2356" w:type="dxa"/>
            <w:vMerge/>
          </w:tcPr>
          <w:p w14:paraId="359ED7FC" w14:textId="77777777" w:rsidR="003415DB" w:rsidRDefault="003415DB" w:rsidP="00F766FA">
            <w:pPr>
              <w:jc w:val="center"/>
              <w:rPr>
                <w:b/>
                <w:sz w:val="18"/>
                <w:szCs w:val="18"/>
              </w:rPr>
            </w:pPr>
          </w:p>
        </w:tc>
        <w:tc>
          <w:tcPr>
            <w:tcW w:w="1342" w:type="dxa"/>
            <w:vMerge/>
          </w:tcPr>
          <w:p w14:paraId="29D0BADC" w14:textId="77777777" w:rsidR="003415DB" w:rsidRDefault="003415DB" w:rsidP="00F766FA">
            <w:pPr>
              <w:jc w:val="center"/>
              <w:rPr>
                <w:b/>
                <w:sz w:val="18"/>
                <w:szCs w:val="18"/>
              </w:rPr>
            </w:pPr>
          </w:p>
        </w:tc>
        <w:tc>
          <w:tcPr>
            <w:tcW w:w="690" w:type="dxa"/>
            <w:vMerge w:val="restart"/>
          </w:tcPr>
          <w:p w14:paraId="479D5B5E" w14:textId="77777777" w:rsidR="003415DB" w:rsidRDefault="003415DB" w:rsidP="00F766FA">
            <w:pPr>
              <w:jc w:val="center"/>
              <w:rPr>
                <w:b/>
                <w:sz w:val="18"/>
                <w:szCs w:val="18"/>
              </w:rPr>
            </w:pPr>
            <w:r>
              <w:rPr>
                <w:b/>
                <w:sz w:val="18"/>
                <w:szCs w:val="18"/>
              </w:rPr>
              <w:t>всего, ед.</w:t>
            </w:r>
          </w:p>
        </w:tc>
        <w:tc>
          <w:tcPr>
            <w:tcW w:w="2221" w:type="dxa"/>
            <w:gridSpan w:val="2"/>
          </w:tcPr>
          <w:p w14:paraId="7AC70FFE" w14:textId="77777777" w:rsidR="003415DB" w:rsidRDefault="003415DB" w:rsidP="00F766FA">
            <w:pPr>
              <w:jc w:val="center"/>
              <w:rPr>
                <w:b/>
                <w:sz w:val="18"/>
                <w:szCs w:val="18"/>
              </w:rPr>
            </w:pPr>
            <w:r>
              <w:rPr>
                <w:b/>
                <w:sz w:val="18"/>
                <w:szCs w:val="18"/>
              </w:rPr>
              <w:t>в том числе</w:t>
            </w:r>
          </w:p>
        </w:tc>
        <w:tc>
          <w:tcPr>
            <w:tcW w:w="1417" w:type="dxa"/>
            <w:vMerge w:val="restart"/>
          </w:tcPr>
          <w:p w14:paraId="41BD843A" w14:textId="77777777" w:rsidR="003415DB" w:rsidRDefault="003415DB" w:rsidP="00F766FA">
            <w:pPr>
              <w:jc w:val="center"/>
              <w:rPr>
                <w:b/>
                <w:sz w:val="18"/>
                <w:szCs w:val="18"/>
              </w:rPr>
            </w:pPr>
            <w:r>
              <w:rPr>
                <w:b/>
                <w:sz w:val="18"/>
                <w:szCs w:val="18"/>
              </w:rPr>
              <w:t xml:space="preserve">всего, </w:t>
            </w:r>
            <w:proofErr w:type="spellStart"/>
            <w:r>
              <w:rPr>
                <w:b/>
                <w:sz w:val="18"/>
                <w:szCs w:val="18"/>
              </w:rPr>
              <w:t>кв.м</w:t>
            </w:r>
            <w:proofErr w:type="spellEnd"/>
            <w:r>
              <w:rPr>
                <w:b/>
                <w:sz w:val="18"/>
                <w:szCs w:val="18"/>
              </w:rPr>
              <w:t>.</w:t>
            </w:r>
          </w:p>
        </w:tc>
        <w:tc>
          <w:tcPr>
            <w:tcW w:w="1744" w:type="dxa"/>
            <w:gridSpan w:val="3"/>
          </w:tcPr>
          <w:p w14:paraId="1E866FC7" w14:textId="77777777" w:rsidR="003415DB" w:rsidRDefault="003415DB" w:rsidP="00F766FA">
            <w:pPr>
              <w:jc w:val="center"/>
              <w:rPr>
                <w:b/>
                <w:sz w:val="18"/>
                <w:szCs w:val="18"/>
              </w:rPr>
            </w:pPr>
            <w:r>
              <w:rPr>
                <w:b/>
                <w:sz w:val="18"/>
                <w:szCs w:val="18"/>
              </w:rPr>
              <w:t>в том числе</w:t>
            </w:r>
          </w:p>
        </w:tc>
        <w:tc>
          <w:tcPr>
            <w:tcW w:w="1233" w:type="dxa"/>
          </w:tcPr>
          <w:p w14:paraId="267ADC71" w14:textId="77777777" w:rsidR="003415DB" w:rsidRDefault="003415DB" w:rsidP="00F766FA">
            <w:pPr>
              <w:jc w:val="center"/>
              <w:rPr>
                <w:b/>
                <w:sz w:val="18"/>
                <w:szCs w:val="18"/>
              </w:rPr>
            </w:pPr>
            <w:r>
              <w:rPr>
                <w:b/>
                <w:sz w:val="18"/>
                <w:szCs w:val="18"/>
              </w:rPr>
              <w:t>всего, руб.</w:t>
            </w:r>
          </w:p>
        </w:tc>
        <w:tc>
          <w:tcPr>
            <w:tcW w:w="2693" w:type="dxa"/>
            <w:gridSpan w:val="3"/>
          </w:tcPr>
          <w:p w14:paraId="5267A8E7" w14:textId="77777777" w:rsidR="003415DB" w:rsidRDefault="003415DB" w:rsidP="00F766FA">
            <w:pPr>
              <w:jc w:val="center"/>
              <w:rPr>
                <w:b/>
                <w:sz w:val="18"/>
                <w:szCs w:val="18"/>
              </w:rPr>
            </w:pPr>
            <w:r>
              <w:rPr>
                <w:b/>
                <w:sz w:val="18"/>
                <w:szCs w:val="18"/>
              </w:rPr>
              <w:t>в том числе</w:t>
            </w:r>
          </w:p>
        </w:tc>
      </w:tr>
      <w:tr w:rsidR="003415DB" w14:paraId="7A9468E3" w14:textId="77777777" w:rsidTr="00F766FA">
        <w:tc>
          <w:tcPr>
            <w:tcW w:w="474" w:type="dxa"/>
            <w:vMerge/>
          </w:tcPr>
          <w:p w14:paraId="17E7B963" w14:textId="77777777" w:rsidR="003415DB" w:rsidRDefault="003415DB" w:rsidP="00F766FA">
            <w:pPr>
              <w:jc w:val="center"/>
              <w:rPr>
                <w:b/>
                <w:sz w:val="18"/>
                <w:szCs w:val="18"/>
              </w:rPr>
            </w:pPr>
          </w:p>
        </w:tc>
        <w:tc>
          <w:tcPr>
            <w:tcW w:w="2356" w:type="dxa"/>
            <w:vMerge/>
          </w:tcPr>
          <w:p w14:paraId="2FBFC3B0" w14:textId="77777777" w:rsidR="003415DB" w:rsidRDefault="003415DB" w:rsidP="00F766FA">
            <w:pPr>
              <w:jc w:val="center"/>
              <w:rPr>
                <w:b/>
                <w:sz w:val="18"/>
                <w:szCs w:val="18"/>
              </w:rPr>
            </w:pPr>
          </w:p>
        </w:tc>
        <w:tc>
          <w:tcPr>
            <w:tcW w:w="1342" w:type="dxa"/>
            <w:vMerge/>
          </w:tcPr>
          <w:p w14:paraId="6AC2FDAB" w14:textId="77777777" w:rsidR="003415DB" w:rsidRDefault="003415DB" w:rsidP="00F766FA">
            <w:pPr>
              <w:jc w:val="center"/>
              <w:rPr>
                <w:b/>
                <w:sz w:val="18"/>
                <w:szCs w:val="18"/>
              </w:rPr>
            </w:pPr>
          </w:p>
        </w:tc>
        <w:tc>
          <w:tcPr>
            <w:tcW w:w="690" w:type="dxa"/>
            <w:vMerge/>
          </w:tcPr>
          <w:p w14:paraId="558A74F1" w14:textId="77777777" w:rsidR="003415DB" w:rsidRDefault="003415DB" w:rsidP="00F766FA">
            <w:pPr>
              <w:jc w:val="center"/>
              <w:rPr>
                <w:b/>
                <w:sz w:val="18"/>
                <w:szCs w:val="18"/>
              </w:rPr>
            </w:pPr>
          </w:p>
        </w:tc>
        <w:tc>
          <w:tcPr>
            <w:tcW w:w="1383" w:type="dxa"/>
          </w:tcPr>
          <w:p w14:paraId="3BB52A00" w14:textId="77777777" w:rsidR="003415DB" w:rsidRDefault="003415DB" w:rsidP="00F766FA">
            <w:pPr>
              <w:jc w:val="center"/>
              <w:rPr>
                <w:b/>
                <w:sz w:val="18"/>
                <w:szCs w:val="18"/>
              </w:rPr>
            </w:pPr>
            <w:r>
              <w:rPr>
                <w:b/>
                <w:sz w:val="18"/>
                <w:szCs w:val="18"/>
              </w:rPr>
              <w:t>собственность граждан, ед.</w:t>
            </w:r>
          </w:p>
        </w:tc>
        <w:tc>
          <w:tcPr>
            <w:tcW w:w="838" w:type="dxa"/>
          </w:tcPr>
          <w:p w14:paraId="301923C8" w14:textId="77777777" w:rsidR="003415DB" w:rsidRDefault="003415DB" w:rsidP="00F766FA">
            <w:pPr>
              <w:jc w:val="center"/>
              <w:rPr>
                <w:b/>
                <w:sz w:val="18"/>
                <w:szCs w:val="18"/>
              </w:rPr>
            </w:pPr>
            <w:r>
              <w:rPr>
                <w:b/>
                <w:sz w:val="18"/>
                <w:szCs w:val="18"/>
              </w:rPr>
              <w:t>муниципальная собственность, ед.</w:t>
            </w:r>
          </w:p>
        </w:tc>
        <w:tc>
          <w:tcPr>
            <w:tcW w:w="1417" w:type="dxa"/>
            <w:vMerge/>
          </w:tcPr>
          <w:p w14:paraId="4F7E8B11" w14:textId="77777777" w:rsidR="003415DB" w:rsidRDefault="003415DB" w:rsidP="00F766FA">
            <w:pPr>
              <w:jc w:val="center"/>
              <w:rPr>
                <w:b/>
                <w:sz w:val="18"/>
                <w:szCs w:val="18"/>
              </w:rPr>
            </w:pPr>
          </w:p>
        </w:tc>
        <w:tc>
          <w:tcPr>
            <w:tcW w:w="993" w:type="dxa"/>
          </w:tcPr>
          <w:p w14:paraId="44A9FC18" w14:textId="77777777" w:rsidR="003415DB" w:rsidRDefault="003415DB" w:rsidP="00F766FA">
            <w:pPr>
              <w:jc w:val="center"/>
              <w:rPr>
                <w:b/>
                <w:sz w:val="18"/>
                <w:szCs w:val="18"/>
              </w:rPr>
            </w:pPr>
            <w:r>
              <w:rPr>
                <w:b/>
                <w:sz w:val="18"/>
                <w:szCs w:val="18"/>
              </w:rPr>
              <w:t xml:space="preserve">собственность граждан, </w:t>
            </w:r>
            <w:proofErr w:type="spellStart"/>
            <w:proofErr w:type="gramStart"/>
            <w:r>
              <w:rPr>
                <w:b/>
                <w:sz w:val="18"/>
                <w:szCs w:val="18"/>
              </w:rPr>
              <w:t>кв.м</w:t>
            </w:r>
            <w:proofErr w:type="spellEnd"/>
            <w:proofErr w:type="gramEnd"/>
          </w:p>
        </w:tc>
        <w:tc>
          <w:tcPr>
            <w:tcW w:w="744" w:type="dxa"/>
          </w:tcPr>
          <w:p w14:paraId="4838F44B" w14:textId="77777777" w:rsidR="003415DB" w:rsidRDefault="003415DB" w:rsidP="00F766FA">
            <w:pPr>
              <w:jc w:val="center"/>
              <w:rPr>
                <w:b/>
                <w:sz w:val="18"/>
                <w:szCs w:val="18"/>
              </w:rPr>
            </w:pPr>
            <w:r>
              <w:rPr>
                <w:b/>
                <w:sz w:val="18"/>
                <w:szCs w:val="18"/>
              </w:rPr>
              <w:t xml:space="preserve">муниципальная собственность, </w:t>
            </w:r>
            <w:proofErr w:type="spellStart"/>
            <w:proofErr w:type="gramStart"/>
            <w:r>
              <w:rPr>
                <w:b/>
                <w:sz w:val="18"/>
                <w:szCs w:val="18"/>
              </w:rPr>
              <w:t>кв.м</w:t>
            </w:r>
            <w:proofErr w:type="spellEnd"/>
            <w:proofErr w:type="gramEnd"/>
          </w:p>
        </w:tc>
        <w:tc>
          <w:tcPr>
            <w:tcW w:w="1240" w:type="dxa"/>
            <w:gridSpan w:val="2"/>
          </w:tcPr>
          <w:p w14:paraId="4C00B757" w14:textId="77777777" w:rsidR="003415DB" w:rsidRDefault="003415DB" w:rsidP="00F766FA">
            <w:pPr>
              <w:jc w:val="center"/>
              <w:rPr>
                <w:b/>
                <w:sz w:val="18"/>
                <w:szCs w:val="18"/>
              </w:rPr>
            </w:pPr>
          </w:p>
        </w:tc>
        <w:tc>
          <w:tcPr>
            <w:tcW w:w="1418" w:type="dxa"/>
          </w:tcPr>
          <w:p w14:paraId="52865321" w14:textId="77777777" w:rsidR="003415DB" w:rsidRDefault="003415DB" w:rsidP="00F766FA">
            <w:pPr>
              <w:jc w:val="center"/>
              <w:rPr>
                <w:b/>
                <w:sz w:val="18"/>
                <w:szCs w:val="18"/>
              </w:rPr>
            </w:pPr>
            <w:r>
              <w:rPr>
                <w:b/>
                <w:sz w:val="18"/>
                <w:szCs w:val="18"/>
              </w:rPr>
              <w:t>за счет средств АК «АЛРОСА» (ПАО)</w:t>
            </w:r>
          </w:p>
        </w:tc>
        <w:tc>
          <w:tcPr>
            <w:tcW w:w="1275" w:type="dxa"/>
            <w:gridSpan w:val="2"/>
          </w:tcPr>
          <w:p w14:paraId="0630009E" w14:textId="77777777" w:rsidR="003415DB" w:rsidRDefault="003415DB" w:rsidP="00F766FA">
            <w:pPr>
              <w:jc w:val="center"/>
              <w:rPr>
                <w:b/>
                <w:sz w:val="18"/>
                <w:szCs w:val="18"/>
              </w:rPr>
            </w:pPr>
            <w:r>
              <w:rPr>
                <w:b/>
                <w:sz w:val="18"/>
                <w:szCs w:val="18"/>
              </w:rPr>
              <w:t>иные источники</w:t>
            </w:r>
          </w:p>
        </w:tc>
      </w:tr>
      <w:tr w:rsidR="003415DB" w14:paraId="3993A968" w14:textId="77777777" w:rsidTr="00F766FA">
        <w:tc>
          <w:tcPr>
            <w:tcW w:w="474" w:type="dxa"/>
          </w:tcPr>
          <w:p w14:paraId="2A88D536" w14:textId="77777777" w:rsidR="003415DB" w:rsidRDefault="003415DB" w:rsidP="00F766FA">
            <w:pPr>
              <w:jc w:val="center"/>
              <w:rPr>
                <w:b/>
                <w:sz w:val="18"/>
                <w:szCs w:val="18"/>
              </w:rPr>
            </w:pPr>
            <w:r>
              <w:rPr>
                <w:b/>
                <w:sz w:val="18"/>
                <w:szCs w:val="18"/>
              </w:rPr>
              <w:t>1</w:t>
            </w:r>
          </w:p>
        </w:tc>
        <w:tc>
          <w:tcPr>
            <w:tcW w:w="2356" w:type="dxa"/>
          </w:tcPr>
          <w:p w14:paraId="5E683F20" w14:textId="77777777" w:rsidR="003415DB" w:rsidRDefault="003415DB" w:rsidP="00F766FA">
            <w:pPr>
              <w:jc w:val="center"/>
              <w:rPr>
                <w:b/>
                <w:sz w:val="18"/>
                <w:szCs w:val="18"/>
              </w:rPr>
            </w:pPr>
            <w:r>
              <w:rPr>
                <w:b/>
                <w:sz w:val="18"/>
                <w:szCs w:val="18"/>
              </w:rPr>
              <w:t>2</w:t>
            </w:r>
          </w:p>
        </w:tc>
        <w:tc>
          <w:tcPr>
            <w:tcW w:w="1342" w:type="dxa"/>
          </w:tcPr>
          <w:p w14:paraId="604A858A" w14:textId="77777777" w:rsidR="003415DB" w:rsidRDefault="003415DB" w:rsidP="00F766FA">
            <w:pPr>
              <w:jc w:val="center"/>
              <w:rPr>
                <w:b/>
                <w:sz w:val="18"/>
                <w:szCs w:val="18"/>
              </w:rPr>
            </w:pPr>
            <w:r>
              <w:rPr>
                <w:b/>
                <w:sz w:val="18"/>
                <w:szCs w:val="18"/>
              </w:rPr>
              <w:t>3</w:t>
            </w:r>
          </w:p>
        </w:tc>
        <w:tc>
          <w:tcPr>
            <w:tcW w:w="690" w:type="dxa"/>
          </w:tcPr>
          <w:p w14:paraId="25F1F3F3" w14:textId="77777777" w:rsidR="003415DB" w:rsidRDefault="003415DB" w:rsidP="00F766FA">
            <w:pPr>
              <w:jc w:val="center"/>
              <w:rPr>
                <w:b/>
                <w:sz w:val="18"/>
                <w:szCs w:val="18"/>
              </w:rPr>
            </w:pPr>
            <w:r>
              <w:rPr>
                <w:b/>
                <w:sz w:val="18"/>
                <w:szCs w:val="18"/>
              </w:rPr>
              <w:t>4</w:t>
            </w:r>
          </w:p>
        </w:tc>
        <w:tc>
          <w:tcPr>
            <w:tcW w:w="1383" w:type="dxa"/>
          </w:tcPr>
          <w:p w14:paraId="4E286B92" w14:textId="77777777" w:rsidR="003415DB" w:rsidRDefault="003415DB" w:rsidP="00F766FA">
            <w:pPr>
              <w:jc w:val="center"/>
              <w:rPr>
                <w:b/>
                <w:sz w:val="18"/>
                <w:szCs w:val="18"/>
              </w:rPr>
            </w:pPr>
            <w:r>
              <w:rPr>
                <w:b/>
                <w:sz w:val="18"/>
                <w:szCs w:val="18"/>
              </w:rPr>
              <w:t>5</w:t>
            </w:r>
          </w:p>
        </w:tc>
        <w:tc>
          <w:tcPr>
            <w:tcW w:w="838" w:type="dxa"/>
          </w:tcPr>
          <w:p w14:paraId="7FB3A603" w14:textId="77777777" w:rsidR="003415DB" w:rsidRDefault="003415DB" w:rsidP="00F766FA">
            <w:pPr>
              <w:jc w:val="center"/>
              <w:rPr>
                <w:b/>
                <w:sz w:val="18"/>
                <w:szCs w:val="18"/>
              </w:rPr>
            </w:pPr>
            <w:r>
              <w:rPr>
                <w:b/>
                <w:sz w:val="18"/>
                <w:szCs w:val="18"/>
              </w:rPr>
              <w:t>6</w:t>
            </w:r>
          </w:p>
        </w:tc>
        <w:tc>
          <w:tcPr>
            <w:tcW w:w="1417" w:type="dxa"/>
          </w:tcPr>
          <w:p w14:paraId="29F4C976" w14:textId="77777777" w:rsidR="003415DB" w:rsidRDefault="003415DB" w:rsidP="00F766FA">
            <w:pPr>
              <w:jc w:val="center"/>
              <w:rPr>
                <w:b/>
                <w:sz w:val="18"/>
                <w:szCs w:val="18"/>
              </w:rPr>
            </w:pPr>
            <w:r>
              <w:rPr>
                <w:b/>
                <w:sz w:val="18"/>
                <w:szCs w:val="18"/>
              </w:rPr>
              <w:t>7</w:t>
            </w:r>
          </w:p>
        </w:tc>
        <w:tc>
          <w:tcPr>
            <w:tcW w:w="993" w:type="dxa"/>
          </w:tcPr>
          <w:p w14:paraId="2EE17DD3" w14:textId="77777777" w:rsidR="003415DB" w:rsidRDefault="003415DB" w:rsidP="00F766FA">
            <w:pPr>
              <w:jc w:val="center"/>
              <w:rPr>
                <w:b/>
                <w:sz w:val="18"/>
                <w:szCs w:val="18"/>
              </w:rPr>
            </w:pPr>
            <w:r>
              <w:rPr>
                <w:b/>
                <w:sz w:val="18"/>
                <w:szCs w:val="18"/>
              </w:rPr>
              <w:t>8</w:t>
            </w:r>
          </w:p>
        </w:tc>
        <w:tc>
          <w:tcPr>
            <w:tcW w:w="744" w:type="dxa"/>
          </w:tcPr>
          <w:p w14:paraId="1BA4C5D8" w14:textId="77777777" w:rsidR="003415DB" w:rsidRDefault="003415DB" w:rsidP="00F766FA">
            <w:pPr>
              <w:jc w:val="center"/>
              <w:rPr>
                <w:b/>
                <w:sz w:val="18"/>
                <w:szCs w:val="18"/>
              </w:rPr>
            </w:pPr>
            <w:r>
              <w:rPr>
                <w:b/>
                <w:sz w:val="18"/>
                <w:szCs w:val="18"/>
              </w:rPr>
              <w:t>9</w:t>
            </w:r>
          </w:p>
        </w:tc>
        <w:tc>
          <w:tcPr>
            <w:tcW w:w="1240" w:type="dxa"/>
            <w:gridSpan w:val="2"/>
          </w:tcPr>
          <w:p w14:paraId="1B46C02B" w14:textId="77777777" w:rsidR="003415DB" w:rsidRDefault="003415DB" w:rsidP="00F766FA">
            <w:pPr>
              <w:jc w:val="center"/>
              <w:rPr>
                <w:b/>
                <w:sz w:val="18"/>
                <w:szCs w:val="18"/>
              </w:rPr>
            </w:pPr>
            <w:r>
              <w:rPr>
                <w:b/>
                <w:sz w:val="18"/>
                <w:szCs w:val="18"/>
              </w:rPr>
              <w:t>10</w:t>
            </w:r>
          </w:p>
        </w:tc>
        <w:tc>
          <w:tcPr>
            <w:tcW w:w="1418" w:type="dxa"/>
          </w:tcPr>
          <w:p w14:paraId="0446FD27" w14:textId="77777777" w:rsidR="003415DB" w:rsidRDefault="003415DB" w:rsidP="00F766FA">
            <w:pPr>
              <w:jc w:val="center"/>
              <w:rPr>
                <w:b/>
                <w:sz w:val="18"/>
                <w:szCs w:val="18"/>
              </w:rPr>
            </w:pPr>
            <w:r>
              <w:rPr>
                <w:b/>
                <w:sz w:val="18"/>
                <w:szCs w:val="18"/>
              </w:rPr>
              <w:t>11</w:t>
            </w:r>
          </w:p>
        </w:tc>
        <w:tc>
          <w:tcPr>
            <w:tcW w:w="1275" w:type="dxa"/>
            <w:gridSpan w:val="2"/>
          </w:tcPr>
          <w:p w14:paraId="326A783E" w14:textId="77777777" w:rsidR="003415DB" w:rsidRDefault="003415DB" w:rsidP="00F766FA">
            <w:pPr>
              <w:jc w:val="center"/>
              <w:rPr>
                <w:b/>
                <w:sz w:val="18"/>
                <w:szCs w:val="18"/>
              </w:rPr>
            </w:pPr>
            <w:r>
              <w:rPr>
                <w:b/>
                <w:sz w:val="18"/>
                <w:szCs w:val="18"/>
              </w:rPr>
              <w:t>12</w:t>
            </w:r>
          </w:p>
        </w:tc>
      </w:tr>
      <w:tr w:rsidR="003415DB" w14:paraId="2C782078" w14:textId="77777777" w:rsidTr="00F766FA">
        <w:tc>
          <w:tcPr>
            <w:tcW w:w="474" w:type="dxa"/>
          </w:tcPr>
          <w:p w14:paraId="70D6CE2C" w14:textId="77777777" w:rsidR="003415DB" w:rsidRPr="005730E9" w:rsidRDefault="003415DB" w:rsidP="00F766FA">
            <w:pPr>
              <w:jc w:val="center"/>
              <w:rPr>
                <w:b/>
                <w:sz w:val="18"/>
                <w:szCs w:val="18"/>
              </w:rPr>
            </w:pPr>
            <w:r w:rsidRPr="005730E9">
              <w:rPr>
                <w:b/>
                <w:sz w:val="18"/>
                <w:szCs w:val="18"/>
              </w:rPr>
              <w:t>1</w:t>
            </w:r>
          </w:p>
        </w:tc>
        <w:tc>
          <w:tcPr>
            <w:tcW w:w="2356" w:type="dxa"/>
          </w:tcPr>
          <w:p w14:paraId="7BB0748D" w14:textId="77777777" w:rsidR="003415DB" w:rsidRPr="005730E9" w:rsidRDefault="003415DB" w:rsidP="00F766FA">
            <w:pPr>
              <w:rPr>
                <w:b/>
                <w:sz w:val="18"/>
                <w:szCs w:val="18"/>
              </w:rPr>
            </w:pPr>
            <w:r w:rsidRPr="005730E9">
              <w:rPr>
                <w:b/>
                <w:sz w:val="18"/>
                <w:szCs w:val="18"/>
              </w:rPr>
              <w:t>МО «Поселок Айхал»</w:t>
            </w:r>
          </w:p>
        </w:tc>
        <w:tc>
          <w:tcPr>
            <w:tcW w:w="1342" w:type="dxa"/>
          </w:tcPr>
          <w:p w14:paraId="3B744E1E" w14:textId="77777777" w:rsidR="003415DB" w:rsidRPr="005730E9" w:rsidRDefault="003415DB" w:rsidP="00F766FA">
            <w:pPr>
              <w:jc w:val="center"/>
              <w:rPr>
                <w:b/>
                <w:sz w:val="16"/>
                <w:szCs w:val="16"/>
              </w:rPr>
            </w:pPr>
            <w:r w:rsidRPr="005730E9">
              <w:rPr>
                <w:b/>
                <w:sz w:val="16"/>
                <w:szCs w:val="16"/>
              </w:rPr>
              <w:t>91</w:t>
            </w:r>
          </w:p>
        </w:tc>
        <w:tc>
          <w:tcPr>
            <w:tcW w:w="690" w:type="dxa"/>
          </w:tcPr>
          <w:p w14:paraId="77E5A957" w14:textId="77777777" w:rsidR="003415DB" w:rsidRPr="005730E9" w:rsidRDefault="003415DB" w:rsidP="00F766FA">
            <w:pPr>
              <w:jc w:val="center"/>
              <w:rPr>
                <w:b/>
                <w:sz w:val="16"/>
                <w:szCs w:val="16"/>
              </w:rPr>
            </w:pPr>
            <w:r w:rsidRPr="005730E9">
              <w:rPr>
                <w:b/>
                <w:sz w:val="16"/>
                <w:szCs w:val="16"/>
              </w:rPr>
              <w:t>67</w:t>
            </w:r>
          </w:p>
        </w:tc>
        <w:tc>
          <w:tcPr>
            <w:tcW w:w="1383" w:type="dxa"/>
          </w:tcPr>
          <w:p w14:paraId="409E63A5" w14:textId="77777777" w:rsidR="003415DB" w:rsidRPr="005730E9" w:rsidRDefault="003415DB" w:rsidP="00F766FA">
            <w:pPr>
              <w:jc w:val="center"/>
              <w:rPr>
                <w:b/>
                <w:sz w:val="16"/>
                <w:szCs w:val="16"/>
              </w:rPr>
            </w:pPr>
            <w:r w:rsidRPr="005730E9">
              <w:rPr>
                <w:b/>
                <w:sz w:val="16"/>
                <w:szCs w:val="16"/>
              </w:rPr>
              <w:t>62</w:t>
            </w:r>
          </w:p>
        </w:tc>
        <w:tc>
          <w:tcPr>
            <w:tcW w:w="838" w:type="dxa"/>
          </w:tcPr>
          <w:p w14:paraId="1761804B" w14:textId="77777777" w:rsidR="003415DB" w:rsidRPr="005730E9" w:rsidRDefault="003415DB" w:rsidP="00F766FA">
            <w:pPr>
              <w:jc w:val="center"/>
              <w:rPr>
                <w:b/>
                <w:sz w:val="16"/>
                <w:szCs w:val="16"/>
              </w:rPr>
            </w:pPr>
            <w:r>
              <w:rPr>
                <w:b/>
                <w:sz w:val="16"/>
                <w:szCs w:val="16"/>
              </w:rPr>
              <w:t>6</w:t>
            </w:r>
          </w:p>
        </w:tc>
        <w:tc>
          <w:tcPr>
            <w:tcW w:w="1417" w:type="dxa"/>
          </w:tcPr>
          <w:p w14:paraId="12837E70" w14:textId="77777777" w:rsidR="003415DB" w:rsidRPr="005730E9" w:rsidRDefault="003415DB" w:rsidP="00F766FA">
            <w:pPr>
              <w:jc w:val="center"/>
              <w:rPr>
                <w:b/>
                <w:sz w:val="16"/>
                <w:szCs w:val="16"/>
              </w:rPr>
            </w:pPr>
            <w:r w:rsidRPr="005730E9">
              <w:rPr>
                <w:b/>
                <w:sz w:val="16"/>
                <w:szCs w:val="16"/>
              </w:rPr>
              <w:t>2138,40</w:t>
            </w:r>
          </w:p>
        </w:tc>
        <w:tc>
          <w:tcPr>
            <w:tcW w:w="993" w:type="dxa"/>
          </w:tcPr>
          <w:p w14:paraId="59964336" w14:textId="77777777" w:rsidR="003415DB" w:rsidRPr="005730E9" w:rsidRDefault="003415DB" w:rsidP="00F766FA">
            <w:pPr>
              <w:jc w:val="center"/>
              <w:rPr>
                <w:b/>
                <w:sz w:val="16"/>
                <w:szCs w:val="16"/>
              </w:rPr>
            </w:pPr>
            <w:r>
              <w:rPr>
                <w:b/>
                <w:sz w:val="16"/>
                <w:szCs w:val="16"/>
              </w:rPr>
              <w:t>1911,4</w:t>
            </w:r>
          </w:p>
        </w:tc>
        <w:tc>
          <w:tcPr>
            <w:tcW w:w="744" w:type="dxa"/>
          </w:tcPr>
          <w:p w14:paraId="749D551E" w14:textId="77777777" w:rsidR="003415DB" w:rsidRPr="005730E9" w:rsidRDefault="003415DB" w:rsidP="00F766FA">
            <w:pPr>
              <w:jc w:val="center"/>
              <w:rPr>
                <w:b/>
                <w:sz w:val="16"/>
                <w:szCs w:val="16"/>
              </w:rPr>
            </w:pPr>
            <w:r>
              <w:rPr>
                <w:b/>
                <w:sz w:val="16"/>
                <w:szCs w:val="16"/>
              </w:rPr>
              <w:t>227,0</w:t>
            </w:r>
          </w:p>
        </w:tc>
        <w:tc>
          <w:tcPr>
            <w:tcW w:w="1240" w:type="dxa"/>
            <w:gridSpan w:val="2"/>
          </w:tcPr>
          <w:p w14:paraId="52D74C52" w14:textId="77777777" w:rsidR="003415DB" w:rsidRPr="005730E9" w:rsidRDefault="003415DB" w:rsidP="00F766FA">
            <w:pPr>
              <w:jc w:val="center"/>
              <w:rPr>
                <w:b/>
                <w:sz w:val="16"/>
                <w:szCs w:val="16"/>
              </w:rPr>
            </w:pPr>
            <w:r>
              <w:rPr>
                <w:b/>
                <w:sz w:val="16"/>
                <w:szCs w:val="16"/>
              </w:rPr>
              <w:t>77715734,79</w:t>
            </w:r>
          </w:p>
        </w:tc>
        <w:tc>
          <w:tcPr>
            <w:tcW w:w="1418" w:type="dxa"/>
          </w:tcPr>
          <w:p w14:paraId="2897B956" w14:textId="77777777" w:rsidR="003415DB" w:rsidRPr="005730E9" w:rsidRDefault="003415DB" w:rsidP="00F766FA">
            <w:pPr>
              <w:jc w:val="center"/>
              <w:rPr>
                <w:b/>
                <w:sz w:val="16"/>
                <w:szCs w:val="16"/>
              </w:rPr>
            </w:pPr>
            <w:r>
              <w:rPr>
                <w:b/>
                <w:sz w:val="16"/>
                <w:szCs w:val="16"/>
              </w:rPr>
              <w:t>77715734,79</w:t>
            </w:r>
          </w:p>
        </w:tc>
        <w:tc>
          <w:tcPr>
            <w:tcW w:w="1275" w:type="dxa"/>
            <w:gridSpan w:val="2"/>
          </w:tcPr>
          <w:p w14:paraId="5FADE006" w14:textId="77777777" w:rsidR="003415DB" w:rsidRPr="005730E9" w:rsidRDefault="003415DB" w:rsidP="00F766FA">
            <w:pPr>
              <w:jc w:val="center"/>
              <w:rPr>
                <w:b/>
                <w:sz w:val="16"/>
                <w:szCs w:val="16"/>
              </w:rPr>
            </w:pPr>
            <w:r w:rsidRPr="005730E9">
              <w:rPr>
                <w:b/>
                <w:sz w:val="16"/>
                <w:szCs w:val="16"/>
              </w:rPr>
              <w:t>0,00</w:t>
            </w:r>
          </w:p>
        </w:tc>
      </w:tr>
      <w:tr w:rsidR="003415DB" w14:paraId="0C5C9CCB" w14:textId="77777777" w:rsidTr="00F766FA">
        <w:tc>
          <w:tcPr>
            <w:tcW w:w="474" w:type="dxa"/>
          </w:tcPr>
          <w:p w14:paraId="178270B7" w14:textId="77777777" w:rsidR="003415DB" w:rsidRDefault="003415DB" w:rsidP="00F766FA">
            <w:pPr>
              <w:jc w:val="center"/>
              <w:rPr>
                <w:b/>
                <w:sz w:val="18"/>
                <w:szCs w:val="18"/>
              </w:rPr>
            </w:pPr>
            <w:r>
              <w:rPr>
                <w:b/>
                <w:sz w:val="18"/>
                <w:szCs w:val="18"/>
              </w:rPr>
              <w:t>1.1</w:t>
            </w:r>
          </w:p>
        </w:tc>
        <w:tc>
          <w:tcPr>
            <w:tcW w:w="2356" w:type="dxa"/>
          </w:tcPr>
          <w:p w14:paraId="022ADD26" w14:textId="77777777" w:rsidR="003415DB" w:rsidRPr="001106D6" w:rsidRDefault="003415DB" w:rsidP="00F766FA">
            <w:pPr>
              <w:rPr>
                <w:sz w:val="18"/>
                <w:szCs w:val="18"/>
              </w:rPr>
            </w:pPr>
            <w:r>
              <w:rPr>
                <w:sz w:val="18"/>
                <w:szCs w:val="18"/>
              </w:rPr>
              <w:t>2019 год</w:t>
            </w:r>
          </w:p>
        </w:tc>
        <w:tc>
          <w:tcPr>
            <w:tcW w:w="1342" w:type="dxa"/>
          </w:tcPr>
          <w:p w14:paraId="4172A4EA" w14:textId="77777777" w:rsidR="003415DB" w:rsidRPr="00880B30" w:rsidRDefault="003415DB" w:rsidP="00F766FA">
            <w:pPr>
              <w:jc w:val="center"/>
              <w:rPr>
                <w:sz w:val="16"/>
                <w:szCs w:val="16"/>
              </w:rPr>
            </w:pPr>
            <w:r>
              <w:rPr>
                <w:sz w:val="16"/>
                <w:szCs w:val="16"/>
              </w:rPr>
              <w:t>86</w:t>
            </w:r>
          </w:p>
        </w:tc>
        <w:tc>
          <w:tcPr>
            <w:tcW w:w="690" w:type="dxa"/>
          </w:tcPr>
          <w:p w14:paraId="662D81FF" w14:textId="77777777" w:rsidR="003415DB" w:rsidRPr="00880B30" w:rsidRDefault="003415DB" w:rsidP="00F766FA">
            <w:pPr>
              <w:jc w:val="center"/>
              <w:rPr>
                <w:sz w:val="16"/>
                <w:szCs w:val="16"/>
              </w:rPr>
            </w:pPr>
            <w:r>
              <w:rPr>
                <w:sz w:val="16"/>
                <w:szCs w:val="16"/>
              </w:rPr>
              <w:t>63</w:t>
            </w:r>
          </w:p>
        </w:tc>
        <w:tc>
          <w:tcPr>
            <w:tcW w:w="1383" w:type="dxa"/>
          </w:tcPr>
          <w:p w14:paraId="7AE0EE12" w14:textId="77777777" w:rsidR="003415DB" w:rsidRPr="00880B30" w:rsidRDefault="003415DB" w:rsidP="00F766FA">
            <w:pPr>
              <w:jc w:val="center"/>
              <w:rPr>
                <w:sz w:val="16"/>
                <w:szCs w:val="16"/>
              </w:rPr>
            </w:pPr>
            <w:r>
              <w:rPr>
                <w:sz w:val="16"/>
                <w:szCs w:val="16"/>
              </w:rPr>
              <w:t>59</w:t>
            </w:r>
          </w:p>
        </w:tc>
        <w:tc>
          <w:tcPr>
            <w:tcW w:w="838" w:type="dxa"/>
          </w:tcPr>
          <w:p w14:paraId="221A31F6" w14:textId="77777777" w:rsidR="003415DB" w:rsidRPr="00880B30" w:rsidRDefault="003415DB" w:rsidP="00F766FA">
            <w:pPr>
              <w:jc w:val="center"/>
              <w:rPr>
                <w:sz w:val="16"/>
                <w:szCs w:val="16"/>
              </w:rPr>
            </w:pPr>
            <w:r>
              <w:rPr>
                <w:sz w:val="16"/>
                <w:szCs w:val="16"/>
              </w:rPr>
              <w:t>5</w:t>
            </w:r>
          </w:p>
        </w:tc>
        <w:tc>
          <w:tcPr>
            <w:tcW w:w="1417" w:type="dxa"/>
          </w:tcPr>
          <w:p w14:paraId="61FB62F0" w14:textId="77777777" w:rsidR="003415DB" w:rsidRPr="00880B30" w:rsidRDefault="003415DB" w:rsidP="00F766FA">
            <w:pPr>
              <w:jc w:val="center"/>
              <w:rPr>
                <w:sz w:val="16"/>
                <w:szCs w:val="16"/>
              </w:rPr>
            </w:pPr>
            <w:r>
              <w:rPr>
                <w:sz w:val="16"/>
                <w:szCs w:val="16"/>
              </w:rPr>
              <w:t>1995,70</w:t>
            </w:r>
          </w:p>
        </w:tc>
        <w:tc>
          <w:tcPr>
            <w:tcW w:w="993" w:type="dxa"/>
          </w:tcPr>
          <w:p w14:paraId="040F705A" w14:textId="77777777" w:rsidR="003415DB" w:rsidRPr="00880B30" w:rsidRDefault="003415DB" w:rsidP="00F766FA">
            <w:pPr>
              <w:jc w:val="center"/>
              <w:rPr>
                <w:sz w:val="16"/>
                <w:szCs w:val="16"/>
              </w:rPr>
            </w:pPr>
            <w:r>
              <w:rPr>
                <w:sz w:val="16"/>
                <w:szCs w:val="16"/>
              </w:rPr>
              <w:t>1768,70</w:t>
            </w:r>
          </w:p>
        </w:tc>
        <w:tc>
          <w:tcPr>
            <w:tcW w:w="744" w:type="dxa"/>
          </w:tcPr>
          <w:p w14:paraId="5F55D408" w14:textId="77777777" w:rsidR="003415DB" w:rsidRPr="00880B30" w:rsidRDefault="003415DB" w:rsidP="00F766FA">
            <w:pPr>
              <w:jc w:val="center"/>
              <w:rPr>
                <w:sz w:val="16"/>
                <w:szCs w:val="16"/>
              </w:rPr>
            </w:pPr>
            <w:r>
              <w:rPr>
                <w:sz w:val="16"/>
                <w:szCs w:val="16"/>
              </w:rPr>
              <w:t>227,0</w:t>
            </w:r>
          </w:p>
        </w:tc>
        <w:tc>
          <w:tcPr>
            <w:tcW w:w="1240" w:type="dxa"/>
            <w:gridSpan w:val="2"/>
          </w:tcPr>
          <w:p w14:paraId="7AB41E9B" w14:textId="77777777" w:rsidR="003415DB" w:rsidRPr="00880B30" w:rsidRDefault="003415DB" w:rsidP="00F766FA">
            <w:pPr>
              <w:jc w:val="center"/>
              <w:rPr>
                <w:sz w:val="16"/>
                <w:szCs w:val="16"/>
              </w:rPr>
            </w:pPr>
            <w:r>
              <w:rPr>
                <w:sz w:val="16"/>
                <w:szCs w:val="16"/>
              </w:rPr>
              <w:t>72893685,46</w:t>
            </w:r>
          </w:p>
        </w:tc>
        <w:tc>
          <w:tcPr>
            <w:tcW w:w="1418" w:type="dxa"/>
          </w:tcPr>
          <w:p w14:paraId="6B070922" w14:textId="77777777" w:rsidR="003415DB" w:rsidRPr="00880B30" w:rsidRDefault="003415DB" w:rsidP="00F766FA">
            <w:pPr>
              <w:jc w:val="center"/>
              <w:rPr>
                <w:sz w:val="16"/>
                <w:szCs w:val="16"/>
              </w:rPr>
            </w:pPr>
            <w:r>
              <w:rPr>
                <w:sz w:val="16"/>
                <w:szCs w:val="16"/>
              </w:rPr>
              <w:t>72893685,46</w:t>
            </w:r>
          </w:p>
        </w:tc>
        <w:tc>
          <w:tcPr>
            <w:tcW w:w="1275" w:type="dxa"/>
            <w:gridSpan w:val="2"/>
          </w:tcPr>
          <w:p w14:paraId="07F63BB1" w14:textId="77777777" w:rsidR="003415DB" w:rsidRPr="00880B30" w:rsidRDefault="003415DB" w:rsidP="00F766FA">
            <w:pPr>
              <w:jc w:val="center"/>
              <w:rPr>
                <w:sz w:val="16"/>
                <w:szCs w:val="16"/>
              </w:rPr>
            </w:pPr>
          </w:p>
        </w:tc>
      </w:tr>
      <w:tr w:rsidR="003415DB" w14:paraId="4D1D5696" w14:textId="77777777" w:rsidTr="00F766FA">
        <w:tc>
          <w:tcPr>
            <w:tcW w:w="474" w:type="dxa"/>
          </w:tcPr>
          <w:p w14:paraId="57F7C0A8" w14:textId="77777777" w:rsidR="003415DB" w:rsidRDefault="003415DB" w:rsidP="00F766FA">
            <w:pPr>
              <w:jc w:val="center"/>
              <w:rPr>
                <w:b/>
                <w:sz w:val="18"/>
                <w:szCs w:val="18"/>
              </w:rPr>
            </w:pPr>
            <w:r>
              <w:rPr>
                <w:b/>
                <w:sz w:val="18"/>
                <w:szCs w:val="18"/>
              </w:rPr>
              <w:t>1.2</w:t>
            </w:r>
          </w:p>
        </w:tc>
        <w:tc>
          <w:tcPr>
            <w:tcW w:w="2356" w:type="dxa"/>
          </w:tcPr>
          <w:p w14:paraId="56A6CD9D" w14:textId="77777777" w:rsidR="003415DB" w:rsidRPr="001106D6" w:rsidRDefault="003415DB" w:rsidP="00F766FA">
            <w:pPr>
              <w:rPr>
                <w:sz w:val="18"/>
                <w:szCs w:val="18"/>
              </w:rPr>
            </w:pPr>
            <w:r>
              <w:rPr>
                <w:sz w:val="18"/>
                <w:szCs w:val="18"/>
              </w:rPr>
              <w:t>2020 год</w:t>
            </w:r>
          </w:p>
        </w:tc>
        <w:tc>
          <w:tcPr>
            <w:tcW w:w="1342" w:type="dxa"/>
          </w:tcPr>
          <w:p w14:paraId="582ADF0B" w14:textId="77777777" w:rsidR="003415DB" w:rsidRPr="00880B30" w:rsidRDefault="003415DB" w:rsidP="00F766FA">
            <w:pPr>
              <w:jc w:val="center"/>
              <w:rPr>
                <w:sz w:val="16"/>
                <w:szCs w:val="16"/>
              </w:rPr>
            </w:pPr>
            <w:r>
              <w:rPr>
                <w:sz w:val="16"/>
                <w:szCs w:val="16"/>
              </w:rPr>
              <w:t>5</w:t>
            </w:r>
          </w:p>
        </w:tc>
        <w:tc>
          <w:tcPr>
            <w:tcW w:w="690" w:type="dxa"/>
          </w:tcPr>
          <w:p w14:paraId="7FBB8F1F" w14:textId="77777777" w:rsidR="003415DB" w:rsidRPr="00880B30" w:rsidRDefault="003415DB" w:rsidP="00F766FA">
            <w:pPr>
              <w:jc w:val="center"/>
              <w:rPr>
                <w:sz w:val="16"/>
                <w:szCs w:val="16"/>
              </w:rPr>
            </w:pPr>
            <w:r>
              <w:rPr>
                <w:sz w:val="16"/>
                <w:szCs w:val="16"/>
              </w:rPr>
              <w:t>4</w:t>
            </w:r>
          </w:p>
        </w:tc>
        <w:tc>
          <w:tcPr>
            <w:tcW w:w="1383" w:type="dxa"/>
          </w:tcPr>
          <w:p w14:paraId="596E8834" w14:textId="77777777" w:rsidR="003415DB" w:rsidRPr="00880B30" w:rsidRDefault="003415DB" w:rsidP="00F766FA">
            <w:pPr>
              <w:jc w:val="center"/>
              <w:rPr>
                <w:sz w:val="16"/>
                <w:szCs w:val="16"/>
              </w:rPr>
            </w:pPr>
            <w:r>
              <w:rPr>
                <w:sz w:val="16"/>
                <w:szCs w:val="16"/>
              </w:rPr>
              <w:t>3</w:t>
            </w:r>
          </w:p>
        </w:tc>
        <w:tc>
          <w:tcPr>
            <w:tcW w:w="838" w:type="dxa"/>
          </w:tcPr>
          <w:p w14:paraId="006C1B1F" w14:textId="77777777" w:rsidR="003415DB" w:rsidRPr="00880B30" w:rsidRDefault="003415DB" w:rsidP="00F766FA">
            <w:pPr>
              <w:jc w:val="center"/>
              <w:rPr>
                <w:sz w:val="16"/>
                <w:szCs w:val="16"/>
              </w:rPr>
            </w:pPr>
            <w:r>
              <w:rPr>
                <w:sz w:val="16"/>
                <w:szCs w:val="16"/>
              </w:rPr>
              <w:t>1</w:t>
            </w:r>
          </w:p>
        </w:tc>
        <w:tc>
          <w:tcPr>
            <w:tcW w:w="1417" w:type="dxa"/>
          </w:tcPr>
          <w:p w14:paraId="4E591AC6" w14:textId="77777777" w:rsidR="003415DB" w:rsidRPr="00880B30" w:rsidRDefault="003415DB" w:rsidP="00F766FA">
            <w:pPr>
              <w:jc w:val="center"/>
              <w:rPr>
                <w:sz w:val="16"/>
                <w:szCs w:val="16"/>
              </w:rPr>
            </w:pPr>
            <w:r>
              <w:rPr>
                <w:sz w:val="16"/>
                <w:szCs w:val="16"/>
              </w:rPr>
              <w:t>142,70</w:t>
            </w:r>
          </w:p>
        </w:tc>
        <w:tc>
          <w:tcPr>
            <w:tcW w:w="993" w:type="dxa"/>
          </w:tcPr>
          <w:p w14:paraId="4B6505B5" w14:textId="77777777" w:rsidR="003415DB" w:rsidRPr="00880B30" w:rsidRDefault="003415DB" w:rsidP="00F766FA">
            <w:pPr>
              <w:jc w:val="center"/>
              <w:rPr>
                <w:sz w:val="16"/>
                <w:szCs w:val="16"/>
              </w:rPr>
            </w:pPr>
            <w:r>
              <w:rPr>
                <w:sz w:val="16"/>
                <w:szCs w:val="16"/>
              </w:rPr>
              <w:t>102,60</w:t>
            </w:r>
          </w:p>
        </w:tc>
        <w:tc>
          <w:tcPr>
            <w:tcW w:w="744" w:type="dxa"/>
          </w:tcPr>
          <w:p w14:paraId="7D98C5A5" w14:textId="77777777" w:rsidR="003415DB" w:rsidRPr="00880B30" w:rsidRDefault="003415DB" w:rsidP="00F766FA">
            <w:pPr>
              <w:jc w:val="center"/>
              <w:rPr>
                <w:sz w:val="16"/>
                <w:szCs w:val="16"/>
              </w:rPr>
            </w:pPr>
            <w:r>
              <w:rPr>
                <w:sz w:val="16"/>
                <w:szCs w:val="16"/>
              </w:rPr>
              <w:t>40,10</w:t>
            </w:r>
          </w:p>
        </w:tc>
        <w:tc>
          <w:tcPr>
            <w:tcW w:w="1240" w:type="dxa"/>
            <w:gridSpan w:val="2"/>
          </w:tcPr>
          <w:p w14:paraId="68E3436D" w14:textId="77777777" w:rsidR="003415DB" w:rsidRPr="00880B30" w:rsidRDefault="003415DB" w:rsidP="00F766FA">
            <w:pPr>
              <w:jc w:val="center"/>
              <w:rPr>
                <w:sz w:val="16"/>
                <w:szCs w:val="16"/>
              </w:rPr>
            </w:pPr>
            <w:r>
              <w:rPr>
                <w:sz w:val="16"/>
                <w:szCs w:val="16"/>
              </w:rPr>
              <w:t>4822049,33</w:t>
            </w:r>
          </w:p>
        </w:tc>
        <w:tc>
          <w:tcPr>
            <w:tcW w:w="1418" w:type="dxa"/>
          </w:tcPr>
          <w:p w14:paraId="719E896E" w14:textId="77777777" w:rsidR="003415DB" w:rsidRPr="00880B30" w:rsidRDefault="003415DB" w:rsidP="00F766FA">
            <w:pPr>
              <w:jc w:val="center"/>
              <w:rPr>
                <w:sz w:val="16"/>
                <w:szCs w:val="16"/>
              </w:rPr>
            </w:pPr>
            <w:r>
              <w:rPr>
                <w:sz w:val="16"/>
                <w:szCs w:val="16"/>
              </w:rPr>
              <w:t>4822049,33</w:t>
            </w:r>
          </w:p>
        </w:tc>
        <w:tc>
          <w:tcPr>
            <w:tcW w:w="1275" w:type="dxa"/>
            <w:gridSpan w:val="2"/>
          </w:tcPr>
          <w:p w14:paraId="6A0B432F" w14:textId="77777777" w:rsidR="003415DB" w:rsidRPr="00880B30" w:rsidRDefault="003415DB" w:rsidP="00F766FA">
            <w:pPr>
              <w:jc w:val="center"/>
              <w:rPr>
                <w:sz w:val="16"/>
                <w:szCs w:val="16"/>
              </w:rPr>
            </w:pPr>
          </w:p>
        </w:tc>
      </w:tr>
    </w:tbl>
    <w:p w14:paraId="798FA3A3" w14:textId="77777777" w:rsidR="003415DB" w:rsidRDefault="003415DB" w:rsidP="003415DB">
      <w:pPr>
        <w:jc w:val="center"/>
        <w:rPr>
          <w:b/>
          <w:sz w:val="18"/>
          <w:szCs w:val="18"/>
        </w:rPr>
      </w:pPr>
    </w:p>
    <w:p w14:paraId="16859AAE" w14:textId="77777777" w:rsidR="003415DB" w:rsidRDefault="003415DB" w:rsidP="003415DB">
      <w:pPr>
        <w:jc w:val="center"/>
        <w:rPr>
          <w:b/>
          <w:sz w:val="18"/>
          <w:szCs w:val="18"/>
        </w:rPr>
      </w:pPr>
    </w:p>
    <w:p w14:paraId="1E8BBF6F" w14:textId="77777777" w:rsidR="003415DB" w:rsidRDefault="003415DB" w:rsidP="003415DB">
      <w:pPr>
        <w:jc w:val="center"/>
        <w:rPr>
          <w:b/>
          <w:sz w:val="18"/>
          <w:szCs w:val="18"/>
        </w:rPr>
      </w:pPr>
    </w:p>
    <w:p w14:paraId="723BBDF8" w14:textId="77777777" w:rsidR="003415DB" w:rsidRDefault="003415DB" w:rsidP="003415DB">
      <w:pPr>
        <w:ind w:firstLine="851"/>
        <w:jc w:val="both"/>
        <w:rPr>
          <w:rStyle w:val="fontstyle01"/>
        </w:rPr>
      </w:pPr>
    </w:p>
    <w:p w14:paraId="78F3B938" w14:textId="77777777" w:rsidR="003415DB" w:rsidRDefault="003415DB" w:rsidP="003415DB">
      <w:pPr>
        <w:ind w:firstLine="851"/>
        <w:jc w:val="both"/>
        <w:rPr>
          <w:rStyle w:val="fontstyle01"/>
        </w:rPr>
      </w:pPr>
    </w:p>
    <w:p w14:paraId="3915895D" w14:textId="77777777" w:rsidR="003415DB" w:rsidRDefault="003415DB" w:rsidP="003415DB">
      <w:pPr>
        <w:ind w:firstLine="851"/>
        <w:jc w:val="both"/>
        <w:rPr>
          <w:rStyle w:val="fontstyle01"/>
        </w:rPr>
      </w:pPr>
    </w:p>
    <w:p w14:paraId="0A437D8B" w14:textId="77777777" w:rsidR="003415DB" w:rsidRDefault="003415DB" w:rsidP="003415DB">
      <w:pPr>
        <w:ind w:firstLine="851"/>
        <w:jc w:val="both"/>
        <w:rPr>
          <w:rStyle w:val="fontstyle01"/>
        </w:rPr>
      </w:pPr>
    </w:p>
    <w:p w14:paraId="5A33FF48" w14:textId="77777777" w:rsidR="003415DB" w:rsidRDefault="003415DB" w:rsidP="003415DB">
      <w:pPr>
        <w:ind w:firstLine="851"/>
        <w:jc w:val="both"/>
        <w:rPr>
          <w:rStyle w:val="fontstyle01"/>
        </w:rPr>
      </w:pPr>
    </w:p>
    <w:p w14:paraId="17D5596E" w14:textId="77777777" w:rsidR="003415DB" w:rsidRDefault="003415DB" w:rsidP="003415DB">
      <w:pPr>
        <w:ind w:firstLine="851"/>
        <w:jc w:val="both"/>
        <w:rPr>
          <w:rStyle w:val="fontstyle01"/>
        </w:rPr>
      </w:pPr>
    </w:p>
    <w:p w14:paraId="6ED4967E" w14:textId="77777777" w:rsidR="003415DB" w:rsidRDefault="003415DB" w:rsidP="003415DB">
      <w:pPr>
        <w:ind w:firstLine="851"/>
        <w:jc w:val="both"/>
        <w:rPr>
          <w:rStyle w:val="fontstyle01"/>
        </w:rPr>
      </w:pPr>
    </w:p>
    <w:p w14:paraId="6C9E4F30" w14:textId="77777777" w:rsidR="003415DB" w:rsidRDefault="003415DB" w:rsidP="003415DB">
      <w:pPr>
        <w:ind w:firstLine="851"/>
        <w:jc w:val="both"/>
        <w:rPr>
          <w:rStyle w:val="fontstyle01"/>
        </w:rPr>
      </w:pPr>
    </w:p>
    <w:p w14:paraId="1050E88A" w14:textId="77777777" w:rsidR="003415DB" w:rsidRDefault="003415DB" w:rsidP="003415DB">
      <w:pPr>
        <w:ind w:firstLine="851"/>
        <w:jc w:val="both"/>
        <w:rPr>
          <w:rStyle w:val="fontstyle01"/>
        </w:rPr>
      </w:pPr>
    </w:p>
    <w:p w14:paraId="0AF5B29A" w14:textId="77777777" w:rsidR="003415DB" w:rsidRDefault="003415DB" w:rsidP="003415DB">
      <w:pPr>
        <w:ind w:firstLine="851"/>
        <w:jc w:val="both"/>
        <w:rPr>
          <w:rStyle w:val="fontstyle01"/>
        </w:rPr>
      </w:pPr>
    </w:p>
    <w:p w14:paraId="0ED187D4" w14:textId="77777777" w:rsidR="003415DB" w:rsidRDefault="003415DB" w:rsidP="003415DB">
      <w:pPr>
        <w:ind w:firstLine="851"/>
        <w:jc w:val="both"/>
        <w:rPr>
          <w:rStyle w:val="fontstyle01"/>
        </w:rPr>
      </w:pPr>
    </w:p>
    <w:p w14:paraId="1754873E" w14:textId="77777777" w:rsidR="003415DB" w:rsidRDefault="003415DB" w:rsidP="003415DB">
      <w:pPr>
        <w:ind w:firstLine="851"/>
        <w:jc w:val="both"/>
        <w:rPr>
          <w:rStyle w:val="fontstyle01"/>
        </w:rPr>
      </w:pPr>
    </w:p>
    <w:p w14:paraId="20D503FB" w14:textId="77777777" w:rsidR="003415DB" w:rsidRDefault="003415DB" w:rsidP="003415DB">
      <w:pPr>
        <w:ind w:firstLine="851"/>
        <w:jc w:val="both"/>
        <w:rPr>
          <w:rStyle w:val="fontstyle01"/>
        </w:rPr>
      </w:pPr>
    </w:p>
    <w:p w14:paraId="27067F57" w14:textId="77777777" w:rsidR="003415DB" w:rsidRPr="00E12F4C" w:rsidRDefault="003415DB" w:rsidP="003415DB">
      <w:pPr>
        <w:jc w:val="right"/>
        <w:rPr>
          <w:b/>
          <w:sz w:val="18"/>
          <w:szCs w:val="18"/>
        </w:rPr>
      </w:pPr>
      <w:r w:rsidRPr="00E12F4C">
        <w:rPr>
          <w:b/>
          <w:sz w:val="18"/>
          <w:szCs w:val="18"/>
        </w:rPr>
        <w:t xml:space="preserve">Приложение </w:t>
      </w:r>
      <w:r>
        <w:rPr>
          <w:b/>
          <w:sz w:val="18"/>
          <w:szCs w:val="18"/>
        </w:rPr>
        <w:t xml:space="preserve">5 </w:t>
      </w:r>
      <w:r w:rsidRPr="00E12F4C">
        <w:rPr>
          <w:b/>
          <w:sz w:val="18"/>
          <w:szCs w:val="18"/>
        </w:rPr>
        <w:t xml:space="preserve">к подпрограмме </w:t>
      </w:r>
    </w:p>
    <w:p w14:paraId="3F4FE733"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77656B03" w14:textId="77777777" w:rsidR="003415DB" w:rsidRDefault="003415DB" w:rsidP="003415DB">
      <w:pPr>
        <w:jc w:val="right"/>
        <w:rPr>
          <w:b/>
          <w:sz w:val="18"/>
          <w:szCs w:val="18"/>
        </w:rPr>
      </w:pPr>
      <w:r w:rsidRPr="00E12F4C">
        <w:rPr>
          <w:b/>
          <w:sz w:val="18"/>
          <w:szCs w:val="18"/>
        </w:rPr>
        <w:t>Жилищного фонда на 2019-2025 годы»</w:t>
      </w:r>
    </w:p>
    <w:p w14:paraId="08C749FB" w14:textId="77777777" w:rsidR="003415DB" w:rsidRDefault="003415DB" w:rsidP="003415DB">
      <w:pPr>
        <w:jc w:val="right"/>
        <w:rPr>
          <w:b/>
          <w:sz w:val="18"/>
          <w:szCs w:val="18"/>
        </w:rPr>
      </w:pPr>
    </w:p>
    <w:p w14:paraId="606DC745" w14:textId="77777777" w:rsidR="003415DB" w:rsidRDefault="003415DB" w:rsidP="003415DB">
      <w:pPr>
        <w:jc w:val="right"/>
        <w:rPr>
          <w:b/>
          <w:sz w:val="18"/>
          <w:szCs w:val="18"/>
        </w:rPr>
      </w:pPr>
    </w:p>
    <w:p w14:paraId="6E829EE5" w14:textId="77777777" w:rsidR="003415DB" w:rsidRDefault="003415DB" w:rsidP="003415DB">
      <w:pPr>
        <w:jc w:val="center"/>
        <w:rPr>
          <w:b/>
          <w:sz w:val="18"/>
          <w:szCs w:val="18"/>
        </w:rPr>
      </w:pPr>
      <w:r>
        <w:rPr>
          <w:b/>
          <w:sz w:val="18"/>
          <w:szCs w:val="18"/>
        </w:rPr>
        <w:t>План мероприятий по сносу аварийного жилищного фонда</w:t>
      </w:r>
    </w:p>
    <w:p w14:paraId="2416A88F" w14:textId="77777777" w:rsidR="003415DB" w:rsidRDefault="003415DB" w:rsidP="003415DB">
      <w:pPr>
        <w:jc w:val="center"/>
        <w:rPr>
          <w:b/>
          <w:sz w:val="18"/>
          <w:szCs w:val="18"/>
        </w:rPr>
      </w:pPr>
      <w:r>
        <w:rPr>
          <w:b/>
          <w:sz w:val="18"/>
          <w:szCs w:val="18"/>
        </w:rPr>
        <w:t>На территории МО «Поселок Айхал», принимающего участие в республиканской адресной программе</w:t>
      </w:r>
    </w:p>
    <w:p w14:paraId="144D490C" w14:textId="77777777" w:rsidR="003415DB" w:rsidRDefault="003415DB" w:rsidP="003415DB">
      <w:pPr>
        <w:jc w:val="center"/>
        <w:rPr>
          <w:b/>
          <w:sz w:val="18"/>
          <w:szCs w:val="18"/>
        </w:rPr>
      </w:pPr>
    </w:p>
    <w:p w14:paraId="73F815B1" w14:textId="77777777" w:rsidR="003415DB" w:rsidRDefault="003415DB" w:rsidP="003415DB">
      <w:pPr>
        <w:jc w:val="center"/>
        <w:rPr>
          <w:b/>
          <w:sz w:val="18"/>
          <w:szCs w:val="18"/>
        </w:rPr>
      </w:pPr>
    </w:p>
    <w:tbl>
      <w:tblPr>
        <w:tblStyle w:val="af6"/>
        <w:tblW w:w="14878" w:type="dxa"/>
        <w:tblInd w:w="-289" w:type="dxa"/>
        <w:tblLook w:val="04A0" w:firstRow="1" w:lastRow="0" w:firstColumn="1" w:lastColumn="0" w:noHBand="0" w:noVBand="1"/>
      </w:tblPr>
      <w:tblGrid>
        <w:gridCol w:w="562"/>
        <w:gridCol w:w="2274"/>
        <w:gridCol w:w="3126"/>
        <w:gridCol w:w="1804"/>
        <w:gridCol w:w="1200"/>
        <w:gridCol w:w="1674"/>
        <w:gridCol w:w="1984"/>
        <w:gridCol w:w="2254"/>
      </w:tblGrid>
      <w:tr w:rsidR="003415DB" w14:paraId="1E3B17AE" w14:textId="77777777" w:rsidTr="00F766FA">
        <w:tc>
          <w:tcPr>
            <w:tcW w:w="562" w:type="dxa"/>
            <w:vMerge w:val="restart"/>
          </w:tcPr>
          <w:p w14:paraId="0F651A52" w14:textId="77777777" w:rsidR="003415DB" w:rsidRDefault="003415DB" w:rsidP="00F766FA">
            <w:pPr>
              <w:jc w:val="center"/>
              <w:rPr>
                <w:b/>
                <w:sz w:val="18"/>
                <w:szCs w:val="18"/>
              </w:rPr>
            </w:pPr>
            <w:r>
              <w:rPr>
                <w:b/>
                <w:sz w:val="18"/>
                <w:szCs w:val="18"/>
              </w:rPr>
              <w:t>№ п/п</w:t>
            </w:r>
          </w:p>
        </w:tc>
        <w:tc>
          <w:tcPr>
            <w:tcW w:w="2274" w:type="dxa"/>
            <w:vMerge w:val="restart"/>
          </w:tcPr>
          <w:p w14:paraId="34AF685F" w14:textId="77777777" w:rsidR="003415DB" w:rsidRDefault="003415DB" w:rsidP="00F766FA">
            <w:pPr>
              <w:jc w:val="center"/>
              <w:rPr>
                <w:b/>
                <w:sz w:val="18"/>
                <w:szCs w:val="18"/>
              </w:rPr>
            </w:pPr>
            <w:r>
              <w:rPr>
                <w:b/>
                <w:sz w:val="18"/>
                <w:szCs w:val="18"/>
              </w:rPr>
              <w:t>Наимен6ование муниципального образования</w:t>
            </w:r>
          </w:p>
        </w:tc>
        <w:tc>
          <w:tcPr>
            <w:tcW w:w="3126" w:type="dxa"/>
            <w:vMerge w:val="restart"/>
          </w:tcPr>
          <w:p w14:paraId="4843E146" w14:textId="77777777" w:rsidR="003415DB" w:rsidRDefault="003415DB" w:rsidP="00F766FA">
            <w:pPr>
              <w:jc w:val="center"/>
              <w:rPr>
                <w:b/>
                <w:sz w:val="18"/>
                <w:szCs w:val="18"/>
              </w:rPr>
            </w:pPr>
            <w:r>
              <w:rPr>
                <w:b/>
                <w:sz w:val="18"/>
                <w:szCs w:val="18"/>
              </w:rPr>
              <w:t>Адрес многоквартирного дома</w:t>
            </w:r>
          </w:p>
        </w:tc>
        <w:tc>
          <w:tcPr>
            <w:tcW w:w="1804" w:type="dxa"/>
          </w:tcPr>
          <w:p w14:paraId="6F260F52" w14:textId="77777777" w:rsidR="003415DB" w:rsidRDefault="003415DB" w:rsidP="00F766FA">
            <w:pPr>
              <w:jc w:val="center"/>
              <w:rPr>
                <w:b/>
                <w:sz w:val="18"/>
                <w:szCs w:val="18"/>
              </w:rPr>
            </w:pPr>
            <w:r>
              <w:rPr>
                <w:b/>
                <w:sz w:val="18"/>
                <w:szCs w:val="18"/>
              </w:rPr>
              <w:t>Год ввода дома в эксплуатацию</w:t>
            </w:r>
          </w:p>
        </w:tc>
        <w:tc>
          <w:tcPr>
            <w:tcW w:w="2874" w:type="dxa"/>
            <w:gridSpan w:val="2"/>
          </w:tcPr>
          <w:p w14:paraId="2226B547" w14:textId="77777777" w:rsidR="003415DB" w:rsidRDefault="003415DB" w:rsidP="00F766FA">
            <w:pPr>
              <w:jc w:val="center"/>
              <w:rPr>
                <w:b/>
                <w:sz w:val="18"/>
                <w:szCs w:val="18"/>
              </w:rPr>
            </w:pPr>
            <w:r>
              <w:rPr>
                <w:b/>
                <w:sz w:val="18"/>
                <w:szCs w:val="18"/>
              </w:rPr>
              <w:t>Сведения об аварийном жилищном фонде, подлежащем расселению до 1 сентября 2025 года</w:t>
            </w:r>
          </w:p>
        </w:tc>
        <w:tc>
          <w:tcPr>
            <w:tcW w:w="1984" w:type="dxa"/>
          </w:tcPr>
          <w:p w14:paraId="42051B44" w14:textId="77777777" w:rsidR="003415DB" w:rsidRDefault="003415DB" w:rsidP="00F766FA">
            <w:pPr>
              <w:jc w:val="center"/>
              <w:rPr>
                <w:b/>
                <w:sz w:val="18"/>
                <w:szCs w:val="18"/>
              </w:rPr>
            </w:pPr>
            <w:r>
              <w:rPr>
                <w:b/>
                <w:sz w:val="18"/>
                <w:szCs w:val="18"/>
              </w:rPr>
              <w:t>Планируемая дата окончания расселения</w:t>
            </w:r>
          </w:p>
        </w:tc>
        <w:tc>
          <w:tcPr>
            <w:tcW w:w="2254" w:type="dxa"/>
          </w:tcPr>
          <w:p w14:paraId="58F3DB90" w14:textId="77777777" w:rsidR="003415DB" w:rsidRDefault="003415DB" w:rsidP="00F766FA">
            <w:pPr>
              <w:jc w:val="center"/>
              <w:rPr>
                <w:b/>
                <w:sz w:val="18"/>
                <w:szCs w:val="18"/>
              </w:rPr>
            </w:pPr>
            <w:r>
              <w:rPr>
                <w:b/>
                <w:sz w:val="18"/>
                <w:szCs w:val="18"/>
              </w:rPr>
              <w:t>Стоимость сноса</w:t>
            </w:r>
          </w:p>
        </w:tc>
      </w:tr>
      <w:tr w:rsidR="003415DB" w14:paraId="7A18D903" w14:textId="77777777" w:rsidTr="00F766FA">
        <w:tc>
          <w:tcPr>
            <w:tcW w:w="562" w:type="dxa"/>
            <w:vMerge/>
          </w:tcPr>
          <w:p w14:paraId="5C08250F" w14:textId="77777777" w:rsidR="003415DB" w:rsidRDefault="003415DB" w:rsidP="00F766FA">
            <w:pPr>
              <w:jc w:val="center"/>
              <w:rPr>
                <w:b/>
                <w:sz w:val="18"/>
                <w:szCs w:val="18"/>
              </w:rPr>
            </w:pPr>
          </w:p>
        </w:tc>
        <w:tc>
          <w:tcPr>
            <w:tcW w:w="2274" w:type="dxa"/>
            <w:vMerge/>
          </w:tcPr>
          <w:p w14:paraId="3F8288CA" w14:textId="77777777" w:rsidR="003415DB" w:rsidRDefault="003415DB" w:rsidP="00F766FA">
            <w:pPr>
              <w:jc w:val="center"/>
              <w:rPr>
                <w:b/>
                <w:sz w:val="18"/>
                <w:szCs w:val="18"/>
              </w:rPr>
            </w:pPr>
          </w:p>
        </w:tc>
        <w:tc>
          <w:tcPr>
            <w:tcW w:w="3126" w:type="dxa"/>
            <w:vMerge/>
          </w:tcPr>
          <w:p w14:paraId="0DC68D25" w14:textId="77777777" w:rsidR="003415DB" w:rsidRDefault="003415DB" w:rsidP="00F766FA">
            <w:pPr>
              <w:jc w:val="center"/>
              <w:rPr>
                <w:b/>
                <w:sz w:val="18"/>
                <w:szCs w:val="18"/>
              </w:rPr>
            </w:pPr>
          </w:p>
        </w:tc>
        <w:tc>
          <w:tcPr>
            <w:tcW w:w="1804" w:type="dxa"/>
          </w:tcPr>
          <w:p w14:paraId="15217D2A" w14:textId="77777777" w:rsidR="003415DB" w:rsidRDefault="003415DB" w:rsidP="00F766FA">
            <w:pPr>
              <w:jc w:val="center"/>
              <w:rPr>
                <w:b/>
                <w:sz w:val="18"/>
                <w:szCs w:val="18"/>
              </w:rPr>
            </w:pPr>
            <w:r>
              <w:rPr>
                <w:b/>
                <w:sz w:val="18"/>
                <w:szCs w:val="18"/>
              </w:rPr>
              <w:t>год</w:t>
            </w:r>
          </w:p>
        </w:tc>
        <w:tc>
          <w:tcPr>
            <w:tcW w:w="1200" w:type="dxa"/>
          </w:tcPr>
          <w:p w14:paraId="40CB7AFE" w14:textId="77777777" w:rsidR="003415DB" w:rsidRDefault="003415DB" w:rsidP="00F766FA">
            <w:pPr>
              <w:jc w:val="center"/>
              <w:rPr>
                <w:b/>
                <w:sz w:val="18"/>
                <w:szCs w:val="18"/>
              </w:rPr>
            </w:pPr>
            <w:r>
              <w:rPr>
                <w:b/>
                <w:sz w:val="18"/>
                <w:szCs w:val="18"/>
              </w:rPr>
              <w:t xml:space="preserve">площадь, </w:t>
            </w:r>
            <w:proofErr w:type="spellStart"/>
            <w:r>
              <w:rPr>
                <w:b/>
                <w:sz w:val="18"/>
                <w:szCs w:val="18"/>
              </w:rPr>
              <w:t>кв.м</w:t>
            </w:r>
            <w:proofErr w:type="spellEnd"/>
            <w:r>
              <w:rPr>
                <w:b/>
                <w:sz w:val="18"/>
                <w:szCs w:val="18"/>
              </w:rPr>
              <w:t>.</w:t>
            </w:r>
          </w:p>
        </w:tc>
        <w:tc>
          <w:tcPr>
            <w:tcW w:w="1674" w:type="dxa"/>
          </w:tcPr>
          <w:p w14:paraId="593A27BB" w14:textId="77777777" w:rsidR="003415DB" w:rsidRDefault="003415DB" w:rsidP="00F766FA">
            <w:pPr>
              <w:jc w:val="center"/>
              <w:rPr>
                <w:b/>
                <w:sz w:val="18"/>
                <w:szCs w:val="18"/>
              </w:rPr>
            </w:pPr>
            <w:r>
              <w:rPr>
                <w:b/>
                <w:sz w:val="18"/>
                <w:szCs w:val="18"/>
              </w:rPr>
              <w:t>количество человек</w:t>
            </w:r>
          </w:p>
        </w:tc>
        <w:tc>
          <w:tcPr>
            <w:tcW w:w="1984" w:type="dxa"/>
          </w:tcPr>
          <w:p w14:paraId="27131963" w14:textId="77777777" w:rsidR="003415DB" w:rsidRDefault="003415DB" w:rsidP="00F766FA">
            <w:pPr>
              <w:jc w:val="center"/>
              <w:rPr>
                <w:b/>
                <w:sz w:val="18"/>
                <w:szCs w:val="18"/>
              </w:rPr>
            </w:pPr>
            <w:r>
              <w:rPr>
                <w:b/>
                <w:sz w:val="18"/>
                <w:szCs w:val="18"/>
              </w:rPr>
              <w:t>дата</w:t>
            </w:r>
          </w:p>
        </w:tc>
        <w:tc>
          <w:tcPr>
            <w:tcW w:w="2254" w:type="dxa"/>
          </w:tcPr>
          <w:p w14:paraId="22C1A663" w14:textId="77777777" w:rsidR="003415DB" w:rsidRDefault="003415DB" w:rsidP="00F766FA">
            <w:pPr>
              <w:jc w:val="center"/>
              <w:rPr>
                <w:b/>
                <w:sz w:val="18"/>
                <w:szCs w:val="18"/>
              </w:rPr>
            </w:pPr>
            <w:r>
              <w:rPr>
                <w:b/>
                <w:sz w:val="18"/>
                <w:szCs w:val="18"/>
              </w:rPr>
              <w:t>руб.</w:t>
            </w:r>
          </w:p>
        </w:tc>
      </w:tr>
      <w:tr w:rsidR="003415DB" w14:paraId="47DD11C2" w14:textId="77777777" w:rsidTr="00F766FA">
        <w:tc>
          <w:tcPr>
            <w:tcW w:w="562" w:type="dxa"/>
          </w:tcPr>
          <w:p w14:paraId="264A3902" w14:textId="77777777" w:rsidR="003415DB" w:rsidRDefault="003415DB" w:rsidP="00F766FA">
            <w:pPr>
              <w:jc w:val="center"/>
              <w:rPr>
                <w:b/>
                <w:sz w:val="18"/>
                <w:szCs w:val="18"/>
              </w:rPr>
            </w:pPr>
            <w:r>
              <w:rPr>
                <w:b/>
                <w:sz w:val="18"/>
                <w:szCs w:val="18"/>
              </w:rPr>
              <w:t>1</w:t>
            </w:r>
          </w:p>
        </w:tc>
        <w:tc>
          <w:tcPr>
            <w:tcW w:w="2274" w:type="dxa"/>
          </w:tcPr>
          <w:p w14:paraId="0879D161" w14:textId="77777777" w:rsidR="003415DB" w:rsidRDefault="003415DB" w:rsidP="00F766FA">
            <w:pPr>
              <w:jc w:val="center"/>
              <w:rPr>
                <w:b/>
                <w:sz w:val="18"/>
                <w:szCs w:val="18"/>
              </w:rPr>
            </w:pPr>
            <w:r>
              <w:rPr>
                <w:b/>
                <w:sz w:val="18"/>
                <w:szCs w:val="18"/>
              </w:rPr>
              <w:t>2</w:t>
            </w:r>
          </w:p>
        </w:tc>
        <w:tc>
          <w:tcPr>
            <w:tcW w:w="3126" w:type="dxa"/>
          </w:tcPr>
          <w:p w14:paraId="44622CF0" w14:textId="77777777" w:rsidR="003415DB" w:rsidRDefault="003415DB" w:rsidP="00F766FA">
            <w:pPr>
              <w:jc w:val="center"/>
              <w:rPr>
                <w:b/>
                <w:sz w:val="18"/>
                <w:szCs w:val="18"/>
              </w:rPr>
            </w:pPr>
            <w:r>
              <w:rPr>
                <w:b/>
                <w:sz w:val="18"/>
                <w:szCs w:val="18"/>
              </w:rPr>
              <w:t>3</w:t>
            </w:r>
          </w:p>
        </w:tc>
        <w:tc>
          <w:tcPr>
            <w:tcW w:w="1804" w:type="dxa"/>
          </w:tcPr>
          <w:p w14:paraId="0562BD98" w14:textId="77777777" w:rsidR="003415DB" w:rsidRDefault="003415DB" w:rsidP="00F766FA">
            <w:pPr>
              <w:jc w:val="center"/>
              <w:rPr>
                <w:b/>
                <w:sz w:val="18"/>
                <w:szCs w:val="18"/>
              </w:rPr>
            </w:pPr>
            <w:r>
              <w:rPr>
                <w:b/>
                <w:sz w:val="18"/>
                <w:szCs w:val="18"/>
              </w:rPr>
              <w:t>4</w:t>
            </w:r>
          </w:p>
        </w:tc>
        <w:tc>
          <w:tcPr>
            <w:tcW w:w="1200" w:type="dxa"/>
          </w:tcPr>
          <w:p w14:paraId="381031DB" w14:textId="77777777" w:rsidR="003415DB" w:rsidRDefault="003415DB" w:rsidP="00F766FA">
            <w:pPr>
              <w:jc w:val="center"/>
              <w:rPr>
                <w:b/>
                <w:sz w:val="18"/>
                <w:szCs w:val="18"/>
              </w:rPr>
            </w:pPr>
            <w:r>
              <w:rPr>
                <w:b/>
                <w:sz w:val="18"/>
                <w:szCs w:val="18"/>
              </w:rPr>
              <w:t>5</w:t>
            </w:r>
          </w:p>
        </w:tc>
        <w:tc>
          <w:tcPr>
            <w:tcW w:w="1674" w:type="dxa"/>
          </w:tcPr>
          <w:p w14:paraId="60557CE4" w14:textId="77777777" w:rsidR="003415DB" w:rsidRDefault="003415DB" w:rsidP="00F766FA">
            <w:pPr>
              <w:jc w:val="center"/>
              <w:rPr>
                <w:b/>
                <w:sz w:val="18"/>
                <w:szCs w:val="18"/>
              </w:rPr>
            </w:pPr>
            <w:r>
              <w:rPr>
                <w:b/>
                <w:sz w:val="18"/>
                <w:szCs w:val="18"/>
              </w:rPr>
              <w:t>6</w:t>
            </w:r>
          </w:p>
        </w:tc>
        <w:tc>
          <w:tcPr>
            <w:tcW w:w="1984" w:type="dxa"/>
          </w:tcPr>
          <w:p w14:paraId="4AA52AF7" w14:textId="77777777" w:rsidR="003415DB" w:rsidRDefault="003415DB" w:rsidP="00F766FA">
            <w:pPr>
              <w:jc w:val="center"/>
              <w:rPr>
                <w:b/>
                <w:sz w:val="18"/>
                <w:szCs w:val="18"/>
              </w:rPr>
            </w:pPr>
            <w:r>
              <w:rPr>
                <w:b/>
                <w:sz w:val="18"/>
                <w:szCs w:val="18"/>
              </w:rPr>
              <w:t>7</w:t>
            </w:r>
          </w:p>
        </w:tc>
        <w:tc>
          <w:tcPr>
            <w:tcW w:w="2254" w:type="dxa"/>
          </w:tcPr>
          <w:p w14:paraId="3D6E3466" w14:textId="77777777" w:rsidR="003415DB" w:rsidRDefault="003415DB" w:rsidP="00F766FA">
            <w:pPr>
              <w:jc w:val="center"/>
              <w:rPr>
                <w:b/>
                <w:sz w:val="18"/>
                <w:szCs w:val="18"/>
              </w:rPr>
            </w:pPr>
            <w:r>
              <w:rPr>
                <w:b/>
                <w:sz w:val="18"/>
                <w:szCs w:val="18"/>
              </w:rPr>
              <w:t>8</w:t>
            </w:r>
          </w:p>
        </w:tc>
      </w:tr>
      <w:tr w:rsidR="003415DB" w14:paraId="043301D3" w14:textId="77777777" w:rsidTr="00F766FA">
        <w:tc>
          <w:tcPr>
            <w:tcW w:w="14878" w:type="dxa"/>
            <w:gridSpan w:val="8"/>
          </w:tcPr>
          <w:p w14:paraId="06FF1E1D" w14:textId="77777777" w:rsidR="003415DB" w:rsidRPr="002F7998" w:rsidRDefault="003415DB" w:rsidP="00F766FA">
            <w:pPr>
              <w:jc w:val="center"/>
              <w:rPr>
                <w:b/>
                <w:sz w:val="18"/>
                <w:szCs w:val="18"/>
              </w:rPr>
            </w:pPr>
            <w:r w:rsidRPr="002F7998">
              <w:rPr>
                <w:b/>
                <w:sz w:val="18"/>
                <w:szCs w:val="18"/>
              </w:rPr>
              <w:t>МО «Поселок А</w:t>
            </w:r>
            <w:r>
              <w:rPr>
                <w:b/>
                <w:sz w:val="18"/>
                <w:szCs w:val="18"/>
              </w:rPr>
              <w:t>й</w:t>
            </w:r>
            <w:r w:rsidRPr="002F7998">
              <w:rPr>
                <w:b/>
                <w:sz w:val="18"/>
                <w:szCs w:val="18"/>
              </w:rPr>
              <w:t>хал»</w:t>
            </w:r>
          </w:p>
        </w:tc>
      </w:tr>
      <w:tr w:rsidR="003415DB" w14:paraId="1C3AD074" w14:textId="77777777" w:rsidTr="00F766FA">
        <w:tc>
          <w:tcPr>
            <w:tcW w:w="562" w:type="dxa"/>
          </w:tcPr>
          <w:p w14:paraId="33D9B37A" w14:textId="77777777" w:rsidR="003415DB" w:rsidRDefault="003415DB" w:rsidP="00F766FA">
            <w:pPr>
              <w:jc w:val="center"/>
              <w:rPr>
                <w:b/>
                <w:sz w:val="18"/>
                <w:szCs w:val="18"/>
              </w:rPr>
            </w:pPr>
            <w:r>
              <w:rPr>
                <w:b/>
                <w:sz w:val="18"/>
                <w:szCs w:val="18"/>
              </w:rPr>
              <w:t>1</w:t>
            </w:r>
          </w:p>
        </w:tc>
        <w:tc>
          <w:tcPr>
            <w:tcW w:w="2274" w:type="dxa"/>
          </w:tcPr>
          <w:p w14:paraId="41C70F29" w14:textId="77777777" w:rsidR="003415DB" w:rsidRPr="006A325D" w:rsidRDefault="003415DB" w:rsidP="00F766FA">
            <w:pPr>
              <w:rPr>
                <w:sz w:val="18"/>
                <w:szCs w:val="18"/>
              </w:rPr>
            </w:pPr>
            <w:r>
              <w:rPr>
                <w:sz w:val="18"/>
                <w:szCs w:val="18"/>
              </w:rPr>
              <w:t>МО «Поселок Айхал»</w:t>
            </w:r>
          </w:p>
        </w:tc>
        <w:tc>
          <w:tcPr>
            <w:tcW w:w="3126" w:type="dxa"/>
          </w:tcPr>
          <w:p w14:paraId="0C9D6872" w14:textId="77777777" w:rsidR="003415DB" w:rsidRPr="006A325D" w:rsidRDefault="003415DB" w:rsidP="00F766FA">
            <w:pPr>
              <w:rPr>
                <w:sz w:val="18"/>
                <w:szCs w:val="18"/>
              </w:rPr>
            </w:pPr>
            <w:r w:rsidRPr="006A325D">
              <w:rPr>
                <w:sz w:val="18"/>
                <w:szCs w:val="18"/>
              </w:rPr>
              <w:t>ул. Полярная, д.20</w:t>
            </w:r>
          </w:p>
        </w:tc>
        <w:tc>
          <w:tcPr>
            <w:tcW w:w="1804" w:type="dxa"/>
          </w:tcPr>
          <w:p w14:paraId="0DBC9B02" w14:textId="77777777" w:rsidR="003415DB" w:rsidRPr="006A325D" w:rsidRDefault="003415DB" w:rsidP="00F766FA">
            <w:pPr>
              <w:jc w:val="center"/>
              <w:rPr>
                <w:sz w:val="18"/>
                <w:szCs w:val="18"/>
              </w:rPr>
            </w:pPr>
            <w:r>
              <w:rPr>
                <w:sz w:val="18"/>
                <w:szCs w:val="18"/>
              </w:rPr>
              <w:t>1975</w:t>
            </w:r>
          </w:p>
        </w:tc>
        <w:tc>
          <w:tcPr>
            <w:tcW w:w="1200" w:type="dxa"/>
          </w:tcPr>
          <w:p w14:paraId="17935B0B" w14:textId="77777777" w:rsidR="003415DB" w:rsidRPr="006A325D" w:rsidRDefault="003415DB" w:rsidP="00F766FA">
            <w:pPr>
              <w:jc w:val="center"/>
              <w:rPr>
                <w:sz w:val="18"/>
                <w:szCs w:val="18"/>
              </w:rPr>
            </w:pPr>
            <w:r>
              <w:rPr>
                <w:sz w:val="18"/>
                <w:szCs w:val="18"/>
              </w:rPr>
              <w:t>480,8</w:t>
            </w:r>
          </w:p>
        </w:tc>
        <w:tc>
          <w:tcPr>
            <w:tcW w:w="1674" w:type="dxa"/>
          </w:tcPr>
          <w:p w14:paraId="0B187B22" w14:textId="77777777" w:rsidR="003415DB" w:rsidRPr="006A325D" w:rsidRDefault="003415DB" w:rsidP="00F766FA">
            <w:pPr>
              <w:jc w:val="center"/>
              <w:rPr>
                <w:sz w:val="18"/>
                <w:szCs w:val="18"/>
              </w:rPr>
            </w:pPr>
            <w:r>
              <w:rPr>
                <w:sz w:val="18"/>
                <w:szCs w:val="18"/>
              </w:rPr>
              <w:t>21</w:t>
            </w:r>
          </w:p>
        </w:tc>
        <w:tc>
          <w:tcPr>
            <w:tcW w:w="1984" w:type="dxa"/>
          </w:tcPr>
          <w:p w14:paraId="45387B6D" w14:textId="77777777" w:rsidR="003415DB" w:rsidRPr="006A325D" w:rsidRDefault="003415DB" w:rsidP="00F766FA">
            <w:pPr>
              <w:jc w:val="center"/>
              <w:rPr>
                <w:sz w:val="18"/>
                <w:szCs w:val="18"/>
              </w:rPr>
            </w:pPr>
            <w:r>
              <w:rPr>
                <w:sz w:val="18"/>
                <w:szCs w:val="18"/>
              </w:rPr>
              <w:t>31.12.2020 г.</w:t>
            </w:r>
          </w:p>
        </w:tc>
        <w:tc>
          <w:tcPr>
            <w:tcW w:w="2254" w:type="dxa"/>
          </w:tcPr>
          <w:p w14:paraId="22E3E7A8" w14:textId="77777777" w:rsidR="003415DB" w:rsidRDefault="003415DB" w:rsidP="00F766FA">
            <w:pPr>
              <w:jc w:val="center"/>
              <w:rPr>
                <w:sz w:val="18"/>
                <w:szCs w:val="18"/>
              </w:rPr>
            </w:pPr>
            <w:r>
              <w:rPr>
                <w:sz w:val="18"/>
                <w:szCs w:val="18"/>
              </w:rPr>
              <w:t>957434,40</w:t>
            </w:r>
          </w:p>
        </w:tc>
      </w:tr>
      <w:tr w:rsidR="003415DB" w14:paraId="69A5C175" w14:textId="77777777" w:rsidTr="00F766FA">
        <w:tc>
          <w:tcPr>
            <w:tcW w:w="562" w:type="dxa"/>
          </w:tcPr>
          <w:p w14:paraId="175BC35E" w14:textId="77777777" w:rsidR="003415DB" w:rsidRDefault="003415DB" w:rsidP="00F766FA">
            <w:pPr>
              <w:jc w:val="center"/>
              <w:rPr>
                <w:b/>
                <w:sz w:val="18"/>
                <w:szCs w:val="18"/>
              </w:rPr>
            </w:pPr>
            <w:r>
              <w:rPr>
                <w:b/>
                <w:sz w:val="18"/>
                <w:szCs w:val="18"/>
              </w:rPr>
              <w:t>2</w:t>
            </w:r>
          </w:p>
        </w:tc>
        <w:tc>
          <w:tcPr>
            <w:tcW w:w="2274" w:type="dxa"/>
          </w:tcPr>
          <w:p w14:paraId="36629CBB" w14:textId="77777777" w:rsidR="003415DB" w:rsidRDefault="003415DB" w:rsidP="00F766FA">
            <w:r w:rsidRPr="005A754D">
              <w:rPr>
                <w:sz w:val="18"/>
                <w:szCs w:val="18"/>
              </w:rPr>
              <w:t>МО «Поселок Айхал»</w:t>
            </w:r>
          </w:p>
        </w:tc>
        <w:tc>
          <w:tcPr>
            <w:tcW w:w="3126" w:type="dxa"/>
          </w:tcPr>
          <w:p w14:paraId="00237287" w14:textId="77777777" w:rsidR="003415DB" w:rsidRPr="006A325D" w:rsidRDefault="003415DB" w:rsidP="00F766FA">
            <w:pPr>
              <w:rPr>
                <w:sz w:val="18"/>
                <w:szCs w:val="18"/>
              </w:rPr>
            </w:pPr>
            <w:r>
              <w:rPr>
                <w:sz w:val="18"/>
                <w:szCs w:val="18"/>
              </w:rPr>
              <w:t>ул. Геологов, д.9</w:t>
            </w:r>
          </w:p>
        </w:tc>
        <w:tc>
          <w:tcPr>
            <w:tcW w:w="1804" w:type="dxa"/>
          </w:tcPr>
          <w:p w14:paraId="6AED482F" w14:textId="77777777" w:rsidR="003415DB" w:rsidRPr="006A325D" w:rsidRDefault="003415DB" w:rsidP="00F766FA">
            <w:pPr>
              <w:jc w:val="center"/>
              <w:rPr>
                <w:sz w:val="18"/>
                <w:szCs w:val="18"/>
              </w:rPr>
            </w:pPr>
            <w:r>
              <w:rPr>
                <w:sz w:val="18"/>
                <w:szCs w:val="18"/>
              </w:rPr>
              <w:t>1983</w:t>
            </w:r>
          </w:p>
        </w:tc>
        <w:tc>
          <w:tcPr>
            <w:tcW w:w="1200" w:type="dxa"/>
          </w:tcPr>
          <w:p w14:paraId="2BF7142F" w14:textId="77777777" w:rsidR="003415DB" w:rsidRPr="006A325D" w:rsidRDefault="003415DB" w:rsidP="00F766FA">
            <w:pPr>
              <w:jc w:val="center"/>
              <w:rPr>
                <w:sz w:val="18"/>
                <w:szCs w:val="18"/>
              </w:rPr>
            </w:pPr>
            <w:r>
              <w:rPr>
                <w:sz w:val="18"/>
                <w:szCs w:val="18"/>
              </w:rPr>
              <w:t>335,3</w:t>
            </w:r>
          </w:p>
        </w:tc>
        <w:tc>
          <w:tcPr>
            <w:tcW w:w="1674" w:type="dxa"/>
          </w:tcPr>
          <w:p w14:paraId="40CE2086" w14:textId="77777777" w:rsidR="003415DB" w:rsidRPr="006A325D" w:rsidRDefault="003415DB" w:rsidP="00F766FA">
            <w:pPr>
              <w:jc w:val="center"/>
              <w:rPr>
                <w:sz w:val="18"/>
                <w:szCs w:val="18"/>
              </w:rPr>
            </w:pPr>
            <w:r>
              <w:rPr>
                <w:sz w:val="18"/>
                <w:szCs w:val="18"/>
              </w:rPr>
              <w:t>27</w:t>
            </w:r>
          </w:p>
        </w:tc>
        <w:tc>
          <w:tcPr>
            <w:tcW w:w="1984" w:type="dxa"/>
          </w:tcPr>
          <w:p w14:paraId="3EC2792A" w14:textId="77777777" w:rsidR="003415DB" w:rsidRDefault="003415DB" w:rsidP="00F766FA">
            <w:pPr>
              <w:jc w:val="center"/>
            </w:pPr>
            <w:r w:rsidRPr="00EA5DA3">
              <w:rPr>
                <w:sz w:val="18"/>
                <w:szCs w:val="18"/>
              </w:rPr>
              <w:t>31.12.2020 г.</w:t>
            </w:r>
          </w:p>
        </w:tc>
        <w:tc>
          <w:tcPr>
            <w:tcW w:w="2254" w:type="dxa"/>
          </w:tcPr>
          <w:p w14:paraId="45AF1AD9" w14:textId="77777777" w:rsidR="003415DB" w:rsidRPr="00EA5DA3" w:rsidRDefault="003415DB" w:rsidP="00F766FA">
            <w:pPr>
              <w:jc w:val="center"/>
              <w:rPr>
                <w:sz w:val="18"/>
                <w:szCs w:val="18"/>
              </w:rPr>
            </w:pPr>
            <w:r>
              <w:rPr>
                <w:sz w:val="18"/>
                <w:szCs w:val="18"/>
              </w:rPr>
              <w:t>809856,00</w:t>
            </w:r>
          </w:p>
        </w:tc>
      </w:tr>
      <w:tr w:rsidR="003415DB" w14:paraId="0D143428" w14:textId="77777777" w:rsidTr="00F766FA">
        <w:tc>
          <w:tcPr>
            <w:tcW w:w="562" w:type="dxa"/>
          </w:tcPr>
          <w:p w14:paraId="16FBA26A" w14:textId="77777777" w:rsidR="003415DB" w:rsidRDefault="003415DB" w:rsidP="00F766FA">
            <w:pPr>
              <w:jc w:val="center"/>
              <w:rPr>
                <w:b/>
                <w:sz w:val="18"/>
                <w:szCs w:val="18"/>
              </w:rPr>
            </w:pPr>
            <w:r>
              <w:rPr>
                <w:b/>
                <w:sz w:val="18"/>
                <w:szCs w:val="18"/>
              </w:rPr>
              <w:t>3</w:t>
            </w:r>
          </w:p>
        </w:tc>
        <w:tc>
          <w:tcPr>
            <w:tcW w:w="2274" w:type="dxa"/>
          </w:tcPr>
          <w:p w14:paraId="4E92681E" w14:textId="77777777" w:rsidR="003415DB" w:rsidRDefault="003415DB" w:rsidP="00F766FA">
            <w:r w:rsidRPr="005A754D">
              <w:rPr>
                <w:sz w:val="18"/>
                <w:szCs w:val="18"/>
              </w:rPr>
              <w:t>МО «Поселок Айхал»</w:t>
            </w:r>
          </w:p>
        </w:tc>
        <w:tc>
          <w:tcPr>
            <w:tcW w:w="3126" w:type="dxa"/>
          </w:tcPr>
          <w:p w14:paraId="61B115CC" w14:textId="77777777" w:rsidR="003415DB" w:rsidRPr="006A325D" w:rsidRDefault="003415DB" w:rsidP="00F766FA">
            <w:pPr>
              <w:rPr>
                <w:sz w:val="18"/>
                <w:szCs w:val="18"/>
              </w:rPr>
            </w:pPr>
            <w:r>
              <w:rPr>
                <w:sz w:val="18"/>
                <w:szCs w:val="18"/>
              </w:rPr>
              <w:t>ул. Гагарина, д.5а</w:t>
            </w:r>
          </w:p>
        </w:tc>
        <w:tc>
          <w:tcPr>
            <w:tcW w:w="1804" w:type="dxa"/>
          </w:tcPr>
          <w:p w14:paraId="619E1736" w14:textId="77777777" w:rsidR="003415DB" w:rsidRPr="006A325D" w:rsidRDefault="003415DB" w:rsidP="00F766FA">
            <w:pPr>
              <w:jc w:val="center"/>
              <w:rPr>
                <w:sz w:val="18"/>
                <w:szCs w:val="18"/>
              </w:rPr>
            </w:pPr>
            <w:r>
              <w:rPr>
                <w:sz w:val="18"/>
                <w:szCs w:val="18"/>
              </w:rPr>
              <w:t>1969</w:t>
            </w:r>
          </w:p>
        </w:tc>
        <w:tc>
          <w:tcPr>
            <w:tcW w:w="1200" w:type="dxa"/>
          </w:tcPr>
          <w:p w14:paraId="08ED663C" w14:textId="77777777" w:rsidR="003415DB" w:rsidRPr="006A325D" w:rsidRDefault="003415DB" w:rsidP="00F766FA">
            <w:pPr>
              <w:jc w:val="center"/>
              <w:rPr>
                <w:sz w:val="18"/>
                <w:szCs w:val="18"/>
              </w:rPr>
            </w:pPr>
            <w:r>
              <w:rPr>
                <w:sz w:val="18"/>
                <w:szCs w:val="18"/>
              </w:rPr>
              <w:t>485,8</w:t>
            </w:r>
          </w:p>
        </w:tc>
        <w:tc>
          <w:tcPr>
            <w:tcW w:w="1674" w:type="dxa"/>
          </w:tcPr>
          <w:p w14:paraId="1677C9B1" w14:textId="77777777" w:rsidR="003415DB" w:rsidRPr="006A325D" w:rsidRDefault="003415DB" w:rsidP="00F766FA">
            <w:pPr>
              <w:jc w:val="center"/>
              <w:rPr>
                <w:sz w:val="18"/>
                <w:szCs w:val="18"/>
              </w:rPr>
            </w:pPr>
            <w:r>
              <w:rPr>
                <w:sz w:val="18"/>
                <w:szCs w:val="18"/>
              </w:rPr>
              <w:t>20</w:t>
            </w:r>
          </w:p>
        </w:tc>
        <w:tc>
          <w:tcPr>
            <w:tcW w:w="1984" w:type="dxa"/>
          </w:tcPr>
          <w:p w14:paraId="0C814021"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c>
          <w:tcPr>
            <w:tcW w:w="2254" w:type="dxa"/>
          </w:tcPr>
          <w:p w14:paraId="5585E7A3" w14:textId="77777777" w:rsidR="003415DB" w:rsidRPr="00EA5DA3" w:rsidRDefault="003415DB" w:rsidP="00F766FA">
            <w:pPr>
              <w:jc w:val="center"/>
              <w:rPr>
                <w:sz w:val="18"/>
                <w:szCs w:val="18"/>
              </w:rPr>
            </w:pPr>
            <w:r>
              <w:rPr>
                <w:sz w:val="18"/>
                <w:szCs w:val="18"/>
              </w:rPr>
              <w:t>107898,00</w:t>
            </w:r>
          </w:p>
        </w:tc>
      </w:tr>
      <w:tr w:rsidR="003415DB" w14:paraId="49D772D3" w14:textId="77777777" w:rsidTr="00F766FA">
        <w:tc>
          <w:tcPr>
            <w:tcW w:w="562" w:type="dxa"/>
          </w:tcPr>
          <w:p w14:paraId="5B219123" w14:textId="77777777" w:rsidR="003415DB" w:rsidRDefault="003415DB" w:rsidP="00F766FA">
            <w:pPr>
              <w:jc w:val="center"/>
              <w:rPr>
                <w:b/>
                <w:sz w:val="18"/>
                <w:szCs w:val="18"/>
              </w:rPr>
            </w:pPr>
            <w:r>
              <w:rPr>
                <w:b/>
                <w:sz w:val="18"/>
                <w:szCs w:val="18"/>
              </w:rPr>
              <w:t>4</w:t>
            </w:r>
          </w:p>
        </w:tc>
        <w:tc>
          <w:tcPr>
            <w:tcW w:w="2274" w:type="dxa"/>
          </w:tcPr>
          <w:p w14:paraId="31C9C4CE" w14:textId="77777777" w:rsidR="003415DB" w:rsidRDefault="003415DB" w:rsidP="00F766FA">
            <w:r w:rsidRPr="005A754D">
              <w:rPr>
                <w:sz w:val="18"/>
                <w:szCs w:val="18"/>
              </w:rPr>
              <w:t>МО «Поселок Айхал»</w:t>
            </w:r>
          </w:p>
        </w:tc>
        <w:tc>
          <w:tcPr>
            <w:tcW w:w="3126" w:type="dxa"/>
          </w:tcPr>
          <w:p w14:paraId="248FEB8E" w14:textId="77777777" w:rsidR="003415DB" w:rsidRPr="006A325D" w:rsidRDefault="003415DB" w:rsidP="00F766FA">
            <w:pPr>
              <w:rPr>
                <w:sz w:val="18"/>
                <w:szCs w:val="18"/>
              </w:rPr>
            </w:pPr>
            <w:r>
              <w:rPr>
                <w:sz w:val="18"/>
                <w:szCs w:val="18"/>
              </w:rPr>
              <w:t>ул. Гагарина, д.15</w:t>
            </w:r>
          </w:p>
        </w:tc>
        <w:tc>
          <w:tcPr>
            <w:tcW w:w="1804" w:type="dxa"/>
          </w:tcPr>
          <w:p w14:paraId="404C5C76" w14:textId="77777777" w:rsidR="003415DB" w:rsidRPr="006A325D" w:rsidRDefault="003415DB" w:rsidP="00F766FA">
            <w:pPr>
              <w:jc w:val="center"/>
              <w:rPr>
                <w:sz w:val="18"/>
                <w:szCs w:val="18"/>
              </w:rPr>
            </w:pPr>
            <w:r>
              <w:rPr>
                <w:sz w:val="18"/>
                <w:szCs w:val="18"/>
              </w:rPr>
              <w:t>1967</w:t>
            </w:r>
          </w:p>
        </w:tc>
        <w:tc>
          <w:tcPr>
            <w:tcW w:w="1200" w:type="dxa"/>
          </w:tcPr>
          <w:p w14:paraId="4C83E558" w14:textId="77777777" w:rsidR="003415DB" w:rsidRPr="006A325D" w:rsidRDefault="003415DB" w:rsidP="00F766FA">
            <w:pPr>
              <w:jc w:val="center"/>
              <w:rPr>
                <w:sz w:val="18"/>
                <w:szCs w:val="18"/>
              </w:rPr>
            </w:pPr>
            <w:r>
              <w:rPr>
                <w:sz w:val="18"/>
                <w:szCs w:val="18"/>
              </w:rPr>
              <w:t>152,6</w:t>
            </w:r>
          </w:p>
        </w:tc>
        <w:tc>
          <w:tcPr>
            <w:tcW w:w="1674" w:type="dxa"/>
          </w:tcPr>
          <w:p w14:paraId="7B024FEF" w14:textId="77777777" w:rsidR="003415DB" w:rsidRPr="006A325D" w:rsidRDefault="003415DB" w:rsidP="00F766FA">
            <w:pPr>
              <w:jc w:val="center"/>
              <w:rPr>
                <w:sz w:val="18"/>
                <w:szCs w:val="18"/>
              </w:rPr>
            </w:pPr>
            <w:r>
              <w:rPr>
                <w:sz w:val="18"/>
                <w:szCs w:val="18"/>
              </w:rPr>
              <w:t>8</w:t>
            </w:r>
          </w:p>
        </w:tc>
        <w:tc>
          <w:tcPr>
            <w:tcW w:w="1984" w:type="dxa"/>
          </w:tcPr>
          <w:p w14:paraId="22C18467"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c>
          <w:tcPr>
            <w:tcW w:w="2254" w:type="dxa"/>
          </w:tcPr>
          <w:p w14:paraId="75013191" w14:textId="77777777" w:rsidR="003415DB" w:rsidRPr="00EA5DA3" w:rsidRDefault="003415DB" w:rsidP="00F766FA">
            <w:pPr>
              <w:jc w:val="center"/>
              <w:rPr>
                <w:sz w:val="18"/>
                <w:szCs w:val="18"/>
              </w:rPr>
            </w:pPr>
            <w:r>
              <w:rPr>
                <w:sz w:val="18"/>
                <w:szCs w:val="18"/>
              </w:rPr>
              <w:t>504285,60</w:t>
            </w:r>
          </w:p>
        </w:tc>
      </w:tr>
      <w:tr w:rsidR="003415DB" w14:paraId="61EA9F8B" w14:textId="77777777" w:rsidTr="00F766FA">
        <w:tc>
          <w:tcPr>
            <w:tcW w:w="562" w:type="dxa"/>
          </w:tcPr>
          <w:p w14:paraId="695CD8E6" w14:textId="77777777" w:rsidR="003415DB" w:rsidRDefault="003415DB" w:rsidP="00F766FA">
            <w:pPr>
              <w:jc w:val="center"/>
              <w:rPr>
                <w:b/>
                <w:sz w:val="18"/>
                <w:szCs w:val="18"/>
              </w:rPr>
            </w:pPr>
            <w:r>
              <w:rPr>
                <w:b/>
                <w:sz w:val="18"/>
                <w:szCs w:val="18"/>
              </w:rPr>
              <w:t>5</w:t>
            </w:r>
          </w:p>
        </w:tc>
        <w:tc>
          <w:tcPr>
            <w:tcW w:w="2274" w:type="dxa"/>
          </w:tcPr>
          <w:p w14:paraId="29F9DE00" w14:textId="77777777" w:rsidR="003415DB" w:rsidRDefault="003415DB" w:rsidP="00F766FA">
            <w:r w:rsidRPr="005A754D">
              <w:rPr>
                <w:sz w:val="18"/>
                <w:szCs w:val="18"/>
              </w:rPr>
              <w:t>МО «Поселок Айхал»</w:t>
            </w:r>
          </w:p>
        </w:tc>
        <w:tc>
          <w:tcPr>
            <w:tcW w:w="3126" w:type="dxa"/>
          </w:tcPr>
          <w:p w14:paraId="71C675CC" w14:textId="77777777" w:rsidR="003415DB" w:rsidRPr="006A325D" w:rsidRDefault="003415DB" w:rsidP="00F766FA">
            <w:pPr>
              <w:rPr>
                <w:sz w:val="18"/>
                <w:szCs w:val="18"/>
              </w:rPr>
            </w:pPr>
            <w:r>
              <w:rPr>
                <w:sz w:val="18"/>
                <w:szCs w:val="18"/>
              </w:rPr>
              <w:t>ул. Октябрьская Партия, д.12</w:t>
            </w:r>
          </w:p>
        </w:tc>
        <w:tc>
          <w:tcPr>
            <w:tcW w:w="1804" w:type="dxa"/>
          </w:tcPr>
          <w:p w14:paraId="65A1FE1B" w14:textId="77777777" w:rsidR="003415DB" w:rsidRPr="006A325D" w:rsidRDefault="003415DB" w:rsidP="00F766FA">
            <w:pPr>
              <w:jc w:val="center"/>
              <w:rPr>
                <w:sz w:val="18"/>
                <w:szCs w:val="18"/>
              </w:rPr>
            </w:pPr>
            <w:r>
              <w:rPr>
                <w:sz w:val="18"/>
                <w:szCs w:val="18"/>
              </w:rPr>
              <w:t>1983</w:t>
            </w:r>
          </w:p>
        </w:tc>
        <w:tc>
          <w:tcPr>
            <w:tcW w:w="1200" w:type="dxa"/>
          </w:tcPr>
          <w:p w14:paraId="129E3A56" w14:textId="77777777" w:rsidR="003415DB" w:rsidRPr="006A325D" w:rsidRDefault="003415DB" w:rsidP="00F766FA">
            <w:pPr>
              <w:jc w:val="center"/>
              <w:rPr>
                <w:sz w:val="18"/>
                <w:szCs w:val="18"/>
              </w:rPr>
            </w:pPr>
            <w:r>
              <w:rPr>
                <w:sz w:val="18"/>
                <w:szCs w:val="18"/>
              </w:rPr>
              <w:t>492,7</w:t>
            </w:r>
          </w:p>
        </w:tc>
        <w:tc>
          <w:tcPr>
            <w:tcW w:w="1674" w:type="dxa"/>
          </w:tcPr>
          <w:p w14:paraId="5B30B7A1" w14:textId="77777777" w:rsidR="003415DB" w:rsidRPr="006A325D" w:rsidRDefault="003415DB" w:rsidP="00F766FA">
            <w:pPr>
              <w:jc w:val="center"/>
              <w:rPr>
                <w:sz w:val="18"/>
                <w:szCs w:val="18"/>
              </w:rPr>
            </w:pPr>
            <w:r>
              <w:rPr>
                <w:sz w:val="18"/>
                <w:szCs w:val="18"/>
              </w:rPr>
              <w:t>22</w:t>
            </w:r>
          </w:p>
        </w:tc>
        <w:tc>
          <w:tcPr>
            <w:tcW w:w="1984" w:type="dxa"/>
          </w:tcPr>
          <w:p w14:paraId="770172C7"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c>
          <w:tcPr>
            <w:tcW w:w="2254" w:type="dxa"/>
          </w:tcPr>
          <w:p w14:paraId="0D9D2D97" w14:textId="77777777" w:rsidR="003415DB" w:rsidRPr="00EA5DA3" w:rsidRDefault="003415DB" w:rsidP="00F766FA">
            <w:pPr>
              <w:jc w:val="center"/>
              <w:rPr>
                <w:sz w:val="18"/>
                <w:szCs w:val="18"/>
              </w:rPr>
            </w:pPr>
            <w:r>
              <w:rPr>
                <w:sz w:val="18"/>
                <w:szCs w:val="18"/>
              </w:rPr>
              <w:t>1361558,40</w:t>
            </w:r>
          </w:p>
        </w:tc>
      </w:tr>
      <w:tr w:rsidR="003415DB" w14:paraId="0E7FCACB" w14:textId="77777777" w:rsidTr="00F766FA">
        <w:tc>
          <w:tcPr>
            <w:tcW w:w="562" w:type="dxa"/>
          </w:tcPr>
          <w:p w14:paraId="00F77F5A" w14:textId="77777777" w:rsidR="003415DB" w:rsidRDefault="003415DB" w:rsidP="00F766FA">
            <w:pPr>
              <w:jc w:val="center"/>
              <w:rPr>
                <w:b/>
                <w:sz w:val="18"/>
                <w:szCs w:val="18"/>
              </w:rPr>
            </w:pPr>
            <w:r>
              <w:rPr>
                <w:b/>
                <w:sz w:val="18"/>
                <w:szCs w:val="18"/>
              </w:rPr>
              <w:t>6</w:t>
            </w:r>
          </w:p>
        </w:tc>
        <w:tc>
          <w:tcPr>
            <w:tcW w:w="2274" w:type="dxa"/>
          </w:tcPr>
          <w:p w14:paraId="31DD49BB" w14:textId="77777777" w:rsidR="003415DB" w:rsidRDefault="003415DB" w:rsidP="00F766FA">
            <w:r w:rsidRPr="005A754D">
              <w:rPr>
                <w:sz w:val="18"/>
                <w:szCs w:val="18"/>
              </w:rPr>
              <w:t>МО «Поселок Айхал»</w:t>
            </w:r>
          </w:p>
        </w:tc>
        <w:tc>
          <w:tcPr>
            <w:tcW w:w="3126" w:type="dxa"/>
          </w:tcPr>
          <w:p w14:paraId="116260F5" w14:textId="77777777" w:rsidR="003415DB" w:rsidRPr="006A325D" w:rsidRDefault="003415DB" w:rsidP="00F766FA">
            <w:pPr>
              <w:rPr>
                <w:sz w:val="18"/>
                <w:szCs w:val="18"/>
              </w:rPr>
            </w:pPr>
            <w:r>
              <w:rPr>
                <w:sz w:val="18"/>
                <w:szCs w:val="18"/>
              </w:rPr>
              <w:t>ул. Гагарина, д.1</w:t>
            </w:r>
          </w:p>
        </w:tc>
        <w:tc>
          <w:tcPr>
            <w:tcW w:w="1804" w:type="dxa"/>
          </w:tcPr>
          <w:p w14:paraId="062E43B4" w14:textId="77777777" w:rsidR="003415DB" w:rsidRPr="006A325D" w:rsidRDefault="003415DB" w:rsidP="00F766FA">
            <w:pPr>
              <w:jc w:val="center"/>
              <w:rPr>
                <w:sz w:val="18"/>
                <w:szCs w:val="18"/>
              </w:rPr>
            </w:pPr>
            <w:r>
              <w:rPr>
                <w:sz w:val="18"/>
                <w:szCs w:val="18"/>
              </w:rPr>
              <w:t>1981</w:t>
            </w:r>
          </w:p>
        </w:tc>
        <w:tc>
          <w:tcPr>
            <w:tcW w:w="1200" w:type="dxa"/>
          </w:tcPr>
          <w:p w14:paraId="37E7FE0F" w14:textId="77777777" w:rsidR="003415DB" w:rsidRPr="006A325D" w:rsidRDefault="003415DB" w:rsidP="00F766FA">
            <w:pPr>
              <w:jc w:val="center"/>
              <w:rPr>
                <w:sz w:val="18"/>
                <w:szCs w:val="18"/>
              </w:rPr>
            </w:pPr>
            <w:r>
              <w:rPr>
                <w:sz w:val="18"/>
                <w:szCs w:val="18"/>
              </w:rPr>
              <w:t>486,6</w:t>
            </w:r>
          </w:p>
        </w:tc>
        <w:tc>
          <w:tcPr>
            <w:tcW w:w="1674" w:type="dxa"/>
          </w:tcPr>
          <w:p w14:paraId="5A0A6757" w14:textId="77777777" w:rsidR="003415DB" w:rsidRPr="006A325D" w:rsidRDefault="003415DB" w:rsidP="00F766FA">
            <w:pPr>
              <w:jc w:val="center"/>
              <w:rPr>
                <w:sz w:val="18"/>
                <w:szCs w:val="18"/>
              </w:rPr>
            </w:pPr>
            <w:r>
              <w:rPr>
                <w:sz w:val="18"/>
                <w:szCs w:val="18"/>
              </w:rPr>
              <w:t>24</w:t>
            </w:r>
          </w:p>
        </w:tc>
        <w:tc>
          <w:tcPr>
            <w:tcW w:w="1984" w:type="dxa"/>
          </w:tcPr>
          <w:p w14:paraId="5C2B6DB0"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c>
          <w:tcPr>
            <w:tcW w:w="2254" w:type="dxa"/>
          </w:tcPr>
          <w:p w14:paraId="091BE729" w14:textId="77777777" w:rsidR="003415DB" w:rsidRPr="00EA5DA3" w:rsidRDefault="003415DB" w:rsidP="00F766FA">
            <w:pPr>
              <w:jc w:val="center"/>
              <w:rPr>
                <w:sz w:val="18"/>
                <w:szCs w:val="18"/>
              </w:rPr>
            </w:pPr>
            <w:r>
              <w:rPr>
                <w:sz w:val="18"/>
                <w:szCs w:val="18"/>
              </w:rPr>
              <w:t>1264056,00</w:t>
            </w:r>
          </w:p>
        </w:tc>
      </w:tr>
      <w:tr w:rsidR="003415DB" w14:paraId="13228556" w14:textId="77777777" w:rsidTr="00F766FA">
        <w:tc>
          <w:tcPr>
            <w:tcW w:w="562" w:type="dxa"/>
          </w:tcPr>
          <w:p w14:paraId="57937861" w14:textId="77777777" w:rsidR="003415DB" w:rsidRDefault="003415DB" w:rsidP="00F766FA">
            <w:pPr>
              <w:jc w:val="center"/>
              <w:rPr>
                <w:b/>
                <w:sz w:val="18"/>
                <w:szCs w:val="18"/>
              </w:rPr>
            </w:pPr>
            <w:r>
              <w:rPr>
                <w:b/>
                <w:sz w:val="18"/>
                <w:szCs w:val="18"/>
              </w:rPr>
              <w:t>7</w:t>
            </w:r>
          </w:p>
        </w:tc>
        <w:tc>
          <w:tcPr>
            <w:tcW w:w="2274" w:type="dxa"/>
          </w:tcPr>
          <w:p w14:paraId="4F7E08A4" w14:textId="77777777" w:rsidR="003415DB" w:rsidRDefault="003415DB" w:rsidP="00F766FA">
            <w:r w:rsidRPr="005A754D">
              <w:rPr>
                <w:sz w:val="18"/>
                <w:szCs w:val="18"/>
              </w:rPr>
              <w:t>МО «Поселок Айхал»</w:t>
            </w:r>
          </w:p>
        </w:tc>
        <w:tc>
          <w:tcPr>
            <w:tcW w:w="3126" w:type="dxa"/>
          </w:tcPr>
          <w:p w14:paraId="311E4888" w14:textId="77777777" w:rsidR="003415DB" w:rsidRPr="006A325D" w:rsidRDefault="003415DB" w:rsidP="00F766FA">
            <w:pPr>
              <w:rPr>
                <w:sz w:val="18"/>
                <w:szCs w:val="18"/>
              </w:rPr>
            </w:pPr>
            <w:r>
              <w:rPr>
                <w:sz w:val="18"/>
                <w:szCs w:val="18"/>
              </w:rPr>
              <w:t>ул. Геологов, д.5</w:t>
            </w:r>
          </w:p>
        </w:tc>
        <w:tc>
          <w:tcPr>
            <w:tcW w:w="1804" w:type="dxa"/>
          </w:tcPr>
          <w:p w14:paraId="71D151C9" w14:textId="77777777" w:rsidR="003415DB" w:rsidRPr="006A325D" w:rsidRDefault="003415DB" w:rsidP="00F766FA">
            <w:pPr>
              <w:jc w:val="center"/>
              <w:rPr>
                <w:sz w:val="18"/>
                <w:szCs w:val="18"/>
              </w:rPr>
            </w:pPr>
            <w:r>
              <w:rPr>
                <w:sz w:val="18"/>
                <w:szCs w:val="18"/>
              </w:rPr>
              <w:t>1978</w:t>
            </w:r>
          </w:p>
        </w:tc>
        <w:tc>
          <w:tcPr>
            <w:tcW w:w="1200" w:type="dxa"/>
          </w:tcPr>
          <w:p w14:paraId="063B77B2" w14:textId="77777777" w:rsidR="003415DB" w:rsidRPr="006A325D" w:rsidRDefault="003415DB" w:rsidP="00F766FA">
            <w:pPr>
              <w:jc w:val="center"/>
              <w:rPr>
                <w:sz w:val="18"/>
                <w:szCs w:val="18"/>
              </w:rPr>
            </w:pPr>
            <w:r>
              <w:rPr>
                <w:sz w:val="18"/>
                <w:szCs w:val="18"/>
              </w:rPr>
              <w:t>492,9</w:t>
            </w:r>
          </w:p>
        </w:tc>
        <w:tc>
          <w:tcPr>
            <w:tcW w:w="1674" w:type="dxa"/>
          </w:tcPr>
          <w:p w14:paraId="326B9BE4" w14:textId="77777777" w:rsidR="003415DB" w:rsidRPr="006A325D" w:rsidRDefault="003415DB" w:rsidP="00F766FA">
            <w:pPr>
              <w:jc w:val="center"/>
              <w:rPr>
                <w:sz w:val="18"/>
                <w:szCs w:val="18"/>
              </w:rPr>
            </w:pPr>
            <w:r>
              <w:rPr>
                <w:sz w:val="18"/>
                <w:szCs w:val="18"/>
              </w:rPr>
              <w:t>23</w:t>
            </w:r>
          </w:p>
        </w:tc>
        <w:tc>
          <w:tcPr>
            <w:tcW w:w="1984" w:type="dxa"/>
          </w:tcPr>
          <w:p w14:paraId="65484474" w14:textId="77777777" w:rsidR="003415DB" w:rsidRDefault="003415DB" w:rsidP="00F766FA">
            <w:pPr>
              <w:jc w:val="center"/>
            </w:pPr>
            <w:r w:rsidRPr="00EA5DA3">
              <w:rPr>
                <w:sz w:val="18"/>
                <w:szCs w:val="18"/>
              </w:rPr>
              <w:t>31.12.202</w:t>
            </w:r>
            <w:r>
              <w:rPr>
                <w:sz w:val="18"/>
                <w:szCs w:val="18"/>
              </w:rPr>
              <w:t>1</w:t>
            </w:r>
            <w:r w:rsidRPr="00EA5DA3">
              <w:rPr>
                <w:sz w:val="18"/>
                <w:szCs w:val="18"/>
              </w:rPr>
              <w:t xml:space="preserve"> г.</w:t>
            </w:r>
          </w:p>
        </w:tc>
        <w:tc>
          <w:tcPr>
            <w:tcW w:w="2254" w:type="dxa"/>
          </w:tcPr>
          <w:p w14:paraId="2077130C" w14:textId="77777777" w:rsidR="003415DB" w:rsidRPr="00EA5DA3" w:rsidRDefault="003415DB" w:rsidP="00F766FA">
            <w:pPr>
              <w:jc w:val="center"/>
              <w:rPr>
                <w:sz w:val="18"/>
                <w:szCs w:val="18"/>
              </w:rPr>
            </w:pPr>
            <w:r>
              <w:rPr>
                <w:sz w:val="18"/>
                <w:szCs w:val="18"/>
              </w:rPr>
              <w:t>1342882,80</w:t>
            </w:r>
          </w:p>
        </w:tc>
      </w:tr>
      <w:tr w:rsidR="003415DB" w14:paraId="761C93F8" w14:textId="77777777" w:rsidTr="00F766FA">
        <w:tc>
          <w:tcPr>
            <w:tcW w:w="562" w:type="dxa"/>
          </w:tcPr>
          <w:p w14:paraId="2E61DCC8" w14:textId="77777777" w:rsidR="003415DB" w:rsidRDefault="003415DB" w:rsidP="00F766FA">
            <w:pPr>
              <w:jc w:val="center"/>
              <w:rPr>
                <w:b/>
                <w:sz w:val="18"/>
                <w:szCs w:val="18"/>
              </w:rPr>
            </w:pPr>
            <w:r>
              <w:rPr>
                <w:b/>
                <w:sz w:val="18"/>
                <w:szCs w:val="18"/>
              </w:rPr>
              <w:t>8</w:t>
            </w:r>
          </w:p>
        </w:tc>
        <w:tc>
          <w:tcPr>
            <w:tcW w:w="2274" w:type="dxa"/>
          </w:tcPr>
          <w:p w14:paraId="7B5FA265" w14:textId="77777777" w:rsidR="003415DB" w:rsidRDefault="003415DB" w:rsidP="00F766FA">
            <w:r w:rsidRPr="005A754D">
              <w:rPr>
                <w:sz w:val="18"/>
                <w:szCs w:val="18"/>
              </w:rPr>
              <w:t>МО «Поселок Айхал»</w:t>
            </w:r>
          </w:p>
        </w:tc>
        <w:tc>
          <w:tcPr>
            <w:tcW w:w="3126" w:type="dxa"/>
          </w:tcPr>
          <w:p w14:paraId="1EE5F04F" w14:textId="77777777" w:rsidR="003415DB" w:rsidRPr="006A325D" w:rsidRDefault="003415DB" w:rsidP="00F766FA">
            <w:pPr>
              <w:rPr>
                <w:sz w:val="18"/>
                <w:szCs w:val="18"/>
              </w:rPr>
            </w:pPr>
            <w:r>
              <w:rPr>
                <w:sz w:val="18"/>
                <w:szCs w:val="18"/>
              </w:rPr>
              <w:t>ул. Лесная, д.12</w:t>
            </w:r>
          </w:p>
        </w:tc>
        <w:tc>
          <w:tcPr>
            <w:tcW w:w="1804" w:type="dxa"/>
          </w:tcPr>
          <w:p w14:paraId="7640C4A9" w14:textId="77777777" w:rsidR="003415DB" w:rsidRPr="006A325D" w:rsidRDefault="003415DB" w:rsidP="00F766FA">
            <w:pPr>
              <w:jc w:val="center"/>
              <w:rPr>
                <w:sz w:val="18"/>
                <w:szCs w:val="18"/>
              </w:rPr>
            </w:pPr>
            <w:r>
              <w:rPr>
                <w:sz w:val="18"/>
                <w:szCs w:val="18"/>
              </w:rPr>
              <w:t>1995</w:t>
            </w:r>
          </w:p>
        </w:tc>
        <w:tc>
          <w:tcPr>
            <w:tcW w:w="1200" w:type="dxa"/>
          </w:tcPr>
          <w:p w14:paraId="2DC58FEA" w14:textId="77777777" w:rsidR="003415DB" w:rsidRPr="006A325D" w:rsidRDefault="003415DB" w:rsidP="00F766FA">
            <w:pPr>
              <w:jc w:val="center"/>
              <w:rPr>
                <w:sz w:val="18"/>
                <w:szCs w:val="18"/>
              </w:rPr>
            </w:pPr>
            <w:r>
              <w:rPr>
                <w:sz w:val="18"/>
                <w:szCs w:val="18"/>
              </w:rPr>
              <w:t>1124,2</w:t>
            </w:r>
          </w:p>
        </w:tc>
        <w:tc>
          <w:tcPr>
            <w:tcW w:w="1674" w:type="dxa"/>
          </w:tcPr>
          <w:p w14:paraId="0F2EDC0D" w14:textId="77777777" w:rsidR="003415DB" w:rsidRPr="006A325D" w:rsidRDefault="003415DB" w:rsidP="00F766FA">
            <w:pPr>
              <w:jc w:val="center"/>
              <w:rPr>
                <w:sz w:val="18"/>
                <w:szCs w:val="18"/>
              </w:rPr>
            </w:pPr>
            <w:r>
              <w:rPr>
                <w:sz w:val="18"/>
                <w:szCs w:val="18"/>
              </w:rPr>
              <w:t>91</w:t>
            </w:r>
          </w:p>
        </w:tc>
        <w:tc>
          <w:tcPr>
            <w:tcW w:w="1984" w:type="dxa"/>
          </w:tcPr>
          <w:p w14:paraId="13BCA29C"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c>
          <w:tcPr>
            <w:tcW w:w="2254" w:type="dxa"/>
          </w:tcPr>
          <w:p w14:paraId="46B703E0" w14:textId="77777777" w:rsidR="003415DB" w:rsidRPr="00EA5DA3" w:rsidRDefault="003415DB" w:rsidP="00F766FA">
            <w:pPr>
              <w:jc w:val="center"/>
              <w:rPr>
                <w:sz w:val="18"/>
                <w:szCs w:val="18"/>
              </w:rPr>
            </w:pPr>
            <w:r>
              <w:rPr>
                <w:sz w:val="18"/>
                <w:szCs w:val="18"/>
              </w:rPr>
              <w:t>3467848,00</w:t>
            </w:r>
          </w:p>
        </w:tc>
      </w:tr>
      <w:tr w:rsidR="003415DB" w14:paraId="565010F0" w14:textId="77777777" w:rsidTr="00F766FA">
        <w:tc>
          <w:tcPr>
            <w:tcW w:w="562" w:type="dxa"/>
          </w:tcPr>
          <w:p w14:paraId="41658B01" w14:textId="77777777" w:rsidR="003415DB" w:rsidRDefault="003415DB" w:rsidP="00F766FA">
            <w:pPr>
              <w:jc w:val="center"/>
              <w:rPr>
                <w:b/>
                <w:sz w:val="18"/>
                <w:szCs w:val="18"/>
              </w:rPr>
            </w:pPr>
            <w:r>
              <w:rPr>
                <w:b/>
                <w:sz w:val="18"/>
                <w:szCs w:val="18"/>
              </w:rPr>
              <w:t>9</w:t>
            </w:r>
          </w:p>
        </w:tc>
        <w:tc>
          <w:tcPr>
            <w:tcW w:w="2274" w:type="dxa"/>
          </w:tcPr>
          <w:p w14:paraId="6F926D38" w14:textId="77777777" w:rsidR="003415DB" w:rsidRDefault="003415DB" w:rsidP="00F766FA">
            <w:r w:rsidRPr="005A754D">
              <w:rPr>
                <w:sz w:val="18"/>
                <w:szCs w:val="18"/>
              </w:rPr>
              <w:t>МО «Поселок Айхал»</w:t>
            </w:r>
          </w:p>
        </w:tc>
        <w:tc>
          <w:tcPr>
            <w:tcW w:w="3126" w:type="dxa"/>
          </w:tcPr>
          <w:p w14:paraId="5F74DE99" w14:textId="77777777" w:rsidR="003415DB" w:rsidRPr="006A325D" w:rsidRDefault="003415DB" w:rsidP="00F766FA">
            <w:pPr>
              <w:rPr>
                <w:sz w:val="18"/>
                <w:szCs w:val="18"/>
              </w:rPr>
            </w:pPr>
            <w:r>
              <w:rPr>
                <w:sz w:val="18"/>
                <w:szCs w:val="18"/>
              </w:rPr>
              <w:t>ул. Геологов, д.2</w:t>
            </w:r>
          </w:p>
        </w:tc>
        <w:tc>
          <w:tcPr>
            <w:tcW w:w="1804" w:type="dxa"/>
          </w:tcPr>
          <w:p w14:paraId="218C8B18" w14:textId="77777777" w:rsidR="003415DB" w:rsidRPr="006A325D" w:rsidRDefault="003415DB" w:rsidP="00F766FA">
            <w:pPr>
              <w:jc w:val="center"/>
              <w:rPr>
                <w:sz w:val="18"/>
                <w:szCs w:val="18"/>
              </w:rPr>
            </w:pPr>
            <w:r>
              <w:rPr>
                <w:sz w:val="18"/>
                <w:szCs w:val="18"/>
              </w:rPr>
              <w:t>1969</w:t>
            </w:r>
          </w:p>
        </w:tc>
        <w:tc>
          <w:tcPr>
            <w:tcW w:w="1200" w:type="dxa"/>
          </w:tcPr>
          <w:p w14:paraId="27C0E6B2" w14:textId="77777777" w:rsidR="003415DB" w:rsidRPr="006A325D" w:rsidRDefault="003415DB" w:rsidP="00F766FA">
            <w:pPr>
              <w:jc w:val="center"/>
              <w:rPr>
                <w:sz w:val="18"/>
                <w:szCs w:val="18"/>
              </w:rPr>
            </w:pPr>
            <w:r>
              <w:rPr>
                <w:sz w:val="18"/>
                <w:szCs w:val="18"/>
              </w:rPr>
              <w:t>475,9</w:t>
            </w:r>
          </w:p>
        </w:tc>
        <w:tc>
          <w:tcPr>
            <w:tcW w:w="1674" w:type="dxa"/>
          </w:tcPr>
          <w:p w14:paraId="2E5EFF60" w14:textId="77777777" w:rsidR="003415DB" w:rsidRPr="006A325D" w:rsidRDefault="003415DB" w:rsidP="00F766FA">
            <w:pPr>
              <w:jc w:val="center"/>
              <w:rPr>
                <w:sz w:val="18"/>
                <w:szCs w:val="18"/>
              </w:rPr>
            </w:pPr>
            <w:r>
              <w:rPr>
                <w:sz w:val="18"/>
                <w:szCs w:val="18"/>
              </w:rPr>
              <w:t>34</w:t>
            </w:r>
          </w:p>
        </w:tc>
        <w:tc>
          <w:tcPr>
            <w:tcW w:w="1984" w:type="dxa"/>
          </w:tcPr>
          <w:p w14:paraId="0D77CF02"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c>
          <w:tcPr>
            <w:tcW w:w="2254" w:type="dxa"/>
          </w:tcPr>
          <w:p w14:paraId="484D3DFE" w14:textId="77777777" w:rsidR="003415DB" w:rsidRPr="00EA5DA3" w:rsidRDefault="003415DB" w:rsidP="00F766FA">
            <w:pPr>
              <w:jc w:val="center"/>
              <w:rPr>
                <w:sz w:val="18"/>
                <w:szCs w:val="18"/>
              </w:rPr>
            </w:pPr>
            <w:r>
              <w:rPr>
                <w:sz w:val="18"/>
                <w:szCs w:val="18"/>
              </w:rPr>
              <w:t>1404217,20</w:t>
            </w:r>
          </w:p>
        </w:tc>
      </w:tr>
      <w:tr w:rsidR="003415DB" w14:paraId="6BA9B80C" w14:textId="77777777" w:rsidTr="00F766FA">
        <w:tc>
          <w:tcPr>
            <w:tcW w:w="562" w:type="dxa"/>
          </w:tcPr>
          <w:p w14:paraId="58A6B4F5" w14:textId="77777777" w:rsidR="003415DB" w:rsidRDefault="003415DB" w:rsidP="00F766FA">
            <w:pPr>
              <w:jc w:val="center"/>
              <w:rPr>
                <w:b/>
                <w:sz w:val="18"/>
                <w:szCs w:val="18"/>
              </w:rPr>
            </w:pPr>
            <w:r>
              <w:rPr>
                <w:b/>
                <w:sz w:val="18"/>
                <w:szCs w:val="18"/>
              </w:rPr>
              <w:t>10</w:t>
            </w:r>
          </w:p>
        </w:tc>
        <w:tc>
          <w:tcPr>
            <w:tcW w:w="2274" w:type="dxa"/>
          </w:tcPr>
          <w:p w14:paraId="0E78F8D1" w14:textId="77777777" w:rsidR="003415DB" w:rsidRDefault="003415DB" w:rsidP="00F766FA">
            <w:r w:rsidRPr="005A754D">
              <w:rPr>
                <w:sz w:val="18"/>
                <w:szCs w:val="18"/>
              </w:rPr>
              <w:t>МО «Поселок Айхал»</w:t>
            </w:r>
          </w:p>
        </w:tc>
        <w:tc>
          <w:tcPr>
            <w:tcW w:w="3126" w:type="dxa"/>
          </w:tcPr>
          <w:p w14:paraId="51EE2D49" w14:textId="77777777" w:rsidR="003415DB" w:rsidRPr="006A325D" w:rsidRDefault="003415DB" w:rsidP="00F766FA">
            <w:pPr>
              <w:rPr>
                <w:sz w:val="18"/>
                <w:szCs w:val="18"/>
              </w:rPr>
            </w:pPr>
            <w:r>
              <w:rPr>
                <w:sz w:val="18"/>
                <w:szCs w:val="18"/>
              </w:rPr>
              <w:t>ул. Октябрьская Партия, д.13</w:t>
            </w:r>
          </w:p>
        </w:tc>
        <w:tc>
          <w:tcPr>
            <w:tcW w:w="1804" w:type="dxa"/>
          </w:tcPr>
          <w:p w14:paraId="394C2EAC" w14:textId="77777777" w:rsidR="003415DB" w:rsidRPr="006A325D" w:rsidRDefault="003415DB" w:rsidP="00F766FA">
            <w:pPr>
              <w:jc w:val="center"/>
              <w:rPr>
                <w:sz w:val="18"/>
                <w:szCs w:val="18"/>
              </w:rPr>
            </w:pPr>
            <w:r>
              <w:rPr>
                <w:sz w:val="18"/>
                <w:szCs w:val="18"/>
              </w:rPr>
              <w:t>1984</w:t>
            </w:r>
          </w:p>
        </w:tc>
        <w:tc>
          <w:tcPr>
            <w:tcW w:w="1200" w:type="dxa"/>
          </w:tcPr>
          <w:p w14:paraId="3AA75E91" w14:textId="77777777" w:rsidR="003415DB" w:rsidRPr="006A325D" w:rsidRDefault="003415DB" w:rsidP="00F766FA">
            <w:pPr>
              <w:jc w:val="center"/>
              <w:rPr>
                <w:sz w:val="18"/>
                <w:szCs w:val="18"/>
              </w:rPr>
            </w:pPr>
            <w:r>
              <w:rPr>
                <w:sz w:val="18"/>
                <w:szCs w:val="18"/>
              </w:rPr>
              <w:t>492,7</w:t>
            </w:r>
          </w:p>
        </w:tc>
        <w:tc>
          <w:tcPr>
            <w:tcW w:w="1674" w:type="dxa"/>
          </w:tcPr>
          <w:p w14:paraId="41E3B199" w14:textId="77777777" w:rsidR="003415DB" w:rsidRPr="006A325D" w:rsidRDefault="003415DB" w:rsidP="00F766FA">
            <w:pPr>
              <w:jc w:val="center"/>
              <w:rPr>
                <w:sz w:val="18"/>
                <w:szCs w:val="18"/>
              </w:rPr>
            </w:pPr>
            <w:r>
              <w:rPr>
                <w:sz w:val="18"/>
                <w:szCs w:val="18"/>
              </w:rPr>
              <w:t>27</w:t>
            </w:r>
          </w:p>
        </w:tc>
        <w:tc>
          <w:tcPr>
            <w:tcW w:w="1984" w:type="dxa"/>
          </w:tcPr>
          <w:p w14:paraId="57211B03"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c>
          <w:tcPr>
            <w:tcW w:w="2254" w:type="dxa"/>
          </w:tcPr>
          <w:p w14:paraId="2C163987" w14:textId="77777777" w:rsidR="003415DB" w:rsidRPr="00EA5DA3" w:rsidRDefault="003415DB" w:rsidP="00F766FA">
            <w:pPr>
              <w:jc w:val="center"/>
              <w:rPr>
                <w:sz w:val="18"/>
                <w:szCs w:val="18"/>
              </w:rPr>
            </w:pPr>
            <w:r>
              <w:rPr>
                <w:sz w:val="18"/>
                <w:szCs w:val="18"/>
              </w:rPr>
              <w:t>1380205,20</w:t>
            </w:r>
          </w:p>
        </w:tc>
      </w:tr>
      <w:tr w:rsidR="003415DB" w14:paraId="45DCFF2A" w14:textId="77777777" w:rsidTr="00F766FA">
        <w:tc>
          <w:tcPr>
            <w:tcW w:w="562" w:type="dxa"/>
          </w:tcPr>
          <w:p w14:paraId="6906938D" w14:textId="77777777" w:rsidR="003415DB" w:rsidRDefault="003415DB" w:rsidP="00F766FA">
            <w:pPr>
              <w:jc w:val="center"/>
              <w:rPr>
                <w:b/>
                <w:sz w:val="18"/>
                <w:szCs w:val="18"/>
              </w:rPr>
            </w:pPr>
            <w:r>
              <w:rPr>
                <w:b/>
                <w:sz w:val="18"/>
                <w:szCs w:val="18"/>
              </w:rPr>
              <w:lastRenderedPageBreak/>
              <w:t>11</w:t>
            </w:r>
          </w:p>
        </w:tc>
        <w:tc>
          <w:tcPr>
            <w:tcW w:w="2274" w:type="dxa"/>
          </w:tcPr>
          <w:p w14:paraId="3C577758" w14:textId="77777777" w:rsidR="003415DB" w:rsidRDefault="003415DB" w:rsidP="00F766FA">
            <w:r w:rsidRPr="005A754D">
              <w:rPr>
                <w:sz w:val="18"/>
                <w:szCs w:val="18"/>
              </w:rPr>
              <w:t>МО «Поселок Айхал»</w:t>
            </w:r>
          </w:p>
        </w:tc>
        <w:tc>
          <w:tcPr>
            <w:tcW w:w="3126" w:type="dxa"/>
          </w:tcPr>
          <w:p w14:paraId="028A2CC3" w14:textId="77777777" w:rsidR="003415DB" w:rsidRPr="006A325D" w:rsidRDefault="003415DB" w:rsidP="00F766FA">
            <w:pPr>
              <w:rPr>
                <w:sz w:val="18"/>
                <w:szCs w:val="18"/>
              </w:rPr>
            </w:pPr>
            <w:r>
              <w:rPr>
                <w:sz w:val="18"/>
                <w:szCs w:val="18"/>
              </w:rPr>
              <w:t>ул. Геологов, д.4</w:t>
            </w:r>
          </w:p>
        </w:tc>
        <w:tc>
          <w:tcPr>
            <w:tcW w:w="1804" w:type="dxa"/>
          </w:tcPr>
          <w:p w14:paraId="09E3D463" w14:textId="77777777" w:rsidR="003415DB" w:rsidRPr="006A325D" w:rsidRDefault="003415DB" w:rsidP="00F766FA">
            <w:pPr>
              <w:jc w:val="center"/>
              <w:rPr>
                <w:sz w:val="18"/>
                <w:szCs w:val="18"/>
              </w:rPr>
            </w:pPr>
            <w:r>
              <w:rPr>
                <w:sz w:val="18"/>
                <w:szCs w:val="18"/>
              </w:rPr>
              <w:t>1971</w:t>
            </w:r>
          </w:p>
        </w:tc>
        <w:tc>
          <w:tcPr>
            <w:tcW w:w="1200" w:type="dxa"/>
          </w:tcPr>
          <w:p w14:paraId="04579F81" w14:textId="77777777" w:rsidR="003415DB" w:rsidRPr="006A325D" w:rsidRDefault="003415DB" w:rsidP="00F766FA">
            <w:pPr>
              <w:jc w:val="center"/>
              <w:rPr>
                <w:sz w:val="18"/>
                <w:szCs w:val="18"/>
              </w:rPr>
            </w:pPr>
            <w:r>
              <w:rPr>
                <w:sz w:val="18"/>
                <w:szCs w:val="18"/>
              </w:rPr>
              <w:t>467,0</w:t>
            </w:r>
          </w:p>
        </w:tc>
        <w:tc>
          <w:tcPr>
            <w:tcW w:w="1674" w:type="dxa"/>
          </w:tcPr>
          <w:p w14:paraId="308ED18D" w14:textId="77777777" w:rsidR="003415DB" w:rsidRPr="006A325D" w:rsidRDefault="003415DB" w:rsidP="00F766FA">
            <w:pPr>
              <w:jc w:val="center"/>
              <w:rPr>
                <w:sz w:val="18"/>
                <w:szCs w:val="18"/>
              </w:rPr>
            </w:pPr>
            <w:r>
              <w:rPr>
                <w:sz w:val="18"/>
                <w:szCs w:val="18"/>
              </w:rPr>
              <w:t>24</w:t>
            </w:r>
          </w:p>
        </w:tc>
        <w:tc>
          <w:tcPr>
            <w:tcW w:w="1984" w:type="dxa"/>
          </w:tcPr>
          <w:p w14:paraId="7209D38F" w14:textId="77777777" w:rsidR="003415DB" w:rsidRDefault="003415DB" w:rsidP="00F766FA">
            <w:pPr>
              <w:jc w:val="center"/>
            </w:pPr>
            <w:r w:rsidRPr="00EA5DA3">
              <w:rPr>
                <w:sz w:val="18"/>
                <w:szCs w:val="18"/>
              </w:rPr>
              <w:t>31.12.202</w:t>
            </w:r>
            <w:r>
              <w:rPr>
                <w:sz w:val="18"/>
                <w:szCs w:val="18"/>
              </w:rPr>
              <w:t>2</w:t>
            </w:r>
            <w:r w:rsidRPr="00EA5DA3">
              <w:rPr>
                <w:sz w:val="18"/>
                <w:szCs w:val="18"/>
              </w:rPr>
              <w:t xml:space="preserve"> г.</w:t>
            </w:r>
          </w:p>
        </w:tc>
        <w:tc>
          <w:tcPr>
            <w:tcW w:w="2254" w:type="dxa"/>
          </w:tcPr>
          <w:p w14:paraId="7E05F6E1" w14:textId="77777777" w:rsidR="003415DB" w:rsidRPr="00EA5DA3" w:rsidRDefault="003415DB" w:rsidP="00F766FA">
            <w:pPr>
              <w:jc w:val="center"/>
              <w:rPr>
                <w:sz w:val="18"/>
                <w:szCs w:val="18"/>
              </w:rPr>
            </w:pPr>
            <w:r>
              <w:rPr>
                <w:sz w:val="18"/>
                <w:szCs w:val="18"/>
              </w:rPr>
              <w:t>1318761,60</w:t>
            </w:r>
          </w:p>
        </w:tc>
      </w:tr>
      <w:tr w:rsidR="003415DB" w14:paraId="38CFC0B5" w14:textId="77777777" w:rsidTr="00F766FA">
        <w:tc>
          <w:tcPr>
            <w:tcW w:w="5962" w:type="dxa"/>
            <w:gridSpan w:val="3"/>
          </w:tcPr>
          <w:p w14:paraId="4A35B79D" w14:textId="77777777" w:rsidR="003415DB" w:rsidRDefault="003415DB" w:rsidP="00F766FA">
            <w:pPr>
              <w:rPr>
                <w:b/>
                <w:sz w:val="18"/>
                <w:szCs w:val="18"/>
              </w:rPr>
            </w:pPr>
            <w:r>
              <w:rPr>
                <w:b/>
                <w:sz w:val="18"/>
                <w:szCs w:val="18"/>
              </w:rPr>
              <w:t>Итого по республиканской адресной программе:</w:t>
            </w:r>
          </w:p>
        </w:tc>
        <w:tc>
          <w:tcPr>
            <w:tcW w:w="1804" w:type="dxa"/>
          </w:tcPr>
          <w:p w14:paraId="09D1D536" w14:textId="77777777" w:rsidR="003415DB" w:rsidRDefault="003415DB" w:rsidP="00F766FA">
            <w:pPr>
              <w:jc w:val="center"/>
              <w:rPr>
                <w:b/>
                <w:sz w:val="18"/>
                <w:szCs w:val="18"/>
              </w:rPr>
            </w:pPr>
            <w:r>
              <w:rPr>
                <w:b/>
                <w:sz w:val="18"/>
                <w:szCs w:val="18"/>
              </w:rPr>
              <w:t>х</w:t>
            </w:r>
          </w:p>
        </w:tc>
        <w:tc>
          <w:tcPr>
            <w:tcW w:w="1200" w:type="dxa"/>
          </w:tcPr>
          <w:p w14:paraId="51ED1D8E" w14:textId="77777777" w:rsidR="003415DB" w:rsidRDefault="003415DB" w:rsidP="00F766FA">
            <w:pPr>
              <w:jc w:val="center"/>
              <w:rPr>
                <w:b/>
                <w:sz w:val="18"/>
                <w:szCs w:val="18"/>
              </w:rPr>
            </w:pPr>
            <w:r>
              <w:rPr>
                <w:b/>
                <w:sz w:val="18"/>
                <w:szCs w:val="18"/>
              </w:rPr>
              <w:t>5 486,50</w:t>
            </w:r>
          </w:p>
        </w:tc>
        <w:tc>
          <w:tcPr>
            <w:tcW w:w="1674" w:type="dxa"/>
          </w:tcPr>
          <w:p w14:paraId="1093BF7C" w14:textId="77777777" w:rsidR="003415DB" w:rsidRDefault="003415DB" w:rsidP="00F766FA">
            <w:pPr>
              <w:jc w:val="center"/>
              <w:rPr>
                <w:b/>
                <w:sz w:val="18"/>
                <w:szCs w:val="18"/>
              </w:rPr>
            </w:pPr>
            <w:r>
              <w:rPr>
                <w:b/>
                <w:sz w:val="18"/>
                <w:szCs w:val="18"/>
              </w:rPr>
              <w:t>321</w:t>
            </w:r>
          </w:p>
        </w:tc>
        <w:tc>
          <w:tcPr>
            <w:tcW w:w="1984" w:type="dxa"/>
          </w:tcPr>
          <w:p w14:paraId="0F25A4EF" w14:textId="77777777" w:rsidR="003415DB" w:rsidRDefault="003415DB" w:rsidP="00F766FA">
            <w:pPr>
              <w:jc w:val="center"/>
              <w:rPr>
                <w:b/>
                <w:sz w:val="18"/>
                <w:szCs w:val="18"/>
              </w:rPr>
            </w:pPr>
            <w:r>
              <w:rPr>
                <w:b/>
                <w:sz w:val="18"/>
                <w:szCs w:val="18"/>
              </w:rPr>
              <w:t>х</w:t>
            </w:r>
          </w:p>
        </w:tc>
        <w:tc>
          <w:tcPr>
            <w:tcW w:w="2254" w:type="dxa"/>
          </w:tcPr>
          <w:p w14:paraId="323510BC" w14:textId="77777777" w:rsidR="003415DB" w:rsidRDefault="003415DB" w:rsidP="00F766FA">
            <w:pPr>
              <w:jc w:val="center"/>
              <w:rPr>
                <w:b/>
                <w:sz w:val="18"/>
                <w:szCs w:val="18"/>
              </w:rPr>
            </w:pPr>
            <w:r>
              <w:rPr>
                <w:b/>
                <w:sz w:val="18"/>
                <w:szCs w:val="18"/>
              </w:rPr>
              <w:t>13919003,20</w:t>
            </w:r>
          </w:p>
        </w:tc>
      </w:tr>
    </w:tbl>
    <w:p w14:paraId="1520B360" w14:textId="77777777" w:rsidR="003415DB" w:rsidRDefault="003415DB" w:rsidP="003415DB">
      <w:pPr>
        <w:ind w:firstLine="851"/>
        <w:jc w:val="both"/>
        <w:rPr>
          <w:color w:val="000000"/>
        </w:rPr>
      </w:pPr>
    </w:p>
    <w:p w14:paraId="228E38A0" w14:textId="77777777" w:rsidR="003415DB" w:rsidRDefault="003415DB" w:rsidP="003415DB">
      <w:pPr>
        <w:ind w:firstLine="851"/>
        <w:jc w:val="both"/>
        <w:rPr>
          <w:color w:val="000000"/>
        </w:rPr>
      </w:pPr>
    </w:p>
    <w:p w14:paraId="451F284B" w14:textId="77777777" w:rsidR="003415DB" w:rsidRDefault="003415DB" w:rsidP="003415DB">
      <w:pPr>
        <w:ind w:firstLine="851"/>
        <w:jc w:val="both"/>
        <w:rPr>
          <w:rStyle w:val="fontstyle01"/>
        </w:rPr>
      </w:pPr>
    </w:p>
    <w:p w14:paraId="57599ABD" w14:textId="77777777" w:rsidR="003415DB" w:rsidRDefault="003415DB" w:rsidP="003415DB">
      <w:pPr>
        <w:ind w:firstLine="851"/>
        <w:jc w:val="both"/>
        <w:rPr>
          <w:rStyle w:val="fontstyle01"/>
        </w:rPr>
      </w:pPr>
    </w:p>
    <w:p w14:paraId="2392282B" w14:textId="77777777" w:rsidR="003415DB" w:rsidRDefault="003415DB" w:rsidP="003415DB">
      <w:pPr>
        <w:ind w:firstLine="851"/>
        <w:jc w:val="both"/>
        <w:rPr>
          <w:rStyle w:val="fontstyle01"/>
        </w:rPr>
      </w:pPr>
    </w:p>
    <w:p w14:paraId="391BB57D" w14:textId="77777777" w:rsidR="003415DB" w:rsidRDefault="003415DB" w:rsidP="003415DB">
      <w:pPr>
        <w:ind w:firstLine="851"/>
        <w:jc w:val="both"/>
        <w:rPr>
          <w:rStyle w:val="fontstyle01"/>
        </w:rPr>
      </w:pPr>
    </w:p>
    <w:p w14:paraId="770E5B44" w14:textId="77777777" w:rsidR="003415DB" w:rsidRDefault="003415DB" w:rsidP="003415DB">
      <w:pPr>
        <w:ind w:firstLine="851"/>
        <w:jc w:val="both"/>
        <w:rPr>
          <w:rStyle w:val="fontstyle01"/>
        </w:rPr>
      </w:pPr>
    </w:p>
    <w:p w14:paraId="7CD03E41" w14:textId="77777777" w:rsidR="003415DB" w:rsidRDefault="003415DB" w:rsidP="003415DB">
      <w:pPr>
        <w:ind w:firstLine="851"/>
        <w:jc w:val="both"/>
        <w:rPr>
          <w:rStyle w:val="fontstyle01"/>
        </w:rPr>
      </w:pPr>
    </w:p>
    <w:p w14:paraId="5BF13BDF" w14:textId="77777777" w:rsidR="003415DB" w:rsidRDefault="003415DB" w:rsidP="003415DB">
      <w:pPr>
        <w:ind w:firstLine="851"/>
        <w:jc w:val="both"/>
        <w:rPr>
          <w:rStyle w:val="fontstyle01"/>
        </w:rPr>
      </w:pPr>
    </w:p>
    <w:p w14:paraId="5092C861" w14:textId="77777777" w:rsidR="003415DB" w:rsidRDefault="003415DB" w:rsidP="003415DB">
      <w:pPr>
        <w:ind w:firstLine="851"/>
        <w:jc w:val="both"/>
        <w:rPr>
          <w:rStyle w:val="fontstyle01"/>
        </w:rPr>
      </w:pPr>
    </w:p>
    <w:p w14:paraId="2A1E206F" w14:textId="77777777" w:rsidR="003415DB" w:rsidRDefault="003415DB" w:rsidP="003415DB">
      <w:pPr>
        <w:ind w:firstLine="851"/>
        <w:jc w:val="both"/>
        <w:rPr>
          <w:rStyle w:val="fontstyle01"/>
        </w:rPr>
      </w:pPr>
    </w:p>
    <w:p w14:paraId="60CF0B14" w14:textId="77777777" w:rsidR="003415DB" w:rsidRDefault="003415DB" w:rsidP="003415DB">
      <w:pPr>
        <w:ind w:firstLine="851"/>
        <w:jc w:val="both"/>
        <w:rPr>
          <w:rStyle w:val="fontstyle01"/>
        </w:rPr>
      </w:pPr>
    </w:p>
    <w:p w14:paraId="01E8E66C" w14:textId="77777777" w:rsidR="003415DB" w:rsidRDefault="003415DB" w:rsidP="003415DB">
      <w:pPr>
        <w:ind w:firstLine="851"/>
        <w:jc w:val="both"/>
        <w:rPr>
          <w:rStyle w:val="fontstyle01"/>
        </w:rPr>
      </w:pPr>
    </w:p>
    <w:p w14:paraId="5EDC5CC7" w14:textId="77777777" w:rsidR="003415DB" w:rsidRDefault="003415DB" w:rsidP="003415DB">
      <w:pPr>
        <w:jc w:val="center"/>
        <w:rPr>
          <w:b/>
          <w:sz w:val="20"/>
          <w:szCs w:val="20"/>
        </w:rPr>
      </w:pPr>
    </w:p>
    <w:p w14:paraId="46E02A31" w14:textId="77777777" w:rsidR="003415DB" w:rsidRPr="00E12F4C" w:rsidRDefault="003415DB" w:rsidP="003415DB">
      <w:pPr>
        <w:jc w:val="right"/>
        <w:rPr>
          <w:b/>
          <w:sz w:val="18"/>
          <w:szCs w:val="18"/>
        </w:rPr>
      </w:pPr>
      <w:r w:rsidRPr="00E12F4C">
        <w:rPr>
          <w:b/>
          <w:sz w:val="18"/>
          <w:szCs w:val="18"/>
        </w:rPr>
        <w:t xml:space="preserve">Приложение </w:t>
      </w:r>
      <w:r>
        <w:rPr>
          <w:b/>
          <w:sz w:val="18"/>
          <w:szCs w:val="18"/>
        </w:rPr>
        <w:t>6</w:t>
      </w:r>
      <w:r w:rsidRPr="00E12F4C">
        <w:rPr>
          <w:b/>
          <w:sz w:val="18"/>
          <w:szCs w:val="18"/>
        </w:rPr>
        <w:t xml:space="preserve"> к подпрограмме </w:t>
      </w:r>
    </w:p>
    <w:p w14:paraId="20BF79DC"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6CB2C183" w14:textId="77777777" w:rsidR="003415DB" w:rsidRDefault="003415DB" w:rsidP="003415DB">
      <w:pPr>
        <w:jc w:val="right"/>
        <w:rPr>
          <w:b/>
          <w:sz w:val="18"/>
          <w:szCs w:val="18"/>
        </w:rPr>
      </w:pPr>
      <w:r w:rsidRPr="00E12F4C">
        <w:rPr>
          <w:b/>
          <w:sz w:val="18"/>
          <w:szCs w:val="18"/>
        </w:rPr>
        <w:t>Жилищного фонда на 2019-2025 годы»</w:t>
      </w:r>
    </w:p>
    <w:p w14:paraId="20B6C191" w14:textId="77777777" w:rsidR="003415DB" w:rsidRDefault="003415DB" w:rsidP="003415DB">
      <w:pPr>
        <w:jc w:val="right"/>
        <w:rPr>
          <w:b/>
          <w:sz w:val="18"/>
          <w:szCs w:val="18"/>
        </w:rPr>
      </w:pPr>
    </w:p>
    <w:p w14:paraId="1E2C9EA3" w14:textId="77777777" w:rsidR="003415DB" w:rsidRDefault="003415DB" w:rsidP="003415DB">
      <w:pPr>
        <w:jc w:val="center"/>
        <w:rPr>
          <w:b/>
          <w:sz w:val="18"/>
          <w:szCs w:val="18"/>
        </w:rPr>
      </w:pPr>
      <w:r>
        <w:rPr>
          <w:b/>
          <w:sz w:val="18"/>
          <w:szCs w:val="18"/>
        </w:rPr>
        <w:t>План мероприятий по сносу аварийного жилищного фонда</w:t>
      </w:r>
    </w:p>
    <w:p w14:paraId="30CE8737" w14:textId="77777777" w:rsidR="003415DB" w:rsidRDefault="003415DB" w:rsidP="003415DB">
      <w:pPr>
        <w:jc w:val="center"/>
        <w:rPr>
          <w:b/>
          <w:sz w:val="18"/>
          <w:szCs w:val="18"/>
        </w:rPr>
      </w:pPr>
      <w:r>
        <w:rPr>
          <w:b/>
          <w:sz w:val="18"/>
          <w:szCs w:val="18"/>
        </w:rPr>
        <w:t>На территории МО «Поселок Айхал», за счет средств АК «АЛРОСА» (ПАО)</w:t>
      </w:r>
    </w:p>
    <w:p w14:paraId="7E262510" w14:textId="77777777" w:rsidR="003415DB" w:rsidRDefault="003415DB" w:rsidP="003415DB">
      <w:pPr>
        <w:jc w:val="center"/>
        <w:rPr>
          <w:b/>
          <w:sz w:val="18"/>
          <w:szCs w:val="18"/>
        </w:rPr>
      </w:pPr>
    </w:p>
    <w:tbl>
      <w:tblPr>
        <w:tblStyle w:val="af6"/>
        <w:tblW w:w="15315" w:type="dxa"/>
        <w:tblLook w:val="04A0" w:firstRow="1" w:lastRow="0" w:firstColumn="1" w:lastColumn="0" w:noHBand="0" w:noVBand="1"/>
      </w:tblPr>
      <w:tblGrid>
        <w:gridCol w:w="991"/>
        <w:gridCol w:w="2548"/>
        <w:gridCol w:w="2552"/>
        <w:gridCol w:w="1783"/>
        <w:gridCol w:w="1543"/>
        <w:gridCol w:w="1913"/>
        <w:gridCol w:w="11"/>
        <w:gridCol w:w="2110"/>
        <w:gridCol w:w="11"/>
        <w:gridCol w:w="1853"/>
      </w:tblGrid>
      <w:tr w:rsidR="003415DB" w14:paraId="554CC86E" w14:textId="77777777" w:rsidTr="00F766FA">
        <w:tc>
          <w:tcPr>
            <w:tcW w:w="991" w:type="dxa"/>
            <w:vMerge w:val="restart"/>
          </w:tcPr>
          <w:p w14:paraId="1868E015" w14:textId="77777777" w:rsidR="003415DB" w:rsidRDefault="003415DB" w:rsidP="00F766FA">
            <w:pPr>
              <w:jc w:val="center"/>
              <w:rPr>
                <w:b/>
                <w:sz w:val="18"/>
                <w:szCs w:val="18"/>
              </w:rPr>
            </w:pPr>
            <w:r>
              <w:rPr>
                <w:b/>
                <w:sz w:val="18"/>
                <w:szCs w:val="18"/>
              </w:rPr>
              <w:t>№ п/п</w:t>
            </w:r>
          </w:p>
        </w:tc>
        <w:tc>
          <w:tcPr>
            <w:tcW w:w="2548" w:type="dxa"/>
            <w:vMerge w:val="restart"/>
          </w:tcPr>
          <w:p w14:paraId="0A69567B" w14:textId="77777777" w:rsidR="003415DB" w:rsidRDefault="003415DB" w:rsidP="00F766FA">
            <w:pPr>
              <w:jc w:val="center"/>
              <w:rPr>
                <w:b/>
                <w:sz w:val="18"/>
                <w:szCs w:val="18"/>
              </w:rPr>
            </w:pPr>
            <w:r>
              <w:rPr>
                <w:b/>
                <w:sz w:val="18"/>
                <w:szCs w:val="18"/>
              </w:rPr>
              <w:t>Наимен6ование муниципального образования</w:t>
            </w:r>
          </w:p>
        </w:tc>
        <w:tc>
          <w:tcPr>
            <w:tcW w:w="2552" w:type="dxa"/>
            <w:vMerge w:val="restart"/>
          </w:tcPr>
          <w:p w14:paraId="06275FCA" w14:textId="77777777" w:rsidR="003415DB" w:rsidRDefault="003415DB" w:rsidP="00F766FA">
            <w:pPr>
              <w:jc w:val="center"/>
              <w:rPr>
                <w:b/>
                <w:sz w:val="18"/>
                <w:szCs w:val="18"/>
              </w:rPr>
            </w:pPr>
            <w:r>
              <w:rPr>
                <w:b/>
                <w:sz w:val="18"/>
                <w:szCs w:val="18"/>
              </w:rPr>
              <w:t>Адрес многоквартирного дома</w:t>
            </w:r>
          </w:p>
        </w:tc>
        <w:tc>
          <w:tcPr>
            <w:tcW w:w="1783" w:type="dxa"/>
          </w:tcPr>
          <w:p w14:paraId="2F927737" w14:textId="77777777" w:rsidR="003415DB" w:rsidRDefault="003415DB" w:rsidP="00F766FA">
            <w:pPr>
              <w:jc w:val="center"/>
              <w:rPr>
                <w:b/>
                <w:sz w:val="18"/>
                <w:szCs w:val="18"/>
              </w:rPr>
            </w:pPr>
            <w:r>
              <w:rPr>
                <w:b/>
                <w:sz w:val="18"/>
                <w:szCs w:val="18"/>
              </w:rPr>
              <w:t>Год ввода дома в эксплуатацию</w:t>
            </w:r>
          </w:p>
        </w:tc>
        <w:tc>
          <w:tcPr>
            <w:tcW w:w="3467" w:type="dxa"/>
            <w:gridSpan w:val="3"/>
          </w:tcPr>
          <w:p w14:paraId="20F4409D" w14:textId="77777777" w:rsidR="003415DB" w:rsidRDefault="003415DB" w:rsidP="00F766FA">
            <w:pPr>
              <w:jc w:val="center"/>
              <w:rPr>
                <w:b/>
                <w:sz w:val="18"/>
                <w:szCs w:val="18"/>
              </w:rPr>
            </w:pPr>
            <w:r>
              <w:rPr>
                <w:b/>
                <w:sz w:val="18"/>
                <w:szCs w:val="18"/>
              </w:rPr>
              <w:t>Сведения об аварийном жилищном фонде, подлежащем расселению до 1 сентября 2025 года</w:t>
            </w:r>
          </w:p>
        </w:tc>
        <w:tc>
          <w:tcPr>
            <w:tcW w:w="2121" w:type="dxa"/>
            <w:gridSpan w:val="2"/>
          </w:tcPr>
          <w:p w14:paraId="555F9363" w14:textId="77777777" w:rsidR="003415DB" w:rsidRDefault="003415DB" w:rsidP="00F766FA">
            <w:pPr>
              <w:jc w:val="center"/>
              <w:rPr>
                <w:b/>
                <w:sz w:val="18"/>
                <w:szCs w:val="18"/>
              </w:rPr>
            </w:pPr>
            <w:r>
              <w:rPr>
                <w:b/>
                <w:sz w:val="18"/>
                <w:szCs w:val="18"/>
              </w:rPr>
              <w:t>Планируемая дата окончания расселения</w:t>
            </w:r>
          </w:p>
        </w:tc>
        <w:tc>
          <w:tcPr>
            <w:tcW w:w="1853" w:type="dxa"/>
          </w:tcPr>
          <w:p w14:paraId="4EA61A53" w14:textId="77777777" w:rsidR="003415DB" w:rsidRDefault="003415DB" w:rsidP="00F766FA">
            <w:pPr>
              <w:jc w:val="center"/>
              <w:rPr>
                <w:b/>
                <w:sz w:val="18"/>
                <w:szCs w:val="18"/>
              </w:rPr>
            </w:pPr>
            <w:r>
              <w:rPr>
                <w:b/>
                <w:sz w:val="18"/>
                <w:szCs w:val="18"/>
              </w:rPr>
              <w:t>Стоимость сноса</w:t>
            </w:r>
          </w:p>
        </w:tc>
      </w:tr>
      <w:tr w:rsidR="003415DB" w14:paraId="4D7BF582" w14:textId="77777777" w:rsidTr="00F766FA">
        <w:tc>
          <w:tcPr>
            <w:tcW w:w="991" w:type="dxa"/>
            <w:vMerge/>
          </w:tcPr>
          <w:p w14:paraId="7DB1FB79" w14:textId="77777777" w:rsidR="003415DB" w:rsidRDefault="003415DB" w:rsidP="00F766FA">
            <w:pPr>
              <w:jc w:val="center"/>
              <w:rPr>
                <w:b/>
                <w:sz w:val="18"/>
                <w:szCs w:val="18"/>
              </w:rPr>
            </w:pPr>
          </w:p>
        </w:tc>
        <w:tc>
          <w:tcPr>
            <w:tcW w:w="2548" w:type="dxa"/>
            <w:vMerge/>
          </w:tcPr>
          <w:p w14:paraId="30095728" w14:textId="77777777" w:rsidR="003415DB" w:rsidRDefault="003415DB" w:rsidP="00F766FA">
            <w:pPr>
              <w:jc w:val="center"/>
              <w:rPr>
                <w:b/>
                <w:sz w:val="18"/>
                <w:szCs w:val="18"/>
              </w:rPr>
            </w:pPr>
          </w:p>
        </w:tc>
        <w:tc>
          <w:tcPr>
            <w:tcW w:w="2552" w:type="dxa"/>
            <w:vMerge/>
          </w:tcPr>
          <w:p w14:paraId="7161594B" w14:textId="77777777" w:rsidR="003415DB" w:rsidRDefault="003415DB" w:rsidP="00F766FA">
            <w:pPr>
              <w:jc w:val="center"/>
              <w:rPr>
                <w:b/>
                <w:sz w:val="18"/>
                <w:szCs w:val="18"/>
              </w:rPr>
            </w:pPr>
          </w:p>
        </w:tc>
        <w:tc>
          <w:tcPr>
            <w:tcW w:w="1783" w:type="dxa"/>
          </w:tcPr>
          <w:p w14:paraId="3EAB8230" w14:textId="77777777" w:rsidR="003415DB" w:rsidRDefault="003415DB" w:rsidP="00F766FA">
            <w:pPr>
              <w:jc w:val="center"/>
              <w:rPr>
                <w:b/>
                <w:sz w:val="18"/>
                <w:szCs w:val="18"/>
              </w:rPr>
            </w:pPr>
            <w:r>
              <w:rPr>
                <w:b/>
                <w:sz w:val="18"/>
                <w:szCs w:val="18"/>
              </w:rPr>
              <w:t>год</w:t>
            </w:r>
          </w:p>
        </w:tc>
        <w:tc>
          <w:tcPr>
            <w:tcW w:w="1543" w:type="dxa"/>
          </w:tcPr>
          <w:p w14:paraId="54AE53A9" w14:textId="77777777" w:rsidR="003415DB" w:rsidRDefault="003415DB" w:rsidP="00F766FA">
            <w:pPr>
              <w:jc w:val="center"/>
              <w:rPr>
                <w:b/>
                <w:sz w:val="18"/>
                <w:szCs w:val="18"/>
              </w:rPr>
            </w:pPr>
            <w:r>
              <w:rPr>
                <w:b/>
                <w:sz w:val="18"/>
                <w:szCs w:val="18"/>
              </w:rPr>
              <w:t xml:space="preserve">площадь, </w:t>
            </w:r>
            <w:proofErr w:type="spellStart"/>
            <w:r>
              <w:rPr>
                <w:b/>
                <w:sz w:val="18"/>
                <w:szCs w:val="18"/>
              </w:rPr>
              <w:t>кв.м</w:t>
            </w:r>
            <w:proofErr w:type="spellEnd"/>
            <w:r>
              <w:rPr>
                <w:b/>
                <w:sz w:val="18"/>
                <w:szCs w:val="18"/>
              </w:rPr>
              <w:t>.</w:t>
            </w:r>
          </w:p>
        </w:tc>
        <w:tc>
          <w:tcPr>
            <w:tcW w:w="1913" w:type="dxa"/>
          </w:tcPr>
          <w:p w14:paraId="3ECC6DA2" w14:textId="77777777" w:rsidR="003415DB" w:rsidRDefault="003415DB" w:rsidP="00F766FA">
            <w:pPr>
              <w:jc w:val="center"/>
              <w:rPr>
                <w:b/>
                <w:sz w:val="18"/>
                <w:szCs w:val="18"/>
              </w:rPr>
            </w:pPr>
            <w:r>
              <w:rPr>
                <w:b/>
                <w:sz w:val="18"/>
                <w:szCs w:val="18"/>
              </w:rPr>
              <w:t>количество человек</w:t>
            </w:r>
          </w:p>
        </w:tc>
        <w:tc>
          <w:tcPr>
            <w:tcW w:w="2121" w:type="dxa"/>
            <w:gridSpan w:val="2"/>
          </w:tcPr>
          <w:p w14:paraId="4396C7A1" w14:textId="77777777" w:rsidR="003415DB" w:rsidRDefault="003415DB" w:rsidP="00F766FA">
            <w:pPr>
              <w:jc w:val="center"/>
              <w:rPr>
                <w:b/>
                <w:sz w:val="18"/>
                <w:szCs w:val="18"/>
              </w:rPr>
            </w:pPr>
            <w:r>
              <w:rPr>
                <w:b/>
                <w:sz w:val="18"/>
                <w:szCs w:val="18"/>
              </w:rPr>
              <w:t>дата</w:t>
            </w:r>
          </w:p>
        </w:tc>
        <w:tc>
          <w:tcPr>
            <w:tcW w:w="1864" w:type="dxa"/>
            <w:gridSpan w:val="2"/>
          </w:tcPr>
          <w:p w14:paraId="0A7534EC" w14:textId="77777777" w:rsidR="003415DB" w:rsidRDefault="003415DB" w:rsidP="00F766FA">
            <w:pPr>
              <w:jc w:val="center"/>
              <w:rPr>
                <w:b/>
                <w:sz w:val="18"/>
                <w:szCs w:val="18"/>
              </w:rPr>
            </w:pPr>
            <w:r>
              <w:rPr>
                <w:b/>
                <w:sz w:val="18"/>
                <w:szCs w:val="18"/>
              </w:rPr>
              <w:t>руб.</w:t>
            </w:r>
          </w:p>
        </w:tc>
      </w:tr>
      <w:tr w:rsidR="003415DB" w14:paraId="247E51F2" w14:textId="77777777" w:rsidTr="00F766FA">
        <w:tc>
          <w:tcPr>
            <w:tcW w:w="991" w:type="dxa"/>
          </w:tcPr>
          <w:p w14:paraId="278669C6" w14:textId="77777777" w:rsidR="003415DB" w:rsidRDefault="003415DB" w:rsidP="00F766FA">
            <w:pPr>
              <w:jc w:val="center"/>
              <w:rPr>
                <w:b/>
                <w:sz w:val="18"/>
                <w:szCs w:val="18"/>
              </w:rPr>
            </w:pPr>
            <w:r>
              <w:rPr>
                <w:b/>
                <w:sz w:val="18"/>
                <w:szCs w:val="18"/>
              </w:rPr>
              <w:t>1</w:t>
            </w:r>
          </w:p>
        </w:tc>
        <w:tc>
          <w:tcPr>
            <w:tcW w:w="2548" w:type="dxa"/>
          </w:tcPr>
          <w:p w14:paraId="6A9499D5" w14:textId="77777777" w:rsidR="003415DB" w:rsidRDefault="003415DB" w:rsidP="00F766FA">
            <w:pPr>
              <w:jc w:val="center"/>
              <w:rPr>
                <w:b/>
                <w:sz w:val="18"/>
                <w:szCs w:val="18"/>
              </w:rPr>
            </w:pPr>
            <w:r>
              <w:rPr>
                <w:b/>
                <w:sz w:val="18"/>
                <w:szCs w:val="18"/>
              </w:rPr>
              <w:t>2</w:t>
            </w:r>
          </w:p>
        </w:tc>
        <w:tc>
          <w:tcPr>
            <w:tcW w:w="2552" w:type="dxa"/>
          </w:tcPr>
          <w:p w14:paraId="61DE7677" w14:textId="77777777" w:rsidR="003415DB" w:rsidRDefault="003415DB" w:rsidP="00F766FA">
            <w:pPr>
              <w:jc w:val="center"/>
              <w:rPr>
                <w:b/>
                <w:sz w:val="18"/>
                <w:szCs w:val="18"/>
              </w:rPr>
            </w:pPr>
            <w:r>
              <w:rPr>
                <w:b/>
                <w:sz w:val="18"/>
                <w:szCs w:val="18"/>
              </w:rPr>
              <w:t>3</w:t>
            </w:r>
          </w:p>
        </w:tc>
        <w:tc>
          <w:tcPr>
            <w:tcW w:w="1783" w:type="dxa"/>
          </w:tcPr>
          <w:p w14:paraId="2E739743" w14:textId="77777777" w:rsidR="003415DB" w:rsidRDefault="003415DB" w:rsidP="00F766FA">
            <w:pPr>
              <w:jc w:val="center"/>
              <w:rPr>
                <w:b/>
                <w:sz w:val="18"/>
                <w:szCs w:val="18"/>
              </w:rPr>
            </w:pPr>
            <w:r>
              <w:rPr>
                <w:b/>
                <w:sz w:val="18"/>
                <w:szCs w:val="18"/>
              </w:rPr>
              <w:t>4</w:t>
            </w:r>
          </w:p>
        </w:tc>
        <w:tc>
          <w:tcPr>
            <w:tcW w:w="1543" w:type="dxa"/>
          </w:tcPr>
          <w:p w14:paraId="237EABA0" w14:textId="77777777" w:rsidR="003415DB" w:rsidRDefault="003415DB" w:rsidP="00F766FA">
            <w:pPr>
              <w:jc w:val="center"/>
              <w:rPr>
                <w:b/>
                <w:sz w:val="18"/>
                <w:szCs w:val="18"/>
              </w:rPr>
            </w:pPr>
            <w:r>
              <w:rPr>
                <w:b/>
                <w:sz w:val="18"/>
                <w:szCs w:val="18"/>
              </w:rPr>
              <w:t>6</w:t>
            </w:r>
          </w:p>
        </w:tc>
        <w:tc>
          <w:tcPr>
            <w:tcW w:w="1913" w:type="dxa"/>
          </w:tcPr>
          <w:p w14:paraId="4D8ADB23" w14:textId="77777777" w:rsidR="003415DB" w:rsidRDefault="003415DB" w:rsidP="00F766FA">
            <w:pPr>
              <w:jc w:val="center"/>
              <w:rPr>
                <w:b/>
                <w:sz w:val="18"/>
                <w:szCs w:val="18"/>
              </w:rPr>
            </w:pPr>
            <w:r>
              <w:rPr>
                <w:b/>
                <w:sz w:val="18"/>
                <w:szCs w:val="18"/>
              </w:rPr>
              <w:t>7</w:t>
            </w:r>
          </w:p>
        </w:tc>
        <w:tc>
          <w:tcPr>
            <w:tcW w:w="2121" w:type="dxa"/>
            <w:gridSpan w:val="2"/>
          </w:tcPr>
          <w:p w14:paraId="6305A887" w14:textId="77777777" w:rsidR="003415DB" w:rsidRDefault="003415DB" w:rsidP="00F766FA">
            <w:pPr>
              <w:jc w:val="center"/>
              <w:rPr>
                <w:b/>
                <w:sz w:val="18"/>
                <w:szCs w:val="18"/>
              </w:rPr>
            </w:pPr>
            <w:r>
              <w:rPr>
                <w:b/>
                <w:sz w:val="18"/>
                <w:szCs w:val="18"/>
              </w:rPr>
              <w:t>8</w:t>
            </w:r>
          </w:p>
        </w:tc>
        <w:tc>
          <w:tcPr>
            <w:tcW w:w="1864" w:type="dxa"/>
            <w:gridSpan w:val="2"/>
          </w:tcPr>
          <w:p w14:paraId="6B1F2293" w14:textId="77777777" w:rsidR="003415DB" w:rsidRDefault="003415DB" w:rsidP="00F766FA">
            <w:pPr>
              <w:jc w:val="center"/>
              <w:rPr>
                <w:b/>
                <w:sz w:val="18"/>
                <w:szCs w:val="18"/>
              </w:rPr>
            </w:pPr>
            <w:r>
              <w:rPr>
                <w:b/>
                <w:sz w:val="18"/>
                <w:szCs w:val="18"/>
              </w:rPr>
              <w:t>9</w:t>
            </w:r>
          </w:p>
        </w:tc>
      </w:tr>
      <w:tr w:rsidR="003415DB" w14:paraId="1D4CEB2B" w14:textId="77777777" w:rsidTr="00F766FA">
        <w:tc>
          <w:tcPr>
            <w:tcW w:w="15315" w:type="dxa"/>
            <w:gridSpan w:val="10"/>
          </w:tcPr>
          <w:p w14:paraId="1D1A8429" w14:textId="77777777" w:rsidR="003415DB" w:rsidRDefault="003415DB" w:rsidP="00F766FA">
            <w:pPr>
              <w:jc w:val="center"/>
              <w:rPr>
                <w:b/>
                <w:sz w:val="18"/>
                <w:szCs w:val="18"/>
              </w:rPr>
            </w:pPr>
            <w:r>
              <w:rPr>
                <w:b/>
                <w:sz w:val="18"/>
                <w:szCs w:val="18"/>
              </w:rPr>
              <w:t>МО «Поселок Айхал»</w:t>
            </w:r>
          </w:p>
        </w:tc>
      </w:tr>
      <w:tr w:rsidR="003415DB" w14:paraId="2693115D" w14:textId="77777777" w:rsidTr="00F766FA">
        <w:tc>
          <w:tcPr>
            <w:tcW w:w="991" w:type="dxa"/>
          </w:tcPr>
          <w:p w14:paraId="2AE69508" w14:textId="77777777" w:rsidR="003415DB" w:rsidRDefault="003415DB" w:rsidP="00F766FA">
            <w:pPr>
              <w:jc w:val="center"/>
              <w:rPr>
                <w:b/>
                <w:sz w:val="18"/>
                <w:szCs w:val="18"/>
              </w:rPr>
            </w:pPr>
            <w:r>
              <w:rPr>
                <w:b/>
                <w:sz w:val="18"/>
                <w:szCs w:val="18"/>
              </w:rPr>
              <w:t>1</w:t>
            </w:r>
          </w:p>
        </w:tc>
        <w:tc>
          <w:tcPr>
            <w:tcW w:w="2548" w:type="dxa"/>
          </w:tcPr>
          <w:p w14:paraId="6AF02786" w14:textId="77777777" w:rsidR="003415DB" w:rsidRPr="006A325D" w:rsidRDefault="003415DB" w:rsidP="00F766FA">
            <w:pPr>
              <w:rPr>
                <w:sz w:val="18"/>
                <w:szCs w:val="18"/>
              </w:rPr>
            </w:pPr>
            <w:r>
              <w:rPr>
                <w:sz w:val="18"/>
                <w:szCs w:val="18"/>
              </w:rPr>
              <w:t>МО «Поселок Айхал»</w:t>
            </w:r>
          </w:p>
        </w:tc>
        <w:tc>
          <w:tcPr>
            <w:tcW w:w="2552" w:type="dxa"/>
          </w:tcPr>
          <w:p w14:paraId="1A2934CC" w14:textId="77777777" w:rsidR="003415DB" w:rsidRPr="006A325D" w:rsidRDefault="003415DB" w:rsidP="00F766FA">
            <w:pPr>
              <w:rPr>
                <w:sz w:val="18"/>
                <w:szCs w:val="18"/>
              </w:rPr>
            </w:pPr>
            <w:r w:rsidRPr="006A325D">
              <w:rPr>
                <w:sz w:val="18"/>
                <w:szCs w:val="18"/>
              </w:rPr>
              <w:t xml:space="preserve">ул. </w:t>
            </w:r>
            <w:r>
              <w:rPr>
                <w:sz w:val="18"/>
                <w:szCs w:val="18"/>
              </w:rPr>
              <w:t>Южная</w:t>
            </w:r>
            <w:r w:rsidRPr="006A325D">
              <w:rPr>
                <w:sz w:val="18"/>
                <w:szCs w:val="18"/>
              </w:rPr>
              <w:t>, д.2</w:t>
            </w:r>
            <w:r>
              <w:rPr>
                <w:sz w:val="18"/>
                <w:szCs w:val="18"/>
              </w:rPr>
              <w:t>а</w:t>
            </w:r>
          </w:p>
        </w:tc>
        <w:tc>
          <w:tcPr>
            <w:tcW w:w="1783" w:type="dxa"/>
          </w:tcPr>
          <w:p w14:paraId="39DB25FD" w14:textId="77777777" w:rsidR="003415DB" w:rsidRPr="006A325D" w:rsidRDefault="003415DB" w:rsidP="00F766FA">
            <w:pPr>
              <w:jc w:val="center"/>
              <w:rPr>
                <w:sz w:val="18"/>
                <w:szCs w:val="18"/>
              </w:rPr>
            </w:pPr>
            <w:r>
              <w:rPr>
                <w:sz w:val="18"/>
                <w:szCs w:val="18"/>
              </w:rPr>
              <w:t>1969</w:t>
            </w:r>
          </w:p>
        </w:tc>
        <w:tc>
          <w:tcPr>
            <w:tcW w:w="1543" w:type="dxa"/>
          </w:tcPr>
          <w:p w14:paraId="274D3760" w14:textId="77777777" w:rsidR="003415DB" w:rsidRPr="006A325D" w:rsidRDefault="003415DB" w:rsidP="00F766FA">
            <w:pPr>
              <w:jc w:val="center"/>
              <w:rPr>
                <w:sz w:val="18"/>
                <w:szCs w:val="18"/>
              </w:rPr>
            </w:pPr>
            <w:r>
              <w:rPr>
                <w:sz w:val="18"/>
                <w:szCs w:val="18"/>
              </w:rPr>
              <w:t>42,2</w:t>
            </w:r>
          </w:p>
        </w:tc>
        <w:tc>
          <w:tcPr>
            <w:tcW w:w="1913" w:type="dxa"/>
          </w:tcPr>
          <w:p w14:paraId="585216E5" w14:textId="77777777" w:rsidR="003415DB" w:rsidRPr="006A325D" w:rsidRDefault="003415DB" w:rsidP="00F766FA">
            <w:pPr>
              <w:jc w:val="center"/>
              <w:rPr>
                <w:sz w:val="18"/>
                <w:szCs w:val="18"/>
              </w:rPr>
            </w:pPr>
            <w:r>
              <w:rPr>
                <w:sz w:val="18"/>
                <w:szCs w:val="18"/>
              </w:rPr>
              <w:t>2</w:t>
            </w:r>
          </w:p>
        </w:tc>
        <w:tc>
          <w:tcPr>
            <w:tcW w:w="2121" w:type="dxa"/>
            <w:gridSpan w:val="2"/>
          </w:tcPr>
          <w:p w14:paraId="604531CC" w14:textId="77777777" w:rsidR="003415DB" w:rsidRPr="006A325D" w:rsidRDefault="003415DB" w:rsidP="00F766FA">
            <w:pPr>
              <w:jc w:val="center"/>
              <w:rPr>
                <w:sz w:val="18"/>
                <w:szCs w:val="18"/>
              </w:rPr>
            </w:pPr>
            <w:r>
              <w:rPr>
                <w:sz w:val="18"/>
                <w:szCs w:val="18"/>
              </w:rPr>
              <w:t>31.12.2019 г.</w:t>
            </w:r>
          </w:p>
        </w:tc>
        <w:tc>
          <w:tcPr>
            <w:tcW w:w="1864" w:type="dxa"/>
            <w:gridSpan w:val="2"/>
          </w:tcPr>
          <w:p w14:paraId="59943A72" w14:textId="77777777" w:rsidR="003415DB" w:rsidRDefault="003415DB" w:rsidP="00F766FA">
            <w:pPr>
              <w:jc w:val="center"/>
              <w:rPr>
                <w:sz w:val="18"/>
                <w:szCs w:val="18"/>
              </w:rPr>
            </w:pPr>
            <w:r>
              <w:rPr>
                <w:sz w:val="18"/>
                <w:szCs w:val="18"/>
              </w:rPr>
              <w:t>115928,20</w:t>
            </w:r>
          </w:p>
        </w:tc>
      </w:tr>
      <w:tr w:rsidR="003415DB" w14:paraId="2A2E869C" w14:textId="77777777" w:rsidTr="00F766FA">
        <w:tc>
          <w:tcPr>
            <w:tcW w:w="991" w:type="dxa"/>
          </w:tcPr>
          <w:p w14:paraId="730DF07A" w14:textId="77777777" w:rsidR="003415DB" w:rsidRDefault="003415DB" w:rsidP="00F766FA">
            <w:pPr>
              <w:jc w:val="center"/>
              <w:rPr>
                <w:b/>
                <w:sz w:val="18"/>
                <w:szCs w:val="18"/>
              </w:rPr>
            </w:pPr>
            <w:r>
              <w:rPr>
                <w:b/>
                <w:sz w:val="18"/>
                <w:szCs w:val="18"/>
              </w:rPr>
              <w:t>2</w:t>
            </w:r>
          </w:p>
        </w:tc>
        <w:tc>
          <w:tcPr>
            <w:tcW w:w="2548" w:type="dxa"/>
          </w:tcPr>
          <w:p w14:paraId="78CF7466" w14:textId="77777777" w:rsidR="003415DB" w:rsidRDefault="003415DB" w:rsidP="00F766FA">
            <w:r w:rsidRPr="005A754D">
              <w:rPr>
                <w:sz w:val="18"/>
                <w:szCs w:val="18"/>
              </w:rPr>
              <w:t>МО «Поселок Айхал»</w:t>
            </w:r>
          </w:p>
        </w:tc>
        <w:tc>
          <w:tcPr>
            <w:tcW w:w="2552" w:type="dxa"/>
          </w:tcPr>
          <w:p w14:paraId="49B16577"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3</w:t>
            </w:r>
          </w:p>
        </w:tc>
        <w:tc>
          <w:tcPr>
            <w:tcW w:w="1783" w:type="dxa"/>
          </w:tcPr>
          <w:p w14:paraId="358E5C2D" w14:textId="77777777" w:rsidR="003415DB" w:rsidRPr="006A325D" w:rsidRDefault="003415DB" w:rsidP="00F766FA">
            <w:pPr>
              <w:jc w:val="center"/>
              <w:rPr>
                <w:sz w:val="18"/>
                <w:szCs w:val="18"/>
              </w:rPr>
            </w:pPr>
            <w:r>
              <w:rPr>
                <w:sz w:val="18"/>
                <w:szCs w:val="18"/>
              </w:rPr>
              <w:t>1969</w:t>
            </w:r>
          </w:p>
        </w:tc>
        <w:tc>
          <w:tcPr>
            <w:tcW w:w="1543" w:type="dxa"/>
          </w:tcPr>
          <w:p w14:paraId="3172EAF0" w14:textId="77777777" w:rsidR="003415DB" w:rsidRPr="006A325D" w:rsidRDefault="003415DB" w:rsidP="00F766FA">
            <w:pPr>
              <w:jc w:val="center"/>
              <w:rPr>
                <w:sz w:val="18"/>
                <w:szCs w:val="18"/>
              </w:rPr>
            </w:pPr>
            <w:r>
              <w:rPr>
                <w:sz w:val="18"/>
                <w:szCs w:val="18"/>
              </w:rPr>
              <w:t>83,4</w:t>
            </w:r>
          </w:p>
        </w:tc>
        <w:tc>
          <w:tcPr>
            <w:tcW w:w="1913" w:type="dxa"/>
          </w:tcPr>
          <w:p w14:paraId="20ABC2B2" w14:textId="77777777" w:rsidR="003415DB" w:rsidRPr="006A325D" w:rsidRDefault="003415DB" w:rsidP="00F766FA">
            <w:pPr>
              <w:jc w:val="center"/>
              <w:rPr>
                <w:sz w:val="18"/>
                <w:szCs w:val="18"/>
              </w:rPr>
            </w:pPr>
            <w:r>
              <w:rPr>
                <w:sz w:val="18"/>
                <w:szCs w:val="18"/>
              </w:rPr>
              <w:t>4</w:t>
            </w:r>
          </w:p>
        </w:tc>
        <w:tc>
          <w:tcPr>
            <w:tcW w:w="2121" w:type="dxa"/>
            <w:gridSpan w:val="2"/>
          </w:tcPr>
          <w:p w14:paraId="7858E168" w14:textId="77777777" w:rsidR="003415DB" w:rsidRDefault="003415DB" w:rsidP="00F766FA">
            <w:pPr>
              <w:jc w:val="center"/>
            </w:pPr>
            <w:r w:rsidRPr="003E4D51">
              <w:rPr>
                <w:sz w:val="18"/>
                <w:szCs w:val="18"/>
              </w:rPr>
              <w:t>31.12.2019 г.</w:t>
            </w:r>
          </w:p>
        </w:tc>
        <w:tc>
          <w:tcPr>
            <w:tcW w:w="1864" w:type="dxa"/>
            <w:gridSpan w:val="2"/>
          </w:tcPr>
          <w:p w14:paraId="04CC3C36" w14:textId="77777777" w:rsidR="003415DB" w:rsidRPr="003E4D51" w:rsidRDefault="003415DB" w:rsidP="00F766FA">
            <w:pPr>
              <w:jc w:val="center"/>
              <w:rPr>
                <w:sz w:val="18"/>
                <w:szCs w:val="18"/>
              </w:rPr>
            </w:pPr>
            <w:r>
              <w:rPr>
                <w:sz w:val="18"/>
                <w:szCs w:val="18"/>
              </w:rPr>
              <w:t>844666,98</w:t>
            </w:r>
          </w:p>
        </w:tc>
      </w:tr>
      <w:tr w:rsidR="003415DB" w14:paraId="47B8A2CE" w14:textId="77777777" w:rsidTr="00F766FA">
        <w:tc>
          <w:tcPr>
            <w:tcW w:w="991" w:type="dxa"/>
          </w:tcPr>
          <w:p w14:paraId="55EEE1D7" w14:textId="77777777" w:rsidR="003415DB" w:rsidRDefault="003415DB" w:rsidP="00F766FA">
            <w:pPr>
              <w:jc w:val="center"/>
              <w:rPr>
                <w:b/>
                <w:sz w:val="18"/>
                <w:szCs w:val="18"/>
              </w:rPr>
            </w:pPr>
            <w:r>
              <w:rPr>
                <w:b/>
                <w:sz w:val="18"/>
                <w:szCs w:val="18"/>
              </w:rPr>
              <w:t>3</w:t>
            </w:r>
          </w:p>
        </w:tc>
        <w:tc>
          <w:tcPr>
            <w:tcW w:w="2548" w:type="dxa"/>
          </w:tcPr>
          <w:p w14:paraId="485AE6C6" w14:textId="77777777" w:rsidR="003415DB" w:rsidRDefault="003415DB" w:rsidP="00F766FA">
            <w:r w:rsidRPr="005A754D">
              <w:rPr>
                <w:sz w:val="18"/>
                <w:szCs w:val="18"/>
              </w:rPr>
              <w:t>МО «Поселок Айхал»</w:t>
            </w:r>
          </w:p>
        </w:tc>
        <w:tc>
          <w:tcPr>
            <w:tcW w:w="2552" w:type="dxa"/>
          </w:tcPr>
          <w:p w14:paraId="62540275"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5</w:t>
            </w:r>
          </w:p>
        </w:tc>
        <w:tc>
          <w:tcPr>
            <w:tcW w:w="1783" w:type="dxa"/>
          </w:tcPr>
          <w:p w14:paraId="4BEF3C1D" w14:textId="77777777" w:rsidR="003415DB" w:rsidRPr="006A325D" w:rsidRDefault="003415DB" w:rsidP="00F766FA">
            <w:pPr>
              <w:jc w:val="center"/>
              <w:rPr>
                <w:sz w:val="18"/>
                <w:szCs w:val="18"/>
              </w:rPr>
            </w:pPr>
            <w:r>
              <w:rPr>
                <w:sz w:val="18"/>
                <w:szCs w:val="18"/>
              </w:rPr>
              <w:t>1969</w:t>
            </w:r>
          </w:p>
        </w:tc>
        <w:tc>
          <w:tcPr>
            <w:tcW w:w="1543" w:type="dxa"/>
          </w:tcPr>
          <w:p w14:paraId="33E1F6CF" w14:textId="77777777" w:rsidR="003415DB" w:rsidRPr="006A325D" w:rsidRDefault="003415DB" w:rsidP="00F766FA">
            <w:pPr>
              <w:jc w:val="center"/>
              <w:rPr>
                <w:sz w:val="18"/>
                <w:szCs w:val="18"/>
              </w:rPr>
            </w:pPr>
            <w:r>
              <w:rPr>
                <w:sz w:val="18"/>
                <w:szCs w:val="18"/>
              </w:rPr>
              <w:t>73,8</w:t>
            </w:r>
          </w:p>
        </w:tc>
        <w:tc>
          <w:tcPr>
            <w:tcW w:w="1913" w:type="dxa"/>
          </w:tcPr>
          <w:p w14:paraId="7EC6279B" w14:textId="77777777" w:rsidR="003415DB" w:rsidRPr="006A325D" w:rsidRDefault="003415DB" w:rsidP="00F766FA">
            <w:pPr>
              <w:jc w:val="center"/>
              <w:rPr>
                <w:sz w:val="18"/>
                <w:szCs w:val="18"/>
              </w:rPr>
            </w:pPr>
            <w:r>
              <w:rPr>
                <w:sz w:val="18"/>
                <w:szCs w:val="18"/>
              </w:rPr>
              <w:t>2</w:t>
            </w:r>
          </w:p>
        </w:tc>
        <w:tc>
          <w:tcPr>
            <w:tcW w:w="2121" w:type="dxa"/>
            <w:gridSpan w:val="2"/>
          </w:tcPr>
          <w:p w14:paraId="12EA5F4C" w14:textId="77777777" w:rsidR="003415DB" w:rsidRDefault="003415DB" w:rsidP="00F766FA">
            <w:pPr>
              <w:jc w:val="center"/>
            </w:pPr>
            <w:r w:rsidRPr="003E4D51">
              <w:rPr>
                <w:sz w:val="18"/>
                <w:szCs w:val="18"/>
              </w:rPr>
              <w:t>31.12.2019 г.</w:t>
            </w:r>
          </w:p>
        </w:tc>
        <w:tc>
          <w:tcPr>
            <w:tcW w:w="1864" w:type="dxa"/>
            <w:gridSpan w:val="2"/>
          </w:tcPr>
          <w:p w14:paraId="44568EFF" w14:textId="77777777" w:rsidR="003415DB" w:rsidRPr="003E4D51" w:rsidRDefault="003415DB" w:rsidP="00F766FA">
            <w:pPr>
              <w:jc w:val="center"/>
              <w:rPr>
                <w:sz w:val="18"/>
                <w:szCs w:val="18"/>
              </w:rPr>
            </w:pPr>
            <w:r>
              <w:rPr>
                <w:sz w:val="18"/>
                <w:szCs w:val="18"/>
              </w:rPr>
              <w:t>230549,27</w:t>
            </w:r>
          </w:p>
        </w:tc>
      </w:tr>
      <w:tr w:rsidR="003415DB" w14:paraId="6E322DDB" w14:textId="77777777" w:rsidTr="00F766FA">
        <w:tc>
          <w:tcPr>
            <w:tcW w:w="991" w:type="dxa"/>
          </w:tcPr>
          <w:p w14:paraId="114A8E55" w14:textId="77777777" w:rsidR="003415DB" w:rsidRDefault="003415DB" w:rsidP="00F766FA">
            <w:pPr>
              <w:jc w:val="center"/>
              <w:rPr>
                <w:b/>
                <w:sz w:val="18"/>
                <w:szCs w:val="18"/>
              </w:rPr>
            </w:pPr>
            <w:r>
              <w:rPr>
                <w:b/>
                <w:sz w:val="18"/>
                <w:szCs w:val="18"/>
              </w:rPr>
              <w:t>4</w:t>
            </w:r>
          </w:p>
        </w:tc>
        <w:tc>
          <w:tcPr>
            <w:tcW w:w="2548" w:type="dxa"/>
          </w:tcPr>
          <w:p w14:paraId="74431004" w14:textId="77777777" w:rsidR="003415DB" w:rsidRDefault="003415DB" w:rsidP="00F766FA">
            <w:r w:rsidRPr="005A754D">
              <w:rPr>
                <w:sz w:val="18"/>
                <w:szCs w:val="18"/>
              </w:rPr>
              <w:t>МО «Поселок Айхал»</w:t>
            </w:r>
          </w:p>
        </w:tc>
        <w:tc>
          <w:tcPr>
            <w:tcW w:w="2552" w:type="dxa"/>
          </w:tcPr>
          <w:p w14:paraId="4BCA720C"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8</w:t>
            </w:r>
          </w:p>
        </w:tc>
        <w:tc>
          <w:tcPr>
            <w:tcW w:w="1783" w:type="dxa"/>
          </w:tcPr>
          <w:p w14:paraId="3086154B" w14:textId="77777777" w:rsidR="003415DB" w:rsidRPr="006A325D" w:rsidRDefault="003415DB" w:rsidP="00F766FA">
            <w:pPr>
              <w:jc w:val="center"/>
              <w:rPr>
                <w:sz w:val="18"/>
                <w:szCs w:val="18"/>
              </w:rPr>
            </w:pPr>
            <w:r>
              <w:rPr>
                <w:sz w:val="18"/>
                <w:szCs w:val="18"/>
              </w:rPr>
              <w:t>1971</w:t>
            </w:r>
          </w:p>
        </w:tc>
        <w:tc>
          <w:tcPr>
            <w:tcW w:w="1543" w:type="dxa"/>
          </w:tcPr>
          <w:p w14:paraId="22EBBD68" w14:textId="77777777" w:rsidR="003415DB" w:rsidRPr="006A325D" w:rsidRDefault="003415DB" w:rsidP="00F766FA">
            <w:pPr>
              <w:jc w:val="center"/>
              <w:rPr>
                <w:sz w:val="18"/>
                <w:szCs w:val="18"/>
              </w:rPr>
            </w:pPr>
            <w:r>
              <w:rPr>
                <w:sz w:val="18"/>
                <w:szCs w:val="18"/>
              </w:rPr>
              <w:t>167,1</w:t>
            </w:r>
          </w:p>
        </w:tc>
        <w:tc>
          <w:tcPr>
            <w:tcW w:w="1913" w:type="dxa"/>
          </w:tcPr>
          <w:p w14:paraId="48CE0C7B" w14:textId="77777777" w:rsidR="003415DB" w:rsidRPr="006A325D" w:rsidRDefault="003415DB" w:rsidP="00F766FA">
            <w:pPr>
              <w:jc w:val="center"/>
              <w:rPr>
                <w:sz w:val="18"/>
                <w:szCs w:val="18"/>
              </w:rPr>
            </w:pPr>
            <w:r>
              <w:rPr>
                <w:sz w:val="18"/>
                <w:szCs w:val="18"/>
              </w:rPr>
              <w:t>6</w:t>
            </w:r>
          </w:p>
        </w:tc>
        <w:tc>
          <w:tcPr>
            <w:tcW w:w="2121" w:type="dxa"/>
            <w:gridSpan w:val="2"/>
          </w:tcPr>
          <w:p w14:paraId="23C1B263" w14:textId="77777777" w:rsidR="003415DB" w:rsidRDefault="003415DB" w:rsidP="00F766FA">
            <w:pPr>
              <w:jc w:val="center"/>
            </w:pPr>
            <w:r w:rsidRPr="003E4D51">
              <w:rPr>
                <w:sz w:val="18"/>
                <w:szCs w:val="18"/>
              </w:rPr>
              <w:t>31.12.2019 г.</w:t>
            </w:r>
          </w:p>
        </w:tc>
        <w:tc>
          <w:tcPr>
            <w:tcW w:w="1864" w:type="dxa"/>
            <w:gridSpan w:val="2"/>
          </w:tcPr>
          <w:p w14:paraId="58E5426D" w14:textId="77777777" w:rsidR="003415DB" w:rsidRPr="003E4D51" w:rsidRDefault="003415DB" w:rsidP="00F766FA">
            <w:pPr>
              <w:jc w:val="center"/>
              <w:rPr>
                <w:sz w:val="18"/>
                <w:szCs w:val="18"/>
              </w:rPr>
            </w:pPr>
            <w:r>
              <w:rPr>
                <w:sz w:val="18"/>
                <w:szCs w:val="18"/>
              </w:rPr>
              <w:t>292361,98</w:t>
            </w:r>
          </w:p>
        </w:tc>
      </w:tr>
      <w:tr w:rsidR="003415DB" w14:paraId="1FBEDD57" w14:textId="77777777" w:rsidTr="00F766FA">
        <w:tc>
          <w:tcPr>
            <w:tcW w:w="991" w:type="dxa"/>
          </w:tcPr>
          <w:p w14:paraId="161617BB" w14:textId="77777777" w:rsidR="003415DB" w:rsidRDefault="003415DB" w:rsidP="00F766FA">
            <w:pPr>
              <w:jc w:val="center"/>
              <w:rPr>
                <w:b/>
                <w:sz w:val="18"/>
                <w:szCs w:val="18"/>
              </w:rPr>
            </w:pPr>
            <w:r>
              <w:rPr>
                <w:b/>
                <w:sz w:val="18"/>
                <w:szCs w:val="18"/>
              </w:rPr>
              <w:t>5</w:t>
            </w:r>
          </w:p>
        </w:tc>
        <w:tc>
          <w:tcPr>
            <w:tcW w:w="2548" w:type="dxa"/>
          </w:tcPr>
          <w:p w14:paraId="68992D6F" w14:textId="77777777" w:rsidR="003415DB" w:rsidRDefault="003415DB" w:rsidP="00F766FA">
            <w:r w:rsidRPr="005A754D">
              <w:rPr>
                <w:sz w:val="18"/>
                <w:szCs w:val="18"/>
              </w:rPr>
              <w:t>МО «Поселок Айхал»</w:t>
            </w:r>
          </w:p>
        </w:tc>
        <w:tc>
          <w:tcPr>
            <w:tcW w:w="2552" w:type="dxa"/>
          </w:tcPr>
          <w:p w14:paraId="5770E69F" w14:textId="77777777" w:rsidR="003415DB" w:rsidRPr="006A325D" w:rsidRDefault="003415DB" w:rsidP="00F766FA">
            <w:pPr>
              <w:rPr>
                <w:sz w:val="18"/>
                <w:szCs w:val="18"/>
              </w:rPr>
            </w:pPr>
            <w:r>
              <w:rPr>
                <w:sz w:val="18"/>
                <w:szCs w:val="18"/>
              </w:rPr>
              <w:t>ул. Южная</w:t>
            </w:r>
            <w:r w:rsidRPr="006A325D">
              <w:rPr>
                <w:sz w:val="18"/>
                <w:szCs w:val="18"/>
              </w:rPr>
              <w:t>, д.</w:t>
            </w:r>
            <w:r>
              <w:rPr>
                <w:sz w:val="18"/>
                <w:szCs w:val="18"/>
              </w:rPr>
              <w:t>8а</w:t>
            </w:r>
          </w:p>
        </w:tc>
        <w:tc>
          <w:tcPr>
            <w:tcW w:w="1783" w:type="dxa"/>
          </w:tcPr>
          <w:p w14:paraId="214C3FCD" w14:textId="77777777" w:rsidR="003415DB" w:rsidRPr="006A325D" w:rsidRDefault="003415DB" w:rsidP="00F766FA">
            <w:pPr>
              <w:jc w:val="center"/>
              <w:rPr>
                <w:sz w:val="18"/>
                <w:szCs w:val="18"/>
              </w:rPr>
            </w:pPr>
            <w:r>
              <w:rPr>
                <w:sz w:val="18"/>
                <w:szCs w:val="18"/>
              </w:rPr>
              <w:t>1972</w:t>
            </w:r>
          </w:p>
        </w:tc>
        <w:tc>
          <w:tcPr>
            <w:tcW w:w="1543" w:type="dxa"/>
          </w:tcPr>
          <w:p w14:paraId="05384D61" w14:textId="77777777" w:rsidR="003415DB" w:rsidRPr="006A325D" w:rsidRDefault="003415DB" w:rsidP="00F766FA">
            <w:pPr>
              <w:jc w:val="center"/>
              <w:rPr>
                <w:sz w:val="18"/>
                <w:szCs w:val="18"/>
              </w:rPr>
            </w:pPr>
            <w:r>
              <w:rPr>
                <w:sz w:val="18"/>
                <w:szCs w:val="18"/>
              </w:rPr>
              <w:t>164,3</w:t>
            </w:r>
          </w:p>
        </w:tc>
        <w:tc>
          <w:tcPr>
            <w:tcW w:w="1913" w:type="dxa"/>
          </w:tcPr>
          <w:p w14:paraId="5BFD34AA" w14:textId="77777777" w:rsidR="003415DB" w:rsidRPr="006A325D" w:rsidRDefault="003415DB" w:rsidP="00F766FA">
            <w:pPr>
              <w:jc w:val="center"/>
              <w:rPr>
                <w:sz w:val="18"/>
                <w:szCs w:val="18"/>
              </w:rPr>
            </w:pPr>
            <w:r>
              <w:rPr>
                <w:sz w:val="18"/>
                <w:szCs w:val="18"/>
              </w:rPr>
              <w:t>6</w:t>
            </w:r>
          </w:p>
        </w:tc>
        <w:tc>
          <w:tcPr>
            <w:tcW w:w="2121" w:type="dxa"/>
            <w:gridSpan w:val="2"/>
          </w:tcPr>
          <w:p w14:paraId="1BDA40F7" w14:textId="77777777" w:rsidR="003415DB" w:rsidRDefault="003415DB" w:rsidP="00F766FA">
            <w:pPr>
              <w:jc w:val="center"/>
            </w:pPr>
            <w:r w:rsidRPr="003E4D51">
              <w:rPr>
                <w:sz w:val="18"/>
                <w:szCs w:val="18"/>
              </w:rPr>
              <w:t>31.12.2019 г.</w:t>
            </w:r>
          </w:p>
        </w:tc>
        <w:tc>
          <w:tcPr>
            <w:tcW w:w="1864" w:type="dxa"/>
            <w:gridSpan w:val="2"/>
          </w:tcPr>
          <w:p w14:paraId="1EFB0A17" w14:textId="77777777" w:rsidR="003415DB" w:rsidRPr="003E4D51" w:rsidRDefault="003415DB" w:rsidP="00F766FA">
            <w:pPr>
              <w:jc w:val="center"/>
              <w:rPr>
                <w:sz w:val="18"/>
                <w:szCs w:val="18"/>
              </w:rPr>
            </w:pPr>
            <w:r>
              <w:rPr>
                <w:sz w:val="18"/>
                <w:szCs w:val="18"/>
              </w:rPr>
              <w:t>367048,51</w:t>
            </w:r>
          </w:p>
        </w:tc>
      </w:tr>
      <w:tr w:rsidR="003415DB" w14:paraId="41EA48EB" w14:textId="77777777" w:rsidTr="00F766FA">
        <w:tc>
          <w:tcPr>
            <w:tcW w:w="991" w:type="dxa"/>
          </w:tcPr>
          <w:p w14:paraId="783E02EE" w14:textId="77777777" w:rsidR="003415DB" w:rsidRDefault="003415DB" w:rsidP="00F766FA">
            <w:pPr>
              <w:jc w:val="center"/>
              <w:rPr>
                <w:b/>
                <w:sz w:val="18"/>
                <w:szCs w:val="18"/>
              </w:rPr>
            </w:pPr>
            <w:r>
              <w:rPr>
                <w:b/>
                <w:sz w:val="18"/>
                <w:szCs w:val="18"/>
              </w:rPr>
              <w:t>6</w:t>
            </w:r>
          </w:p>
        </w:tc>
        <w:tc>
          <w:tcPr>
            <w:tcW w:w="2548" w:type="dxa"/>
          </w:tcPr>
          <w:p w14:paraId="7E036ABB" w14:textId="77777777" w:rsidR="003415DB" w:rsidRDefault="003415DB" w:rsidP="00F766FA">
            <w:r w:rsidRPr="005A754D">
              <w:rPr>
                <w:sz w:val="18"/>
                <w:szCs w:val="18"/>
              </w:rPr>
              <w:t>МО «Поселок Айхал»</w:t>
            </w:r>
          </w:p>
        </w:tc>
        <w:tc>
          <w:tcPr>
            <w:tcW w:w="2552" w:type="dxa"/>
          </w:tcPr>
          <w:p w14:paraId="642274F4" w14:textId="77777777" w:rsidR="003415DB" w:rsidRPr="006A325D" w:rsidRDefault="003415DB" w:rsidP="00F766FA">
            <w:pPr>
              <w:rPr>
                <w:sz w:val="18"/>
                <w:szCs w:val="18"/>
              </w:rPr>
            </w:pPr>
            <w:r>
              <w:rPr>
                <w:sz w:val="18"/>
                <w:szCs w:val="18"/>
              </w:rPr>
              <w:t>ул. Гагарина, д.12</w:t>
            </w:r>
          </w:p>
        </w:tc>
        <w:tc>
          <w:tcPr>
            <w:tcW w:w="1783" w:type="dxa"/>
          </w:tcPr>
          <w:p w14:paraId="18ED9992" w14:textId="77777777" w:rsidR="003415DB" w:rsidRPr="006A325D" w:rsidRDefault="003415DB" w:rsidP="00F766FA">
            <w:pPr>
              <w:jc w:val="center"/>
              <w:rPr>
                <w:sz w:val="18"/>
                <w:szCs w:val="18"/>
              </w:rPr>
            </w:pPr>
            <w:r>
              <w:rPr>
                <w:sz w:val="18"/>
                <w:szCs w:val="18"/>
              </w:rPr>
              <w:t>1963</w:t>
            </w:r>
          </w:p>
        </w:tc>
        <w:tc>
          <w:tcPr>
            <w:tcW w:w="1543" w:type="dxa"/>
          </w:tcPr>
          <w:p w14:paraId="6E294336" w14:textId="77777777" w:rsidR="003415DB" w:rsidRPr="006A325D" w:rsidRDefault="003415DB" w:rsidP="00F766FA">
            <w:pPr>
              <w:jc w:val="center"/>
              <w:rPr>
                <w:sz w:val="18"/>
                <w:szCs w:val="18"/>
              </w:rPr>
            </w:pPr>
            <w:r>
              <w:rPr>
                <w:sz w:val="18"/>
                <w:szCs w:val="18"/>
              </w:rPr>
              <w:t>501,3</w:t>
            </w:r>
          </w:p>
        </w:tc>
        <w:tc>
          <w:tcPr>
            <w:tcW w:w="1913" w:type="dxa"/>
          </w:tcPr>
          <w:p w14:paraId="40047244" w14:textId="77777777" w:rsidR="003415DB" w:rsidRPr="006A325D" w:rsidRDefault="003415DB" w:rsidP="00F766FA">
            <w:pPr>
              <w:jc w:val="center"/>
              <w:rPr>
                <w:sz w:val="18"/>
                <w:szCs w:val="18"/>
              </w:rPr>
            </w:pPr>
            <w:r>
              <w:rPr>
                <w:sz w:val="18"/>
                <w:szCs w:val="18"/>
              </w:rPr>
              <w:t>20</w:t>
            </w:r>
          </w:p>
        </w:tc>
        <w:tc>
          <w:tcPr>
            <w:tcW w:w="2121" w:type="dxa"/>
            <w:gridSpan w:val="2"/>
          </w:tcPr>
          <w:p w14:paraId="05A07A17" w14:textId="77777777" w:rsidR="003415DB" w:rsidRDefault="003415DB" w:rsidP="00F766FA">
            <w:pPr>
              <w:jc w:val="center"/>
            </w:pPr>
            <w:r w:rsidRPr="003E4D51">
              <w:rPr>
                <w:sz w:val="18"/>
                <w:szCs w:val="18"/>
              </w:rPr>
              <w:t>31.12.2019 г.</w:t>
            </w:r>
          </w:p>
        </w:tc>
        <w:tc>
          <w:tcPr>
            <w:tcW w:w="1864" w:type="dxa"/>
            <w:gridSpan w:val="2"/>
          </w:tcPr>
          <w:p w14:paraId="78788098" w14:textId="77777777" w:rsidR="003415DB" w:rsidRPr="003E4D51" w:rsidRDefault="003415DB" w:rsidP="00F766FA">
            <w:pPr>
              <w:jc w:val="center"/>
              <w:rPr>
                <w:sz w:val="18"/>
                <w:szCs w:val="18"/>
              </w:rPr>
            </w:pPr>
            <w:r>
              <w:rPr>
                <w:sz w:val="18"/>
                <w:szCs w:val="18"/>
              </w:rPr>
              <w:t>883153,33</w:t>
            </w:r>
          </w:p>
        </w:tc>
      </w:tr>
      <w:tr w:rsidR="003415DB" w14:paraId="0F6483EC" w14:textId="77777777" w:rsidTr="00F766FA">
        <w:tc>
          <w:tcPr>
            <w:tcW w:w="991" w:type="dxa"/>
          </w:tcPr>
          <w:p w14:paraId="53FC4965" w14:textId="77777777" w:rsidR="003415DB" w:rsidRDefault="003415DB" w:rsidP="00F766FA">
            <w:pPr>
              <w:jc w:val="center"/>
              <w:rPr>
                <w:b/>
                <w:sz w:val="18"/>
                <w:szCs w:val="18"/>
              </w:rPr>
            </w:pPr>
            <w:r>
              <w:rPr>
                <w:b/>
                <w:sz w:val="18"/>
                <w:szCs w:val="18"/>
              </w:rPr>
              <w:t>7</w:t>
            </w:r>
          </w:p>
        </w:tc>
        <w:tc>
          <w:tcPr>
            <w:tcW w:w="2548" w:type="dxa"/>
          </w:tcPr>
          <w:p w14:paraId="1098825C" w14:textId="77777777" w:rsidR="003415DB" w:rsidRDefault="003415DB" w:rsidP="00F766FA">
            <w:r w:rsidRPr="005A754D">
              <w:rPr>
                <w:sz w:val="18"/>
                <w:szCs w:val="18"/>
              </w:rPr>
              <w:t>МО «Поселок Айхал»</w:t>
            </w:r>
          </w:p>
        </w:tc>
        <w:tc>
          <w:tcPr>
            <w:tcW w:w="2552" w:type="dxa"/>
          </w:tcPr>
          <w:p w14:paraId="45CDAEA8" w14:textId="77777777" w:rsidR="003415DB" w:rsidRPr="006A325D" w:rsidRDefault="003415DB" w:rsidP="00F766FA">
            <w:pPr>
              <w:rPr>
                <w:sz w:val="18"/>
                <w:szCs w:val="18"/>
              </w:rPr>
            </w:pPr>
            <w:r>
              <w:rPr>
                <w:sz w:val="18"/>
                <w:szCs w:val="18"/>
              </w:rPr>
              <w:t>ул. Гагарина, д.14</w:t>
            </w:r>
          </w:p>
        </w:tc>
        <w:tc>
          <w:tcPr>
            <w:tcW w:w="1783" w:type="dxa"/>
          </w:tcPr>
          <w:p w14:paraId="7EB23573" w14:textId="77777777" w:rsidR="003415DB" w:rsidRPr="006A325D" w:rsidRDefault="003415DB" w:rsidP="00F766FA">
            <w:pPr>
              <w:jc w:val="center"/>
              <w:rPr>
                <w:sz w:val="18"/>
                <w:szCs w:val="18"/>
              </w:rPr>
            </w:pPr>
            <w:r>
              <w:rPr>
                <w:sz w:val="18"/>
                <w:szCs w:val="18"/>
              </w:rPr>
              <w:t>1963</w:t>
            </w:r>
          </w:p>
        </w:tc>
        <w:tc>
          <w:tcPr>
            <w:tcW w:w="1543" w:type="dxa"/>
          </w:tcPr>
          <w:p w14:paraId="15B9757D" w14:textId="77777777" w:rsidR="003415DB" w:rsidRPr="006A325D" w:rsidRDefault="003415DB" w:rsidP="00F766FA">
            <w:pPr>
              <w:jc w:val="center"/>
              <w:rPr>
                <w:sz w:val="18"/>
                <w:szCs w:val="18"/>
              </w:rPr>
            </w:pPr>
            <w:r>
              <w:rPr>
                <w:sz w:val="18"/>
                <w:szCs w:val="18"/>
              </w:rPr>
              <w:t>497,9</w:t>
            </w:r>
          </w:p>
        </w:tc>
        <w:tc>
          <w:tcPr>
            <w:tcW w:w="1913" w:type="dxa"/>
          </w:tcPr>
          <w:p w14:paraId="06DD07DE" w14:textId="77777777" w:rsidR="003415DB" w:rsidRPr="006A325D" w:rsidRDefault="003415DB" w:rsidP="00F766FA">
            <w:pPr>
              <w:jc w:val="center"/>
              <w:rPr>
                <w:sz w:val="18"/>
                <w:szCs w:val="18"/>
              </w:rPr>
            </w:pPr>
            <w:r>
              <w:rPr>
                <w:sz w:val="18"/>
                <w:szCs w:val="18"/>
              </w:rPr>
              <w:t>19</w:t>
            </w:r>
          </w:p>
        </w:tc>
        <w:tc>
          <w:tcPr>
            <w:tcW w:w="2121" w:type="dxa"/>
            <w:gridSpan w:val="2"/>
          </w:tcPr>
          <w:p w14:paraId="68837FC0" w14:textId="77777777" w:rsidR="003415DB" w:rsidRDefault="003415DB" w:rsidP="00F766FA">
            <w:pPr>
              <w:jc w:val="center"/>
            </w:pPr>
            <w:r w:rsidRPr="003E4D51">
              <w:rPr>
                <w:sz w:val="18"/>
                <w:szCs w:val="18"/>
              </w:rPr>
              <w:t>31.12.2019 г.</w:t>
            </w:r>
          </w:p>
        </w:tc>
        <w:tc>
          <w:tcPr>
            <w:tcW w:w="1864" w:type="dxa"/>
            <w:gridSpan w:val="2"/>
          </w:tcPr>
          <w:p w14:paraId="17C8DA1F" w14:textId="77777777" w:rsidR="003415DB" w:rsidRPr="003E4D51" w:rsidRDefault="003415DB" w:rsidP="00F766FA">
            <w:pPr>
              <w:jc w:val="center"/>
              <w:rPr>
                <w:sz w:val="18"/>
                <w:szCs w:val="18"/>
              </w:rPr>
            </w:pPr>
            <w:r>
              <w:rPr>
                <w:sz w:val="18"/>
                <w:szCs w:val="18"/>
              </w:rPr>
              <w:t>865813,00</w:t>
            </w:r>
          </w:p>
        </w:tc>
      </w:tr>
      <w:tr w:rsidR="003415DB" w14:paraId="400B67E9" w14:textId="77777777" w:rsidTr="00F766FA">
        <w:tc>
          <w:tcPr>
            <w:tcW w:w="991" w:type="dxa"/>
          </w:tcPr>
          <w:p w14:paraId="1E25B21A" w14:textId="77777777" w:rsidR="003415DB" w:rsidRDefault="003415DB" w:rsidP="00F766FA">
            <w:pPr>
              <w:jc w:val="center"/>
              <w:rPr>
                <w:b/>
                <w:sz w:val="18"/>
                <w:szCs w:val="18"/>
              </w:rPr>
            </w:pPr>
            <w:r>
              <w:rPr>
                <w:b/>
                <w:sz w:val="18"/>
                <w:szCs w:val="18"/>
              </w:rPr>
              <w:t>8</w:t>
            </w:r>
          </w:p>
        </w:tc>
        <w:tc>
          <w:tcPr>
            <w:tcW w:w="2548" w:type="dxa"/>
          </w:tcPr>
          <w:p w14:paraId="272E6038" w14:textId="77777777" w:rsidR="003415DB" w:rsidRDefault="003415DB" w:rsidP="00F766FA">
            <w:r w:rsidRPr="005A754D">
              <w:rPr>
                <w:sz w:val="18"/>
                <w:szCs w:val="18"/>
              </w:rPr>
              <w:t>МО «Поселок Айхал»</w:t>
            </w:r>
          </w:p>
        </w:tc>
        <w:tc>
          <w:tcPr>
            <w:tcW w:w="2552" w:type="dxa"/>
          </w:tcPr>
          <w:p w14:paraId="392E16D7" w14:textId="77777777" w:rsidR="003415DB" w:rsidRPr="006A325D" w:rsidRDefault="003415DB" w:rsidP="00F766FA">
            <w:pPr>
              <w:rPr>
                <w:sz w:val="18"/>
                <w:szCs w:val="18"/>
              </w:rPr>
            </w:pPr>
            <w:r>
              <w:rPr>
                <w:sz w:val="18"/>
                <w:szCs w:val="18"/>
              </w:rPr>
              <w:t>ул. Октябрьская Партия, д.18</w:t>
            </w:r>
          </w:p>
        </w:tc>
        <w:tc>
          <w:tcPr>
            <w:tcW w:w="1783" w:type="dxa"/>
          </w:tcPr>
          <w:p w14:paraId="382F0F6C" w14:textId="77777777" w:rsidR="003415DB" w:rsidRPr="006A325D" w:rsidRDefault="003415DB" w:rsidP="00F766FA">
            <w:pPr>
              <w:jc w:val="center"/>
              <w:rPr>
                <w:sz w:val="18"/>
                <w:szCs w:val="18"/>
              </w:rPr>
            </w:pPr>
            <w:r>
              <w:rPr>
                <w:sz w:val="18"/>
                <w:szCs w:val="18"/>
              </w:rPr>
              <w:t>1982</w:t>
            </w:r>
          </w:p>
        </w:tc>
        <w:tc>
          <w:tcPr>
            <w:tcW w:w="1543" w:type="dxa"/>
          </w:tcPr>
          <w:p w14:paraId="006F697F" w14:textId="77777777" w:rsidR="003415DB" w:rsidRPr="006A325D" w:rsidRDefault="003415DB" w:rsidP="00F766FA">
            <w:pPr>
              <w:jc w:val="center"/>
              <w:rPr>
                <w:sz w:val="18"/>
                <w:szCs w:val="18"/>
              </w:rPr>
            </w:pPr>
            <w:r>
              <w:rPr>
                <w:sz w:val="18"/>
                <w:szCs w:val="18"/>
              </w:rPr>
              <w:t>139,4</w:t>
            </w:r>
          </w:p>
        </w:tc>
        <w:tc>
          <w:tcPr>
            <w:tcW w:w="1913" w:type="dxa"/>
          </w:tcPr>
          <w:p w14:paraId="4D2ED6A6" w14:textId="77777777" w:rsidR="003415DB" w:rsidRPr="006A325D" w:rsidRDefault="003415DB" w:rsidP="00F766FA">
            <w:pPr>
              <w:jc w:val="center"/>
              <w:rPr>
                <w:sz w:val="18"/>
                <w:szCs w:val="18"/>
              </w:rPr>
            </w:pPr>
            <w:r>
              <w:rPr>
                <w:sz w:val="18"/>
                <w:szCs w:val="18"/>
              </w:rPr>
              <w:t>15</w:t>
            </w:r>
          </w:p>
        </w:tc>
        <w:tc>
          <w:tcPr>
            <w:tcW w:w="2121" w:type="dxa"/>
            <w:gridSpan w:val="2"/>
          </w:tcPr>
          <w:p w14:paraId="18ED69E9" w14:textId="77777777" w:rsidR="003415DB" w:rsidRDefault="003415DB" w:rsidP="00F766FA">
            <w:pPr>
              <w:jc w:val="center"/>
            </w:pPr>
            <w:r w:rsidRPr="003E4D51">
              <w:rPr>
                <w:sz w:val="18"/>
                <w:szCs w:val="18"/>
              </w:rPr>
              <w:t>31.12.2019 г.</w:t>
            </w:r>
          </w:p>
        </w:tc>
        <w:tc>
          <w:tcPr>
            <w:tcW w:w="1864" w:type="dxa"/>
            <w:gridSpan w:val="2"/>
          </w:tcPr>
          <w:p w14:paraId="6704D926" w14:textId="77777777" w:rsidR="003415DB" w:rsidRPr="003E4D51" w:rsidRDefault="003415DB" w:rsidP="00F766FA">
            <w:pPr>
              <w:jc w:val="center"/>
              <w:rPr>
                <w:sz w:val="18"/>
                <w:szCs w:val="18"/>
              </w:rPr>
            </w:pPr>
            <w:r>
              <w:rPr>
                <w:sz w:val="18"/>
                <w:szCs w:val="18"/>
              </w:rPr>
              <w:t>883202,00</w:t>
            </w:r>
          </w:p>
        </w:tc>
      </w:tr>
      <w:tr w:rsidR="003415DB" w14:paraId="2B2E04FF" w14:textId="77777777" w:rsidTr="00F766FA">
        <w:tc>
          <w:tcPr>
            <w:tcW w:w="991" w:type="dxa"/>
          </w:tcPr>
          <w:p w14:paraId="109E3F12" w14:textId="77777777" w:rsidR="003415DB" w:rsidRDefault="003415DB" w:rsidP="00F766FA">
            <w:pPr>
              <w:jc w:val="center"/>
              <w:rPr>
                <w:b/>
                <w:sz w:val="18"/>
                <w:szCs w:val="18"/>
              </w:rPr>
            </w:pPr>
            <w:r>
              <w:rPr>
                <w:b/>
                <w:sz w:val="18"/>
                <w:szCs w:val="18"/>
              </w:rPr>
              <w:lastRenderedPageBreak/>
              <w:t>9</w:t>
            </w:r>
          </w:p>
        </w:tc>
        <w:tc>
          <w:tcPr>
            <w:tcW w:w="2548" w:type="dxa"/>
          </w:tcPr>
          <w:p w14:paraId="21E65ED2" w14:textId="77777777" w:rsidR="003415DB" w:rsidRDefault="003415DB" w:rsidP="00F766FA">
            <w:r w:rsidRPr="005A754D">
              <w:rPr>
                <w:sz w:val="18"/>
                <w:szCs w:val="18"/>
              </w:rPr>
              <w:t>МО «Поселок Айхал»</w:t>
            </w:r>
          </w:p>
        </w:tc>
        <w:tc>
          <w:tcPr>
            <w:tcW w:w="2552" w:type="dxa"/>
          </w:tcPr>
          <w:p w14:paraId="1DD06A7E" w14:textId="77777777" w:rsidR="003415DB" w:rsidRPr="006A325D" w:rsidRDefault="003415DB" w:rsidP="00F766FA">
            <w:pPr>
              <w:rPr>
                <w:sz w:val="18"/>
                <w:szCs w:val="18"/>
              </w:rPr>
            </w:pPr>
            <w:r>
              <w:rPr>
                <w:sz w:val="18"/>
                <w:szCs w:val="18"/>
              </w:rPr>
              <w:t>ул. Полярная, д.2</w:t>
            </w:r>
          </w:p>
        </w:tc>
        <w:tc>
          <w:tcPr>
            <w:tcW w:w="1783" w:type="dxa"/>
          </w:tcPr>
          <w:p w14:paraId="5F923332" w14:textId="77777777" w:rsidR="003415DB" w:rsidRPr="006A325D" w:rsidRDefault="003415DB" w:rsidP="00F766FA">
            <w:pPr>
              <w:jc w:val="center"/>
              <w:rPr>
                <w:sz w:val="18"/>
                <w:szCs w:val="18"/>
              </w:rPr>
            </w:pPr>
            <w:r>
              <w:rPr>
                <w:sz w:val="18"/>
                <w:szCs w:val="18"/>
              </w:rPr>
              <w:t>1970</w:t>
            </w:r>
          </w:p>
        </w:tc>
        <w:tc>
          <w:tcPr>
            <w:tcW w:w="1543" w:type="dxa"/>
          </w:tcPr>
          <w:p w14:paraId="06C2F3B0" w14:textId="77777777" w:rsidR="003415DB" w:rsidRPr="006A325D" w:rsidRDefault="003415DB" w:rsidP="00F766FA">
            <w:pPr>
              <w:jc w:val="center"/>
              <w:rPr>
                <w:sz w:val="18"/>
                <w:szCs w:val="18"/>
              </w:rPr>
            </w:pPr>
            <w:r>
              <w:rPr>
                <w:sz w:val="18"/>
                <w:szCs w:val="18"/>
              </w:rPr>
              <w:t>469,0</w:t>
            </w:r>
          </w:p>
        </w:tc>
        <w:tc>
          <w:tcPr>
            <w:tcW w:w="1913" w:type="dxa"/>
          </w:tcPr>
          <w:p w14:paraId="000B5758" w14:textId="77777777" w:rsidR="003415DB" w:rsidRPr="006A325D" w:rsidRDefault="003415DB" w:rsidP="00F766FA">
            <w:pPr>
              <w:jc w:val="center"/>
              <w:rPr>
                <w:sz w:val="18"/>
                <w:szCs w:val="18"/>
              </w:rPr>
            </w:pPr>
            <w:r>
              <w:rPr>
                <w:sz w:val="18"/>
                <w:szCs w:val="18"/>
              </w:rPr>
              <w:t>17</w:t>
            </w:r>
          </w:p>
        </w:tc>
        <w:tc>
          <w:tcPr>
            <w:tcW w:w="2121" w:type="dxa"/>
            <w:gridSpan w:val="2"/>
          </w:tcPr>
          <w:p w14:paraId="4E228B7B" w14:textId="77777777" w:rsidR="003415DB" w:rsidRDefault="003415DB" w:rsidP="00F766FA">
            <w:pPr>
              <w:jc w:val="center"/>
            </w:pPr>
            <w:r w:rsidRPr="003E4D51">
              <w:rPr>
                <w:sz w:val="18"/>
                <w:szCs w:val="18"/>
              </w:rPr>
              <w:t>31.12.2019 г.</w:t>
            </w:r>
          </w:p>
        </w:tc>
        <w:tc>
          <w:tcPr>
            <w:tcW w:w="1864" w:type="dxa"/>
            <w:gridSpan w:val="2"/>
          </w:tcPr>
          <w:p w14:paraId="1E4DD696" w14:textId="77777777" w:rsidR="003415DB" w:rsidRPr="003E4D51" w:rsidRDefault="003415DB" w:rsidP="00F766FA">
            <w:pPr>
              <w:jc w:val="center"/>
              <w:rPr>
                <w:sz w:val="18"/>
                <w:szCs w:val="18"/>
              </w:rPr>
            </w:pPr>
            <w:r>
              <w:rPr>
                <w:sz w:val="18"/>
                <w:szCs w:val="18"/>
              </w:rPr>
              <w:t>667239,95</w:t>
            </w:r>
          </w:p>
        </w:tc>
      </w:tr>
      <w:tr w:rsidR="003415DB" w14:paraId="214016F5" w14:textId="77777777" w:rsidTr="00F766FA">
        <w:tc>
          <w:tcPr>
            <w:tcW w:w="6091" w:type="dxa"/>
            <w:gridSpan w:val="3"/>
          </w:tcPr>
          <w:p w14:paraId="1F826F93" w14:textId="77777777" w:rsidR="003415DB" w:rsidRDefault="003415DB" w:rsidP="00F766FA">
            <w:pPr>
              <w:rPr>
                <w:b/>
                <w:sz w:val="18"/>
                <w:szCs w:val="18"/>
              </w:rPr>
            </w:pPr>
            <w:r>
              <w:rPr>
                <w:b/>
                <w:sz w:val="18"/>
                <w:szCs w:val="18"/>
              </w:rPr>
              <w:t>Итого:</w:t>
            </w:r>
          </w:p>
        </w:tc>
        <w:tc>
          <w:tcPr>
            <w:tcW w:w="1783" w:type="dxa"/>
          </w:tcPr>
          <w:p w14:paraId="69FF1212" w14:textId="77777777" w:rsidR="003415DB" w:rsidRDefault="003415DB" w:rsidP="00F766FA">
            <w:pPr>
              <w:jc w:val="center"/>
              <w:rPr>
                <w:b/>
                <w:sz w:val="18"/>
                <w:szCs w:val="18"/>
              </w:rPr>
            </w:pPr>
            <w:r>
              <w:rPr>
                <w:b/>
                <w:sz w:val="18"/>
                <w:szCs w:val="18"/>
              </w:rPr>
              <w:t>х</w:t>
            </w:r>
          </w:p>
        </w:tc>
        <w:tc>
          <w:tcPr>
            <w:tcW w:w="1543" w:type="dxa"/>
          </w:tcPr>
          <w:p w14:paraId="79653B2A" w14:textId="77777777" w:rsidR="003415DB" w:rsidRDefault="003415DB" w:rsidP="00F766FA">
            <w:pPr>
              <w:jc w:val="center"/>
              <w:rPr>
                <w:b/>
                <w:sz w:val="18"/>
                <w:szCs w:val="18"/>
              </w:rPr>
            </w:pPr>
            <w:r>
              <w:rPr>
                <w:b/>
                <w:sz w:val="18"/>
                <w:szCs w:val="18"/>
              </w:rPr>
              <w:t>2138,4</w:t>
            </w:r>
          </w:p>
        </w:tc>
        <w:tc>
          <w:tcPr>
            <w:tcW w:w="1913" w:type="dxa"/>
          </w:tcPr>
          <w:p w14:paraId="3B9BB969" w14:textId="77777777" w:rsidR="003415DB" w:rsidRDefault="003415DB" w:rsidP="00F766FA">
            <w:pPr>
              <w:jc w:val="center"/>
              <w:rPr>
                <w:b/>
                <w:sz w:val="18"/>
                <w:szCs w:val="18"/>
              </w:rPr>
            </w:pPr>
            <w:r>
              <w:rPr>
                <w:b/>
                <w:sz w:val="18"/>
                <w:szCs w:val="18"/>
              </w:rPr>
              <w:t>91</w:t>
            </w:r>
          </w:p>
        </w:tc>
        <w:tc>
          <w:tcPr>
            <w:tcW w:w="2121" w:type="dxa"/>
            <w:gridSpan w:val="2"/>
          </w:tcPr>
          <w:p w14:paraId="6024D46C" w14:textId="77777777" w:rsidR="003415DB" w:rsidRDefault="003415DB" w:rsidP="00F766FA">
            <w:pPr>
              <w:jc w:val="center"/>
              <w:rPr>
                <w:b/>
                <w:sz w:val="18"/>
                <w:szCs w:val="18"/>
              </w:rPr>
            </w:pPr>
            <w:r>
              <w:rPr>
                <w:b/>
                <w:sz w:val="18"/>
                <w:szCs w:val="18"/>
              </w:rPr>
              <w:t>х</w:t>
            </w:r>
          </w:p>
        </w:tc>
        <w:tc>
          <w:tcPr>
            <w:tcW w:w="1864" w:type="dxa"/>
            <w:gridSpan w:val="2"/>
          </w:tcPr>
          <w:p w14:paraId="7FF626EC" w14:textId="77777777" w:rsidR="003415DB" w:rsidRDefault="003415DB" w:rsidP="00F766FA">
            <w:pPr>
              <w:jc w:val="center"/>
              <w:rPr>
                <w:b/>
                <w:sz w:val="18"/>
                <w:szCs w:val="18"/>
              </w:rPr>
            </w:pPr>
            <w:r>
              <w:rPr>
                <w:b/>
                <w:sz w:val="18"/>
                <w:szCs w:val="18"/>
              </w:rPr>
              <w:t>5149963,22</w:t>
            </w:r>
          </w:p>
        </w:tc>
      </w:tr>
    </w:tbl>
    <w:p w14:paraId="32BD8C26" w14:textId="77777777" w:rsidR="003415DB" w:rsidRDefault="003415DB" w:rsidP="003415DB">
      <w:pPr>
        <w:jc w:val="center"/>
        <w:rPr>
          <w:b/>
          <w:sz w:val="20"/>
          <w:szCs w:val="20"/>
        </w:rPr>
      </w:pPr>
    </w:p>
    <w:p w14:paraId="2CB64ACC" w14:textId="77777777" w:rsidR="003415DB" w:rsidRDefault="003415DB" w:rsidP="003415DB">
      <w:pPr>
        <w:ind w:firstLine="851"/>
        <w:jc w:val="both"/>
        <w:rPr>
          <w:rStyle w:val="fontstyle01"/>
        </w:rPr>
      </w:pPr>
    </w:p>
    <w:p w14:paraId="68604867" w14:textId="77777777" w:rsidR="003415DB" w:rsidRDefault="003415DB" w:rsidP="003415DB">
      <w:pPr>
        <w:ind w:firstLine="851"/>
        <w:jc w:val="both"/>
        <w:rPr>
          <w:rStyle w:val="fontstyle01"/>
        </w:rPr>
      </w:pPr>
    </w:p>
    <w:p w14:paraId="50C67E85" w14:textId="77777777" w:rsidR="003415DB" w:rsidRDefault="003415DB" w:rsidP="003415DB">
      <w:pPr>
        <w:ind w:firstLine="851"/>
        <w:jc w:val="both"/>
        <w:rPr>
          <w:rStyle w:val="fontstyle01"/>
        </w:rPr>
      </w:pPr>
    </w:p>
    <w:p w14:paraId="69F08BC1" w14:textId="77777777" w:rsidR="003415DB" w:rsidRDefault="003415DB" w:rsidP="003415DB">
      <w:pPr>
        <w:ind w:firstLine="851"/>
        <w:jc w:val="both"/>
        <w:rPr>
          <w:rStyle w:val="fontstyle01"/>
        </w:rPr>
      </w:pPr>
    </w:p>
    <w:p w14:paraId="4C2E6A57" w14:textId="77777777" w:rsidR="003415DB" w:rsidRDefault="003415DB" w:rsidP="003415DB">
      <w:pPr>
        <w:ind w:firstLine="851"/>
        <w:jc w:val="both"/>
        <w:rPr>
          <w:rStyle w:val="fontstyle01"/>
        </w:rPr>
      </w:pPr>
    </w:p>
    <w:p w14:paraId="2BB275C8" w14:textId="77777777" w:rsidR="003415DB" w:rsidRDefault="003415DB" w:rsidP="003415DB">
      <w:pPr>
        <w:ind w:firstLine="851"/>
        <w:jc w:val="both"/>
        <w:rPr>
          <w:rStyle w:val="fontstyle01"/>
        </w:rPr>
      </w:pPr>
    </w:p>
    <w:p w14:paraId="785D3BE4" w14:textId="77777777" w:rsidR="003415DB" w:rsidRDefault="003415DB" w:rsidP="003415DB">
      <w:pPr>
        <w:ind w:firstLine="851"/>
        <w:jc w:val="both"/>
        <w:rPr>
          <w:rStyle w:val="fontstyle01"/>
        </w:rPr>
      </w:pPr>
    </w:p>
    <w:p w14:paraId="2BCF898C" w14:textId="77777777" w:rsidR="003415DB" w:rsidRDefault="003415DB" w:rsidP="003415DB">
      <w:pPr>
        <w:ind w:firstLine="851"/>
        <w:jc w:val="both"/>
        <w:rPr>
          <w:rStyle w:val="fontstyle01"/>
        </w:rPr>
      </w:pPr>
    </w:p>
    <w:p w14:paraId="53DC931B" w14:textId="77777777" w:rsidR="003415DB" w:rsidRDefault="003415DB" w:rsidP="003415DB">
      <w:pPr>
        <w:ind w:firstLine="851"/>
        <w:jc w:val="both"/>
        <w:rPr>
          <w:rStyle w:val="fontstyle01"/>
        </w:rPr>
      </w:pPr>
    </w:p>
    <w:p w14:paraId="50044514" w14:textId="77777777" w:rsidR="003415DB" w:rsidRDefault="003415DB" w:rsidP="003415DB">
      <w:pPr>
        <w:ind w:firstLine="851"/>
        <w:jc w:val="both"/>
        <w:rPr>
          <w:rStyle w:val="fontstyle01"/>
        </w:rPr>
      </w:pPr>
    </w:p>
    <w:p w14:paraId="4EDAFB0A" w14:textId="77777777" w:rsidR="003415DB" w:rsidRDefault="003415DB" w:rsidP="003415DB">
      <w:pPr>
        <w:ind w:firstLine="851"/>
        <w:jc w:val="both"/>
        <w:rPr>
          <w:rStyle w:val="fontstyle01"/>
        </w:rPr>
      </w:pPr>
    </w:p>
    <w:p w14:paraId="41DD8241" w14:textId="77777777" w:rsidR="003415DB" w:rsidRDefault="003415DB" w:rsidP="003415DB">
      <w:pPr>
        <w:ind w:firstLine="851"/>
        <w:jc w:val="both"/>
        <w:rPr>
          <w:rStyle w:val="fontstyle01"/>
        </w:rPr>
      </w:pPr>
    </w:p>
    <w:p w14:paraId="69DAC65C" w14:textId="77777777" w:rsidR="003415DB" w:rsidRDefault="003415DB" w:rsidP="003415DB">
      <w:pPr>
        <w:ind w:firstLine="851"/>
        <w:jc w:val="both"/>
        <w:rPr>
          <w:rStyle w:val="fontstyle01"/>
        </w:rPr>
      </w:pPr>
    </w:p>
    <w:p w14:paraId="08F8B3F5" w14:textId="77777777" w:rsidR="003415DB" w:rsidRDefault="003415DB" w:rsidP="003415DB">
      <w:pPr>
        <w:ind w:firstLine="851"/>
        <w:jc w:val="both"/>
        <w:rPr>
          <w:rStyle w:val="fontstyle01"/>
        </w:rPr>
      </w:pPr>
    </w:p>
    <w:p w14:paraId="481C6D22" w14:textId="77777777" w:rsidR="003415DB" w:rsidRDefault="003415DB" w:rsidP="003415DB">
      <w:pPr>
        <w:jc w:val="both"/>
        <w:rPr>
          <w:color w:val="000000"/>
        </w:rPr>
      </w:pPr>
    </w:p>
    <w:p w14:paraId="059394DC" w14:textId="77777777" w:rsidR="003415DB" w:rsidRDefault="003415DB" w:rsidP="003415DB">
      <w:pPr>
        <w:jc w:val="center"/>
        <w:rPr>
          <w:b/>
          <w:sz w:val="12"/>
          <w:szCs w:val="12"/>
        </w:rPr>
      </w:pPr>
    </w:p>
    <w:p w14:paraId="09C277CB" w14:textId="77777777" w:rsidR="003415DB" w:rsidRPr="00E12F4C" w:rsidRDefault="003415DB" w:rsidP="003415DB">
      <w:pPr>
        <w:jc w:val="right"/>
        <w:rPr>
          <w:b/>
          <w:sz w:val="18"/>
          <w:szCs w:val="18"/>
        </w:rPr>
      </w:pPr>
      <w:r w:rsidRPr="00E12F4C">
        <w:rPr>
          <w:b/>
          <w:sz w:val="18"/>
          <w:szCs w:val="18"/>
        </w:rPr>
        <w:t xml:space="preserve">Приложение </w:t>
      </w:r>
      <w:r>
        <w:rPr>
          <w:b/>
          <w:sz w:val="18"/>
          <w:szCs w:val="18"/>
        </w:rPr>
        <w:t>7</w:t>
      </w:r>
      <w:r w:rsidRPr="00E12F4C">
        <w:rPr>
          <w:b/>
          <w:sz w:val="18"/>
          <w:szCs w:val="18"/>
        </w:rPr>
        <w:t xml:space="preserve"> к подпрограмме </w:t>
      </w:r>
    </w:p>
    <w:p w14:paraId="047A5F3F"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65A4A5B6" w14:textId="77777777" w:rsidR="003415DB" w:rsidRDefault="003415DB" w:rsidP="003415DB">
      <w:pPr>
        <w:jc w:val="right"/>
        <w:rPr>
          <w:b/>
          <w:sz w:val="18"/>
          <w:szCs w:val="18"/>
        </w:rPr>
      </w:pPr>
      <w:r w:rsidRPr="00E12F4C">
        <w:rPr>
          <w:b/>
          <w:sz w:val="18"/>
          <w:szCs w:val="18"/>
        </w:rPr>
        <w:t>Жилищного фонда на 2019-2025 годы»</w:t>
      </w:r>
    </w:p>
    <w:p w14:paraId="78762F4D" w14:textId="77777777" w:rsidR="003415DB" w:rsidRPr="007016EF" w:rsidRDefault="003415DB" w:rsidP="003415DB">
      <w:pPr>
        <w:jc w:val="center"/>
        <w:rPr>
          <w:b/>
          <w:sz w:val="20"/>
          <w:szCs w:val="20"/>
        </w:rPr>
      </w:pPr>
    </w:p>
    <w:p w14:paraId="6901844C" w14:textId="77777777" w:rsidR="003415DB" w:rsidRPr="007016EF" w:rsidRDefault="003415DB" w:rsidP="003415DB">
      <w:pPr>
        <w:jc w:val="center"/>
        <w:rPr>
          <w:b/>
          <w:sz w:val="20"/>
          <w:szCs w:val="20"/>
        </w:rPr>
      </w:pPr>
    </w:p>
    <w:p w14:paraId="7A3D4407" w14:textId="77777777" w:rsidR="003415DB" w:rsidRPr="007016EF" w:rsidRDefault="003415DB" w:rsidP="003415DB">
      <w:pPr>
        <w:jc w:val="center"/>
        <w:rPr>
          <w:b/>
          <w:sz w:val="20"/>
          <w:szCs w:val="20"/>
        </w:rPr>
      </w:pPr>
      <w:r w:rsidRPr="007016EF">
        <w:rPr>
          <w:b/>
          <w:sz w:val="20"/>
          <w:szCs w:val="20"/>
        </w:rPr>
        <w:t>Объем финансирования МКД, участвующих в республиканской программе</w:t>
      </w:r>
    </w:p>
    <w:p w14:paraId="1B67BA61" w14:textId="77777777" w:rsidR="003415DB" w:rsidRDefault="003415DB" w:rsidP="003415DB">
      <w:pPr>
        <w:jc w:val="center"/>
        <w:rPr>
          <w:b/>
          <w:sz w:val="12"/>
          <w:szCs w:val="12"/>
        </w:rPr>
      </w:pPr>
    </w:p>
    <w:p w14:paraId="7565DC33" w14:textId="77777777" w:rsidR="003415DB" w:rsidRDefault="003415DB" w:rsidP="003415DB">
      <w:pPr>
        <w:jc w:val="center"/>
        <w:rPr>
          <w:b/>
          <w:sz w:val="12"/>
          <w:szCs w:val="12"/>
        </w:rPr>
      </w:pPr>
    </w:p>
    <w:tbl>
      <w:tblPr>
        <w:tblStyle w:val="af6"/>
        <w:tblW w:w="0" w:type="auto"/>
        <w:tblLook w:val="04A0" w:firstRow="1" w:lastRow="0" w:firstColumn="1" w:lastColumn="0" w:noHBand="0" w:noVBand="1"/>
      </w:tblPr>
      <w:tblGrid>
        <w:gridCol w:w="678"/>
        <w:gridCol w:w="2046"/>
        <w:gridCol w:w="1817"/>
        <w:gridCol w:w="1671"/>
        <w:gridCol w:w="1681"/>
        <w:gridCol w:w="1681"/>
        <w:gridCol w:w="1662"/>
        <w:gridCol w:w="1662"/>
        <w:gridCol w:w="1662"/>
      </w:tblGrid>
      <w:tr w:rsidR="003415DB" w:rsidRPr="007016EF" w14:paraId="364C6410" w14:textId="77777777" w:rsidTr="00F766FA">
        <w:tc>
          <w:tcPr>
            <w:tcW w:w="704" w:type="dxa"/>
            <w:vMerge w:val="restart"/>
          </w:tcPr>
          <w:p w14:paraId="5FBD7CDF" w14:textId="77777777" w:rsidR="003415DB" w:rsidRPr="007016EF" w:rsidRDefault="003415DB" w:rsidP="00F766FA">
            <w:pPr>
              <w:jc w:val="center"/>
              <w:rPr>
                <w:b/>
                <w:sz w:val="18"/>
                <w:szCs w:val="18"/>
              </w:rPr>
            </w:pPr>
            <w:r w:rsidRPr="007016EF">
              <w:rPr>
                <w:b/>
                <w:sz w:val="18"/>
                <w:szCs w:val="18"/>
              </w:rPr>
              <w:t>№ п/п</w:t>
            </w:r>
          </w:p>
        </w:tc>
        <w:tc>
          <w:tcPr>
            <w:tcW w:w="2126" w:type="dxa"/>
            <w:vMerge w:val="restart"/>
          </w:tcPr>
          <w:p w14:paraId="036C6A08" w14:textId="77777777" w:rsidR="003415DB" w:rsidRPr="007016EF" w:rsidRDefault="003415DB" w:rsidP="00F766FA">
            <w:pPr>
              <w:jc w:val="center"/>
              <w:rPr>
                <w:b/>
                <w:sz w:val="18"/>
                <w:szCs w:val="18"/>
              </w:rPr>
            </w:pPr>
            <w:r>
              <w:rPr>
                <w:b/>
                <w:sz w:val="18"/>
                <w:szCs w:val="18"/>
              </w:rPr>
              <w:t>Мероприятия по реализации программы</w:t>
            </w:r>
          </w:p>
        </w:tc>
        <w:tc>
          <w:tcPr>
            <w:tcW w:w="1843" w:type="dxa"/>
            <w:vMerge w:val="restart"/>
          </w:tcPr>
          <w:p w14:paraId="712C6169" w14:textId="77777777" w:rsidR="003415DB" w:rsidRPr="007016EF" w:rsidRDefault="003415DB" w:rsidP="00F766FA">
            <w:pPr>
              <w:jc w:val="center"/>
              <w:rPr>
                <w:b/>
                <w:sz w:val="18"/>
                <w:szCs w:val="18"/>
              </w:rPr>
            </w:pPr>
            <w:r>
              <w:rPr>
                <w:b/>
                <w:sz w:val="18"/>
                <w:szCs w:val="18"/>
              </w:rPr>
              <w:t>Источники финансирования</w:t>
            </w:r>
          </w:p>
        </w:tc>
        <w:tc>
          <w:tcPr>
            <w:tcW w:w="10410" w:type="dxa"/>
            <w:gridSpan w:val="6"/>
          </w:tcPr>
          <w:p w14:paraId="4EA1F54D" w14:textId="77777777" w:rsidR="003415DB" w:rsidRPr="007016EF" w:rsidRDefault="003415DB" w:rsidP="00F766FA">
            <w:pPr>
              <w:jc w:val="center"/>
              <w:rPr>
                <w:b/>
                <w:sz w:val="18"/>
                <w:szCs w:val="18"/>
              </w:rPr>
            </w:pPr>
            <w:r>
              <w:rPr>
                <w:b/>
                <w:sz w:val="18"/>
                <w:szCs w:val="18"/>
              </w:rPr>
              <w:t>Объем финансирования по годам (руб.)</w:t>
            </w:r>
          </w:p>
        </w:tc>
      </w:tr>
      <w:tr w:rsidR="003415DB" w:rsidRPr="007016EF" w14:paraId="29289A17" w14:textId="77777777" w:rsidTr="00F766FA">
        <w:tc>
          <w:tcPr>
            <w:tcW w:w="704" w:type="dxa"/>
            <w:vMerge/>
          </w:tcPr>
          <w:p w14:paraId="2BA79287" w14:textId="77777777" w:rsidR="003415DB" w:rsidRPr="007016EF" w:rsidRDefault="003415DB" w:rsidP="00F766FA">
            <w:pPr>
              <w:jc w:val="center"/>
              <w:rPr>
                <w:b/>
                <w:sz w:val="18"/>
                <w:szCs w:val="18"/>
              </w:rPr>
            </w:pPr>
          </w:p>
        </w:tc>
        <w:tc>
          <w:tcPr>
            <w:tcW w:w="2126" w:type="dxa"/>
            <w:vMerge/>
          </w:tcPr>
          <w:p w14:paraId="56AD2147" w14:textId="77777777" w:rsidR="003415DB" w:rsidRPr="007016EF" w:rsidRDefault="003415DB" w:rsidP="00F766FA">
            <w:pPr>
              <w:jc w:val="center"/>
              <w:rPr>
                <w:b/>
                <w:sz w:val="18"/>
                <w:szCs w:val="18"/>
              </w:rPr>
            </w:pPr>
          </w:p>
        </w:tc>
        <w:tc>
          <w:tcPr>
            <w:tcW w:w="1843" w:type="dxa"/>
            <w:vMerge/>
          </w:tcPr>
          <w:p w14:paraId="4AE291A2" w14:textId="77777777" w:rsidR="003415DB" w:rsidRPr="007016EF" w:rsidRDefault="003415DB" w:rsidP="00F766FA">
            <w:pPr>
              <w:jc w:val="center"/>
              <w:rPr>
                <w:b/>
                <w:sz w:val="18"/>
                <w:szCs w:val="18"/>
              </w:rPr>
            </w:pPr>
          </w:p>
        </w:tc>
        <w:tc>
          <w:tcPr>
            <w:tcW w:w="1735" w:type="dxa"/>
          </w:tcPr>
          <w:p w14:paraId="70F9E2D1" w14:textId="77777777" w:rsidR="003415DB" w:rsidRPr="007016EF" w:rsidRDefault="003415DB" w:rsidP="00F766FA">
            <w:pPr>
              <w:jc w:val="center"/>
              <w:rPr>
                <w:b/>
                <w:sz w:val="18"/>
                <w:szCs w:val="18"/>
              </w:rPr>
            </w:pPr>
            <w:r>
              <w:rPr>
                <w:b/>
                <w:sz w:val="18"/>
                <w:szCs w:val="18"/>
              </w:rPr>
              <w:t>01.01.2019-01.01.2020 гг.</w:t>
            </w:r>
          </w:p>
        </w:tc>
        <w:tc>
          <w:tcPr>
            <w:tcW w:w="1735" w:type="dxa"/>
          </w:tcPr>
          <w:p w14:paraId="3D7F6C81" w14:textId="77777777" w:rsidR="003415DB" w:rsidRPr="007016EF" w:rsidRDefault="003415DB" w:rsidP="00F766FA">
            <w:pPr>
              <w:jc w:val="center"/>
              <w:rPr>
                <w:b/>
                <w:sz w:val="18"/>
                <w:szCs w:val="18"/>
              </w:rPr>
            </w:pPr>
            <w:r>
              <w:rPr>
                <w:b/>
                <w:sz w:val="18"/>
                <w:szCs w:val="18"/>
              </w:rPr>
              <w:t>01.01.2020-01.01.2021 гг.</w:t>
            </w:r>
          </w:p>
        </w:tc>
        <w:tc>
          <w:tcPr>
            <w:tcW w:w="1735" w:type="dxa"/>
          </w:tcPr>
          <w:p w14:paraId="5C725F03" w14:textId="77777777" w:rsidR="003415DB" w:rsidRPr="007016EF" w:rsidRDefault="003415DB" w:rsidP="00F766FA">
            <w:pPr>
              <w:jc w:val="center"/>
              <w:rPr>
                <w:b/>
                <w:sz w:val="18"/>
                <w:szCs w:val="18"/>
              </w:rPr>
            </w:pPr>
            <w:r>
              <w:rPr>
                <w:b/>
                <w:sz w:val="18"/>
                <w:szCs w:val="18"/>
              </w:rPr>
              <w:t>01.01.2021-01.01.2022 гг.</w:t>
            </w:r>
          </w:p>
        </w:tc>
        <w:tc>
          <w:tcPr>
            <w:tcW w:w="1735" w:type="dxa"/>
          </w:tcPr>
          <w:p w14:paraId="2AB3E13D" w14:textId="77777777" w:rsidR="003415DB" w:rsidRPr="007016EF" w:rsidRDefault="003415DB" w:rsidP="00F766FA">
            <w:pPr>
              <w:jc w:val="center"/>
              <w:rPr>
                <w:b/>
                <w:sz w:val="18"/>
                <w:szCs w:val="18"/>
              </w:rPr>
            </w:pPr>
            <w:r>
              <w:rPr>
                <w:b/>
                <w:sz w:val="18"/>
                <w:szCs w:val="18"/>
              </w:rPr>
              <w:t>01.01.2022-01.01.2023 гг.</w:t>
            </w:r>
          </w:p>
        </w:tc>
        <w:tc>
          <w:tcPr>
            <w:tcW w:w="1735" w:type="dxa"/>
          </w:tcPr>
          <w:p w14:paraId="51D4B142" w14:textId="77777777" w:rsidR="003415DB" w:rsidRPr="007016EF" w:rsidRDefault="003415DB" w:rsidP="00F766FA">
            <w:pPr>
              <w:jc w:val="center"/>
              <w:rPr>
                <w:b/>
                <w:sz w:val="18"/>
                <w:szCs w:val="18"/>
              </w:rPr>
            </w:pPr>
            <w:r>
              <w:rPr>
                <w:b/>
                <w:sz w:val="18"/>
                <w:szCs w:val="18"/>
              </w:rPr>
              <w:t>01.01.2023-01.01.2024 гг.</w:t>
            </w:r>
          </w:p>
        </w:tc>
        <w:tc>
          <w:tcPr>
            <w:tcW w:w="1735" w:type="dxa"/>
          </w:tcPr>
          <w:p w14:paraId="67A1117B" w14:textId="77777777" w:rsidR="003415DB" w:rsidRPr="007016EF" w:rsidRDefault="003415DB" w:rsidP="00F766FA">
            <w:pPr>
              <w:jc w:val="center"/>
              <w:rPr>
                <w:b/>
                <w:sz w:val="18"/>
                <w:szCs w:val="18"/>
              </w:rPr>
            </w:pPr>
            <w:r>
              <w:rPr>
                <w:b/>
                <w:sz w:val="18"/>
                <w:szCs w:val="18"/>
              </w:rPr>
              <w:t>01.01.2024-01.09.2025 гг.</w:t>
            </w:r>
          </w:p>
        </w:tc>
      </w:tr>
      <w:tr w:rsidR="003415DB" w:rsidRPr="007016EF" w14:paraId="0D43244A" w14:textId="77777777" w:rsidTr="00F766FA">
        <w:tc>
          <w:tcPr>
            <w:tcW w:w="704" w:type="dxa"/>
            <w:vMerge w:val="restart"/>
          </w:tcPr>
          <w:p w14:paraId="15AC283E" w14:textId="77777777" w:rsidR="003415DB" w:rsidRDefault="003415DB" w:rsidP="00F766FA">
            <w:pPr>
              <w:jc w:val="center"/>
              <w:rPr>
                <w:b/>
                <w:sz w:val="18"/>
                <w:szCs w:val="18"/>
              </w:rPr>
            </w:pPr>
          </w:p>
          <w:p w14:paraId="08909BBB" w14:textId="77777777" w:rsidR="003415DB" w:rsidRPr="007016EF" w:rsidRDefault="003415DB" w:rsidP="00F766FA">
            <w:pPr>
              <w:jc w:val="center"/>
              <w:rPr>
                <w:b/>
                <w:sz w:val="18"/>
                <w:szCs w:val="18"/>
              </w:rPr>
            </w:pPr>
            <w:r>
              <w:rPr>
                <w:b/>
                <w:sz w:val="18"/>
                <w:szCs w:val="18"/>
              </w:rPr>
              <w:t>1</w:t>
            </w:r>
          </w:p>
        </w:tc>
        <w:tc>
          <w:tcPr>
            <w:tcW w:w="2126" w:type="dxa"/>
            <w:vMerge w:val="restart"/>
          </w:tcPr>
          <w:p w14:paraId="2EB31A2B" w14:textId="77777777" w:rsidR="003415DB" w:rsidRPr="007016EF" w:rsidRDefault="003415DB" w:rsidP="00F766FA">
            <w:pPr>
              <w:jc w:val="center"/>
              <w:rPr>
                <w:sz w:val="18"/>
                <w:szCs w:val="18"/>
              </w:rPr>
            </w:pPr>
            <w:r w:rsidRPr="007016EF">
              <w:rPr>
                <w:sz w:val="18"/>
                <w:szCs w:val="18"/>
              </w:rPr>
              <w:t>Приобретение жилых помещений у лиц, не являющихся застройщиками</w:t>
            </w:r>
          </w:p>
        </w:tc>
        <w:tc>
          <w:tcPr>
            <w:tcW w:w="1843" w:type="dxa"/>
          </w:tcPr>
          <w:p w14:paraId="27FFB72B" w14:textId="77777777" w:rsidR="003415DB" w:rsidRPr="007016EF" w:rsidRDefault="003415DB" w:rsidP="00F766FA">
            <w:pPr>
              <w:rPr>
                <w:b/>
                <w:sz w:val="18"/>
                <w:szCs w:val="18"/>
              </w:rPr>
            </w:pPr>
            <w:r>
              <w:rPr>
                <w:b/>
                <w:sz w:val="18"/>
                <w:szCs w:val="18"/>
              </w:rPr>
              <w:t>Всего</w:t>
            </w:r>
          </w:p>
        </w:tc>
        <w:tc>
          <w:tcPr>
            <w:tcW w:w="1735" w:type="dxa"/>
          </w:tcPr>
          <w:p w14:paraId="1822B468" w14:textId="77777777" w:rsidR="003415DB" w:rsidRPr="004B7AA6" w:rsidRDefault="003415DB" w:rsidP="00F766FA">
            <w:pPr>
              <w:jc w:val="center"/>
              <w:rPr>
                <w:b/>
                <w:sz w:val="18"/>
                <w:szCs w:val="18"/>
              </w:rPr>
            </w:pPr>
            <w:r>
              <w:rPr>
                <w:b/>
                <w:sz w:val="18"/>
                <w:szCs w:val="18"/>
              </w:rPr>
              <w:t>18673580,42</w:t>
            </w:r>
          </w:p>
        </w:tc>
        <w:tc>
          <w:tcPr>
            <w:tcW w:w="1735" w:type="dxa"/>
          </w:tcPr>
          <w:p w14:paraId="066FADB6" w14:textId="77777777" w:rsidR="003415DB" w:rsidRPr="007016EF" w:rsidRDefault="003415DB" w:rsidP="00F766FA">
            <w:pPr>
              <w:jc w:val="center"/>
              <w:rPr>
                <w:b/>
                <w:sz w:val="18"/>
                <w:szCs w:val="18"/>
              </w:rPr>
            </w:pPr>
            <w:r>
              <w:rPr>
                <w:b/>
                <w:sz w:val="18"/>
                <w:szCs w:val="18"/>
              </w:rPr>
              <w:t>19190000,00</w:t>
            </w:r>
          </w:p>
        </w:tc>
        <w:tc>
          <w:tcPr>
            <w:tcW w:w="1735" w:type="dxa"/>
          </w:tcPr>
          <w:p w14:paraId="0567CDE0" w14:textId="77777777" w:rsidR="003415DB" w:rsidRPr="007016EF" w:rsidRDefault="003415DB" w:rsidP="00F766FA">
            <w:pPr>
              <w:jc w:val="center"/>
              <w:rPr>
                <w:b/>
                <w:sz w:val="18"/>
                <w:szCs w:val="18"/>
              </w:rPr>
            </w:pPr>
            <w:r>
              <w:rPr>
                <w:b/>
                <w:sz w:val="18"/>
                <w:szCs w:val="18"/>
              </w:rPr>
              <w:t>16240000,00</w:t>
            </w:r>
          </w:p>
        </w:tc>
        <w:tc>
          <w:tcPr>
            <w:tcW w:w="1735" w:type="dxa"/>
          </w:tcPr>
          <w:p w14:paraId="7A51CB09" w14:textId="77777777" w:rsidR="003415DB" w:rsidRPr="007016EF" w:rsidRDefault="003415DB" w:rsidP="00F766FA">
            <w:pPr>
              <w:jc w:val="center"/>
              <w:rPr>
                <w:b/>
                <w:sz w:val="18"/>
                <w:szCs w:val="18"/>
              </w:rPr>
            </w:pPr>
          </w:p>
        </w:tc>
        <w:tc>
          <w:tcPr>
            <w:tcW w:w="1735" w:type="dxa"/>
          </w:tcPr>
          <w:p w14:paraId="2EE70F1B" w14:textId="77777777" w:rsidR="003415DB" w:rsidRPr="007016EF" w:rsidRDefault="003415DB" w:rsidP="00F766FA">
            <w:pPr>
              <w:jc w:val="center"/>
              <w:rPr>
                <w:b/>
                <w:sz w:val="18"/>
                <w:szCs w:val="18"/>
              </w:rPr>
            </w:pPr>
          </w:p>
        </w:tc>
        <w:tc>
          <w:tcPr>
            <w:tcW w:w="1735" w:type="dxa"/>
          </w:tcPr>
          <w:p w14:paraId="713B5BF1" w14:textId="77777777" w:rsidR="003415DB" w:rsidRPr="007016EF" w:rsidRDefault="003415DB" w:rsidP="00F766FA">
            <w:pPr>
              <w:jc w:val="center"/>
              <w:rPr>
                <w:b/>
                <w:sz w:val="18"/>
                <w:szCs w:val="18"/>
              </w:rPr>
            </w:pPr>
            <w:r>
              <w:rPr>
                <w:b/>
                <w:sz w:val="18"/>
                <w:szCs w:val="18"/>
              </w:rPr>
              <w:t>-</w:t>
            </w:r>
          </w:p>
        </w:tc>
      </w:tr>
      <w:tr w:rsidR="003415DB" w:rsidRPr="007016EF" w14:paraId="1AE9C8A9" w14:textId="77777777" w:rsidTr="00F766FA">
        <w:tc>
          <w:tcPr>
            <w:tcW w:w="704" w:type="dxa"/>
            <w:vMerge/>
          </w:tcPr>
          <w:p w14:paraId="63D3E88C" w14:textId="77777777" w:rsidR="003415DB" w:rsidRPr="007016EF" w:rsidRDefault="003415DB" w:rsidP="00F766FA">
            <w:pPr>
              <w:jc w:val="center"/>
              <w:rPr>
                <w:b/>
                <w:sz w:val="18"/>
                <w:szCs w:val="18"/>
              </w:rPr>
            </w:pPr>
          </w:p>
        </w:tc>
        <w:tc>
          <w:tcPr>
            <w:tcW w:w="2126" w:type="dxa"/>
            <w:vMerge/>
          </w:tcPr>
          <w:p w14:paraId="538D2F81" w14:textId="77777777" w:rsidR="003415DB" w:rsidRPr="007016EF" w:rsidRDefault="003415DB" w:rsidP="00F766FA">
            <w:pPr>
              <w:jc w:val="center"/>
              <w:rPr>
                <w:sz w:val="18"/>
                <w:szCs w:val="18"/>
              </w:rPr>
            </w:pPr>
          </w:p>
        </w:tc>
        <w:tc>
          <w:tcPr>
            <w:tcW w:w="1843" w:type="dxa"/>
          </w:tcPr>
          <w:p w14:paraId="6A64503C" w14:textId="77777777" w:rsidR="003415DB" w:rsidRPr="007016EF" w:rsidRDefault="003415DB" w:rsidP="00F766FA">
            <w:pPr>
              <w:rPr>
                <w:sz w:val="18"/>
                <w:szCs w:val="18"/>
              </w:rPr>
            </w:pPr>
            <w:r w:rsidRPr="007016EF">
              <w:rPr>
                <w:sz w:val="18"/>
                <w:szCs w:val="18"/>
              </w:rPr>
              <w:t>Федеральный бюджет</w:t>
            </w:r>
          </w:p>
        </w:tc>
        <w:tc>
          <w:tcPr>
            <w:tcW w:w="1735" w:type="dxa"/>
          </w:tcPr>
          <w:p w14:paraId="25670EFA" w14:textId="77777777" w:rsidR="003415DB" w:rsidRPr="004B7AA6" w:rsidRDefault="003415DB" w:rsidP="00F766FA">
            <w:pPr>
              <w:jc w:val="center"/>
              <w:rPr>
                <w:sz w:val="18"/>
                <w:szCs w:val="18"/>
              </w:rPr>
            </w:pPr>
            <w:r>
              <w:rPr>
                <w:sz w:val="18"/>
                <w:szCs w:val="18"/>
              </w:rPr>
              <w:t>14844112,61</w:t>
            </w:r>
          </w:p>
        </w:tc>
        <w:tc>
          <w:tcPr>
            <w:tcW w:w="1735" w:type="dxa"/>
          </w:tcPr>
          <w:p w14:paraId="7DB645FD" w14:textId="77777777" w:rsidR="003415DB" w:rsidRPr="007016EF" w:rsidRDefault="003415DB" w:rsidP="00F766FA">
            <w:pPr>
              <w:jc w:val="center"/>
              <w:rPr>
                <w:b/>
                <w:sz w:val="18"/>
                <w:szCs w:val="18"/>
              </w:rPr>
            </w:pPr>
            <w:r>
              <w:rPr>
                <w:b/>
                <w:sz w:val="18"/>
                <w:szCs w:val="18"/>
              </w:rPr>
              <w:t>18998100,00</w:t>
            </w:r>
          </w:p>
        </w:tc>
        <w:tc>
          <w:tcPr>
            <w:tcW w:w="1735" w:type="dxa"/>
          </w:tcPr>
          <w:p w14:paraId="54A7EB74" w14:textId="77777777" w:rsidR="003415DB" w:rsidRPr="004B7AA6" w:rsidRDefault="003415DB" w:rsidP="00F766FA">
            <w:pPr>
              <w:jc w:val="center"/>
              <w:rPr>
                <w:sz w:val="18"/>
                <w:szCs w:val="18"/>
              </w:rPr>
            </w:pPr>
            <w:r>
              <w:rPr>
                <w:sz w:val="18"/>
                <w:szCs w:val="18"/>
              </w:rPr>
              <w:t>16077600,00</w:t>
            </w:r>
          </w:p>
        </w:tc>
        <w:tc>
          <w:tcPr>
            <w:tcW w:w="1735" w:type="dxa"/>
          </w:tcPr>
          <w:p w14:paraId="49009463" w14:textId="77777777" w:rsidR="003415DB" w:rsidRPr="007016EF" w:rsidRDefault="003415DB" w:rsidP="00F766FA">
            <w:pPr>
              <w:jc w:val="center"/>
              <w:rPr>
                <w:b/>
                <w:sz w:val="18"/>
                <w:szCs w:val="18"/>
              </w:rPr>
            </w:pPr>
          </w:p>
        </w:tc>
        <w:tc>
          <w:tcPr>
            <w:tcW w:w="1735" w:type="dxa"/>
          </w:tcPr>
          <w:p w14:paraId="36496C3D" w14:textId="77777777" w:rsidR="003415DB" w:rsidRPr="004B7AA6" w:rsidRDefault="003415DB" w:rsidP="00F766FA">
            <w:pPr>
              <w:jc w:val="center"/>
              <w:rPr>
                <w:sz w:val="18"/>
                <w:szCs w:val="18"/>
              </w:rPr>
            </w:pPr>
          </w:p>
        </w:tc>
        <w:tc>
          <w:tcPr>
            <w:tcW w:w="1735" w:type="dxa"/>
          </w:tcPr>
          <w:p w14:paraId="39CA2492" w14:textId="77777777" w:rsidR="003415DB" w:rsidRPr="007016EF" w:rsidRDefault="003415DB" w:rsidP="00F766FA">
            <w:pPr>
              <w:jc w:val="center"/>
              <w:rPr>
                <w:b/>
                <w:sz w:val="18"/>
                <w:szCs w:val="18"/>
              </w:rPr>
            </w:pPr>
            <w:r>
              <w:rPr>
                <w:b/>
                <w:sz w:val="18"/>
                <w:szCs w:val="18"/>
              </w:rPr>
              <w:t>-</w:t>
            </w:r>
          </w:p>
        </w:tc>
      </w:tr>
      <w:tr w:rsidR="003415DB" w:rsidRPr="007016EF" w14:paraId="4CDADC9D" w14:textId="77777777" w:rsidTr="00F766FA">
        <w:tc>
          <w:tcPr>
            <w:tcW w:w="704" w:type="dxa"/>
            <w:vMerge/>
          </w:tcPr>
          <w:p w14:paraId="15C3CA26" w14:textId="77777777" w:rsidR="003415DB" w:rsidRPr="007016EF" w:rsidRDefault="003415DB" w:rsidP="00F766FA">
            <w:pPr>
              <w:jc w:val="center"/>
              <w:rPr>
                <w:b/>
                <w:sz w:val="18"/>
                <w:szCs w:val="18"/>
              </w:rPr>
            </w:pPr>
          </w:p>
        </w:tc>
        <w:tc>
          <w:tcPr>
            <w:tcW w:w="2126" w:type="dxa"/>
            <w:vMerge/>
          </w:tcPr>
          <w:p w14:paraId="132EC39D" w14:textId="77777777" w:rsidR="003415DB" w:rsidRPr="007016EF" w:rsidRDefault="003415DB" w:rsidP="00F766FA">
            <w:pPr>
              <w:jc w:val="center"/>
              <w:rPr>
                <w:sz w:val="18"/>
                <w:szCs w:val="18"/>
              </w:rPr>
            </w:pPr>
          </w:p>
        </w:tc>
        <w:tc>
          <w:tcPr>
            <w:tcW w:w="1843" w:type="dxa"/>
          </w:tcPr>
          <w:p w14:paraId="04130D2B" w14:textId="77777777" w:rsidR="003415DB" w:rsidRPr="007016EF" w:rsidRDefault="003415DB" w:rsidP="00F766FA">
            <w:pPr>
              <w:rPr>
                <w:sz w:val="18"/>
                <w:szCs w:val="18"/>
              </w:rPr>
            </w:pPr>
            <w:r w:rsidRPr="007016EF">
              <w:rPr>
                <w:sz w:val="18"/>
                <w:szCs w:val="18"/>
              </w:rPr>
              <w:t>Государственный бюджет РС(Я)</w:t>
            </w:r>
          </w:p>
        </w:tc>
        <w:tc>
          <w:tcPr>
            <w:tcW w:w="1735" w:type="dxa"/>
          </w:tcPr>
          <w:p w14:paraId="69ECE7C3" w14:textId="77777777" w:rsidR="003415DB" w:rsidRPr="004B7AA6" w:rsidRDefault="003415DB" w:rsidP="00F766FA">
            <w:pPr>
              <w:jc w:val="center"/>
              <w:rPr>
                <w:sz w:val="18"/>
                <w:szCs w:val="18"/>
              </w:rPr>
            </w:pPr>
            <w:r>
              <w:rPr>
                <w:sz w:val="18"/>
                <w:szCs w:val="18"/>
              </w:rPr>
              <w:t>3829467,81</w:t>
            </w:r>
          </w:p>
        </w:tc>
        <w:tc>
          <w:tcPr>
            <w:tcW w:w="1735" w:type="dxa"/>
          </w:tcPr>
          <w:p w14:paraId="40840612" w14:textId="77777777" w:rsidR="003415DB" w:rsidRPr="007016EF" w:rsidRDefault="003415DB" w:rsidP="00F766FA">
            <w:pPr>
              <w:jc w:val="center"/>
              <w:rPr>
                <w:b/>
                <w:sz w:val="18"/>
                <w:szCs w:val="18"/>
              </w:rPr>
            </w:pPr>
            <w:r>
              <w:rPr>
                <w:b/>
                <w:sz w:val="18"/>
                <w:szCs w:val="18"/>
              </w:rPr>
              <w:t>191900,00</w:t>
            </w:r>
          </w:p>
        </w:tc>
        <w:tc>
          <w:tcPr>
            <w:tcW w:w="1735" w:type="dxa"/>
          </w:tcPr>
          <w:p w14:paraId="23E9BF66" w14:textId="77777777" w:rsidR="003415DB" w:rsidRPr="004B7AA6" w:rsidRDefault="003415DB" w:rsidP="00F766FA">
            <w:pPr>
              <w:jc w:val="center"/>
              <w:rPr>
                <w:sz w:val="18"/>
                <w:szCs w:val="18"/>
              </w:rPr>
            </w:pPr>
            <w:r>
              <w:rPr>
                <w:sz w:val="18"/>
                <w:szCs w:val="18"/>
              </w:rPr>
              <w:t>162400,00</w:t>
            </w:r>
          </w:p>
        </w:tc>
        <w:tc>
          <w:tcPr>
            <w:tcW w:w="1735" w:type="dxa"/>
          </w:tcPr>
          <w:p w14:paraId="5960843E" w14:textId="77777777" w:rsidR="003415DB" w:rsidRPr="007016EF" w:rsidRDefault="003415DB" w:rsidP="00F766FA">
            <w:pPr>
              <w:jc w:val="center"/>
              <w:rPr>
                <w:b/>
                <w:sz w:val="18"/>
                <w:szCs w:val="18"/>
              </w:rPr>
            </w:pPr>
          </w:p>
        </w:tc>
        <w:tc>
          <w:tcPr>
            <w:tcW w:w="1735" w:type="dxa"/>
          </w:tcPr>
          <w:p w14:paraId="66BE36B5" w14:textId="77777777" w:rsidR="003415DB" w:rsidRPr="004B7AA6" w:rsidRDefault="003415DB" w:rsidP="00F766FA">
            <w:pPr>
              <w:jc w:val="center"/>
              <w:rPr>
                <w:sz w:val="18"/>
                <w:szCs w:val="18"/>
              </w:rPr>
            </w:pPr>
          </w:p>
        </w:tc>
        <w:tc>
          <w:tcPr>
            <w:tcW w:w="1735" w:type="dxa"/>
          </w:tcPr>
          <w:p w14:paraId="2A45A515" w14:textId="77777777" w:rsidR="003415DB" w:rsidRPr="007016EF" w:rsidRDefault="003415DB" w:rsidP="00F766FA">
            <w:pPr>
              <w:jc w:val="center"/>
              <w:rPr>
                <w:b/>
                <w:sz w:val="18"/>
                <w:szCs w:val="18"/>
              </w:rPr>
            </w:pPr>
            <w:r>
              <w:rPr>
                <w:b/>
                <w:sz w:val="18"/>
                <w:szCs w:val="18"/>
              </w:rPr>
              <w:t>-</w:t>
            </w:r>
          </w:p>
        </w:tc>
      </w:tr>
      <w:tr w:rsidR="003415DB" w:rsidRPr="007016EF" w14:paraId="06B0F950" w14:textId="77777777" w:rsidTr="00F766FA">
        <w:tc>
          <w:tcPr>
            <w:tcW w:w="704" w:type="dxa"/>
            <w:vMerge w:val="restart"/>
          </w:tcPr>
          <w:p w14:paraId="034E3F8A" w14:textId="77777777" w:rsidR="003415DB" w:rsidRDefault="003415DB" w:rsidP="00F766FA">
            <w:pPr>
              <w:jc w:val="center"/>
              <w:rPr>
                <w:b/>
                <w:sz w:val="18"/>
                <w:szCs w:val="18"/>
              </w:rPr>
            </w:pPr>
          </w:p>
          <w:p w14:paraId="6BE85611" w14:textId="77777777" w:rsidR="003415DB" w:rsidRPr="007016EF" w:rsidRDefault="003415DB" w:rsidP="00F766FA">
            <w:pPr>
              <w:jc w:val="center"/>
              <w:rPr>
                <w:b/>
                <w:sz w:val="18"/>
                <w:szCs w:val="18"/>
              </w:rPr>
            </w:pPr>
            <w:r>
              <w:rPr>
                <w:b/>
                <w:sz w:val="18"/>
                <w:szCs w:val="18"/>
              </w:rPr>
              <w:t>2</w:t>
            </w:r>
          </w:p>
        </w:tc>
        <w:tc>
          <w:tcPr>
            <w:tcW w:w="2126" w:type="dxa"/>
            <w:vMerge w:val="restart"/>
          </w:tcPr>
          <w:p w14:paraId="4B3AA836" w14:textId="77777777" w:rsidR="003415DB" w:rsidRPr="007016EF" w:rsidRDefault="003415DB" w:rsidP="00F766FA">
            <w:pPr>
              <w:jc w:val="center"/>
              <w:rPr>
                <w:sz w:val="18"/>
                <w:szCs w:val="18"/>
              </w:rPr>
            </w:pPr>
            <w:r w:rsidRPr="007016EF">
              <w:rPr>
                <w:sz w:val="18"/>
                <w:szCs w:val="18"/>
              </w:rPr>
              <w:t xml:space="preserve">Выкуп жилых помещений у собственников </w:t>
            </w:r>
            <w:r w:rsidRPr="007016EF">
              <w:rPr>
                <w:sz w:val="18"/>
                <w:szCs w:val="18"/>
              </w:rPr>
              <w:lastRenderedPageBreak/>
              <w:t>помещений в аварийном жилищном фонде</w:t>
            </w:r>
          </w:p>
        </w:tc>
        <w:tc>
          <w:tcPr>
            <w:tcW w:w="1843" w:type="dxa"/>
          </w:tcPr>
          <w:p w14:paraId="24540EE3" w14:textId="77777777" w:rsidR="003415DB" w:rsidRPr="007016EF" w:rsidRDefault="003415DB" w:rsidP="00F766FA">
            <w:pPr>
              <w:rPr>
                <w:b/>
                <w:sz w:val="18"/>
                <w:szCs w:val="18"/>
              </w:rPr>
            </w:pPr>
            <w:r>
              <w:rPr>
                <w:b/>
                <w:sz w:val="18"/>
                <w:szCs w:val="18"/>
              </w:rPr>
              <w:lastRenderedPageBreak/>
              <w:t>Всего</w:t>
            </w:r>
          </w:p>
        </w:tc>
        <w:tc>
          <w:tcPr>
            <w:tcW w:w="1735" w:type="dxa"/>
          </w:tcPr>
          <w:p w14:paraId="47CBEA30" w14:textId="77777777" w:rsidR="003415DB" w:rsidRPr="004B7AA6" w:rsidRDefault="003415DB" w:rsidP="00F766FA">
            <w:pPr>
              <w:jc w:val="center"/>
              <w:rPr>
                <w:b/>
                <w:sz w:val="18"/>
                <w:szCs w:val="18"/>
              </w:rPr>
            </w:pPr>
            <w:r>
              <w:rPr>
                <w:b/>
                <w:sz w:val="18"/>
                <w:szCs w:val="18"/>
              </w:rPr>
              <w:t>13913525,33</w:t>
            </w:r>
          </w:p>
        </w:tc>
        <w:tc>
          <w:tcPr>
            <w:tcW w:w="1735" w:type="dxa"/>
          </w:tcPr>
          <w:p w14:paraId="74E41777" w14:textId="77777777" w:rsidR="003415DB" w:rsidRPr="007016EF" w:rsidRDefault="003415DB" w:rsidP="00F766FA">
            <w:pPr>
              <w:jc w:val="center"/>
              <w:rPr>
                <w:b/>
                <w:sz w:val="18"/>
                <w:szCs w:val="18"/>
              </w:rPr>
            </w:pPr>
            <w:r>
              <w:rPr>
                <w:b/>
                <w:sz w:val="18"/>
                <w:szCs w:val="18"/>
              </w:rPr>
              <w:t>86340000,00</w:t>
            </w:r>
          </w:p>
        </w:tc>
        <w:tc>
          <w:tcPr>
            <w:tcW w:w="1735" w:type="dxa"/>
          </w:tcPr>
          <w:p w14:paraId="6D651CE0" w14:textId="77777777" w:rsidR="003415DB" w:rsidRPr="007016EF" w:rsidRDefault="003415DB" w:rsidP="00F766FA">
            <w:pPr>
              <w:jc w:val="center"/>
              <w:rPr>
                <w:b/>
                <w:sz w:val="18"/>
                <w:szCs w:val="18"/>
              </w:rPr>
            </w:pPr>
            <w:r>
              <w:rPr>
                <w:b/>
                <w:sz w:val="18"/>
                <w:szCs w:val="18"/>
              </w:rPr>
              <w:t>111750000,00</w:t>
            </w:r>
          </w:p>
        </w:tc>
        <w:tc>
          <w:tcPr>
            <w:tcW w:w="1735" w:type="dxa"/>
          </w:tcPr>
          <w:p w14:paraId="5B11A5E6" w14:textId="77777777" w:rsidR="003415DB" w:rsidRPr="007016EF" w:rsidRDefault="003415DB" w:rsidP="00F766FA">
            <w:pPr>
              <w:jc w:val="center"/>
              <w:rPr>
                <w:b/>
                <w:sz w:val="18"/>
                <w:szCs w:val="18"/>
              </w:rPr>
            </w:pPr>
          </w:p>
        </w:tc>
        <w:tc>
          <w:tcPr>
            <w:tcW w:w="1735" w:type="dxa"/>
          </w:tcPr>
          <w:p w14:paraId="4F165161" w14:textId="77777777" w:rsidR="003415DB" w:rsidRPr="007016EF" w:rsidRDefault="003415DB" w:rsidP="00F766FA">
            <w:pPr>
              <w:jc w:val="center"/>
              <w:rPr>
                <w:b/>
                <w:sz w:val="18"/>
                <w:szCs w:val="18"/>
              </w:rPr>
            </w:pPr>
          </w:p>
        </w:tc>
        <w:tc>
          <w:tcPr>
            <w:tcW w:w="1735" w:type="dxa"/>
          </w:tcPr>
          <w:p w14:paraId="263CD480" w14:textId="77777777" w:rsidR="003415DB" w:rsidRPr="007016EF" w:rsidRDefault="003415DB" w:rsidP="00F766FA">
            <w:pPr>
              <w:jc w:val="center"/>
              <w:rPr>
                <w:b/>
                <w:sz w:val="18"/>
                <w:szCs w:val="18"/>
              </w:rPr>
            </w:pPr>
            <w:r>
              <w:rPr>
                <w:b/>
                <w:sz w:val="18"/>
                <w:szCs w:val="18"/>
              </w:rPr>
              <w:t>-</w:t>
            </w:r>
          </w:p>
        </w:tc>
      </w:tr>
      <w:tr w:rsidR="003415DB" w:rsidRPr="007016EF" w14:paraId="49AD9FF6" w14:textId="77777777" w:rsidTr="00F766FA">
        <w:tc>
          <w:tcPr>
            <w:tcW w:w="704" w:type="dxa"/>
            <w:vMerge/>
          </w:tcPr>
          <w:p w14:paraId="4E591820" w14:textId="77777777" w:rsidR="003415DB" w:rsidRPr="007016EF" w:rsidRDefault="003415DB" w:rsidP="00F766FA">
            <w:pPr>
              <w:jc w:val="center"/>
              <w:rPr>
                <w:b/>
                <w:sz w:val="18"/>
                <w:szCs w:val="18"/>
              </w:rPr>
            </w:pPr>
          </w:p>
        </w:tc>
        <w:tc>
          <w:tcPr>
            <w:tcW w:w="2126" w:type="dxa"/>
            <w:vMerge/>
          </w:tcPr>
          <w:p w14:paraId="4AFF67F4" w14:textId="77777777" w:rsidR="003415DB" w:rsidRPr="007016EF" w:rsidRDefault="003415DB" w:rsidP="00F766FA">
            <w:pPr>
              <w:jc w:val="center"/>
              <w:rPr>
                <w:b/>
                <w:sz w:val="18"/>
                <w:szCs w:val="18"/>
              </w:rPr>
            </w:pPr>
          </w:p>
        </w:tc>
        <w:tc>
          <w:tcPr>
            <w:tcW w:w="1843" w:type="dxa"/>
          </w:tcPr>
          <w:p w14:paraId="4343DDCC" w14:textId="77777777" w:rsidR="003415DB" w:rsidRPr="007016EF" w:rsidRDefault="003415DB" w:rsidP="00F766FA">
            <w:pPr>
              <w:rPr>
                <w:sz w:val="18"/>
                <w:szCs w:val="18"/>
              </w:rPr>
            </w:pPr>
            <w:r w:rsidRPr="007016EF">
              <w:rPr>
                <w:sz w:val="18"/>
                <w:szCs w:val="18"/>
              </w:rPr>
              <w:t>Федеральный бюджет</w:t>
            </w:r>
          </w:p>
        </w:tc>
        <w:tc>
          <w:tcPr>
            <w:tcW w:w="1735" w:type="dxa"/>
          </w:tcPr>
          <w:p w14:paraId="1DA0B301" w14:textId="77777777" w:rsidR="003415DB" w:rsidRPr="004B7AA6" w:rsidRDefault="003415DB" w:rsidP="00F766FA">
            <w:pPr>
              <w:jc w:val="center"/>
              <w:rPr>
                <w:sz w:val="18"/>
                <w:szCs w:val="18"/>
              </w:rPr>
            </w:pPr>
            <w:r>
              <w:rPr>
                <w:sz w:val="18"/>
                <w:szCs w:val="18"/>
              </w:rPr>
              <w:t>11060221,56</w:t>
            </w:r>
          </w:p>
        </w:tc>
        <w:tc>
          <w:tcPr>
            <w:tcW w:w="1735" w:type="dxa"/>
          </w:tcPr>
          <w:p w14:paraId="38FFE350" w14:textId="77777777" w:rsidR="003415DB" w:rsidRPr="004B7AA6" w:rsidRDefault="003415DB" w:rsidP="00F766FA">
            <w:pPr>
              <w:jc w:val="center"/>
              <w:rPr>
                <w:sz w:val="18"/>
                <w:szCs w:val="18"/>
              </w:rPr>
            </w:pPr>
            <w:r>
              <w:rPr>
                <w:sz w:val="18"/>
                <w:szCs w:val="18"/>
              </w:rPr>
              <w:t>85476600,00</w:t>
            </w:r>
          </w:p>
        </w:tc>
        <w:tc>
          <w:tcPr>
            <w:tcW w:w="1735" w:type="dxa"/>
          </w:tcPr>
          <w:p w14:paraId="4BC04582" w14:textId="77777777" w:rsidR="003415DB" w:rsidRPr="004B7AA6" w:rsidRDefault="003415DB" w:rsidP="00F766FA">
            <w:pPr>
              <w:jc w:val="center"/>
              <w:rPr>
                <w:sz w:val="18"/>
                <w:szCs w:val="18"/>
              </w:rPr>
            </w:pPr>
            <w:r>
              <w:rPr>
                <w:sz w:val="18"/>
                <w:szCs w:val="18"/>
              </w:rPr>
              <w:t>110632500,00</w:t>
            </w:r>
          </w:p>
        </w:tc>
        <w:tc>
          <w:tcPr>
            <w:tcW w:w="1735" w:type="dxa"/>
          </w:tcPr>
          <w:p w14:paraId="2A377713" w14:textId="77777777" w:rsidR="003415DB" w:rsidRPr="004B7AA6" w:rsidRDefault="003415DB" w:rsidP="00F766FA">
            <w:pPr>
              <w:jc w:val="center"/>
              <w:rPr>
                <w:sz w:val="18"/>
                <w:szCs w:val="18"/>
              </w:rPr>
            </w:pPr>
          </w:p>
        </w:tc>
        <w:tc>
          <w:tcPr>
            <w:tcW w:w="1735" w:type="dxa"/>
          </w:tcPr>
          <w:p w14:paraId="2CDFEE7E" w14:textId="77777777" w:rsidR="003415DB" w:rsidRPr="004B7AA6" w:rsidRDefault="003415DB" w:rsidP="00F766FA">
            <w:pPr>
              <w:jc w:val="center"/>
              <w:rPr>
                <w:sz w:val="18"/>
                <w:szCs w:val="18"/>
              </w:rPr>
            </w:pPr>
          </w:p>
        </w:tc>
        <w:tc>
          <w:tcPr>
            <w:tcW w:w="1735" w:type="dxa"/>
          </w:tcPr>
          <w:p w14:paraId="25CD2267" w14:textId="77777777" w:rsidR="003415DB" w:rsidRPr="007016EF" w:rsidRDefault="003415DB" w:rsidP="00F766FA">
            <w:pPr>
              <w:jc w:val="center"/>
              <w:rPr>
                <w:b/>
                <w:sz w:val="18"/>
                <w:szCs w:val="18"/>
              </w:rPr>
            </w:pPr>
            <w:r>
              <w:rPr>
                <w:b/>
                <w:sz w:val="18"/>
                <w:szCs w:val="18"/>
              </w:rPr>
              <w:t>-</w:t>
            </w:r>
          </w:p>
        </w:tc>
      </w:tr>
      <w:tr w:rsidR="003415DB" w:rsidRPr="007016EF" w14:paraId="472F9AA3" w14:textId="77777777" w:rsidTr="00F766FA">
        <w:tc>
          <w:tcPr>
            <w:tcW w:w="704" w:type="dxa"/>
            <w:vMerge/>
          </w:tcPr>
          <w:p w14:paraId="24DE7257" w14:textId="77777777" w:rsidR="003415DB" w:rsidRPr="007016EF" w:rsidRDefault="003415DB" w:rsidP="00F766FA">
            <w:pPr>
              <w:jc w:val="center"/>
              <w:rPr>
                <w:b/>
                <w:sz w:val="18"/>
                <w:szCs w:val="18"/>
              </w:rPr>
            </w:pPr>
          </w:p>
        </w:tc>
        <w:tc>
          <w:tcPr>
            <w:tcW w:w="2126" w:type="dxa"/>
            <w:vMerge/>
          </w:tcPr>
          <w:p w14:paraId="04D54282" w14:textId="77777777" w:rsidR="003415DB" w:rsidRPr="007016EF" w:rsidRDefault="003415DB" w:rsidP="00F766FA">
            <w:pPr>
              <w:jc w:val="center"/>
              <w:rPr>
                <w:b/>
                <w:sz w:val="18"/>
                <w:szCs w:val="18"/>
              </w:rPr>
            </w:pPr>
          </w:p>
        </w:tc>
        <w:tc>
          <w:tcPr>
            <w:tcW w:w="1843" w:type="dxa"/>
          </w:tcPr>
          <w:p w14:paraId="046532F9" w14:textId="77777777" w:rsidR="003415DB" w:rsidRPr="007016EF" w:rsidRDefault="003415DB" w:rsidP="00F766FA">
            <w:pPr>
              <w:rPr>
                <w:sz w:val="18"/>
                <w:szCs w:val="18"/>
              </w:rPr>
            </w:pPr>
            <w:r w:rsidRPr="007016EF">
              <w:rPr>
                <w:sz w:val="18"/>
                <w:szCs w:val="18"/>
              </w:rPr>
              <w:t>Государственный бюджет РС(Я)</w:t>
            </w:r>
          </w:p>
        </w:tc>
        <w:tc>
          <w:tcPr>
            <w:tcW w:w="1735" w:type="dxa"/>
          </w:tcPr>
          <w:p w14:paraId="39612158" w14:textId="77777777" w:rsidR="003415DB" w:rsidRPr="004B7AA6" w:rsidRDefault="003415DB" w:rsidP="00F766FA">
            <w:pPr>
              <w:jc w:val="center"/>
              <w:rPr>
                <w:sz w:val="18"/>
                <w:szCs w:val="18"/>
              </w:rPr>
            </w:pPr>
            <w:r>
              <w:rPr>
                <w:sz w:val="18"/>
                <w:szCs w:val="18"/>
              </w:rPr>
              <w:t>2853303,77</w:t>
            </w:r>
          </w:p>
        </w:tc>
        <w:tc>
          <w:tcPr>
            <w:tcW w:w="1735" w:type="dxa"/>
          </w:tcPr>
          <w:p w14:paraId="5E491139" w14:textId="77777777" w:rsidR="003415DB" w:rsidRPr="004B7AA6" w:rsidRDefault="003415DB" w:rsidP="00F766FA">
            <w:pPr>
              <w:jc w:val="center"/>
              <w:rPr>
                <w:sz w:val="18"/>
                <w:szCs w:val="18"/>
              </w:rPr>
            </w:pPr>
            <w:r>
              <w:rPr>
                <w:sz w:val="18"/>
                <w:szCs w:val="18"/>
              </w:rPr>
              <w:t>863400,00</w:t>
            </w:r>
          </w:p>
        </w:tc>
        <w:tc>
          <w:tcPr>
            <w:tcW w:w="1735" w:type="dxa"/>
          </w:tcPr>
          <w:p w14:paraId="342692E5" w14:textId="77777777" w:rsidR="003415DB" w:rsidRPr="004B7AA6" w:rsidRDefault="003415DB" w:rsidP="00F766FA">
            <w:pPr>
              <w:jc w:val="center"/>
              <w:rPr>
                <w:sz w:val="18"/>
                <w:szCs w:val="18"/>
              </w:rPr>
            </w:pPr>
            <w:r>
              <w:rPr>
                <w:sz w:val="18"/>
                <w:szCs w:val="18"/>
              </w:rPr>
              <w:t>1117500,00</w:t>
            </w:r>
          </w:p>
        </w:tc>
        <w:tc>
          <w:tcPr>
            <w:tcW w:w="1735" w:type="dxa"/>
          </w:tcPr>
          <w:p w14:paraId="46DE3734" w14:textId="77777777" w:rsidR="003415DB" w:rsidRPr="004B7AA6" w:rsidRDefault="003415DB" w:rsidP="00F766FA">
            <w:pPr>
              <w:jc w:val="center"/>
              <w:rPr>
                <w:sz w:val="18"/>
                <w:szCs w:val="18"/>
              </w:rPr>
            </w:pPr>
          </w:p>
        </w:tc>
        <w:tc>
          <w:tcPr>
            <w:tcW w:w="1735" w:type="dxa"/>
          </w:tcPr>
          <w:p w14:paraId="55F8A1D4" w14:textId="77777777" w:rsidR="003415DB" w:rsidRPr="004B7AA6" w:rsidRDefault="003415DB" w:rsidP="00F766FA">
            <w:pPr>
              <w:jc w:val="center"/>
              <w:rPr>
                <w:sz w:val="18"/>
                <w:szCs w:val="18"/>
              </w:rPr>
            </w:pPr>
          </w:p>
        </w:tc>
        <w:tc>
          <w:tcPr>
            <w:tcW w:w="1735" w:type="dxa"/>
          </w:tcPr>
          <w:p w14:paraId="3E6516FC" w14:textId="77777777" w:rsidR="003415DB" w:rsidRPr="007016EF" w:rsidRDefault="003415DB" w:rsidP="00F766FA">
            <w:pPr>
              <w:jc w:val="center"/>
              <w:rPr>
                <w:b/>
                <w:sz w:val="18"/>
                <w:szCs w:val="18"/>
              </w:rPr>
            </w:pPr>
            <w:r>
              <w:rPr>
                <w:b/>
                <w:sz w:val="18"/>
                <w:szCs w:val="18"/>
              </w:rPr>
              <w:t>-</w:t>
            </w:r>
          </w:p>
        </w:tc>
      </w:tr>
      <w:tr w:rsidR="003415DB" w:rsidRPr="007016EF" w14:paraId="195B38B4" w14:textId="77777777" w:rsidTr="00F766FA">
        <w:tc>
          <w:tcPr>
            <w:tcW w:w="4673" w:type="dxa"/>
            <w:gridSpan w:val="3"/>
          </w:tcPr>
          <w:p w14:paraId="084C37EF" w14:textId="77777777" w:rsidR="003415DB" w:rsidRPr="007016EF" w:rsidRDefault="003415DB" w:rsidP="00F766FA">
            <w:pPr>
              <w:rPr>
                <w:b/>
                <w:sz w:val="18"/>
                <w:szCs w:val="18"/>
              </w:rPr>
            </w:pPr>
            <w:r>
              <w:rPr>
                <w:b/>
                <w:sz w:val="18"/>
                <w:szCs w:val="18"/>
              </w:rPr>
              <w:t>Всего по программе, в том числе:</w:t>
            </w:r>
          </w:p>
        </w:tc>
        <w:tc>
          <w:tcPr>
            <w:tcW w:w="1735" w:type="dxa"/>
          </w:tcPr>
          <w:p w14:paraId="6F0A81B2" w14:textId="77777777" w:rsidR="003415DB" w:rsidRPr="004B7AA6" w:rsidRDefault="003415DB" w:rsidP="00F766FA">
            <w:pPr>
              <w:jc w:val="center"/>
              <w:rPr>
                <w:b/>
                <w:sz w:val="18"/>
                <w:szCs w:val="18"/>
              </w:rPr>
            </w:pPr>
            <w:r>
              <w:rPr>
                <w:b/>
                <w:sz w:val="18"/>
                <w:szCs w:val="18"/>
              </w:rPr>
              <w:t>32587105,75</w:t>
            </w:r>
          </w:p>
        </w:tc>
        <w:tc>
          <w:tcPr>
            <w:tcW w:w="1735" w:type="dxa"/>
          </w:tcPr>
          <w:p w14:paraId="011E7A83" w14:textId="77777777" w:rsidR="003415DB" w:rsidRPr="007016EF" w:rsidRDefault="003415DB" w:rsidP="00F766FA">
            <w:pPr>
              <w:jc w:val="center"/>
              <w:rPr>
                <w:b/>
                <w:sz w:val="18"/>
                <w:szCs w:val="18"/>
              </w:rPr>
            </w:pPr>
            <w:r>
              <w:rPr>
                <w:b/>
                <w:sz w:val="18"/>
                <w:szCs w:val="18"/>
              </w:rPr>
              <w:t>105530000,00</w:t>
            </w:r>
          </w:p>
        </w:tc>
        <w:tc>
          <w:tcPr>
            <w:tcW w:w="1735" w:type="dxa"/>
          </w:tcPr>
          <w:p w14:paraId="094E95FC" w14:textId="77777777" w:rsidR="003415DB" w:rsidRPr="007016EF" w:rsidRDefault="003415DB" w:rsidP="00F766FA">
            <w:pPr>
              <w:jc w:val="center"/>
              <w:rPr>
                <w:b/>
                <w:sz w:val="18"/>
                <w:szCs w:val="18"/>
              </w:rPr>
            </w:pPr>
            <w:r>
              <w:rPr>
                <w:b/>
                <w:sz w:val="18"/>
                <w:szCs w:val="18"/>
              </w:rPr>
              <w:t>127990000,00</w:t>
            </w:r>
          </w:p>
        </w:tc>
        <w:tc>
          <w:tcPr>
            <w:tcW w:w="1735" w:type="dxa"/>
          </w:tcPr>
          <w:p w14:paraId="26DCA656" w14:textId="77777777" w:rsidR="003415DB" w:rsidRPr="007016EF" w:rsidRDefault="003415DB" w:rsidP="00F766FA">
            <w:pPr>
              <w:jc w:val="center"/>
              <w:rPr>
                <w:b/>
                <w:sz w:val="18"/>
                <w:szCs w:val="18"/>
              </w:rPr>
            </w:pPr>
          </w:p>
        </w:tc>
        <w:tc>
          <w:tcPr>
            <w:tcW w:w="1735" w:type="dxa"/>
          </w:tcPr>
          <w:p w14:paraId="79E602A6" w14:textId="77777777" w:rsidR="003415DB" w:rsidRPr="007016EF" w:rsidRDefault="003415DB" w:rsidP="00F766FA">
            <w:pPr>
              <w:jc w:val="center"/>
              <w:rPr>
                <w:b/>
                <w:sz w:val="18"/>
                <w:szCs w:val="18"/>
              </w:rPr>
            </w:pPr>
          </w:p>
        </w:tc>
        <w:tc>
          <w:tcPr>
            <w:tcW w:w="1735" w:type="dxa"/>
          </w:tcPr>
          <w:p w14:paraId="080094DB" w14:textId="77777777" w:rsidR="003415DB" w:rsidRPr="007016EF" w:rsidRDefault="003415DB" w:rsidP="00F766FA">
            <w:pPr>
              <w:jc w:val="center"/>
              <w:rPr>
                <w:b/>
                <w:sz w:val="18"/>
                <w:szCs w:val="18"/>
              </w:rPr>
            </w:pPr>
            <w:r>
              <w:rPr>
                <w:b/>
                <w:sz w:val="18"/>
                <w:szCs w:val="18"/>
              </w:rPr>
              <w:t>-</w:t>
            </w:r>
          </w:p>
        </w:tc>
      </w:tr>
      <w:tr w:rsidR="003415DB" w:rsidRPr="007016EF" w14:paraId="2564EB5D" w14:textId="77777777" w:rsidTr="00F766FA">
        <w:tc>
          <w:tcPr>
            <w:tcW w:w="4673" w:type="dxa"/>
            <w:gridSpan w:val="3"/>
          </w:tcPr>
          <w:p w14:paraId="5B9B0C22" w14:textId="77777777" w:rsidR="003415DB" w:rsidRPr="007016EF" w:rsidRDefault="003415DB" w:rsidP="00F766FA">
            <w:pPr>
              <w:rPr>
                <w:b/>
                <w:sz w:val="18"/>
                <w:szCs w:val="18"/>
              </w:rPr>
            </w:pPr>
            <w:r>
              <w:rPr>
                <w:b/>
                <w:sz w:val="18"/>
                <w:szCs w:val="18"/>
              </w:rPr>
              <w:t>Федеральный бюджет</w:t>
            </w:r>
          </w:p>
        </w:tc>
        <w:tc>
          <w:tcPr>
            <w:tcW w:w="1735" w:type="dxa"/>
          </w:tcPr>
          <w:p w14:paraId="662D5DC6" w14:textId="77777777" w:rsidR="003415DB" w:rsidRPr="004B7AA6" w:rsidRDefault="003415DB" w:rsidP="00F766FA">
            <w:pPr>
              <w:jc w:val="center"/>
              <w:rPr>
                <w:b/>
                <w:sz w:val="18"/>
                <w:szCs w:val="18"/>
              </w:rPr>
            </w:pPr>
            <w:r>
              <w:rPr>
                <w:b/>
                <w:sz w:val="18"/>
                <w:szCs w:val="18"/>
              </w:rPr>
              <w:t>25904334,17</w:t>
            </w:r>
          </w:p>
        </w:tc>
        <w:tc>
          <w:tcPr>
            <w:tcW w:w="1735" w:type="dxa"/>
          </w:tcPr>
          <w:p w14:paraId="75736492" w14:textId="77777777" w:rsidR="003415DB" w:rsidRPr="007016EF" w:rsidRDefault="003415DB" w:rsidP="00F766FA">
            <w:pPr>
              <w:jc w:val="center"/>
              <w:rPr>
                <w:b/>
                <w:sz w:val="18"/>
                <w:szCs w:val="18"/>
              </w:rPr>
            </w:pPr>
            <w:r>
              <w:rPr>
                <w:b/>
                <w:sz w:val="18"/>
                <w:szCs w:val="18"/>
              </w:rPr>
              <w:t>104474700,00</w:t>
            </w:r>
          </w:p>
        </w:tc>
        <w:tc>
          <w:tcPr>
            <w:tcW w:w="1735" w:type="dxa"/>
          </w:tcPr>
          <w:p w14:paraId="66E6279A" w14:textId="77777777" w:rsidR="003415DB" w:rsidRPr="007016EF" w:rsidRDefault="003415DB" w:rsidP="00F766FA">
            <w:pPr>
              <w:jc w:val="center"/>
              <w:rPr>
                <w:b/>
                <w:sz w:val="18"/>
                <w:szCs w:val="18"/>
              </w:rPr>
            </w:pPr>
            <w:r>
              <w:rPr>
                <w:b/>
                <w:sz w:val="18"/>
                <w:szCs w:val="18"/>
              </w:rPr>
              <w:t>126710100,00</w:t>
            </w:r>
          </w:p>
        </w:tc>
        <w:tc>
          <w:tcPr>
            <w:tcW w:w="1735" w:type="dxa"/>
          </w:tcPr>
          <w:p w14:paraId="268A34CF" w14:textId="77777777" w:rsidR="003415DB" w:rsidRPr="007016EF" w:rsidRDefault="003415DB" w:rsidP="00F766FA">
            <w:pPr>
              <w:jc w:val="center"/>
              <w:rPr>
                <w:b/>
                <w:sz w:val="18"/>
                <w:szCs w:val="18"/>
              </w:rPr>
            </w:pPr>
          </w:p>
        </w:tc>
        <w:tc>
          <w:tcPr>
            <w:tcW w:w="1735" w:type="dxa"/>
          </w:tcPr>
          <w:p w14:paraId="1F18B853" w14:textId="77777777" w:rsidR="003415DB" w:rsidRPr="007016EF" w:rsidRDefault="003415DB" w:rsidP="00F766FA">
            <w:pPr>
              <w:jc w:val="center"/>
              <w:rPr>
                <w:b/>
                <w:sz w:val="18"/>
                <w:szCs w:val="18"/>
              </w:rPr>
            </w:pPr>
          </w:p>
        </w:tc>
        <w:tc>
          <w:tcPr>
            <w:tcW w:w="1735" w:type="dxa"/>
          </w:tcPr>
          <w:p w14:paraId="12641ACD" w14:textId="77777777" w:rsidR="003415DB" w:rsidRPr="007016EF" w:rsidRDefault="003415DB" w:rsidP="00F766FA">
            <w:pPr>
              <w:jc w:val="center"/>
              <w:rPr>
                <w:b/>
                <w:sz w:val="18"/>
                <w:szCs w:val="18"/>
              </w:rPr>
            </w:pPr>
            <w:r>
              <w:rPr>
                <w:b/>
                <w:sz w:val="18"/>
                <w:szCs w:val="18"/>
              </w:rPr>
              <w:t>-</w:t>
            </w:r>
          </w:p>
        </w:tc>
      </w:tr>
      <w:tr w:rsidR="003415DB" w:rsidRPr="007016EF" w14:paraId="61FE7B11" w14:textId="77777777" w:rsidTr="00F766FA">
        <w:tc>
          <w:tcPr>
            <w:tcW w:w="4673" w:type="dxa"/>
            <w:gridSpan w:val="3"/>
          </w:tcPr>
          <w:p w14:paraId="2BA60DCD" w14:textId="77777777" w:rsidR="003415DB" w:rsidRPr="007016EF" w:rsidRDefault="003415DB" w:rsidP="00F766FA">
            <w:pPr>
              <w:rPr>
                <w:b/>
                <w:sz w:val="18"/>
                <w:szCs w:val="18"/>
              </w:rPr>
            </w:pPr>
            <w:r>
              <w:rPr>
                <w:b/>
                <w:sz w:val="18"/>
                <w:szCs w:val="18"/>
              </w:rPr>
              <w:t>Государственный бюджет РС(Я)</w:t>
            </w:r>
          </w:p>
        </w:tc>
        <w:tc>
          <w:tcPr>
            <w:tcW w:w="1735" w:type="dxa"/>
          </w:tcPr>
          <w:p w14:paraId="1C6C4219" w14:textId="77777777" w:rsidR="003415DB" w:rsidRPr="004B7AA6" w:rsidRDefault="003415DB" w:rsidP="00F766FA">
            <w:pPr>
              <w:jc w:val="center"/>
              <w:rPr>
                <w:b/>
                <w:sz w:val="18"/>
                <w:szCs w:val="18"/>
              </w:rPr>
            </w:pPr>
            <w:r>
              <w:rPr>
                <w:b/>
                <w:sz w:val="18"/>
                <w:szCs w:val="18"/>
              </w:rPr>
              <w:t>6682771,58</w:t>
            </w:r>
          </w:p>
        </w:tc>
        <w:tc>
          <w:tcPr>
            <w:tcW w:w="1735" w:type="dxa"/>
          </w:tcPr>
          <w:p w14:paraId="00307DA5" w14:textId="77777777" w:rsidR="003415DB" w:rsidRPr="007016EF" w:rsidRDefault="003415DB" w:rsidP="00F766FA">
            <w:pPr>
              <w:jc w:val="center"/>
              <w:rPr>
                <w:b/>
                <w:sz w:val="18"/>
                <w:szCs w:val="18"/>
              </w:rPr>
            </w:pPr>
            <w:r>
              <w:rPr>
                <w:b/>
                <w:sz w:val="18"/>
                <w:szCs w:val="18"/>
              </w:rPr>
              <w:t>1055300,00</w:t>
            </w:r>
          </w:p>
        </w:tc>
        <w:tc>
          <w:tcPr>
            <w:tcW w:w="1735" w:type="dxa"/>
          </w:tcPr>
          <w:p w14:paraId="5F50DE22" w14:textId="77777777" w:rsidR="003415DB" w:rsidRPr="007016EF" w:rsidRDefault="003415DB" w:rsidP="00F766FA">
            <w:pPr>
              <w:jc w:val="center"/>
              <w:rPr>
                <w:b/>
                <w:sz w:val="18"/>
                <w:szCs w:val="18"/>
              </w:rPr>
            </w:pPr>
            <w:r>
              <w:rPr>
                <w:b/>
                <w:sz w:val="18"/>
                <w:szCs w:val="18"/>
              </w:rPr>
              <w:t>1279900,00</w:t>
            </w:r>
          </w:p>
        </w:tc>
        <w:tc>
          <w:tcPr>
            <w:tcW w:w="1735" w:type="dxa"/>
          </w:tcPr>
          <w:p w14:paraId="3C66AB39" w14:textId="77777777" w:rsidR="003415DB" w:rsidRPr="007016EF" w:rsidRDefault="003415DB" w:rsidP="00F766FA">
            <w:pPr>
              <w:jc w:val="center"/>
              <w:rPr>
                <w:b/>
                <w:sz w:val="18"/>
                <w:szCs w:val="18"/>
              </w:rPr>
            </w:pPr>
          </w:p>
        </w:tc>
        <w:tc>
          <w:tcPr>
            <w:tcW w:w="1735" w:type="dxa"/>
          </w:tcPr>
          <w:p w14:paraId="49C38F03" w14:textId="77777777" w:rsidR="003415DB" w:rsidRPr="007016EF" w:rsidRDefault="003415DB" w:rsidP="00F766FA">
            <w:pPr>
              <w:jc w:val="center"/>
              <w:rPr>
                <w:b/>
                <w:sz w:val="18"/>
                <w:szCs w:val="18"/>
              </w:rPr>
            </w:pPr>
          </w:p>
        </w:tc>
        <w:tc>
          <w:tcPr>
            <w:tcW w:w="1735" w:type="dxa"/>
          </w:tcPr>
          <w:p w14:paraId="6E522FBE" w14:textId="77777777" w:rsidR="003415DB" w:rsidRPr="007016EF" w:rsidRDefault="003415DB" w:rsidP="00F766FA">
            <w:pPr>
              <w:jc w:val="center"/>
              <w:rPr>
                <w:b/>
                <w:sz w:val="18"/>
                <w:szCs w:val="18"/>
              </w:rPr>
            </w:pPr>
            <w:r>
              <w:rPr>
                <w:b/>
                <w:sz w:val="18"/>
                <w:szCs w:val="18"/>
              </w:rPr>
              <w:t>-</w:t>
            </w:r>
          </w:p>
        </w:tc>
      </w:tr>
    </w:tbl>
    <w:p w14:paraId="7AC41C81" w14:textId="77777777" w:rsidR="003415DB" w:rsidRPr="007016EF" w:rsidRDefault="003415DB" w:rsidP="003415DB">
      <w:pPr>
        <w:jc w:val="center"/>
        <w:rPr>
          <w:b/>
          <w:sz w:val="20"/>
          <w:szCs w:val="20"/>
        </w:rPr>
      </w:pPr>
    </w:p>
    <w:p w14:paraId="50867F31" w14:textId="77777777" w:rsidR="003415DB" w:rsidRPr="007016EF" w:rsidRDefault="003415DB" w:rsidP="003415DB">
      <w:pPr>
        <w:jc w:val="center"/>
        <w:rPr>
          <w:b/>
          <w:sz w:val="20"/>
          <w:szCs w:val="20"/>
        </w:rPr>
      </w:pPr>
    </w:p>
    <w:p w14:paraId="52CA5E3B" w14:textId="77777777" w:rsidR="003415DB" w:rsidRDefault="003415DB" w:rsidP="003415DB">
      <w:pPr>
        <w:ind w:firstLine="851"/>
        <w:jc w:val="both"/>
        <w:rPr>
          <w:color w:val="000000"/>
        </w:rPr>
      </w:pPr>
    </w:p>
    <w:p w14:paraId="388DD8B2" w14:textId="77777777" w:rsidR="003415DB" w:rsidRDefault="003415DB" w:rsidP="003415DB">
      <w:pPr>
        <w:ind w:firstLine="851"/>
        <w:jc w:val="both"/>
        <w:rPr>
          <w:color w:val="000000"/>
        </w:rPr>
      </w:pPr>
    </w:p>
    <w:p w14:paraId="0178FB52" w14:textId="194E2F90" w:rsidR="003415DB" w:rsidRDefault="003415DB" w:rsidP="003415DB">
      <w:pPr>
        <w:jc w:val="center"/>
        <w:rPr>
          <w:color w:val="000000"/>
        </w:rPr>
      </w:pPr>
    </w:p>
    <w:p w14:paraId="678378AF" w14:textId="77777777" w:rsidR="003415DB" w:rsidRDefault="003415DB" w:rsidP="003415DB">
      <w:pPr>
        <w:jc w:val="center"/>
        <w:rPr>
          <w:b/>
          <w:sz w:val="20"/>
          <w:szCs w:val="20"/>
        </w:rPr>
      </w:pPr>
    </w:p>
    <w:p w14:paraId="21EE36CF" w14:textId="77777777" w:rsidR="003415DB" w:rsidRPr="00E12F4C" w:rsidRDefault="003415DB" w:rsidP="003415DB">
      <w:pPr>
        <w:jc w:val="right"/>
        <w:rPr>
          <w:b/>
          <w:sz w:val="18"/>
          <w:szCs w:val="18"/>
        </w:rPr>
      </w:pPr>
      <w:r w:rsidRPr="00E12F4C">
        <w:rPr>
          <w:b/>
          <w:sz w:val="18"/>
          <w:szCs w:val="18"/>
        </w:rPr>
        <w:t xml:space="preserve">Приложение </w:t>
      </w:r>
      <w:r>
        <w:rPr>
          <w:b/>
          <w:sz w:val="18"/>
          <w:szCs w:val="18"/>
        </w:rPr>
        <w:t>8</w:t>
      </w:r>
      <w:r w:rsidRPr="00E12F4C">
        <w:rPr>
          <w:b/>
          <w:sz w:val="18"/>
          <w:szCs w:val="18"/>
        </w:rPr>
        <w:t xml:space="preserve"> к подпрограмме </w:t>
      </w:r>
    </w:p>
    <w:p w14:paraId="4AB9777E" w14:textId="77777777" w:rsidR="003415DB" w:rsidRPr="00E12F4C" w:rsidRDefault="003415DB" w:rsidP="003415DB">
      <w:pPr>
        <w:jc w:val="right"/>
        <w:rPr>
          <w:b/>
          <w:sz w:val="18"/>
          <w:szCs w:val="18"/>
        </w:rPr>
      </w:pPr>
      <w:r w:rsidRPr="00E12F4C">
        <w:rPr>
          <w:b/>
          <w:sz w:val="18"/>
          <w:szCs w:val="18"/>
        </w:rPr>
        <w:t xml:space="preserve">«Переселение граждан из аварийного </w:t>
      </w:r>
    </w:p>
    <w:p w14:paraId="482A03E0" w14:textId="77777777" w:rsidR="003415DB" w:rsidRDefault="003415DB" w:rsidP="003415DB">
      <w:pPr>
        <w:jc w:val="right"/>
        <w:rPr>
          <w:b/>
          <w:sz w:val="18"/>
          <w:szCs w:val="18"/>
        </w:rPr>
      </w:pPr>
      <w:r w:rsidRPr="00E12F4C">
        <w:rPr>
          <w:b/>
          <w:sz w:val="18"/>
          <w:szCs w:val="18"/>
        </w:rPr>
        <w:t>Жилищного фонда на 2019-2025 годы»</w:t>
      </w:r>
    </w:p>
    <w:p w14:paraId="0EE37FD2" w14:textId="77777777" w:rsidR="003415DB" w:rsidRPr="007016EF" w:rsidRDefault="003415DB" w:rsidP="003415DB">
      <w:pPr>
        <w:jc w:val="center"/>
        <w:rPr>
          <w:b/>
          <w:sz w:val="20"/>
          <w:szCs w:val="20"/>
        </w:rPr>
      </w:pPr>
    </w:p>
    <w:p w14:paraId="48AB4DCA" w14:textId="77777777" w:rsidR="003415DB" w:rsidRPr="007016EF" w:rsidRDefault="003415DB" w:rsidP="003415DB">
      <w:pPr>
        <w:jc w:val="center"/>
        <w:rPr>
          <w:b/>
          <w:sz w:val="20"/>
          <w:szCs w:val="20"/>
        </w:rPr>
      </w:pPr>
    </w:p>
    <w:p w14:paraId="6ED4288E" w14:textId="77777777" w:rsidR="003415DB" w:rsidRPr="007016EF" w:rsidRDefault="003415DB" w:rsidP="003415DB">
      <w:pPr>
        <w:jc w:val="center"/>
        <w:rPr>
          <w:b/>
          <w:sz w:val="20"/>
          <w:szCs w:val="20"/>
        </w:rPr>
      </w:pPr>
      <w:r w:rsidRPr="007016EF">
        <w:rPr>
          <w:b/>
          <w:sz w:val="20"/>
          <w:szCs w:val="20"/>
        </w:rPr>
        <w:t xml:space="preserve">Объем финансирования МКД, </w:t>
      </w:r>
      <w:r>
        <w:rPr>
          <w:b/>
          <w:sz w:val="20"/>
          <w:szCs w:val="20"/>
        </w:rPr>
        <w:t>за счет средств АК «АЛРОСА» (ПАО)</w:t>
      </w:r>
    </w:p>
    <w:p w14:paraId="5C24B82F" w14:textId="77777777" w:rsidR="003415DB" w:rsidRDefault="003415DB" w:rsidP="003415DB">
      <w:pPr>
        <w:jc w:val="center"/>
        <w:rPr>
          <w:b/>
          <w:sz w:val="12"/>
          <w:szCs w:val="12"/>
        </w:rPr>
      </w:pPr>
    </w:p>
    <w:p w14:paraId="07BAD2CC" w14:textId="77777777" w:rsidR="003415DB" w:rsidRDefault="003415DB" w:rsidP="003415DB">
      <w:pPr>
        <w:jc w:val="center"/>
        <w:rPr>
          <w:b/>
          <w:sz w:val="12"/>
          <w:szCs w:val="12"/>
        </w:rPr>
      </w:pPr>
    </w:p>
    <w:tbl>
      <w:tblPr>
        <w:tblStyle w:val="af6"/>
        <w:tblW w:w="0" w:type="auto"/>
        <w:tblLook w:val="04A0" w:firstRow="1" w:lastRow="0" w:firstColumn="1" w:lastColumn="0" w:noHBand="0" w:noVBand="1"/>
      </w:tblPr>
      <w:tblGrid>
        <w:gridCol w:w="656"/>
        <w:gridCol w:w="5286"/>
        <w:gridCol w:w="1795"/>
        <w:gridCol w:w="2047"/>
        <w:gridCol w:w="2451"/>
        <w:gridCol w:w="2325"/>
      </w:tblGrid>
      <w:tr w:rsidR="003415DB" w:rsidRPr="007016EF" w14:paraId="0DA90252" w14:textId="77777777" w:rsidTr="00F766FA">
        <w:tc>
          <w:tcPr>
            <w:tcW w:w="656" w:type="dxa"/>
            <w:vMerge w:val="restart"/>
          </w:tcPr>
          <w:p w14:paraId="253588EB" w14:textId="77777777" w:rsidR="003415DB" w:rsidRPr="007016EF" w:rsidRDefault="003415DB" w:rsidP="00F766FA">
            <w:pPr>
              <w:jc w:val="center"/>
              <w:rPr>
                <w:b/>
                <w:sz w:val="18"/>
                <w:szCs w:val="18"/>
              </w:rPr>
            </w:pPr>
            <w:r w:rsidRPr="007016EF">
              <w:rPr>
                <w:b/>
                <w:sz w:val="18"/>
                <w:szCs w:val="18"/>
              </w:rPr>
              <w:t>№ п/п</w:t>
            </w:r>
          </w:p>
        </w:tc>
        <w:tc>
          <w:tcPr>
            <w:tcW w:w="5301" w:type="dxa"/>
            <w:vMerge w:val="restart"/>
          </w:tcPr>
          <w:p w14:paraId="11D26AAD" w14:textId="77777777" w:rsidR="003415DB" w:rsidRPr="007016EF" w:rsidRDefault="003415DB" w:rsidP="00F766FA">
            <w:pPr>
              <w:jc w:val="center"/>
              <w:rPr>
                <w:b/>
                <w:sz w:val="18"/>
                <w:szCs w:val="18"/>
              </w:rPr>
            </w:pPr>
            <w:r>
              <w:rPr>
                <w:b/>
                <w:sz w:val="18"/>
                <w:szCs w:val="18"/>
              </w:rPr>
              <w:t>Мероприятия по реализации программы</w:t>
            </w:r>
          </w:p>
        </w:tc>
        <w:tc>
          <w:tcPr>
            <w:tcW w:w="1796" w:type="dxa"/>
            <w:vMerge w:val="restart"/>
          </w:tcPr>
          <w:p w14:paraId="50533761" w14:textId="77777777" w:rsidR="003415DB" w:rsidRPr="007016EF" w:rsidRDefault="003415DB" w:rsidP="00F766FA">
            <w:pPr>
              <w:jc w:val="center"/>
              <w:rPr>
                <w:b/>
                <w:sz w:val="18"/>
                <w:szCs w:val="18"/>
              </w:rPr>
            </w:pPr>
            <w:r>
              <w:rPr>
                <w:b/>
                <w:sz w:val="18"/>
                <w:szCs w:val="18"/>
              </w:rPr>
              <w:t>Источники финансирования</w:t>
            </w:r>
          </w:p>
        </w:tc>
        <w:tc>
          <w:tcPr>
            <w:tcW w:w="6838" w:type="dxa"/>
            <w:gridSpan w:val="3"/>
          </w:tcPr>
          <w:p w14:paraId="2380577C" w14:textId="77777777" w:rsidR="003415DB" w:rsidRDefault="003415DB" w:rsidP="00F766FA">
            <w:pPr>
              <w:jc w:val="center"/>
              <w:rPr>
                <w:b/>
                <w:sz w:val="18"/>
                <w:szCs w:val="18"/>
              </w:rPr>
            </w:pPr>
            <w:r>
              <w:rPr>
                <w:b/>
                <w:sz w:val="18"/>
                <w:szCs w:val="18"/>
              </w:rPr>
              <w:t>Объем финансирования по годам (руб.)</w:t>
            </w:r>
          </w:p>
        </w:tc>
      </w:tr>
      <w:tr w:rsidR="003415DB" w:rsidRPr="007016EF" w14:paraId="522BD0CB" w14:textId="77777777" w:rsidTr="00F766FA">
        <w:tc>
          <w:tcPr>
            <w:tcW w:w="656" w:type="dxa"/>
            <w:vMerge/>
          </w:tcPr>
          <w:p w14:paraId="27CAC833" w14:textId="77777777" w:rsidR="003415DB" w:rsidRPr="007016EF" w:rsidRDefault="003415DB" w:rsidP="00F766FA">
            <w:pPr>
              <w:jc w:val="center"/>
              <w:rPr>
                <w:b/>
                <w:sz w:val="18"/>
                <w:szCs w:val="18"/>
              </w:rPr>
            </w:pPr>
          </w:p>
        </w:tc>
        <w:tc>
          <w:tcPr>
            <w:tcW w:w="5301" w:type="dxa"/>
            <w:vMerge/>
          </w:tcPr>
          <w:p w14:paraId="296F2026" w14:textId="77777777" w:rsidR="003415DB" w:rsidRPr="007016EF" w:rsidRDefault="003415DB" w:rsidP="00F766FA">
            <w:pPr>
              <w:jc w:val="center"/>
              <w:rPr>
                <w:b/>
                <w:sz w:val="18"/>
                <w:szCs w:val="18"/>
              </w:rPr>
            </w:pPr>
          </w:p>
        </w:tc>
        <w:tc>
          <w:tcPr>
            <w:tcW w:w="1796" w:type="dxa"/>
            <w:vMerge/>
          </w:tcPr>
          <w:p w14:paraId="2731208E" w14:textId="77777777" w:rsidR="003415DB" w:rsidRPr="007016EF" w:rsidRDefault="003415DB" w:rsidP="00F766FA">
            <w:pPr>
              <w:jc w:val="center"/>
              <w:rPr>
                <w:b/>
                <w:sz w:val="18"/>
                <w:szCs w:val="18"/>
              </w:rPr>
            </w:pPr>
          </w:p>
        </w:tc>
        <w:tc>
          <w:tcPr>
            <w:tcW w:w="2051" w:type="dxa"/>
          </w:tcPr>
          <w:p w14:paraId="22BABDC1" w14:textId="77777777" w:rsidR="003415DB" w:rsidRPr="007016EF" w:rsidRDefault="003415DB" w:rsidP="00F766FA">
            <w:pPr>
              <w:jc w:val="center"/>
              <w:rPr>
                <w:b/>
                <w:sz w:val="18"/>
                <w:szCs w:val="18"/>
              </w:rPr>
            </w:pPr>
            <w:r>
              <w:rPr>
                <w:b/>
                <w:sz w:val="18"/>
                <w:szCs w:val="18"/>
              </w:rPr>
              <w:t>2019 г.</w:t>
            </w:r>
          </w:p>
        </w:tc>
        <w:tc>
          <w:tcPr>
            <w:tcW w:w="2457" w:type="dxa"/>
          </w:tcPr>
          <w:p w14:paraId="710E6A9B" w14:textId="77777777" w:rsidR="003415DB" w:rsidRPr="007016EF" w:rsidRDefault="003415DB" w:rsidP="00F766FA">
            <w:pPr>
              <w:jc w:val="center"/>
              <w:rPr>
                <w:b/>
                <w:sz w:val="18"/>
                <w:szCs w:val="18"/>
              </w:rPr>
            </w:pPr>
            <w:r>
              <w:rPr>
                <w:b/>
                <w:sz w:val="18"/>
                <w:szCs w:val="18"/>
              </w:rPr>
              <w:t>2020 г.</w:t>
            </w:r>
          </w:p>
        </w:tc>
        <w:tc>
          <w:tcPr>
            <w:tcW w:w="2330" w:type="dxa"/>
          </w:tcPr>
          <w:p w14:paraId="511C9FD0" w14:textId="77777777" w:rsidR="003415DB" w:rsidRDefault="003415DB" w:rsidP="00F766FA">
            <w:pPr>
              <w:jc w:val="center"/>
              <w:rPr>
                <w:b/>
                <w:sz w:val="18"/>
                <w:szCs w:val="18"/>
              </w:rPr>
            </w:pPr>
            <w:r>
              <w:rPr>
                <w:b/>
                <w:sz w:val="18"/>
                <w:szCs w:val="18"/>
              </w:rPr>
              <w:t>Итого:</w:t>
            </w:r>
          </w:p>
        </w:tc>
      </w:tr>
      <w:tr w:rsidR="003415DB" w:rsidRPr="007016EF" w14:paraId="292558D6" w14:textId="77777777" w:rsidTr="00F766FA">
        <w:trPr>
          <w:trHeight w:val="828"/>
        </w:trPr>
        <w:tc>
          <w:tcPr>
            <w:tcW w:w="656" w:type="dxa"/>
          </w:tcPr>
          <w:p w14:paraId="75F5DA9A" w14:textId="77777777" w:rsidR="003415DB" w:rsidRDefault="003415DB" w:rsidP="00F766FA">
            <w:pPr>
              <w:jc w:val="center"/>
              <w:rPr>
                <w:b/>
                <w:sz w:val="18"/>
                <w:szCs w:val="18"/>
              </w:rPr>
            </w:pPr>
          </w:p>
          <w:p w14:paraId="73D0447F" w14:textId="77777777" w:rsidR="003415DB" w:rsidRPr="007016EF" w:rsidRDefault="003415DB" w:rsidP="00F766FA">
            <w:pPr>
              <w:jc w:val="center"/>
              <w:rPr>
                <w:b/>
                <w:sz w:val="18"/>
                <w:szCs w:val="18"/>
              </w:rPr>
            </w:pPr>
            <w:r>
              <w:rPr>
                <w:b/>
                <w:sz w:val="18"/>
                <w:szCs w:val="18"/>
              </w:rPr>
              <w:t>1</w:t>
            </w:r>
          </w:p>
        </w:tc>
        <w:tc>
          <w:tcPr>
            <w:tcW w:w="5301" w:type="dxa"/>
          </w:tcPr>
          <w:p w14:paraId="17E0B466" w14:textId="77777777" w:rsidR="003415DB" w:rsidRPr="007016EF" w:rsidRDefault="003415DB" w:rsidP="00F766FA">
            <w:pPr>
              <w:jc w:val="center"/>
              <w:rPr>
                <w:sz w:val="18"/>
                <w:szCs w:val="18"/>
              </w:rPr>
            </w:pPr>
            <w:r w:rsidRPr="007016EF">
              <w:rPr>
                <w:sz w:val="18"/>
                <w:szCs w:val="18"/>
              </w:rPr>
              <w:t>Приобретение жилых помещений у лиц, не являющихся застройщиками</w:t>
            </w:r>
          </w:p>
        </w:tc>
        <w:tc>
          <w:tcPr>
            <w:tcW w:w="1796" w:type="dxa"/>
          </w:tcPr>
          <w:p w14:paraId="22757510" w14:textId="77777777" w:rsidR="003415DB" w:rsidRPr="00E627A1" w:rsidRDefault="003415DB" w:rsidP="00F766FA">
            <w:pPr>
              <w:rPr>
                <w:sz w:val="18"/>
                <w:szCs w:val="18"/>
              </w:rPr>
            </w:pPr>
            <w:r w:rsidRPr="00E627A1">
              <w:rPr>
                <w:sz w:val="18"/>
                <w:szCs w:val="18"/>
              </w:rPr>
              <w:t>бюджет АК «АЛРОСА» (ПАО)</w:t>
            </w:r>
          </w:p>
        </w:tc>
        <w:tc>
          <w:tcPr>
            <w:tcW w:w="2051" w:type="dxa"/>
          </w:tcPr>
          <w:p w14:paraId="0F18AFA5" w14:textId="77777777" w:rsidR="003415DB" w:rsidRPr="00120893" w:rsidRDefault="003415DB" w:rsidP="00F766FA">
            <w:pPr>
              <w:jc w:val="center"/>
              <w:rPr>
                <w:sz w:val="18"/>
                <w:szCs w:val="18"/>
              </w:rPr>
            </w:pPr>
            <w:r>
              <w:rPr>
                <w:sz w:val="18"/>
                <w:szCs w:val="18"/>
              </w:rPr>
              <w:t>11250000,01</w:t>
            </w:r>
          </w:p>
        </w:tc>
        <w:tc>
          <w:tcPr>
            <w:tcW w:w="2457" w:type="dxa"/>
          </w:tcPr>
          <w:p w14:paraId="411715B2" w14:textId="77777777" w:rsidR="003415DB" w:rsidRPr="006277A0" w:rsidRDefault="003415DB" w:rsidP="00F766FA">
            <w:pPr>
              <w:jc w:val="center"/>
              <w:rPr>
                <w:sz w:val="18"/>
                <w:szCs w:val="18"/>
              </w:rPr>
            </w:pPr>
            <w:r w:rsidRPr="006277A0">
              <w:rPr>
                <w:sz w:val="18"/>
                <w:szCs w:val="18"/>
              </w:rPr>
              <w:t>1450000,00</w:t>
            </w:r>
          </w:p>
        </w:tc>
        <w:tc>
          <w:tcPr>
            <w:tcW w:w="2330" w:type="dxa"/>
          </w:tcPr>
          <w:p w14:paraId="2DA835D1" w14:textId="77777777" w:rsidR="003415DB" w:rsidRPr="006277A0" w:rsidRDefault="003415DB" w:rsidP="00F766FA">
            <w:pPr>
              <w:jc w:val="center"/>
              <w:rPr>
                <w:b/>
                <w:sz w:val="18"/>
                <w:szCs w:val="18"/>
              </w:rPr>
            </w:pPr>
            <w:r w:rsidRPr="006277A0">
              <w:rPr>
                <w:b/>
                <w:sz w:val="18"/>
                <w:szCs w:val="18"/>
              </w:rPr>
              <w:t>12700000,01</w:t>
            </w:r>
          </w:p>
        </w:tc>
      </w:tr>
      <w:tr w:rsidR="003415DB" w:rsidRPr="007016EF" w14:paraId="1DF6C578" w14:textId="77777777" w:rsidTr="00F766FA">
        <w:trPr>
          <w:trHeight w:val="1035"/>
        </w:trPr>
        <w:tc>
          <w:tcPr>
            <w:tcW w:w="656" w:type="dxa"/>
          </w:tcPr>
          <w:p w14:paraId="18CDCF47" w14:textId="77777777" w:rsidR="003415DB" w:rsidRDefault="003415DB" w:rsidP="00F766FA">
            <w:pPr>
              <w:jc w:val="center"/>
              <w:rPr>
                <w:b/>
                <w:sz w:val="18"/>
                <w:szCs w:val="18"/>
              </w:rPr>
            </w:pPr>
          </w:p>
          <w:p w14:paraId="2A959FDA" w14:textId="77777777" w:rsidR="003415DB" w:rsidRPr="007016EF" w:rsidRDefault="003415DB" w:rsidP="00F766FA">
            <w:pPr>
              <w:jc w:val="center"/>
              <w:rPr>
                <w:b/>
                <w:sz w:val="18"/>
                <w:szCs w:val="18"/>
              </w:rPr>
            </w:pPr>
            <w:r>
              <w:rPr>
                <w:b/>
                <w:sz w:val="18"/>
                <w:szCs w:val="18"/>
              </w:rPr>
              <w:t>2</w:t>
            </w:r>
          </w:p>
        </w:tc>
        <w:tc>
          <w:tcPr>
            <w:tcW w:w="5301" w:type="dxa"/>
          </w:tcPr>
          <w:p w14:paraId="4922257E" w14:textId="77777777" w:rsidR="003415DB" w:rsidRPr="007016EF" w:rsidRDefault="003415DB" w:rsidP="00F766FA">
            <w:pPr>
              <w:jc w:val="center"/>
              <w:rPr>
                <w:sz w:val="18"/>
                <w:szCs w:val="18"/>
              </w:rPr>
            </w:pPr>
            <w:r w:rsidRPr="007016EF">
              <w:rPr>
                <w:sz w:val="18"/>
                <w:szCs w:val="18"/>
              </w:rPr>
              <w:t>Выкуп жилых помещений у собственников помещений в аварийном жилищном фонде</w:t>
            </w:r>
          </w:p>
        </w:tc>
        <w:tc>
          <w:tcPr>
            <w:tcW w:w="1796" w:type="dxa"/>
          </w:tcPr>
          <w:p w14:paraId="3E052E90" w14:textId="77777777" w:rsidR="003415DB" w:rsidRPr="007016EF" w:rsidRDefault="003415DB" w:rsidP="00F766FA">
            <w:pPr>
              <w:rPr>
                <w:b/>
                <w:sz w:val="18"/>
                <w:szCs w:val="18"/>
              </w:rPr>
            </w:pPr>
            <w:r w:rsidRPr="00E627A1">
              <w:rPr>
                <w:sz w:val="18"/>
                <w:szCs w:val="18"/>
              </w:rPr>
              <w:t>бюджет АК «АЛРОСА» (ПАО)</w:t>
            </w:r>
          </w:p>
        </w:tc>
        <w:tc>
          <w:tcPr>
            <w:tcW w:w="2051" w:type="dxa"/>
          </w:tcPr>
          <w:p w14:paraId="67D81158" w14:textId="77777777" w:rsidR="003415DB" w:rsidRPr="00120893" w:rsidRDefault="003415DB" w:rsidP="00F766FA">
            <w:pPr>
              <w:jc w:val="center"/>
              <w:rPr>
                <w:sz w:val="18"/>
                <w:szCs w:val="18"/>
              </w:rPr>
            </w:pPr>
            <w:r>
              <w:rPr>
                <w:sz w:val="18"/>
                <w:szCs w:val="18"/>
              </w:rPr>
              <w:t>56493722,23</w:t>
            </w:r>
          </w:p>
        </w:tc>
        <w:tc>
          <w:tcPr>
            <w:tcW w:w="2457" w:type="dxa"/>
          </w:tcPr>
          <w:p w14:paraId="671E3E4C" w14:textId="77777777" w:rsidR="003415DB" w:rsidRPr="006277A0" w:rsidRDefault="003415DB" w:rsidP="00F766FA">
            <w:pPr>
              <w:jc w:val="center"/>
              <w:rPr>
                <w:sz w:val="18"/>
                <w:szCs w:val="18"/>
              </w:rPr>
            </w:pPr>
            <w:r w:rsidRPr="006277A0">
              <w:rPr>
                <w:sz w:val="18"/>
                <w:szCs w:val="18"/>
              </w:rPr>
              <w:t>3372049,33</w:t>
            </w:r>
          </w:p>
        </w:tc>
        <w:tc>
          <w:tcPr>
            <w:tcW w:w="2330" w:type="dxa"/>
          </w:tcPr>
          <w:p w14:paraId="0E48E7F1" w14:textId="77777777" w:rsidR="003415DB" w:rsidRPr="006277A0" w:rsidRDefault="003415DB" w:rsidP="00F766FA">
            <w:pPr>
              <w:jc w:val="center"/>
              <w:rPr>
                <w:b/>
                <w:sz w:val="18"/>
                <w:szCs w:val="18"/>
              </w:rPr>
            </w:pPr>
            <w:r w:rsidRPr="006277A0">
              <w:rPr>
                <w:b/>
                <w:sz w:val="18"/>
                <w:szCs w:val="18"/>
              </w:rPr>
              <w:t>59865771,56</w:t>
            </w:r>
          </w:p>
        </w:tc>
      </w:tr>
      <w:tr w:rsidR="003415DB" w:rsidRPr="007016EF" w14:paraId="076ADF4C" w14:textId="77777777" w:rsidTr="00F766FA">
        <w:tc>
          <w:tcPr>
            <w:tcW w:w="656" w:type="dxa"/>
          </w:tcPr>
          <w:p w14:paraId="1F0259EC" w14:textId="77777777" w:rsidR="003415DB" w:rsidRDefault="003415DB" w:rsidP="00F766FA">
            <w:pPr>
              <w:jc w:val="center"/>
              <w:rPr>
                <w:b/>
                <w:sz w:val="18"/>
                <w:szCs w:val="18"/>
              </w:rPr>
            </w:pPr>
            <w:r>
              <w:rPr>
                <w:b/>
                <w:sz w:val="18"/>
                <w:szCs w:val="18"/>
              </w:rPr>
              <w:t>3</w:t>
            </w:r>
          </w:p>
        </w:tc>
        <w:tc>
          <w:tcPr>
            <w:tcW w:w="5301" w:type="dxa"/>
          </w:tcPr>
          <w:p w14:paraId="38407798" w14:textId="77777777" w:rsidR="003415DB" w:rsidRPr="00E627A1" w:rsidRDefault="003415DB" w:rsidP="00F766FA">
            <w:pPr>
              <w:rPr>
                <w:sz w:val="18"/>
                <w:szCs w:val="18"/>
              </w:rPr>
            </w:pPr>
            <w:r w:rsidRPr="00E627A1">
              <w:rPr>
                <w:sz w:val="18"/>
                <w:szCs w:val="18"/>
              </w:rPr>
              <w:t>Физический снос МКД</w:t>
            </w:r>
          </w:p>
        </w:tc>
        <w:tc>
          <w:tcPr>
            <w:tcW w:w="1796" w:type="dxa"/>
          </w:tcPr>
          <w:p w14:paraId="1C38D94A" w14:textId="77777777" w:rsidR="003415DB" w:rsidRDefault="003415DB" w:rsidP="00F766FA">
            <w:pPr>
              <w:rPr>
                <w:b/>
                <w:sz w:val="18"/>
                <w:szCs w:val="18"/>
              </w:rPr>
            </w:pPr>
            <w:r w:rsidRPr="00E627A1">
              <w:rPr>
                <w:sz w:val="18"/>
                <w:szCs w:val="18"/>
              </w:rPr>
              <w:t>бюджет АК «АЛРОСА» (ПАО)</w:t>
            </w:r>
          </w:p>
        </w:tc>
        <w:tc>
          <w:tcPr>
            <w:tcW w:w="2051" w:type="dxa"/>
          </w:tcPr>
          <w:p w14:paraId="4BF4A1E8" w14:textId="77777777" w:rsidR="003415DB" w:rsidRPr="00120893" w:rsidRDefault="003415DB" w:rsidP="00F766FA">
            <w:pPr>
              <w:jc w:val="center"/>
              <w:rPr>
                <w:sz w:val="18"/>
                <w:szCs w:val="18"/>
              </w:rPr>
            </w:pPr>
            <w:r>
              <w:rPr>
                <w:sz w:val="18"/>
                <w:szCs w:val="18"/>
              </w:rPr>
              <w:t>5149963,22</w:t>
            </w:r>
          </w:p>
        </w:tc>
        <w:tc>
          <w:tcPr>
            <w:tcW w:w="2457" w:type="dxa"/>
          </w:tcPr>
          <w:p w14:paraId="02F419B3" w14:textId="77777777" w:rsidR="003415DB" w:rsidRDefault="003415DB" w:rsidP="00F766FA">
            <w:pPr>
              <w:jc w:val="center"/>
              <w:rPr>
                <w:b/>
                <w:sz w:val="18"/>
                <w:szCs w:val="18"/>
              </w:rPr>
            </w:pPr>
            <w:r>
              <w:rPr>
                <w:b/>
                <w:sz w:val="18"/>
                <w:szCs w:val="18"/>
              </w:rPr>
              <w:t>-</w:t>
            </w:r>
          </w:p>
        </w:tc>
        <w:tc>
          <w:tcPr>
            <w:tcW w:w="2330" w:type="dxa"/>
          </w:tcPr>
          <w:p w14:paraId="698AA863" w14:textId="77777777" w:rsidR="003415DB" w:rsidRPr="006277A0" w:rsidRDefault="003415DB" w:rsidP="00F766FA">
            <w:pPr>
              <w:jc w:val="center"/>
              <w:rPr>
                <w:b/>
                <w:sz w:val="18"/>
                <w:szCs w:val="18"/>
              </w:rPr>
            </w:pPr>
            <w:r w:rsidRPr="006277A0">
              <w:rPr>
                <w:b/>
                <w:sz w:val="18"/>
                <w:szCs w:val="18"/>
              </w:rPr>
              <w:t>-</w:t>
            </w:r>
          </w:p>
        </w:tc>
      </w:tr>
      <w:tr w:rsidR="003415DB" w:rsidRPr="007016EF" w14:paraId="538D68B1" w14:textId="77777777" w:rsidTr="00F766FA">
        <w:tc>
          <w:tcPr>
            <w:tcW w:w="7753" w:type="dxa"/>
            <w:gridSpan w:val="3"/>
          </w:tcPr>
          <w:p w14:paraId="2A051E5C" w14:textId="77777777" w:rsidR="003415DB" w:rsidRPr="007016EF" w:rsidRDefault="003415DB" w:rsidP="00F766FA">
            <w:pPr>
              <w:rPr>
                <w:b/>
                <w:sz w:val="18"/>
                <w:szCs w:val="18"/>
              </w:rPr>
            </w:pPr>
            <w:r>
              <w:rPr>
                <w:b/>
                <w:sz w:val="18"/>
                <w:szCs w:val="18"/>
              </w:rPr>
              <w:t>Бюджет АК «АЛРОСА» (ПАО)</w:t>
            </w:r>
          </w:p>
        </w:tc>
        <w:tc>
          <w:tcPr>
            <w:tcW w:w="2051" w:type="dxa"/>
          </w:tcPr>
          <w:p w14:paraId="216A684B" w14:textId="77777777" w:rsidR="003415DB" w:rsidRPr="004B7AA6" w:rsidRDefault="003415DB" w:rsidP="00F766FA">
            <w:pPr>
              <w:jc w:val="center"/>
              <w:rPr>
                <w:b/>
                <w:sz w:val="18"/>
                <w:szCs w:val="18"/>
              </w:rPr>
            </w:pPr>
          </w:p>
        </w:tc>
        <w:tc>
          <w:tcPr>
            <w:tcW w:w="2457" w:type="dxa"/>
          </w:tcPr>
          <w:p w14:paraId="0A2FD9EB" w14:textId="77777777" w:rsidR="003415DB" w:rsidRPr="007016EF" w:rsidRDefault="003415DB" w:rsidP="00F766FA">
            <w:pPr>
              <w:jc w:val="center"/>
              <w:rPr>
                <w:b/>
                <w:sz w:val="18"/>
                <w:szCs w:val="18"/>
              </w:rPr>
            </w:pPr>
          </w:p>
        </w:tc>
        <w:tc>
          <w:tcPr>
            <w:tcW w:w="2330" w:type="dxa"/>
          </w:tcPr>
          <w:p w14:paraId="68C7C996" w14:textId="77777777" w:rsidR="003415DB" w:rsidRDefault="003415DB" w:rsidP="00F766FA">
            <w:pPr>
              <w:jc w:val="center"/>
              <w:rPr>
                <w:b/>
                <w:sz w:val="18"/>
                <w:szCs w:val="18"/>
              </w:rPr>
            </w:pPr>
            <w:r>
              <w:rPr>
                <w:b/>
                <w:sz w:val="18"/>
                <w:szCs w:val="18"/>
              </w:rPr>
              <w:t>77715734,79</w:t>
            </w:r>
          </w:p>
        </w:tc>
      </w:tr>
    </w:tbl>
    <w:p w14:paraId="3FF22BB4" w14:textId="488360D9" w:rsidR="008422A3" w:rsidRDefault="008422A3" w:rsidP="008422A3">
      <w:pPr>
        <w:jc w:val="both"/>
        <w:rPr>
          <w:color w:val="000000"/>
        </w:rPr>
        <w:sectPr w:rsidR="008422A3" w:rsidSect="003415DB">
          <w:pgSz w:w="16838" w:h="11906" w:orient="landscape"/>
          <w:pgMar w:top="1701" w:right="1134" w:bottom="567" w:left="1134" w:header="142" w:footer="709" w:gutter="0"/>
          <w:cols w:space="708"/>
          <w:titlePg/>
          <w:docGrid w:linePitch="360"/>
        </w:sectPr>
      </w:pPr>
    </w:p>
    <w:p w14:paraId="2F62C27B" w14:textId="77777777" w:rsidR="003415DB" w:rsidRDefault="003415DB" w:rsidP="003415DB">
      <w:pPr>
        <w:ind w:firstLine="851"/>
        <w:jc w:val="both"/>
        <w:rPr>
          <w:color w:val="000000"/>
        </w:rPr>
      </w:pPr>
    </w:p>
    <w:p w14:paraId="4368E45A" w14:textId="77777777" w:rsidR="003415DB" w:rsidRDefault="003415DB" w:rsidP="003415DB">
      <w:pPr>
        <w:ind w:firstLine="851"/>
        <w:jc w:val="both"/>
        <w:rPr>
          <w:color w:val="000000"/>
        </w:rPr>
      </w:pPr>
    </w:p>
    <w:p w14:paraId="2A0D3540" w14:textId="77777777" w:rsidR="003415DB" w:rsidRDefault="003415DB" w:rsidP="003415DB">
      <w:pPr>
        <w:ind w:firstLine="851"/>
        <w:jc w:val="both"/>
        <w:rPr>
          <w:color w:val="000000"/>
        </w:rPr>
      </w:pPr>
    </w:p>
    <w:p w14:paraId="57C0A8F2" w14:textId="77777777" w:rsidR="003415DB" w:rsidRDefault="003415DB" w:rsidP="003415DB">
      <w:pPr>
        <w:ind w:firstLine="851"/>
        <w:jc w:val="both"/>
        <w:rPr>
          <w:color w:val="000000"/>
        </w:rPr>
      </w:pPr>
    </w:p>
    <w:p w14:paraId="29FE893A" w14:textId="77777777" w:rsidR="003415DB" w:rsidRDefault="003415DB" w:rsidP="003415DB">
      <w:bookmarkStart w:id="7" w:name="_Hlk60230336"/>
    </w:p>
    <w:tbl>
      <w:tblPr>
        <w:tblW w:w="5000" w:type="pct"/>
        <w:tblBorders>
          <w:bottom w:val="thickThinSmallGap" w:sz="24" w:space="0" w:color="auto"/>
        </w:tblBorders>
        <w:tblLook w:val="01E0" w:firstRow="1" w:lastRow="1" w:firstColumn="1" w:lastColumn="1" w:noHBand="0" w:noVBand="0"/>
      </w:tblPr>
      <w:tblGrid>
        <w:gridCol w:w="3951"/>
        <w:gridCol w:w="1610"/>
        <w:gridCol w:w="4077"/>
      </w:tblGrid>
      <w:tr w:rsidR="003415DB" w:rsidRPr="00A033F6" w14:paraId="6688E439" w14:textId="77777777" w:rsidTr="00F766FA">
        <w:trPr>
          <w:trHeight w:val="2202"/>
        </w:trPr>
        <w:tc>
          <w:tcPr>
            <w:tcW w:w="2050" w:type="pct"/>
            <w:shd w:val="clear" w:color="auto" w:fill="auto"/>
          </w:tcPr>
          <w:p w14:paraId="24E33948" w14:textId="77777777" w:rsidR="003415DB" w:rsidRPr="00A033F6" w:rsidRDefault="003415DB" w:rsidP="00F766FA">
            <w:pPr>
              <w:jc w:val="center"/>
              <w:rPr>
                <w:b/>
              </w:rPr>
            </w:pPr>
            <w:r w:rsidRPr="00A033F6">
              <w:rPr>
                <w:b/>
              </w:rPr>
              <w:t>Российская Федерация (Россия)</w:t>
            </w:r>
          </w:p>
          <w:p w14:paraId="3C195660" w14:textId="77777777" w:rsidR="003415DB" w:rsidRPr="00A033F6" w:rsidRDefault="003415DB" w:rsidP="00F766FA">
            <w:pPr>
              <w:jc w:val="center"/>
              <w:rPr>
                <w:b/>
              </w:rPr>
            </w:pPr>
            <w:r w:rsidRPr="00A033F6">
              <w:rPr>
                <w:b/>
              </w:rPr>
              <w:t>Республика Саха (Якутия)</w:t>
            </w:r>
          </w:p>
          <w:p w14:paraId="331364D6" w14:textId="77777777" w:rsidR="003415DB" w:rsidRPr="00A033F6" w:rsidRDefault="003415DB" w:rsidP="00F766FA">
            <w:pPr>
              <w:jc w:val="center"/>
              <w:rPr>
                <w:b/>
              </w:rPr>
            </w:pPr>
            <w:r>
              <w:rPr>
                <w:b/>
              </w:rPr>
              <w:t>АДМИНИСТРАЦИ</w:t>
            </w:r>
            <w:r w:rsidRPr="00A033F6">
              <w:rPr>
                <w:b/>
              </w:rPr>
              <w:t>Я</w:t>
            </w:r>
          </w:p>
          <w:p w14:paraId="0A1035EB" w14:textId="77777777" w:rsidR="003415DB" w:rsidRPr="00A033F6" w:rsidRDefault="003415DB" w:rsidP="00F766FA">
            <w:pPr>
              <w:jc w:val="center"/>
              <w:rPr>
                <w:b/>
              </w:rPr>
            </w:pPr>
            <w:r>
              <w:rPr>
                <w:b/>
              </w:rPr>
              <w:t>м</w:t>
            </w:r>
            <w:r w:rsidRPr="00A033F6">
              <w:rPr>
                <w:b/>
              </w:rPr>
              <w:t>униципального образования</w:t>
            </w:r>
          </w:p>
          <w:p w14:paraId="2AF1397C" w14:textId="77777777" w:rsidR="003415DB" w:rsidRPr="00A033F6" w:rsidRDefault="003415DB" w:rsidP="00F766FA">
            <w:pPr>
              <w:jc w:val="center"/>
              <w:rPr>
                <w:b/>
              </w:rPr>
            </w:pPr>
            <w:r w:rsidRPr="00A033F6">
              <w:rPr>
                <w:b/>
              </w:rPr>
              <w:t>«Поселок Айхал»</w:t>
            </w:r>
          </w:p>
          <w:p w14:paraId="03371DF8" w14:textId="77777777" w:rsidR="003415DB" w:rsidRDefault="003415DB" w:rsidP="00F766FA">
            <w:pPr>
              <w:jc w:val="center"/>
              <w:rPr>
                <w:b/>
                <w:sz w:val="20"/>
                <w:szCs w:val="20"/>
              </w:rPr>
            </w:pPr>
            <w:r w:rsidRPr="00A033F6">
              <w:rPr>
                <w:b/>
              </w:rPr>
              <w:t>Мирнинского района</w:t>
            </w:r>
          </w:p>
          <w:p w14:paraId="7485775A" w14:textId="77777777" w:rsidR="003415DB" w:rsidRPr="00027749" w:rsidRDefault="003415DB" w:rsidP="00F766FA">
            <w:pPr>
              <w:jc w:val="center"/>
              <w:rPr>
                <w:b/>
                <w:bCs/>
                <w:kern w:val="32"/>
                <w:position w:val="6"/>
              </w:rPr>
            </w:pPr>
            <w:r w:rsidRPr="002C38D0">
              <w:rPr>
                <w:b/>
                <w:bCs/>
                <w:kern w:val="32"/>
                <w:position w:val="6"/>
                <w:sz w:val="28"/>
                <w:szCs w:val="28"/>
              </w:rPr>
              <w:t xml:space="preserve"> </w:t>
            </w:r>
          </w:p>
          <w:p w14:paraId="3F40A3BF" w14:textId="77777777" w:rsidR="003415DB" w:rsidRPr="00027749" w:rsidRDefault="003415DB" w:rsidP="00F766FA">
            <w:pPr>
              <w:jc w:val="center"/>
              <w:rPr>
                <w:b/>
                <w:bCs/>
                <w:kern w:val="32"/>
                <w:position w:val="6"/>
                <w:sz w:val="32"/>
                <w:szCs w:val="32"/>
              </w:rPr>
            </w:pPr>
            <w:r w:rsidRPr="00027749">
              <w:rPr>
                <w:b/>
                <w:bCs/>
                <w:kern w:val="32"/>
                <w:position w:val="6"/>
                <w:sz w:val="32"/>
                <w:szCs w:val="32"/>
              </w:rPr>
              <w:t>ПОСТАНОВЛЕНИЕ</w:t>
            </w:r>
          </w:p>
        </w:tc>
        <w:tc>
          <w:tcPr>
            <w:tcW w:w="835" w:type="pct"/>
            <w:shd w:val="clear" w:color="auto" w:fill="auto"/>
          </w:tcPr>
          <w:p w14:paraId="2DD69E18" w14:textId="77777777" w:rsidR="003415DB" w:rsidRDefault="003415DB" w:rsidP="00F766FA">
            <w:pPr>
              <w:jc w:val="center"/>
              <w:rPr>
                <w:noProof/>
              </w:rPr>
            </w:pPr>
            <w:r>
              <w:rPr>
                <w:noProof/>
              </w:rPr>
              <w:drawing>
                <wp:anchor distT="0" distB="0" distL="114300" distR="114300" simplePos="0" relativeHeight="251661312" behindDoc="0" locked="0" layoutInCell="1" allowOverlap="1" wp14:anchorId="7EC90A8E" wp14:editId="01A6DB7B">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1D7BD20B" w14:textId="77777777" w:rsidR="003415DB" w:rsidRDefault="003415DB" w:rsidP="00F766FA">
            <w:pPr>
              <w:jc w:val="center"/>
            </w:pPr>
          </w:p>
        </w:tc>
        <w:tc>
          <w:tcPr>
            <w:tcW w:w="2115" w:type="pct"/>
            <w:shd w:val="clear" w:color="auto" w:fill="auto"/>
          </w:tcPr>
          <w:p w14:paraId="3235A2E0" w14:textId="77777777" w:rsidR="003415DB" w:rsidRPr="00B16EC4" w:rsidRDefault="003415DB" w:rsidP="00F766FA">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14:paraId="4EB62BAA" w14:textId="77777777" w:rsidR="003415DB" w:rsidRPr="00B16EC4" w:rsidRDefault="003415DB" w:rsidP="00F766FA">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14:paraId="3DB5ECC1" w14:textId="77777777" w:rsidR="003415DB" w:rsidRPr="00B16EC4" w:rsidRDefault="003415DB" w:rsidP="00F766FA">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14:paraId="07487358" w14:textId="77777777" w:rsidR="003415DB" w:rsidRPr="00B16EC4" w:rsidRDefault="003415DB" w:rsidP="00F766FA">
            <w:pPr>
              <w:jc w:val="center"/>
              <w:rPr>
                <w:b/>
              </w:rPr>
            </w:pPr>
            <w:r w:rsidRPr="00B16EC4">
              <w:rPr>
                <w:b/>
              </w:rPr>
              <w:t xml:space="preserve">Айхал </w:t>
            </w:r>
            <w:proofErr w:type="spellStart"/>
            <w:r w:rsidRPr="00B16EC4">
              <w:rPr>
                <w:b/>
              </w:rPr>
              <w:t>бө</w:t>
            </w:r>
            <w:proofErr w:type="spellEnd"/>
            <w:r w:rsidRPr="00B16EC4">
              <w:rPr>
                <w:b/>
                <w:lang w:val="en-US"/>
              </w:rPr>
              <w:t>h</w:t>
            </w:r>
            <w:proofErr w:type="spellStart"/>
            <w:r w:rsidRPr="00B16EC4">
              <w:rPr>
                <w:b/>
              </w:rPr>
              <w:t>үөлэгин</w:t>
            </w:r>
            <w:proofErr w:type="spellEnd"/>
          </w:p>
          <w:p w14:paraId="017DB889" w14:textId="77777777" w:rsidR="003415DB" w:rsidRPr="00B16EC4" w:rsidRDefault="003415DB" w:rsidP="00F766FA">
            <w:pPr>
              <w:jc w:val="center"/>
              <w:rPr>
                <w:b/>
              </w:rPr>
            </w:pPr>
            <w:proofErr w:type="spellStart"/>
            <w:r>
              <w:rPr>
                <w:b/>
              </w:rPr>
              <w:t>м</w:t>
            </w:r>
            <w:r w:rsidRPr="00B16EC4">
              <w:rPr>
                <w:b/>
              </w:rPr>
              <w:t>униципальнай</w:t>
            </w:r>
            <w:proofErr w:type="spellEnd"/>
            <w:r w:rsidRPr="00B16EC4">
              <w:rPr>
                <w:b/>
              </w:rPr>
              <w:t xml:space="preserve"> </w:t>
            </w:r>
            <w:proofErr w:type="spellStart"/>
            <w:r w:rsidRPr="00B16EC4">
              <w:rPr>
                <w:b/>
              </w:rPr>
              <w:t>тэриллиитин</w:t>
            </w:r>
            <w:proofErr w:type="spellEnd"/>
          </w:p>
          <w:p w14:paraId="4F1D10C6" w14:textId="77777777" w:rsidR="003415DB" w:rsidRDefault="003415DB" w:rsidP="00F766FA">
            <w:pPr>
              <w:jc w:val="center"/>
              <w:rPr>
                <w:b/>
                <w:position w:val="6"/>
                <w:sz w:val="28"/>
                <w:szCs w:val="28"/>
              </w:rPr>
            </w:pPr>
            <w:r>
              <w:rPr>
                <w:b/>
              </w:rPr>
              <w:t>ДЬА</w:t>
            </w:r>
            <w:r w:rsidRPr="00B16EC4">
              <w:rPr>
                <w:b/>
                <w:lang w:val="en-US"/>
              </w:rPr>
              <w:t>h</w:t>
            </w:r>
            <w:r>
              <w:rPr>
                <w:b/>
              </w:rPr>
              <w:t>АЛТАТ</w:t>
            </w:r>
            <w:r w:rsidRPr="00B16EC4">
              <w:rPr>
                <w:b/>
              </w:rPr>
              <w:t>А</w:t>
            </w:r>
          </w:p>
          <w:p w14:paraId="29194DD4" w14:textId="77777777" w:rsidR="003415DB" w:rsidRPr="00027749" w:rsidRDefault="003415DB" w:rsidP="00F766FA">
            <w:pPr>
              <w:jc w:val="center"/>
              <w:rPr>
                <w:b/>
                <w:position w:val="6"/>
                <w:sz w:val="20"/>
                <w:szCs w:val="20"/>
              </w:rPr>
            </w:pPr>
          </w:p>
          <w:p w14:paraId="4ACB9169" w14:textId="77777777" w:rsidR="003415DB" w:rsidRPr="00027749" w:rsidRDefault="003415DB" w:rsidP="00F766FA">
            <w:pPr>
              <w:jc w:val="center"/>
              <w:rPr>
                <w:b/>
                <w:sz w:val="32"/>
                <w:szCs w:val="32"/>
              </w:rPr>
            </w:pPr>
            <w:r w:rsidRPr="00027749">
              <w:rPr>
                <w:b/>
                <w:position w:val="6"/>
                <w:sz w:val="32"/>
                <w:szCs w:val="32"/>
              </w:rPr>
              <w:t>УУРААХ</w:t>
            </w:r>
          </w:p>
          <w:p w14:paraId="7E964959" w14:textId="77777777" w:rsidR="003415DB" w:rsidRPr="00A033F6" w:rsidRDefault="003415DB" w:rsidP="00F766FA">
            <w:pPr>
              <w:jc w:val="center"/>
              <w:rPr>
                <w:b/>
                <w:bCs/>
                <w:kern w:val="32"/>
                <w:position w:val="6"/>
                <w:sz w:val="2"/>
                <w:szCs w:val="2"/>
              </w:rPr>
            </w:pPr>
          </w:p>
        </w:tc>
      </w:tr>
    </w:tbl>
    <w:p w14:paraId="2CA85984" w14:textId="77777777" w:rsidR="003415DB" w:rsidRPr="00D24612" w:rsidRDefault="003415DB" w:rsidP="003415DB">
      <w:pPr>
        <w:ind w:right="-284"/>
        <w:jc w:val="center"/>
        <w:rPr>
          <w:b/>
          <w:sz w:val="28"/>
          <w:szCs w:val="28"/>
          <w:u w:val="single"/>
        </w:rPr>
      </w:pPr>
    </w:p>
    <w:tbl>
      <w:tblPr>
        <w:tblStyle w:val="af6"/>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3415DB" w:rsidRPr="00335011" w14:paraId="78318F8C" w14:textId="77777777" w:rsidTr="00F766FA">
        <w:trPr>
          <w:trHeight w:val="127"/>
        </w:trPr>
        <w:tc>
          <w:tcPr>
            <w:tcW w:w="5103" w:type="dxa"/>
          </w:tcPr>
          <w:p w14:paraId="517EEBA1" w14:textId="77777777" w:rsidR="003415DB" w:rsidRPr="007E036F" w:rsidRDefault="003415DB" w:rsidP="00F766FA">
            <w:pPr>
              <w:ind w:right="-284"/>
            </w:pPr>
            <w:r w:rsidRPr="007E036F">
              <w:t xml:space="preserve">29.12.2020 г. </w:t>
            </w:r>
          </w:p>
        </w:tc>
        <w:tc>
          <w:tcPr>
            <w:tcW w:w="4653" w:type="dxa"/>
          </w:tcPr>
          <w:p w14:paraId="0D224EB1" w14:textId="77777777" w:rsidR="003415DB" w:rsidRPr="007E036F" w:rsidRDefault="003415DB" w:rsidP="00F766FA">
            <w:pPr>
              <w:rPr>
                <w:bCs/>
              </w:rPr>
            </w:pPr>
            <w:r w:rsidRPr="007E036F">
              <w:rPr>
                <w:bCs/>
              </w:rPr>
              <w:t xml:space="preserve">                                                   № 397</w:t>
            </w:r>
          </w:p>
        </w:tc>
      </w:tr>
    </w:tbl>
    <w:p w14:paraId="205CF75B" w14:textId="77777777" w:rsidR="003415DB" w:rsidRPr="00335011" w:rsidRDefault="003415DB" w:rsidP="003415DB">
      <w:pPr>
        <w:ind w:right="-284"/>
        <w:rPr>
          <w:b/>
          <w:u w:val="single"/>
        </w:rPr>
      </w:pPr>
    </w:p>
    <w:tbl>
      <w:tblPr>
        <w:tblStyle w:val="af6"/>
        <w:tblW w:w="51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4654"/>
      </w:tblGrid>
      <w:tr w:rsidR="003415DB" w14:paraId="732FBBB7" w14:textId="77777777" w:rsidTr="00F766FA">
        <w:trPr>
          <w:trHeight w:val="1243"/>
        </w:trPr>
        <w:tc>
          <w:tcPr>
            <w:tcW w:w="2666" w:type="pct"/>
          </w:tcPr>
          <w:p w14:paraId="298A1D86" w14:textId="77777777" w:rsidR="003415DB" w:rsidRDefault="003415DB" w:rsidP="00F766FA">
            <w:pPr>
              <w:jc w:val="both"/>
              <w:rPr>
                <w:b/>
              </w:rPr>
            </w:pPr>
            <w:r>
              <w:rPr>
                <w:b/>
              </w:rPr>
              <w:t xml:space="preserve">О внесении изменений и дополнений в муниципальную программу «Благоустройство на </w:t>
            </w:r>
            <w:r w:rsidRPr="00A33189">
              <w:rPr>
                <w:b/>
              </w:rPr>
              <w:t>2019-2022</w:t>
            </w:r>
            <w:r>
              <w:rPr>
                <w:b/>
              </w:rPr>
              <w:t xml:space="preserve"> годы», утверждённую Постановлением администрации МО «Посёлок Айхал» от 23.11.2018 № 429, в редакции постановлений от 17.01.2019 № 13, от 19.03.2019 № 85, от 08.07.2019 № 229, от 12.08.2019 № 287, от 29.10.2019 </w:t>
            </w:r>
            <w:r w:rsidRPr="00E54B04">
              <w:rPr>
                <w:b/>
              </w:rPr>
              <w:t>№ 414</w:t>
            </w:r>
            <w:r>
              <w:rPr>
                <w:b/>
              </w:rPr>
              <w:t xml:space="preserve">, от 18.11.2019 № 447, от 19.12.2019 </w:t>
            </w:r>
            <w:r w:rsidRPr="00E54B04">
              <w:rPr>
                <w:b/>
              </w:rPr>
              <w:t>№</w:t>
            </w:r>
            <w:r>
              <w:rPr>
                <w:b/>
              </w:rPr>
              <w:t xml:space="preserve"> </w:t>
            </w:r>
            <w:r w:rsidRPr="00E54B04">
              <w:rPr>
                <w:b/>
              </w:rPr>
              <w:t>520</w:t>
            </w:r>
            <w:r>
              <w:rPr>
                <w:b/>
              </w:rPr>
              <w:t xml:space="preserve">, от 27.12.2019 </w:t>
            </w:r>
            <w:r w:rsidRPr="00223D1A">
              <w:rPr>
                <w:b/>
              </w:rPr>
              <w:t>№</w:t>
            </w:r>
            <w:r>
              <w:rPr>
                <w:b/>
              </w:rPr>
              <w:t xml:space="preserve"> </w:t>
            </w:r>
            <w:r w:rsidRPr="00223D1A">
              <w:rPr>
                <w:b/>
              </w:rPr>
              <w:t>538</w:t>
            </w:r>
            <w:r>
              <w:rPr>
                <w:b/>
              </w:rPr>
              <w:t xml:space="preserve">, </w:t>
            </w:r>
            <w:bookmarkStart w:id="8" w:name="_Hlk36534565"/>
            <w:r>
              <w:rPr>
                <w:b/>
              </w:rPr>
              <w:t xml:space="preserve">от 25.03.2020 </w:t>
            </w:r>
            <w:r w:rsidRPr="00EE7856">
              <w:rPr>
                <w:b/>
              </w:rPr>
              <w:t>№73</w:t>
            </w:r>
            <w:bookmarkEnd w:id="8"/>
            <w:r>
              <w:rPr>
                <w:b/>
              </w:rPr>
              <w:t>, от 01.04.2020 №92, от 14.04.2020 №115</w:t>
            </w:r>
          </w:p>
          <w:p w14:paraId="329B71C0" w14:textId="77777777" w:rsidR="003415DB" w:rsidRPr="008E6921" w:rsidRDefault="003415DB" w:rsidP="00F766FA">
            <w:pPr>
              <w:jc w:val="both"/>
              <w:rPr>
                <w:b/>
              </w:rPr>
            </w:pPr>
          </w:p>
        </w:tc>
        <w:tc>
          <w:tcPr>
            <w:tcW w:w="2334" w:type="pct"/>
          </w:tcPr>
          <w:p w14:paraId="1067A4F3" w14:textId="77777777" w:rsidR="003415DB" w:rsidRDefault="003415DB" w:rsidP="00F766FA">
            <w:pPr>
              <w:ind w:right="-284"/>
            </w:pPr>
          </w:p>
        </w:tc>
      </w:tr>
    </w:tbl>
    <w:p w14:paraId="09415997" w14:textId="77777777" w:rsidR="003415DB" w:rsidRDefault="003415DB" w:rsidP="003415DB">
      <w:pPr>
        <w:ind w:firstLine="567"/>
        <w:jc w:val="both"/>
        <w:rPr>
          <w:b/>
        </w:rPr>
      </w:pPr>
      <w:r>
        <w:t xml:space="preserve">В соответствии с ч.4 ст. 58 Устава МО «Посёлок Айхал», решением поселкового Совета депутатов от 14.11.2018 </w:t>
      </w:r>
      <w:r>
        <w:rPr>
          <w:lang w:val="en-US"/>
        </w:rPr>
        <w:t>IV</w:t>
      </w:r>
      <w:r>
        <w:t xml:space="preserve">- №21-2 «О формировании бюджетного прогноза МО «Посёлок Айхал» Мирнинского района Республики Саха (Якутия) на долгосрочный период», Постановлением Главы№158 от 30.10.2013 года «Об утверждении порядка разработки и реализации муниципальных программ МО «Посёлок Айхал» Мирнинского района Республики Саха (Якутия), </w:t>
      </w:r>
      <w:r w:rsidRPr="005C7B21">
        <w:rPr>
          <w:b/>
        </w:rPr>
        <w:t>Администрация МО «Посёлок Айхал» постановляет:</w:t>
      </w:r>
    </w:p>
    <w:p w14:paraId="2B169DF2" w14:textId="77777777" w:rsidR="003415DB" w:rsidRPr="000A541F" w:rsidRDefault="003415DB" w:rsidP="003415DB">
      <w:pPr>
        <w:ind w:firstLine="567"/>
        <w:jc w:val="both"/>
        <w:rPr>
          <w:b/>
        </w:rPr>
      </w:pPr>
    </w:p>
    <w:p w14:paraId="1DB60736" w14:textId="77777777" w:rsidR="003415DB" w:rsidRDefault="003415DB" w:rsidP="008C79F6">
      <w:pPr>
        <w:pStyle w:val="af"/>
        <w:numPr>
          <w:ilvl w:val="0"/>
          <w:numId w:val="20"/>
        </w:numPr>
        <w:tabs>
          <w:tab w:val="left" w:pos="567"/>
        </w:tabs>
        <w:spacing w:after="0" w:line="240" w:lineRule="auto"/>
        <w:ind w:left="0" w:firstLine="567"/>
        <w:jc w:val="both"/>
      </w:pPr>
      <w:bookmarkStart w:id="9" w:name="_Hlk55483591"/>
      <w:bookmarkStart w:id="10" w:name="_Hlk55483573"/>
      <w:r w:rsidRPr="00F9448C">
        <w:t>Внести изменения</w:t>
      </w:r>
      <w:r>
        <w:t xml:space="preserve"> и дополнения</w:t>
      </w:r>
      <w:r w:rsidRPr="00F9448C">
        <w:t xml:space="preserve"> в </w:t>
      </w:r>
      <w:r>
        <w:t>постановление администрации МО «Поселок Айхал»</w:t>
      </w:r>
      <w:r w:rsidRPr="00F9448C">
        <w:t xml:space="preserve"> </w:t>
      </w:r>
      <w:r w:rsidRPr="004C220B">
        <w:t xml:space="preserve">от </w:t>
      </w:r>
      <w:r>
        <w:t xml:space="preserve">23.11.2018 </w:t>
      </w:r>
      <w:r w:rsidRPr="004C220B">
        <w:t xml:space="preserve">№ </w:t>
      </w:r>
      <w:r>
        <w:t xml:space="preserve">429, в редакции постановлений от 17.01.2019 № 13, от 19.03.2019 </w:t>
      </w:r>
      <w:r w:rsidRPr="00FC0AC0">
        <w:t>№</w:t>
      </w:r>
      <w:r>
        <w:t xml:space="preserve"> </w:t>
      </w:r>
      <w:r w:rsidRPr="00FC0AC0">
        <w:t>85</w:t>
      </w:r>
      <w:r>
        <w:t xml:space="preserve">, от 08.07.2019 №229, от 12.08.2019 № 287, от № 414 от 29.10.2019, от 18.11.2019 № 447, от 19.12.2019 № 520, от 27.12.2019 №538, </w:t>
      </w:r>
      <w:r w:rsidRPr="00EE7856">
        <w:t>от 25.03.2020 №73</w:t>
      </w:r>
      <w:r>
        <w:t>, от 01.04.2020 №92, от 14.04.2020 №115 (далее – Программа)</w:t>
      </w:r>
      <w:bookmarkEnd w:id="9"/>
      <w:r>
        <w:t>:</w:t>
      </w:r>
    </w:p>
    <w:bookmarkEnd w:id="10"/>
    <w:p w14:paraId="6B3F623B" w14:textId="77777777" w:rsidR="003415DB" w:rsidRDefault="003415DB" w:rsidP="008C79F6">
      <w:pPr>
        <w:pStyle w:val="af"/>
        <w:numPr>
          <w:ilvl w:val="1"/>
          <w:numId w:val="20"/>
        </w:numPr>
        <w:tabs>
          <w:tab w:val="left" w:pos="567"/>
        </w:tabs>
        <w:spacing w:after="0" w:line="240" w:lineRule="auto"/>
        <w:ind w:left="0" w:firstLine="567"/>
        <w:jc w:val="both"/>
      </w:pPr>
      <w:r w:rsidRPr="00062272">
        <w:t>В наименовании и тексте Постановления цифры «202</w:t>
      </w:r>
      <w:r>
        <w:t>2</w:t>
      </w:r>
      <w:r w:rsidRPr="00062272">
        <w:t>» заменить цифрами «202</w:t>
      </w:r>
      <w:r>
        <w:t>3</w:t>
      </w:r>
      <w:r w:rsidRPr="00062272">
        <w:t>»</w:t>
      </w:r>
      <w:r>
        <w:t>;</w:t>
      </w:r>
    </w:p>
    <w:p w14:paraId="79A85370" w14:textId="77777777" w:rsidR="003415DB" w:rsidRDefault="003415DB" w:rsidP="003415DB">
      <w:pPr>
        <w:tabs>
          <w:tab w:val="left" w:pos="567"/>
        </w:tabs>
        <w:ind w:firstLine="360"/>
        <w:jc w:val="both"/>
      </w:pPr>
      <w:r>
        <w:tab/>
        <w:t>2.</w:t>
      </w:r>
      <w:r>
        <w:tab/>
        <w:t xml:space="preserve"> </w:t>
      </w:r>
      <w:r w:rsidRPr="00F9448C">
        <w:t>Внести изменения</w:t>
      </w:r>
      <w:r>
        <w:t xml:space="preserve"> и дополнения</w:t>
      </w:r>
      <w:r w:rsidRPr="00F9448C">
        <w:t xml:space="preserve"> в муниципальную программу «Благоустройство МО</w:t>
      </w:r>
      <w:r>
        <w:t xml:space="preserve"> </w:t>
      </w:r>
      <w:r w:rsidRPr="00F9448C">
        <w:t xml:space="preserve">«Посёлок Айхал» </w:t>
      </w:r>
      <w:r w:rsidRPr="00A33189">
        <w:t>на 2019-2022 гг.</w:t>
      </w:r>
      <w:r>
        <w:t>», утверждённую П</w:t>
      </w:r>
      <w:r w:rsidRPr="00F9448C">
        <w:t>остановлением</w:t>
      </w:r>
      <w:r>
        <w:t xml:space="preserve"> </w:t>
      </w:r>
      <w:r w:rsidRPr="00F9448C">
        <w:t xml:space="preserve">Администрации МО «Посёлок Айхал» </w:t>
      </w:r>
      <w:r w:rsidRPr="004C220B">
        <w:t xml:space="preserve">от </w:t>
      </w:r>
      <w:r>
        <w:t xml:space="preserve">23.11.2018 </w:t>
      </w:r>
      <w:r w:rsidRPr="004C220B">
        <w:t xml:space="preserve">№ </w:t>
      </w:r>
      <w:r>
        <w:t xml:space="preserve">429, в редакции постановлений от 17.01.2019 № 13, от 19.03.2019 </w:t>
      </w:r>
      <w:r w:rsidRPr="00FC0AC0">
        <w:t>№</w:t>
      </w:r>
      <w:r>
        <w:t xml:space="preserve"> </w:t>
      </w:r>
      <w:r w:rsidRPr="00FC0AC0">
        <w:t>85</w:t>
      </w:r>
      <w:r>
        <w:t xml:space="preserve">, от 08.07.2019 №229, от 12.08.2019 № 287, от № 414 от 29.10.2019, от 18.11.2019 № 447, от 19.12.2019 № 520, от 27.12.2019 №538, </w:t>
      </w:r>
      <w:r w:rsidRPr="00EE7856">
        <w:t>от 25.03.2020 №73</w:t>
      </w:r>
      <w:r>
        <w:t>, от 01.04.2020 №92, от 14.04.2020 №115 (далее – Программа):</w:t>
      </w:r>
    </w:p>
    <w:p w14:paraId="4995E001" w14:textId="77777777" w:rsidR="003415DB" w:rsidRDefault="003415DB" w:rsidP="003415DB">
      <w:pPr>
        <w:tabs>
          <w:tab w:val="left" w:pos="567"/>
        </w:tabs>
        <w:ind w:firstLine="360"/>
        <w:jc w:val="both"/>
      </w:pPr>
      <w:r>
        <w:t>2.1.</w:t>
      </w:r>
      <w:r>
        <w:tab/>
      </w:r>
      <w:r w:rsidRPr="00A965A3">
        <w:t>В наименовании, тексте и приложениях Программы цифры «202</w:t>
      </w:r>
      <w:r>
        <w:t>2</w:t>
      </w:r>
      <w:r w:rsidRPr="00A965A3">
        <w:t>» заменить цифрами «202</w:t>
      </w:r>
      <w:r>
        <w:t>3</w:t>
      </w:r>
      <w:r w:rsidRPr="00A965A3">
        <w:t>»</w:t>
      </w:r>
      <w:r>
        <w:t>;</w:t>
      </w:r>
    </w:p>
    <w:p w14:paraId="15BF6AFF" w14:textId="77777777" w:rsidR="003415DB" w:rsidRDefault="003415DB" w:rsidP="003415DB">
      <w:pPr>
        <w:tabs>
          <w:tab w:val="left" w:pos="567"/>
        </w:tabs>
        <w:ind w:firstLine="360"/>
        <w:jc w:val="both"/>
      </w:pPr>
      <w:r>
        <w:t>2.2.</w:t>
      </w:r>
      <w:r>
        <w:tab/>
        <w:t xml:space="preserve">Паспорт Программы изложить в </w:t>
      </w:r>
      <w:r w:rsidRPr="00F9448C">
        <w:t xml:space="preserve">новой редакции согласно </w:t>
      </w:r>
      <w:r>
        <w:t>приложению № 1 к настоящему постановлению.</w:t>
      </w:r>
    </w:p>
    <w:p w14:paraId="6B7869F0" w14:textId="77777777" w:rsidR="003415DB" w:rsidRDefault="003415DB" w:rsidP="003415DB">
      <w:pPr>
        <w:tabs>
          <w:tab w:val="left" w:pos="567"/>
        </w:tabs>
        <w:ind w:firstLine="360"/>
        <w:jc w:val="both"/>
      </w:pPr>
      <w:r>
        <w:t>2.3.</w:t>
      </w:r>
      <w:r>
        <w:tab/>
      </w:r>
      <w:r w:rsidRPr="00F9448C">
        <w:t>Приложени</w:t>
      </w:r>
      <w:r>
        <w:t>е</w:t>
      </w:r>
      <w:r w:rsidRPr="00F9448C">
        <w:t xml:space="preserve"> </w:t>
      </w:r>
      <w:r>
        <w:t>№ 1</w:t>
      </w:r>
      <w:r w:rsidRPr="00FC20B9">
        <w:t xml:space="preserve"> </w:t>
      </w:r>
      <w:r w:rsidRPr="00F9448C">
        <w:t xml:space="preserve">изложить в новой редакции согласно </w:t>
      </w:r>
      <w:r>
        <w:t xml:space="preserve">приложению № 2 к </w:t>
      </w:r>
      <w:r>
        <w:lastRenderedPageBreak/>
        <w:t>настоящему постановлению.</w:t>
      </w:r>
    </w:p>
    <w:p w14:paraId="058509F6" w14:textId="77777777" w:rsidR="003415DB" w:rsidRDefault="003415DB" w:rsidP="003415DB">
      <w:pPr>
        <w:tabs>
          <w:tab w:val="left" w:pos="567"/>
        </w:tabs>
        <w:ind w:firstLine="360"/>
        <w:jc w:val="both"/>
      </w:pPr>
      <w:r>
        <w:t>2.4.</w:t>
      </w:r>
      <w:r>
        <w:tab/>
      </w:r>
      <w:r w:rsidRPr="00F9448C">
        <w:t>Приложени</w:t>
      </w:r>
      <w:r>
        <w:t>е № 2</w:t>
      </w:r>
      <w:r w:rsidRPr="00500AA4">
        <w:t xml:space="preserve"> </w:t>
      </w:r>
      <w:r w:rsidRPr="00F9448C">
        <w:t xml:space="preserve">изложить в новой редакции согласно </w:t>
      </w:r>
      <w:r>
        <w:t>приложению № 3 к настоящему постановлению</w:t>
      </w:r>
    </w:p>
    <w:p w14:paraId="5BDBD9E3" w14:textId="77777777" w:rsidR="003415DB" w:rsidRDefault="003415DB" w:rsidP="003415DB">
      <w:pPr>
        <w:tabs>
          <w:tab w:val="left" w:pos="567"/>
        </w:tabs>
        <w:jc w:val="both"/>
      </w:pPr>
    </w:p>
    <w:p w14:paraId="1C42CA29" w14:textId="77777777" w:rsidR="003415DB" w:rsidRDefault="003415DB" w:rsidP="003415DB">
      <w:pPr>
        <w:tabs>
          <w:tab w:val="left" w:pos="360"/>
        </w:tabs>
        <w:ind w:left="360"/>
        <w:jc w:val="both"/>
      </w:pPr>
      <w:r>
        <w:t>3.</w:t>
      </w:r>
      <w:r>
        <w:tab/>
      </w:r>
      <w:r w:rsidRPr="00954C24">
        <w:t xml:space="preserve">Опубликовать настоящее </w:t>
      </w:r>
      <w:r>
        <w:t>п</w:t>
      </w:r>
      <w:r w:rsidRPr="00954C24">
        <w:t xml:space="preserve">остановление в информационном бюллетене «Вестник Айхала» и разместить с </w:t>
      </w:r>
      <w:r>
        <w:t>п</w:t>
      </w:r>
      <w:r w:rsidRPr="00954C24">
        <w:t>риложением на официальном сайте Администрации МО «Посёлок Айхал»</w:t>
      </w:r>
      <w:r w:rsidRPr="00F9448C">
        <w:t xml:space="preserve"> </w:t>
      </w:r>
      <w:r w:rsidRPr="00EB45B0">
        <w:rPr>
          <w:u w:val="single"/>
        </w:rPr>
        <w:t>(</w:t>
      </w:r>
      <w:hyperlink r:id="rId19" w:history="1">
        <w:r w:rsidRPr="00EB45B0">
          <w:rPr>
            <w:rStyle w:val="a7"/>
            <w:rFonts w:eastAsiaTheme="majorEastAsia"/>
            <w:lang w:val="en-US"/>
          </w:rPr>
          <w:t>www</w:t>
        </w:r>
        <w:r w:rsidRPr="00EB45B0">
          <w:rPr>
            <w:rStyle w:val="a7"/>
            <w:rFonts w:eastAsiaTheme="majorEastAsia"/>
          </w:rPr>
          <w:t>.</w:t>
        </w:r>
        <w:proofErr w:type="spellStart"/>
        <w:r w:rsidRPr="00EB45B0">
          <w:rPr>
            <w:rStyle w:val="a7"/>
            <w:rFonts w:eastAsiaTheme="majorEastAsia"/>
          </w:rPr>
          <w:t>мо-айхал.рф</w:t>
        </w:r>
        <w:proofErr w:type="spellEnd"/>
      </w:hyperlink>
      <w:r w:rsidRPr="00EB45B0">
        <w:rPr>
          <w:u w:val="single"/>
        </w:rPr>
        <w:t>).</w:t>
      </w:r>
      <w:r w:rsidRPr="004B70A9">
        <w:t xml:space="preserve"> </w:t>
      </w:r>
    </w:p>
    <w:p w14:paraId="49524190" w14:textId="77777777" w:rsidR="003415DB" w:rsidRDefault="003415DB" w:rsidP="003415DB">
      <w:pPr>
        <w:tabs>
          <w:tab w:val="left" w:pos="360"/>
        </w:tabs>
        <w:ind w:left="360"/>
        <w:jc w:val="both"/>
      </w:pPr>
      <w:r>
        <w:t>4. Настоящее п</w:t>
      </w:r>
      <w:r w:rsidRPr="00A70135">
        <w:t xml:space="preserve">остановление вступает в силу </w:t>
      </w:r>
      <w:r>
        <w:t>после</w:t>
      </w:r>
      <w:r w:rsidRPr="00A70135">
        <w:t xml:space="preserve"> </w:t>
      </w:r>
      <w:r>
        <w:t xml:space="preserve">его официального </w:t>
      </w:r>
      <w:r w:rsidRPr="00A70135">
        <w:t>опубликования (обнародования).</w:t>
      </w:r>
    </w:p>
    <w:p w14:paraId="73AA13C4" w14:textId="77777777" w:rsidR="003415DB" w:rsidRDefault="003415DB" w:rsidP="003415DB">
      <w:pPr>
        <w:tabs>
          <w:tab w:val="left" w:pos="360"/>
        </w:tabs>
        <w:ind w:left="360"/>
        <w:jc w:val="both"/>
      </w:pPr>
      <w:r>
        <w:t>5. К</w:t>
      </w:r>
      <w:r w:rsidRPr="00F9448C">
        <w:t xml:space="preserve">онтроль исполнения настоящего постановления </w:t>
      </w:r>
      <w:r>
        <w:t xml:space="preserve">возложить на Заместителя Главы администрации МО «Посёлок Айхал» по </w:t>
      </w:r>
      <w:proofErr w:type="spellStart"/>
      <w:r>
        <w:t>жилищно</w:t>
      </w:r>
      <w:proofErr w:type="spellEnd"/>
      <w:r>
        <w:t xml:space="preserve"> – коммунальному хозяйству.</w:t>
      </w:r>
    </w:p>
    <w:p w14:paraId="5EC539F7" w14:textId="77777777" w:rsidR="003415DB" w:rsidRDefault="003415DB" w:rsidP="003415DB">
      <w:pPr>
        <w:tabs>
          <w:tab w:val="left" w:pos="360"/>
        </w:tabs>
        <w:ind w:left="360"/>
        <w:jc w:val="both"/>
      </w:pPr>
    </w:p>
    <w:p w14:paraId="4F4DAAFF" w14:textId="77777777" w:rsidR="003415DB" w:rsidRDefault="003415DB" w:rsidP="003415DB">
      <w:pPr>
        <w:tabs>
          <w:tab w:val="left" w:pos="360"/>
        </w:tabs>
        <w:ind w:left="360"/>
        <w:jc w:val="both"/>
      </w:pPr>
    </w:p>
    <w:p w14:paraId="71A5D28C" w14:textId="77777777" w:rsidR="003415DB" w:rsidRDefault="003415DB" w:rsidP="003415DB">
      <w:pPr>
        <w:pStyle w:val="af"/>
        <w:tabs>
          <w:tab w:val="left" w:pos="567"/>
        </w:tabs>
        <w:ind w:left="502" w:firstLine="567"/>
        <w:jc w:val="both"/>
        <w:rPr>
          <w:b/>
        </w:rPr>
      </w:pP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759"/>
      </w:tblGrid>
      <w:tr w:rsidR="003415DB" w14:paraId="50B6D80F" w14:textId="77777777" w:rsidTr="00F766FA">
        <w:tc>
          <w:tcPr>
            <w:tcW w:w="2531" w:type="pct"/>
          </w:tcPr>
          <w:p w14:paraId="018B43DE" w14:textId="77777777" w:rsidR="003415DB" w:rsidRDefault="003415DB" w:rsidP="00F766FA">
            <w:pPr>
              <w:pStyle w:val="af"/>
              <w:tabs>
                <w:tab w:val="left" w:pos="567"/>
              </w:tabs>
              <w:ind w:left="0"/>
              <w:jc w:val="both"/>
              <w:rPr>
                <w:b/>
              </w:rPr>
            </w:pPr>
            <w:r>
              <w:rPr>
                <w:b/>
              </w:rPr>
              <w:t>Глава поселка</w:t>
            </w:r>
          </w:p>
        </w:tc>
        <w:tc>
          <w:tcPr>
            <w:tcW w:w="2469" w:type="pct"/>
            <w:vAlign w:val="bottom"/>
          </w:tcPr>
          <w:p w14:paraId="56B74AA1" w14:textId="77777777" w:rsidR="003415DB" w:rsidRDefault="003415DB" w:rsidP="00F766FA">
            <w:pPr>
              <w:pStyle w:val="af"/>
              <w:tabs>
                <w:tab w:val="left" w:pos="567"/>
              </w:tabs>
              <w:ind w:left="0"/>
              <w:jc w:val="right"/>
              <w:rPr>
                <w:b/>
              </w:rPr>
            </w:pPr>
            <w:r>
              <w:rPr>
                <w:b/>
              </w:rPr>
              <w:t>Г.Ш. Петровская</w:t>
            </w:r>
          </w:p>
        </w:tc>
      </w:tr>
    </w:tbl>
    <w:p w14:paraId="118B8707" w14:textId="77777777" w:rsidR="003415DB" w:rsidRDefault="003415DB" w:rsidP="003415DB">
      <w:pPr>
        <w:pStyle w:val="af"/>
        <w:tabs>
          <w:tab w:val="left" w:pos="567"/>
        </w:tabs>
        <w:ind w:left="502" w:firstLine="567"/>
        <w:jc w:val="both"/>
        <w:rPr>
          <w:b/>
        </w:rPr>
      </w:pPr>
    </w:p>
    <w:p w14:paraId="30C7C746" w14:textId="77777777" w:rsidR="003415DB" w:rsidRDefault="003415DB" w:rsidP="003415DB">
      <w:pPr>
        <w:pStyle w:val="af"/>
        <w:tabs>
          <w:tab w:val="left" w:pos="567"/>
        </w:tabs>
        <w:ind w:left="502" w:firstLine="567"/>
        <w:jc w:val="both"/>
        <w:rPr>
          <w:b/>
        </w:rPr>
      </w:pPr>
    </w:p>
    <w:p w14:paraId="7B3496F4" w14:textId="77777777" w:rsidR="003415DB" w:rsidRDefault="003415DB" w:rsidP="003415DB">
      <w:pPr>
        <w:pStyle w:val="af"/>
        <w:tabs>
          <w:tab w:val="left" w:pos="567"/>
        </w:tabs>
        <w:ind w:left="502" w:firstLine="567"/>
        <w:jc w:val="both"/>
        <w:rPr>
          <w:b/>
        </w:rPr>
      </w:pPr>
    </w:p>
    <w:p w14:paraId="2B8FF645" w14:textId="77777777" w:rsidR="003415DB" w:rsidRDefault="003415DB" w:rsidP="003415DB">
      <w:pPr>
        <w:jc w:val="right"/>
        <w:rPr>
          <w:bCs/>
        </w:rPr>
      </w:pPr>
    </w:p>
    <w:p w14:paraId="4CE770A2" w14:textId="77777777" w:rsidR="003415DB" w:rsidRDefault="003415DB" w:rsidP="003415DB">
      <w:pPr>
        <w:jc w:val="right"/>
        <w:rPr>
          <w:bCs/>
        </w:rPr>
      </w:pPr>
    </w:p>
    <w:p w14:paraId="65D8E033" w14:textId="77777777" w:rsidR="003415DB" w:rsidRDefault="003415DB" w:rsidP="003415DB">
      <w:pPr>
        <w:jc w:val="right"/>
        <w:rPr>
          <w:bCs/>
        </w:rPr>
      </w:pPr>
    </w:p>
    <w:p w14:paraId="4C1DED34" w14:textId="77777777" w:rsidR="003415DB" w:rsidRDefault="003415DB" w:rsidP="003415DB">
      <w:pPr>
        <w:jc w:val="right"/>
        <w:rPr>
          <w:bCs/>
        </w:rPr>
      </w:pPr>
    </w:p>
    <w:p w14:paraId="3321B437" w14:textId="77777777" w:rsidR="003415DB" w:rsidRDefault="003415DB" w:rsidP="003415DB">
      <w:pPr>
        <w:jc w:val="right"/>
        <w:rPr>
          <w:bCs/>
        </w:rPr>
      </w:pPr>
    </w:p>
    <w:p w14:paraId="2F0B7108" w14:textId="77777777" w:rsidR="003415DB" w:rsidRDefault="003415DB" w:rsidP="003415DB">
      <w:pPr>
        <w:jc w:val="right"/>
        <w:rPr>
          <w:bCs/>
        </w:rPr>
      </w:pPr>
    </w:p>
    <w:p w14:paraId="64FC0B95" w14:textId="77777777" w:rsidR="003415DB" w:rsidRDefault="003415DB" w:rsidP="003415DB">
      <w:pPr>
        <w:jc w:val="right"/>
        <w:rPr>
          <w:bCs/>
        </w:rPr>
      </w:pPr>
    </w:p>
    <w:p w14:paraId="34553E81" w14:textId="77777777" w:rsidR="003415DB" w:rsidRDefault="003415DB" w:rsidP="003415DB">
      <w:pPr>
        <w:jc w:val="right"/>
        <w:rPr>
          <w:bCs/>
        </w:rPr>
      </w:pPr>
    </w:p>
    <w:p w14:paraId="454B9981" w14:textId="77777777" w:rsidR="003415DB" w:rsidRDefault="003415DB" w:rsidP="003415DB">
      <w:pPr>
        <w:jc w:val="right"/>
        <w:rPr>
          <w:bCs/>
        </w:rPr>
      </w:pPr>
    </w:p>
    <w:p w14:paraId="004CBE03" w14:textId="77777777" w:rsidR="003415DB" w:rsidRDefault="003415DB" w:rsidP="003415DB">
      <w:pPr>
        <w:jc w:val="right"/>
        <w:rPr>
          <w:bCs/>
        </w:rPr>
      </w:pPr>
    </w:p>
    <w:p w14:paraId="1B222BE5" w14:textId="77777777" w:rsidR="003415DB" w:rsidRDefault="003415DB" w:rsidP="003415DB">
      <w:pPr>
        <w:jc w:val="right"/>
        <w:rPr>
          <w:bCs/>
        </w:rPr>
      </w:pPr>
    </w:p>
    <w:p w14:paraId="08FAA984" w14:textId="77777777" w:rsidR="003415DB" w:rsidRDefault="003415DB" w:rsidP="003415DB">
      <w:pPr>
        <w:jc w:val="right"/>
        <w:rPr>
          <w:bCs/>
        </w:rPr>
      </w:pPr>
    </w:p>
    <w:p w14:paraId="1345ED18" w14:textId="77777777" w:rsidR="003415DB" w:rsidRDefault="003415DB" w:rsidP="003415DB">
      <w:pPr>
        <w:jc w:val="right"/>
        <w:rPr>
          <w:bCs/>
        </w:rPr>
      </w:pPr>
    </w:p>
    <w:p w14:paraId="7CA577C6" w14:textId="77777777" w:rsidR="003415DB" w:rsidRDefault="003415DB" w:rsidP="003415DB">
      <w:pPr>
        <w:jc w:val="right"/>
        <w:rPr>
          <w:bCs/>
        </w:rPr>
      </w:pPr>
    </w:p>
    <w:p w14:paraId="72F0E0C3" w14:textId="77777777" w:rsidR="003415DB" w:rsidRDefault="003415DB" w:rsidP="003415DB">
      <w:pPr>
        <w:jc w:val="right"/>
        <w:rPr>
          <w:bCs/>
        </w:rPr>
      </w:pPr>
    </w:p>
    <w:p w14:paraId="1DEB802B" w14:textId="77777777" w:rsidR="003415DB" w:rsidRDefault="003415DB" w:rsidP="003415DB">
      <w:pPr>
        <w:jc w:val="right"/>
        <w:rPr>
          <w:bCs/>
        </w:rPr>
      </w:pPr>
    </w:p>
    <w:p w14:paraId="6EA0B7AD" w14:textId="77777777" w:rsidR="003415DB" w:rsidRDefault="003415DB" w:rsidP="003415DB">
      <w:pPr>
        <w:jc w:val="right"/>
        <w:rPr>
          <w:bCs/>
        </w:rPr>
      </w:pPr>
    </w:p>
    <w:p w14:paraId="26B361AF" w14:textId="77777777" w:rsidR="003415DB" w:rsidRDefault="003415DB" w:rsidP="003415DB">
      <w:pPr>
        <w:jc w:val="right"/>
        <w:rPr>
          <w:bCs/>
        </w:rPr>
      </w:pPr>
    </w:p>
    <w:p w14:paraId="4AB73789" w14:textId="77777777" w:rsidR="003415DB" w:rsidRDefault="003415DB" w:rsidP="003415DB">
      <w:pPr>
        <w:jc w:val="right"/>
        <w:rPr>
          <w:bCs/>
        </w:rPr>
      </w:pPr>
    </w:p>
    <w:p w14:paraId="71DA6F1D" w14:textId="77777777" w:rsidR="003415DB" w:rsidRDefault="003415DB" w:rsidP="003415DB">
      <w:pPr>
        <w:jc w:val="right"/>
        <w:rPr>
          <w:bCs/>
        </w:rPr>
      </w:pPr>
    </w:p>
    <w:p w14:paraId="63E59E66" w14:textId="77777777" w:rsidR="003415DB" w:rsidRDefault="003415DB" w:rsidP="003415DB">
      <w:pPr>
        <w:jc w:val="right"/>
        <w:rPr>
          <w:bCs/>
        </w:rPr>
      </w:pPr>
    </w:p>
    <w:p w14:paraId="7AFA9A6C" w14:textId="77777777" w:rsidR="003415DB" w:rsidRDefault="003415DB" w:rsidP="003415DB">
      <w:pPr>
        <w:jc w:val="right"/>
        <w:rPr>
          <w:bCs/>
        </w:rPr>
      </w:pPr>
    </w:p>
    <w:p w14:paraId="7B032C99" w14:textId="77777777" w:rsidR="003415DB" w:rsidRDefault="003415DB" w:rsidP="003415DB">
      <w:pPr>
        <w:jc w:val="right"/>
        <w:rPr>
          <w:bCs/>
        </w:rPr>
      </w:pPr>
    </w:p>
    <w:p w14:paraId="43D2E417" w14:textId="77777777" w:rsidR="003415DB" w:rsidRDefault="003415DB" w:rsidP="003415DB">
      <w:pPr>
        <w:jc w:val="right"/>
        <w:rPr>
          <w:bCs/>
        </w:rPr>
      </w:pPr>
    </w:p>
    <w:p w14:paraId="0C851F99" w14:textId="77777777" w:rsidR="003415DB" w:rsidRDefault="003415DB" w:rsidP="003415DB">
      <w:pPr>
        <w:jc w:val="right"/>
        <w:rPr>
          <w:bCs/>
        </w:rPr>
      </w:pPr>
    </w:p>
    <w:p w14:paraId="6A19F0DE" w14:textId="77777777" w:rsidR="003415DB" w:rsidRDefault="003415DB" w:rsidP="003415DB">
      <w:pPr>
        <w:jc w:val="right"/>
        <w:rPr>
          <w:bCs/>
        </w:rPr>
      </w:pPr>
    </w:p>
    <w:p w14:paraId="003A6F03" w14:textId="77777777" w:rsidR="003415DB" w:rsidRDefault="003415DB" w:rsidP="003415DB">
      <w:pPr>
        <w:jc w:val="right"/>
        <w:rPr>
          <w:bCs/>
        </w:rPr>
      </w:pPr>
    </w:p>
    <w:p w14:paraId="5CC16AF4" w14:textId="77777777" w:rsidR="003415DB" w:rsidRDefault="003415DB" w:rsidP="003415DB">
      <w:pPr>
        <w:jc w:val="right"/>
        <w:rPr>
          <w:bCs/>
        </w:rPr>
      </w:pPr>
    </w:p>
    <w:p w14:paraId="0A4CFB88" w14:textId="77777777" w:rsidR="003415DB" w:rsidRDefault="003415DB" w:rsidP="008422A3">
      <w:pPr>
        <w:rPr>
          <w:bCs/>
        </w:rPr>
      </w:pPr>
    </w:p>
    <w:p w14:paraId="465A5797" w14:textId="77777777" w:rsidR="003415DB" w:rsidRDefault="003415DB" w:rsidP="003415DB">
      <w:pPr>
        <w:jc w:val="right"/>
        <w:rPr>
          <w:bCs/>
        </w:rPr>
      </w:pPr>
    </w:p>
    <w:p w14:paraId="12DF04C4" w14:textId="77777777" w:rsidR="003415DB" w:rsidRDefault="003415DB" w:rsidP="003415DB">
      <w:pPr>
        <w:jc w:val="right"/>
        <w:rPr>
          <w:bCs/>
        </w:rPr>
      </w:pPr>
    </w:p>
    <w:p w14:paraId="10C67C91" w14:textId="77777777" w:rsidR="003415DB" w:rsidRDefault="003415DB" w:rsidP="003415DB">
      <w:pPr>
        <w:jc w:val="right"/>
        <w:rPr>
          <w:bCs/>
        </w:rPr>
      </w:pPr>
    </w:p>
    <w:p w14:paraId="29A58458" w14:textId="77777777" w:rsidR="003415DB" w:rsidRDefault="003415DB" w:rsidP="003415DB">
      <w:pPr>
        <w:jc w:val="right"/>
        <w:rPr>
          <w:bCs/>
        </w:rPr>
      </w:pPr>
      <w:r>
        <w:rPr>
          <w:bCs/>
        </w:rPr>
        <w:lastRenderedPageBreak/>
        <w:t xml:space="preserve">Утверждена </w:t>
      </w:r>
    </w:p>
    <w:p w14:paraId="4DD2EA40" w14:textId="77777777" w:rsidR="003415DB" w:rsidRPr="008944D2" w:rsidRDefault="003415DB" w:rsidP="003415DB">
      <w:pPr>
        <w:jc w:val="right"/>
        <w:rPr>
          <w:bCs/>
        </w:rPr>
      </w:pPr>
      <w:r>
        <w:rPr>
          <w:bCs/>
        </w:rPr>
        <w:t>Постановлением Администрации МО «Поселок Айхал»</w:t>
      </w:r>
    </w:p>
    <w:p w14:paraId="2F7181A0" w14:textId="77777777" w:rsidR="003415DB" w:rsidRDefault="003415DB" w:rsidP="003415DB">
      <w:pPr>
        <w:jc w:val="right"/>
        <w:rPr>
          <w:bCs/>
        </w:rPr>
      </w:pPr>
      <w:r>
        <w:rPr>
          <w:bCs/>
        </w:rPr>
        <w:t>23.11.2018 №429</w:t>
      </w:r>
    </w:p>
    <w:p w14:paraId="3086B1F0" w14:textId="77777777" w:rsidR="003415DB" w:rsidRDefault="003415DB" w:rsidP="003415DB">
      <w:pPr>
        <w:jc w:val="right"/>
        <w:rPr>
          <w:bCs/>
        </w:rPr>
      </w:pPr>
      <w:r>
        <w:rPr>
          <w:bCs/>
        </w:rPr>
        <w:t>в редакции постановлений</w:t>
      </w:r>
    </w:p>
    <w:p w14:paraId="3A6523B9" w14:textId="77777777" w:rsidR="003415DB" w:rsidRDefault="003415DB" w:rsidP="003415DB">
      <w:pPr>
        <w:jc w:val="right"/>
        <w:rPr>
          <w:bCs/>
        </w:rPr>
      </w:pPr>
      <w:r>
        <w:rPr>
          <w:bCs/>
        </w:rPr>
        <w:t>от 17.01.2019 №13</w:t>
      </w:r>
    </w:p>
    <w:p w14:paraId="55183A63" w14:textId="77777777" w:rsidR="003415DB" w:rsidRDefault="003415DB" w:rsidP="003415DB">
      <w:pPr>
        <w:jc w:val="right"/>
        <w:rPr>
          <w:bCs/>
        </w:rPr>
      </w:pPr>
      <w:r>
        <w:rPr>
          <w:bCs/>
        </w:rPr>
        <w:t xml:space="preserve">от </w:t>
      </w:r>
      <w:r w:rsidRPr="001A5665">
        <w:rPr>
          <w:bCs/>
        </w:rPr>
        <w:t>19.03.2019 №85</w:t>
      </w:r>
    </w:p>
    <w:p w14:paraId="1D84BB10" w14:textId="77777777" w:rsidR="003415DB" w:rsidRPr="00BF3014" w:rsidRDefault="003415DB" w:rsidP="003415DB">
      <w:pPr>
        <w:jc w:val="right"/>
        <w:rPr>
          <w:bCs/>
        </w:rPr>
      </w:pPr>
      <w:r>
        <w:t>от</w:t>
      </w:r>
      <w:r>
        <w:rPr>
          <w:bCs/>
        </w:rPr>
        <w:t xml:space="preserve"> </w:t>
      </w:r>
      <w:r w:rsidRPr="00C15643">
        <w:t>08.07.2019 №229</w:t>
      </w:r>
    </w:p>
    <w:p w14:paraId="08091927" w14:textId="77777777" w:rsidR="003415DB" w:rsidRDefault="003415DB" w:rsidP="003415DB">
      <w:pPr>
        <w:jc w:val="right"/>
      </w:pPr>
      <w:r>
        <w:t xml:space="preserve">от </w:t>
      </w:r>
      <w:r w:rsidRPr="00C15643">
        <w:t>12.08.2019 №287</w:t>
      </w:r>
    </w:p>
    <w:p w14:paraId="60169374" w14:textId="77777777" w:rsidR="003415DB" w:rsidRPr="00C15643" w:rsidRDefault="003415DB" w:rsidP="003415DB">
      <w:pPr>
        <w:jc w:val="right"/>
      </w:pPr>
      <w:r>
        <w:t xml:space="preserve">от </w:t>
      </w:r>
      <w:r w:rsidRPr="00C15643">
        <w:t>29.10.2019 №414</w:t>
      </w:r>
    </w:p>
    <w:p w14:paraId="5D23C260" w14:textId="77777777" w:rsidR="003415DB" w:rsidRPr="00C15643" w:rsidRDefault="003415DB" w:rsidP="003415DB">
      <w:pPr>
        <w:jc w:val="right"/>
      </w:pPr>
      <w:r>
        <w:t xml:space="preserve">от </w:t>
      </w:r>
      <w:r w:rsidRPr="00C15643">
        <w:t>18.11.2019 №447</w:t>
      </w:r>
    </w:p>
    <w:p w14:paraId="3FE4B2AB" w14:textId="77777777" w:rsidR="003415DB" w:rsidRDefault="003415DB" w:rsidP="003415DB">
      <w:pPr>
        <w:jc w:val="right"/>
      </w:pPr>
      <w:r>
        <w:t xml:space="preserve">от </w:t>
      </w:r>
      <w:r w:rsidRPr="00C15643">
        <w:t>19.12.2019 №520</w:t>
      </w:r>
    </w:p>
    <w:p w14:paraId="43A72323" w14:textId="77777777" w:rsidR="003415DB" w:rsidRPr="00C15643" w:rsidRDefault="003415DB" w:rsidP="003415DB">
      <w:pPr>
        <w:jc w:val="right"/>
      </w:pPr>
      <w:r>
        <w:t xml:space="preserve">от </w:t>
      </w:r>
      <w:r w:rsidRPr="00C15643">
        <w:t>27.12.2019 №538</w:t>
      </w:r>
    </w:p>
    <w:p w14:paraId="7DFBC775" w14:textId="77777777" w:rsidR="003415DB" w:rsidRPr="00C15643" w:rsidRDefault="003415DB" w:rsidP="003415DB">
      <w:pPr>
        <w:jc w:val="right"/>
      </w:pPr>
      <w:r>
        <w:t xml:space="preserve">от </w:t>
      </w:r>
      <w:r w:rsidRPr="00C15643">
        <w:t>25.03.2020 №73</w:t>
      </w:r>
    </w:p>
    <w:p w14:paraId="3F1FDA3A" w14:textId="77777777" w:rsidR="003415DB" w:rsidRDefault="003415DB" w:rsidP="003415DB">
      <w:pPr>
        <w:jc w:val="right"/>
      </w:pPr>
      <w:r>
        <w:t>от 01.04.2020 №92</w:t>
      </w:r>
    </w:p>
    <w:p w14:paraId="4403AD53" w14:textId="77777777" w:rsidR="003415DB" w:rsidRDefault="003415DB" w:rsidP="003415DB">
      <w:pPr>
        <w:jc w:val="right"/>
      </w:pPr>
      <w:r>
        <w:t>от 14.04.2020 №115</w:t>
      </w:r>
    </w:p>
    <w:p w14:paraId="5C1D2337" w14:textId="77777777" w:rsidR="003415DB" w:rsidRPr="00C15643" w:rsidRDefault="003415DB" w:rsidP="003415DB">
      <w:pPr>
        <w:jc w:val="right"/>
      </w:pPr>
      <w:r>
        <w:t xml:space="preserve">от </w:t>
      </w:r>
      <w:r w:rsidRPr="009131CD">
        <w:rPr>
          <w:u w:val="single"/>
        </w:rPr>
        <w:t>29.12.2020г.</w:t>
      </w:r>
      <w:r>
        <w:t xml:space="preserve">№ </w:t>
      </w:r>
      <w:r w:rsidRPr="009131CD">
        <w:rPr>
          <w:u w:val="single"/>
        </w:rPr>
        <w:t>397</w:t>
      </w:r>
    </w:p>
    <w:p w14:paraId="64DCDB8E" w14:textId="77777777" w:rsidR="003415DB" w:rsidRPr="008944D2" w:rsidRDefault="003415DB" w:rsidP="003415DB">
      <w:pPr>
        <w:rPr>
          <w:b/>
        </w:rPr>
      </w:pPr>
    </w:p>
    <w:p w14:paraId="07DFC9FB" w14:textId="77777777" w:rsidR="003415DB" w:rsidRPr="008944D2" w:rsidRDefault="003415DB" w:rsidP="003415DB">
      <w:pPr>
        <w:jc w:val="center"/>
        <w:rPr>
          <w:b/>
        </w:rPr>
      </w:pPr>
    </w:p>
    <w:p w14:paraId="2F544B2C" w14:textId="77777777" w:rsidR="003415DB" w:rsidRPr="008944D2" w:rsidRDefault="003415DB" w:rsidP="003415DB">
      <w:pPr>
        <w:jc w:val="center"/>
        <w:rPr>
          <w:b/>
        </w:rPr>
      </w:pPr>
    </w:p>
    <w:p w14:paraId="4FD4982C" w14:textId="77777777" w:rsidR="003415DB" w:rsidRPr="008944D2" w:rsidRDefault="003415DB" w:rsidP="003415DB">
      <w:pPr>
        <w:jc w:val="center"/>
        <w:rPr>
          <w:b/>
          <w:sz w:val="28"/>
          <w:szCs w:val="28"/>
        </w:rPr>
      </w:pPr>
      <w:r w:rsidRPr="008944D2">
        <w:rPr>
          <w:b/>
          <w:sz w:val="28"/>
          <w:szCs w:val="28"/>
        </w:rPr>
        <w:t>Муниципальная программа</w:t>
      </w:r>
    </w:p>
    <w:p w14:paraId="29DEAAE0" w14:textId="77777777" w:rsidR="003415DB" w:rsidRPr="00A33189" w:rsidRDefault="003415DB" w:rsidP="003415DB">
      <w:pPr>
        <w:jc w:val="center"/>
        <w:rPr>
          <w:b/>
          <w:sz w:val="28"/>
          <w:szCs w:val="28"/>
        </w:rPr>
      </w:pPr>
      <w:r w:rsidRPr="00A33189">
        <w:rPr>
          <w:b/>
          <w:sz w:val="28"/>
          <w:szCs w:val="28"/>
        </w:rPr>
        <w:t>«Благоустройство МО «Поселок Айхал» на 2019-2023 гг.»</w:t>
      </w:r>
    </w:p>
    <w:p w14:paraId="5E4E1383" w14:textId="77777777" w:rsidR="003415DB" w:rsidRPr="008944D2" w:rsidRDefault="003415DB" w:rsidP="003415DB">
      <w:pPr>
        <w:jc w:val="center"/>
        <w:rPr>
          <w:b/>
        </w:rPr>
      </w:pPr>
    </w:p>
    <w:p w14:paraId="744F7502" w14:textId="77777777" w:rsidR="003415DB" w:rsidRPr="008944D2" w:rsidRDefault="003415DB" w:rsidP="003415DB">
      <w:pPr>
        <w:jc w:val="center"/>
        <w:rPr>
          <w:b/>
        </w:rPr>
      </w:pPr>
    </w:p>
    <w:p w14:paraId="2748C790" w14:textId="77777777" w:rsidR="003415DB" w:rsidRPr="008944D2" w:rsidRDefault="003415DB" w:rsidP="003415DB">
      <w:pPr>
        <w:jc w:val="center"/>
        <w:rPr>
          <w:b/>
        </w:rPr>
      </w:pPr>
    </w:p>
    <w:p w14:paraId="2E1CA047" w14:textId="77777777" w:rsidR="003415DB" w:rsidRPr="008944D2" w:rsidRDefault="003415DB" w:rsidP="003415DB">
      <w:pPr>
        <w:jc w:val="center"/>
        <w:rPr>
          <w:b/>
        </w:rPr>
      </w:pPr>
    </w:p>
    <w:p w14:paraId="1B3D89C7" w14:textId="77777777" w:rsidR="003415DB" w:rsidRPr="008944D2" w:rsidRDefault="003415DB" w:rsidP="003415DB">
      <w:pPr>
        <w:jc w:val="center"/>
        <w:rPr>
          <w:b/>
        </w:rPr>
      </w:pPr>
    </w:p>
    <w:p w14:paraId="22DB63CC" w14:textId="77777777" w:rsidR="003415DB" w:rsidRPr="008944D2" w:rsidRDefault="003415DB" w:rsidP="003415DB">
      <w:pPr>
        <w:jc w:val="center"/>
        <w:rPr>
          <w:b/>
        </w:rPr>
      </w:pPr>
    </w:p>
    <w:p w14:paraId="55904E0B" w14:textId="77777777" w:rsidR="003415DB" w:rsidRPr="008944D2" w:rsidRDefault="003415DB" w:rsidP="003415DB">
      <w:pPr>
        <w:jc w:val="center"/>
        <w:rPr>
          <w:b/>
        </w:rPr>
      </w:pPr>
    </w:p>
    <w:p w14:paraId="1C0EDA09" w14:textId="77777777" w:rsidR="003415DB" w:rsidRPr="008944D2" w:rsidRDefault="003415DB" w:rsidP="003415DB">
      <w:pPr>
        <w:jc w:val="center"/>
      </w:pPr>
    </w:p>
    <w:p w14:paraId="00CF3D2D" w14:textId="77777777" w:rsidR="003415DB" w:rsidRPr="008944D2" w:rsidRDefault="003415DB" w:rsidP="003415DB">
      <w:pPr>
        <w:jc w:val="center"/>
      </w:pPr>
    </w:p>
    <w:p w14:paraId="296A99C7" w14:textId="77777777" w:rsidR="003415DB" w:rsidRPr="008944D2" w:rsidRDefault="003415DB" w:rsidP="003415DB">
      <w:pPr>
        <w:jc w:val="center"/>
      </w:pPr>
    </w:p>
    <w:p w14:paraId="799A2422" w14:textId="77777777" w:rsidR="003415DB" w:rsidRDefault="003415DB" w:rsidP="003415DB">
      <w:pPr>
        <w:jc w:val="center"/>
      </w:pPr>
    </w:p>
    <w:p w14:paraId="29692493" w14:textId="77777777" w:rsidR="003415DB" w:rsidRDefault="003415DB" w:rsidP="003415DB">
      <w:pPr>
        <w:jc w:val="center"/>
      </w:pPr>
    </w:p>
    <w:p w14:paraId="41ACF325" w14:textId="77777777" w:rsidR="003415DB" w:rsidRDefault="003415DB" w:rsidP="003415DB">
      <w:pPr>
        <w:jc w:val="center"/>
      </w:pPr>
    </w:p>
    <w:p w14:paraId="22F8A0D2" w14:textId="77777777" w:rsidR="003415DB" w:rsidRDefault="003415DB" w:rsidP="003415DB">
      <w:pPr>
        <w:jc w:val="center"/>
      </w:pPr>
    </w:p>
    <w:p w14:paraId="373E4B9E" w14:textId="77777777" w:rsidR="003415DB" w:rsidRDefault="003415DB" w:rsidP="003415DB">
      <w:pPr>
        <w:jc w:val="center"/>
      </w:pPr>
    </w:p>
    <w:p w14:paraId="6BE7B022" w14:textId="77777777" w:rsidR="003415DB" w:rsidRDefault="003415DB" w:rsidP="003415DB">
      <w:pPr>
        <w:jc w:val="center"/>
      </w:pPr>
    </w:p>
    <w:p w14:paraId="325CE9FC" w14:textId="77777777" w:rsidR="003415DB" w:rsidRDefault="003415DB" w:rsidP="003415DB">
      <w:pPr>
        <w:jc w:val="center"/>
      </w:pPr>
    </w:p>
    <w:p w14:paraId="31893619" w14:textId="77777777" w:rsidR="003415DB" w:rsidRDefault="003415DB" w:rsidP="003415DB">
      <w:pPr>
        <w:jc w:val="center"/>
      </w:pPr>
    </w:p>
    <w:p w14:paraId="77ED36D8" w14:textId="77777777" w:rsidR="003415DB" w:rsidRDefault="003415DB" w:rsidP="003415DB">
      <w:pPr>
        <w:jc w:val="center"/>
      </w:pPr>
    </w:p>
    <w:p w14:paraId="625DED89" w14:textId="77777777" w:rsidR="003415DB" w:rsidRDefault="003415DB" w:rsidP="003415DB">
      <w:pPr>
        <w:jc w:val="center"/>
      </w:pPr>
    </w:p>
    <w:p w14:paraId="486E7E5B" w14:textId="77777777" w:rsidR="003415DB" w:rsidRDefault="003415DB" w:rsidP="003415DB">
      <w:pPr>
        <w:jc w:val="center"/>
      </w:pPr>
    </w:p>
    <w:p w14:paraId="51F23DE0" w14:textId="77777777" w:rsidR="003415DB" w:rsidRDefault="003415DB" w:rsidP="003415DB">
      <w:pPr>
        <w:jc w:val="center"/>
      </w:pPr>
    </w:p>
    <w:p w14:paraId="553CABE4" w14:textId="77777777" w:rsidR="003415DB" w:rsidRDefault="003415DB" w:rsidP="003415DB">
      <w:pPr>
        <w:jc w:val="center"/>
      </w:pPr>
    </w:p>
    <w:p w14:paraId="139B2ACA" w14:textId="77777777" w:rsidR="003415DB" w:rsidRDefault="003415DB" w:rsidP="003415DB">
      <w:pPr>
        <w:jc w:val="center"/>
      </w:pPr>
    </w:p>
    <w:p w14:paraId="42C53C82" w14:textId="77777777" w:rsidR="003415DB" w:rsidRDefault="003415DB" w:rsidP="003415DB">
      <w:pPr>
        <w:jc w:val="center"/>
      </w:pPr>
    </w:p>
    <w:p w14:paraId="23AF18C0" w14:textId="77777777" w:rsidR="003415DB" w:rsidRDefault="003415DB" w:rsidP="003415DB">
      <w:pPr>
        <w:jc w:val="center"/>
      </w:pPr>
    </w:p>
    <w:p w14:paraId="0F554935" w14:textId="77777777" w:rsidR="003415DB" w:rsidRDefault="003415DB" w:rsidP="003415DB">
      <w:pPr>
        <w:jc w:val="center"/>
      </w:pPr>
    </w:p>
    <w:p w14:paraId="55E6265B" w14:textId="77777777" w:rsidR="003415DB" w:rsidRDefault="003415DB" w:rsidP="003415DB">
      <w:pPr>
        <w:jc w:val="center"/>
      </w:pPr>
    </w:p>
    <w:p w14:paraId="795A626C" w14:textId="77777777" w:rsidR="003415DB" w:rsidRDefault="003415DB" w:rsidP="003415DB">
      <w:pPr>
        <w:jc w:val="center"/>
      </w:pPr>
    </w:p>
    <w:p w14:paraId="1B7EC29F" w14:textId="77777777" w:rsidR="003415DB" w:rsidRPr="008944D2" w:rsidRDefault="003415DB" w:rsidP="003415DB">
      <w:pPr>
        <w:jc w:val="center"/>
      </w:pPr>
    </w:p>
    <w:p w14:paraId="68FD0B20" w14:textId="77777777" w:rsidR="003415DB" w:rsidRPr="008944D2" w:rsidRDefault="003415DB" w:rsidP="003415DB">
      <w:pPr>
        <w:jc w:val="center"/>
        <w:rPr>
          <w:b/>
        </w:rPr>
      </w:pPr>
      <w:r w:rsidRPr="00DB5B28">
        <w:rPr>
          <w:b/>
        </w:rPr>
        <w:t>п. Айхал 2020 год</w:t>
      </w:r>
      <w:r w:rsidRPr="008944D2">
        <w:br w:type="page"/>
      </w:r>
      <w:r w:rsidRPr="008944D2">
        <w:rPr>
          <w:b/>
        </w:rPr>
        <w:lastRenderedPageBreak/>
        <w:t>Содержание программы</w:t>
      </w:r>
    </w:p>
    <w:p w14:paraId="4EA0C1C3" w14:textId="77777777" w:rsidR="003415DB" w:rsidRPr="008944D2" w:rsidRDefault="003415DB" w:rsidP="003415DB">
      <w:pPr>
        <w:ind w:firstLine="539"/>
        <w:jc w:val="both"/>
        <w:rPr>
          <w:b/>
        </w:rPr>
      </w:pPr>
    </w:p>
    <w:p w14:paraId="08362857" w14:textId="77777777" w:rsidR="003415DB" w:rsidRPr="008944D2" w:rsidRDefault="003415DB" w:rsidP="008C79F6">
      <w:pPr>
        <w:pStyle w:val="af"/>
        <w:numPr>
          <w:ilvl w:val="0"/>
          <w:numId w:val="30"/>
        </w:numPr>
        <w:tabs>
          <w:tab w:val="left" w:pos="284"/>
          <w:tab w:val="left" w:pos="567"/>
        </w:tabs>
        <w:spacing w:after="0"/>
        <w:ind w:left="0" w:firstLine="567"/>
        <w:jc w:val="both"/>
        <w:outlineLvl w:val="0"/>
      </w:pPr>
      <w:r w:rsidRPr="008944D2">
        <w:t>Паспорт муниципальной целевой программы «Благоустройство МО «Поселок Айхал» на 2019-202</w:t>
      </w:r>
      <w:r>
        <w:t>3</w:t>
      </w:r>
      <w:r w:rsidRPr="008944D2">
        <w:t xml:space="preserve"> </w:t>
      </w:r>
      <w:proofErr w:type="spellStart"/>
      <w:r w:rsidRPr="008944D2">
        <w:t>г.г</w:t>
      </w:r>
      <w:proofErr w:type="spellEnd"/>
      <w:r w:rsidRPr="008944D2">
        <w:t>.»</w:t>
      </w:r>
    </w:p>
    <w:p w14:paraId="20B6448F" w14:textId="77777777" w:rsidR="003415DB" w:rsidRPr="008944D2" w:rsidRDefault="003415DB" w:rsidP="008C79F6">
      <w:pPr>
        <w:widowControl/>
        <w:numPr>
          <w:ilvl w:val="0"/>
          <w:numId w:val="30"/>
        </w:numPr>
        <w:tabs>
          <w:tab w:val="left" w:pos="284"/>
          <w:tab w:val="left" w:pos="567"/>
        </w:tabs>
        <w:autoSpaceDE/>
        <w:autoSpaceDN/>
        <w:adjustRightInd/>
        <w:spacing w:line="276" w:lineRule="auto"/>
        <w:ind w:left="0" w:firstLine="567"/>
        <w:jc w:val="both"/>
        <w:outlineLvl w:val="0"/>
      </w:pPr>
      <w:r w:rsidRPr="008944D2">
        <w:t>Характеристика проблемы, на решение которой направлена программа «Благоустройство МО «Поселок Айхал» на 2019-202</w:t>
      </w:r>
      <w:r>
        <w:t>3</w:t>
      </w:r>
      <w:r w:rsidRPr="008944D2">
        <w:t xml:space="preserve"> </w:t>
      </w:r>
      <w:proofErr w:type="spellStart"/>
      <w:r w:rsidRPr="008944D2">
        <w:t>г.г</w:t>
      </w:r>
      <w:proofErr w:type="spellEnd"/>
      <w:r w:rsidRPr="008944D2">
        <w:t>.»</w:t>
      </w:r>
    </w:p>
    <w:p w14:paraId="0B70E936" w14:textId="77777777" w:rsidR="003415DB" w:rsidRPr="008944D2" w:rsidRDefault="003415DB" w:rsidP="008C79F6">
      <w:pPr>
        <w:widowControl/>
        <w:numPr>
          <w:ilvl w:val="0"/>
          <w:numId w:val="30"/>
        </w:numPr>
        <w:tabs>
          <w:tab w:val="left" w:pos="284"/>
          <w:tab w:val="left" w:pos="567"/>
        </w:tabs>
        <w:autoSpaceDE/>
        <w:autoSpaceDN/>
        <w:adjustRightInd/>
        <w:spacing w:line="276" w:lineRule="auto"/>
        <w:ind w:left="0" w:firstLine="567"/>
        <w:jc w:val="both"/>
        <w:outlineLvl w:val="0"/>
      </w:pPr>
      <w:r w:rsidRPr="008944D2">
        <w:t>Основные цели и задачи программы «Благоустройство МО «Поселок Айхал» на 2019-202</w:t>
      </w:r>
      <w:r>
        <w:t>3</w:t>
      </w:r>
      <w:r w:rsidRPr="008944D2">
        <w:t xml:space="preserve"> </w:t>
      </w:r>
      <w:proofErr w:type="spellStart"/>
      <w:r w:rsidRPr="008944D2">
        <w:t>г.г</w:t>
      </w:r>
      <w:proofErr w:type="spellEnd"/>
      <w:r w:rsidRPr="008944D2">
        <w:t>.» с указанием сроков и этапов ее реализации.</w:t>
      </w:r>
    </w:p>
    <w:p w14:paraId="05AF6622" w14:textId="77777777" w:rsidR="003415DB" w:rsidRPr="008944D2" w:rsidRDefault="003415DB" w:rsidP="008C79F6">
      <w:pPr>
        <w:widowControl/>
        <w:numPr>
          <w:ilvl w:val="0"/>
          <w:numId w:val="30"/>
        </w:numPr>
        <w:tabs>
          <w:tab w:val="left" w:pos="284"/>
          <w:tab w:val="left" w:pos="567"/>
        </w:tabs>
        <w:autoSpaceDE/>
        <w:autoSpaceDN/>
        <w:adjustRightInd/>
        <w:spacing w:line="276" w:lineRule="auto"/>
        <w:ind w:left="0" w:firstLine="567"/>
        <w:jc w:val="both"/>
        <w:outlineLvl w:val="0"/>
      </w:pPr>
      <w:r w:rsidRPr="008944D2">
        <w:t>Перечень программных мероприятий.</w:t>
      </w:r>
    </w:p>
    <w:p w14:paraId="34EDCB98" w14:textId="77777777" w:rsidR="003415DB" w:rsidRPr="008944D2" w:rsidRDefault="003415DB" w:rsidP="008C79F6">
      <w:pPr>
        <w:widowControl/>
        <w:numPr>
          <w:ilvl w:val="0"/>
          <w:numId w:val="30"/>
        </w:numPr>
        <w:tabs>
          <w:tab w:val="left" w:pos="284"/>
          <w:tab w:val="left" w:pos="567"/>
        </w:tabs>
        <w:autoSpaceDE/>
        <w:autoSpaceDN/>
        <w:adjustRightInd/>
        <w:spacing w:line="276" w:lineRule="auto"/>
        <w:ind w:left="0" w:firstLine="567"/>
        <w:jc w:val="both"/>
        <w:outlineLvl w:val="0"/>
      </w:pPr>
      <w:r w:rsidRPr="008944D2">
        <w:t>Обоснование ресурсного обеспечения программы «Благоустройство МО «Поселок Айхал» на 2019-202</w:t>
      </w:r>
      <w:r>
        <w:t xml:space="preserve">3 </w:t>
      </w:r>
      <w:proofErr w:type="spellStart"/>
      <w:r w:rsidRPr="008944D2">
        <w:t>г.г</w:t>
      </w:r>
      <w:proofErr w:type="spellEnd"/>
      <w:r w:rsidRPr="008944D2">
        <w:t>.».</w:t>
      </w:r>
    </w:p>
    <w:p w14:paraId="21A84443" w14:textId="77777777" w:rsidR="003415DB" w:rsidRPr="008944D2" w:rsidRDefault="003415DB" w:rsidP="008C79F6">
      <w:pPr>
        <w:widowControl/>
        <w:numPr>
          <w:ilvl w:val="0"/>
          <w:numId w:val="30"/>
        </w:numPr>
        <w:tabs>
          <w:tab w:val="left" w:pos="284"/>
          <w:tab w:val="left" w:pos="567"/>
        </w:tabs>
        <w:autoSpaceDE/>
        <w:autoSpaceDN/>
        <w:adjustRightInd/>
        <w:spacing w:line="276" w:lineRule="auto"/>
        <w:ind w:left="0" w:firstLine="567"/>
        <w:jc w:val="both"/>
        <w:outlineLvl w:val="0"/>
      </w:pPr>
      <w:r w:rsidRPr="008944D2">
        <w:t>Механизм реализации программы «Благоустройство МО «Поселок Айхал» на 2019-202</w:t>
      </w:r>
      <w:r>
        <w:t xml:space="preserve">3 </w:t>
      </w:r>
      <w:proofErr w:type="spellStart"/>
      <w:r w:rsidRPr="008944D2">
        <w:t>г.г</w:t>
      </w:r>
      <w:proofErr w:type="spellEnd"/>
      <w:r w:rsidRPr="008944D2">
        <w:t>.», включающий в себя механизм управления программой и механизм взаимодействия с организациями, являющимися участниками программы, включая внебюджетные источники финансирования и финансирование бюджетов разных уровней.</w:t>
      </w:r>
    </w:p>
    <w:p w14:paraId="4F4F811A" w14:textId="77777777" w:rsidR="003415DB" w:rsidRPr="008944D2" w:rsidRDefault="003415DB" w:rsidP="008C79F6">
      <w:pPr>
        <w:widowControl/>
        <w:numPr>
          <w:ilvl w:val="0"/>
          <w:numId w:val="30"/>
        </w:numPr>
        <w:tabs>
          <w:tab w:val="left" w:pos="284"/>
          <w:tab w:val="left" w:pos="567"/>
        </w:tabs>
        <w:autoSpaceDE/>
        <w:autoSpaceDN/>
        <w:adjustRightInd/>
        <w:spacing w:line="276" w:lineRule="auto"/>
        <w:ind w:left="0" w:firstLine="567"/>
        <w:jc w:val="both"/>
        <w:outlineLvl w:val="0"/>
      </w:pPr>
      <w:r w:rsidRPr="008944D2">
        <w:t>Оценка эффективности программы «Благоустройство МО «Поселок Айхал» на 2019-202</w:t>
      </w:r>
      <w:r>
        <w:t>3</w:t>
      </w:r>
      <w:r w:rsidRPr="008944D2">
        <w:t xml:space="preserve"> </w:t>
      </w:r>
      <w:proofErr w:type="spellStart"/>
      <w:r w:rsidRPr="008944D2">
        <w:t>г.г</w:t>
      </w:r>
      <w:proofErr w:type="spellEnd"/>
      <w:r w:rsidRPr="008944D2">
        <w:t>.».</w:t>
      </w:r>
    </w:p>
    <w:p w14:paraId="38189637" w14:textId="77777777" w:rsidR="003415DB" w:rsidRDefault="003415DB" w:rsidP="003415DB">
      <w:pPr>
        <w:spacing w:line="276" w:lineRule="auto"/>
        <w:ind w:left="1416" w:firstLine="708"/>
        <w:jc w:val="right"/>
      </w:pPr>
      <w:r w:rsidRPr="008944D2">
        <w:br w:type="page"/>
      </w:r>
      <w:r>
        <w:lastRenderedPageBreak/>
        <w:t xml:space="preserve">Приложение №1 </w:t>
      </w:r>
    </w:p>
    <w:p w14:paraId="224798AB" w14:textId="77777777" w:rsidR="003415DB" w:rsidRDefault="003415DB" w:rsidP="003415DB">
      <w:pPr>
        <w:spacing w:line="276" w:lineRule="auto"/>
        <w:ind w:left="1416" w:firstLine="708"/>
        <w:jc w:val="right"/>
      </w:pPr>
      <w:r>
        <w:t>к постановлению Администрации МО «Поселок Айхал»</w:t>
      </w:r>
    </w:p>
    <w:p w14:paraId="2FB8A60C" w14:textId="77777777" w:rsidR="003415DB" w:rsidRDefault="003415DB" w:rsidP="003415DB">
      <w:pPr>
        <w:spacing w:line="276" w:lineRule="auto"/>
        <w:ind w:left="1416" w:firstLine="708"/>
        <w:jc w:val="right"/>
      </w:pPr>
      <w:r>
        <w:t>от ______2020 № ____</w:t>
      </w:r>
    </w:p>
    <w:p w14:paraId="59C6F09A" w14:textId="77777777" w:rsidR="003415DB" w:rsidRPr="008944D2" w:rsidRDefault="003415DB" w:rsidP="003415DB">
      <w:pPr>
        <w:spacing w:line="276" w:lineRule="auto"/>
        <w:ind w:left="1416" w:firstLine="708"/>
        <w:jc w:val="both"/>
        <w:rPr>
          <w:b/>
          <w:sz w:val="28"/>
          <w:szCs w:val="28"/>
        </w:rPr>
      </w:pPr>
      <w:r w:rsidRPr="008944D2">
        <w:rPr>
          <w:b/>
          <w:sz w:val="28"/>
          <w:szCs w:val="28"/>
        </w:rPr>
        <w:t>Паспорт муниципальной программы</w:t>
      </w:r>
    </w:p>
    <w:p w14:paraId="40092068" w14:textId="77777777" w:rsidR="003415DB" w:rsidRPr="008944D2" w:rsidRDefault="003415DB" w:rsidP="003415DB">
      <w:pPr>
        <w:pStyle w:val="affffff3"/>
        <w:spacing w:after="0"/>
        <w:ind w:firstLine="0"/>
        <w:jc w:val="center"/>
        <w:rPr>
          <w:sz w:val="28"/>
          <w:szCs w:val="28"/>
        </w:rPr>
      </w:pPr>
      <w:r w:rsidRPr="008944D2">
        <w:rPr>
          <w:sz w:val="28"/>
          <w:szCs w:val="28"/>
        </w:rPr>
        <w:t>«Благоустройство МО «Поселок Айхал» на 2019-202</w:t>
      </w:r>
      <w:r>
        <w:rPr>
          <w:sz w:val="28"/>
          <w:szCs w:val="28"/>
        </w:rPr>
        <w:t xml:space="preserve">3 </w:t>
      </w:r>
      <w:proofErr w:type="spellStart"/>
      <w:r w:rsidRPr="008944D2">
        <w:rPr>
          <w:sz w:val="28"/>
          <w:szCs w:val="28"/>
        </w:rPr>
        <w:t>г.г</w:t>
      </w:r>
      <w:proofErr w:type="spellEnd"/>
      <w:r w:rsidRPr="008944D2">
        <w:rPr>
          <w:sz w:val="28"/>
          <w:szCs w:val="28"/>
        </w:rPr>
        <w:t>.»</w:t>
      </w:r>
    </w:p>
    <w:p w14:paraId="392D152A" w14:textId="77777777" w:rsidR="003415DB" w:rsidRPr="008944D2" w:rsidRDefault="003415DB" w:rsidP="003415DB">
      <w:pPr>
        <w:pStyle w:val="affffff3"/>
        <w:spacing w:after="0"/>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7"/>
        <w:gridCol w:w="1467"/>
        <w:gridCol w:w="1184"/>
        <w:gridCol w:w="1221"/>
        <w:gridCol w:w="1273"/>
        <w:gridCol w:w="1259"/>
        <w:gridCol w:w="1257"/>
      </w:tblGrid>
      <w:tr w:rsidR="003415DB" w:rsidRPr="008944D2" w14:paraId="43882A13" w14:textId="77777777" w:rsidTr="00F766FA">
        <w:trPr>
          <w:trHeight w:val="318"/>
        </w:trPr>
        <w:tc>
          <w:tcPr>
            <w:tcW w:w="1021" w:type="pct"/>
          </w:tcPr>
          <w:p w14:paraId="1191CEDE" w14:textId="77777777" w:rsidR="003415DB" w:rsidRPr="003E1D70" w:rsidRDefault="003415DB" w:rsidP="00F766FA">
            <w:pPr>
              <w:jc w:val="both"/>
              <w:rPr>
                <w:b/>
              </w:rPr>
            </w:pPr>
            <w:r w:rsidRPr="003E1D70">
              <w:rPr>
                <w:b/>
              </w:rPr>
              <w:t>Наименование</w:t>
            </w:r>
          </w:p>
          <w:p w14:paraId="21B9CFA0" w14:textId="77777777" w:rsidR="003415DB" w:rsidRPr="003E1D70" w:rsidRDefault="003415DB" w:rsidP="00F766FA">
            <w:pPr>
              <w:jc w:val="both"/>
              <w:rPr>
                <w:b/>
              </w:rPr>
            </w:pPr>
            <w:r w:rsidRPr="003E1D70">
              <w:rPr>
                <w:b/>
              </w:rPr>
              <w:t>муниципальной</w:t>
            </w:r>
          </w:p>
          <w:p w14:paraId="705EF0B5" w14:textId="77777777" w:rsidR="003415DB" w:rsidRPr="003E1D70" w:rsidRDefault="003415DB" w:rsidP="00F766FA">
            <w:pPr>
              <w:jc w:val="both"/>
              <w:rPr>
                <w:b/>
              </w:rPr>
            </w:pPr>
            <w:r w:rsidRPr="003E1D70">
              <w:rPr>
                <w:b/>
              </w:rPr>
              <w:t xml:space="preserve">программы </w:t>
            </w:r>
          </w:p>
        </w:tc>
        <w:tc>
          <w:tcPr>
            <w:tcW w:w="3326" w:type="pct"/>
            <w:gridSpan w:val="5"/>
          </w:tcPr>
          <w:p w14:paraId="054549D1" w14:textId="77777777" w:rsidR="003415DB" w:rsidRPr="008944D2" w:rsidRDefault="003415DB" w:rsidP="00F766FA">
            <w:pPr>
              <w:ind w:right="127"/>
              <w:jc w:val="both"/>
            </w:pPr>
            <w:r w:rsidRPr="008944D2">
              <w:t>Муниципальная программа «Благоустройство МО «Поселок Айхал» на 2019-202</w:t>
            </w:r>
            <w:r>
              <w:t>3</w:t>
            </w:r>
            <w:r w:rsidRPr="008944D2">
              <w:t xml:space="preserve"> </w:t>
            </w:r>
            <w:proofErr w:type="spellStart"/>
            <w:r w:rsidRPr="008944D2">
              <w:t>г.г</w:t>
            </w:r>
            <w:proofErr w:type="spellEnd"/>
            <w:r w:rsidRPr="008944D2">
              <w:t xml:space="preserve">.» (далее по тексту Программа) </w:t>
            </w:r>
          </w:p>
        </w:tc>
        <w:tc>
          <w:tcPr>
            <w:tcW w:w="653" w:type="pct"/>
          </w:tcPr>
          <w:p w14:paraId="4E2D865B" w14:textId="77777777" w:rsidR="003415DB" w:rsidRPr="008944D2" w:rsidRDefault="003415DB" w:rsidP="00F766FA">
            <w:pPr>
              <w:ind w:right="127"/>
              <w:jc w:val="both"/>
            </w:pPr>
          </w:p>
        </w:tc>
      </w:tr>
      <w:tr w:rsidR="003415DB" w:rsidRPr="008944D2" w14:paraId="26F6B4BC" w14:textId="77777777" w:rsidTr="00F766FA">
        <w:trPr>
          <w:trHeight w:val="795"/>
        </w:trPr>
        <w:tc>
          <w:tcPr>
            <w:tcW w:w="1021" w:type="pct"/>
          </w:tcPr>
          <w:p w14:paraId="59C2ECA6" w14:textId="77777777" w:rsidR="003415DB" w:rsidRPr="003E1D70" w:rsidRDefault="003415DB" w:rsidP="00F766FA">
            <w:pPr>
              <w:rPr>
                <w:b/>
              </w:rPr>
            </w:pPr>
            <w:r w:rsidRPr="003E1D70">
              <w:rPr>
                <w:b/>
              </w:rPr>
              <w:t>Цели муниципальной программы</w:t>
            </w:r>
          </w:p>
        </w:tc>
        <w:tc>
          <w:tcPr>
            <w:tcW w:w="3326" w:type="pct"/>
            <w:gridSpan w:val="5"/>
          </w:tcPr>
          <w:p w14:paraId="25FD7CAA" w14:textId="77777777" w:rsidR="003415DB" w:rsidRPr="008944D2" w:rsidRDefault="003415DB" w:rsidP="00F766FA">
            <w:pPr>
              <w:tabs>
                <w:tab w:val="left" w:pos="173"/>
                <w:tab w:val="left" w:pos="396"/>
              </w:tabs>
              <w:ind w:right="127"/>
              <w:jc w:val="both"/>
            </w:pPr>
            <w:r w:rsidRPr="008944D2">
              <w:rPr>
                <w:noProof/>
              </w:rPr>
              <w:t xml:space="preserve"> Целенаправленная работа по комплексному благоустройству территорий поселка в целях улучшения качества жизни населения поселка:</w:t>
            </w:r>
            <w:r w:rsidRPr="008944D2">
              <w:rPr>
                <w:bCs/>
                <w:iCs/>
              </w:rPr>
              <w:t xml:space="preserve"> </w:t>
            </w:r>
          </w:p>
          <w:p w14:paraId="08A44FDE" w14:textId="77777777" w:rsidR="003415DB" w:rsidRPr="008944D2" w:rsidRDefault="003415DB" w:rsidP="008C79F6">
            <w:pPr>
              <w:widowControl/>
              <w:numPr>
                <w:ilvl w:val="0"/>
                <w:numId w:val="32"/>
              </w:numPr>
              <w:tabs>
                <w:tab w:val="left" w:pos="173"/>
                <w:tab w:val="left" w:pos="396"/>
              </w:tabs>
              <w:autoSpaceDE/>
              <w:autoSpaceDN/>
              <w:adjustRightInd/>
              <w:ind w:left="55" w:right="127" w:firstLine="0"/>
              <w:jc w:val="both"/>
            </w:pPr>
            <w:r w:rsidRPr="008944D2">
              <w:rPr>
                <w:bCs/>
                <w:iCs/>
              </w:rPr>
              <w:t>Улучшение внешнего облика поселка;</w:t>
            </w:r>
          </w:p>
          <w:p w14:paraId="22989D6A" w14:textId="77777777" w:rsidR="003415DB" w:rsidRPr="008944D2" w:rsidRDefault="003415DB" w:rsidP="008C79F6">
            <w:pPr>
              <w:widowControl/>
              <w:numPr>
                <w:ilvl w:val="0"/>
                <w:numId w:val="32"/>
              </w:numPr>
              <w:tabs>
                <w:tab w:val="left" w:pos="173"/>
                <w:tab w:val="left" w:pos="396"/>
                <w:tab w:val="left" w:pos="1092"/>
              </w:tabs>
              <w:autoSpaceDE/>
              <w:autoSpaceDN/>
              <w:adjustRightInd/>
              <w:ind w:left="55" w:right="127" w:firstLine="0"/>
              <w:jc w:val="both"/>
            </w:pPr>
            <w:r w:rsidRPr="008944D2">
              <w:t>Сохранение и развитие существующего поселкового озеленения.</w:t>
            </w:r>
          </w:p>
          <w:p w14:paraId="53DBB3F6" w14:textId="77777777" w:rsidR="003415DB" w:rsidRPr="008944D2" w:rsidRDefault="003415DB" w:rsidP="008C79F6">
            <w:pPr>
              <w:widowControl/>
              <w:numPr>
                <w:ilvl w:val="0"/>
                <w:numId w:val="32"/>
              </w:numPr>
              <w:tabs>
                <w:tab w:val="left" w:pos="173"/>
                <w:tab w:val="left" w:pos="396"/>
              </w:tabs>
              <w:autoSpaceDE/>
              <w:autoSpaceDN/>
              <w:adjustRightInd/>
              <w:ind w:left="55" w:right="127" w:firstLine="0"/>
              <w:jc w:val="both"/>
            </w:pPr>
            <w:r w:rsidRPr="008944D2">
              <w:t>Сохранение памятников истории и культуры, других памятных мест.</w:t>
            </w:r>
          </w:p>
          <w:p w14:paraId="2E93D702" w14:textId="77777777" w:rsidR="003415DB" w:rsidRPr="008944D2" w:rsidRDefault="003415DB" w:rsidP="008C79F6">
            <w:pPr>
              <w:widowControl/>
              <w:numPr>
                <w:ilvl w:val="0"/>
                <w:numId w:val="32"/>
              </w:numPr>
              <w:tabs>
                <w:tab w:val="left" w:pos="396"/>
              </w:tabs>
              <w:autoSpaceDE/>
              <w:autoSpaceDN/>
              <w:adjustRightInd/>
              <w:ind w:left="55" w:right="127" w:firstLine="0"/>
              <w:jc w:val="both"/>
            </w:pPr>
            <w:r w:rsidRPr="008944D2">
              <w:t>Обустройство</w:t>
            </w:r>
            <w:r w:rsidRPr="008944D2">
              <w:rPr>
                <w:noProof/>
              </w:rPr>
              <w:t xml:space="preserve"> внутриквартальных</w:t>
            </w:r>
            <w:r w:rsidRPr="008944D2">
              <w:t xml:space="preserve"> территории многоквартирных</w:t>
            </w:r>
          </w:p>
          <w:p w14:paraId="78AC3E1E" w14:textId="77777777" w:rsidR="003415DB" w:rsidRPr="008944D2" w:rsidRDefault="003415DB" w:rsidP="00F766FA">
            <w:pPr>
              <w:pStyle w:val="af"/>
              <w:tabs>
                <w:tab w:val="left" w:pos="396"/>
              </w:tabs>
              <w:ind w:left="55" w:right="127"/>
              <w:jc w:val="both"/>
            </w:pPr>
            <w:r w:rsidRPr="008944D2">
              <w:t>жилых домов и мест общего пользования.</w:t>
            </w:r>
          </w:p>
          <w:p w14:paraId="02D7EF4D" w14:textId="77777777" w:rsidR="003415DB" w:rsidRPr="008944D2" w:rsidRDefault="003415DB" w:rsidP="008C79F6">
            <w:pPr>
              <w:widowControl/>
              <w:numPr>
                <w:ilvl w:val="0"/>
                <w:numId w:val="32"/>
              </w:numPr>
              <w:tabs>
                <w:tab w:val="left" w:pos="396"/>
              </w:tabs>
              <w:autoSpaceDE/>
              <w:autoSpaceDN/>
              <w:adjustRightInd/>
              <w:ind w:left="55" w:right="127" w:firstLine="0"/>
              <w:jc w:val="both"/>
            </w:pPr>
            <w:r w:rsidRPr="008944D2">
              <w:t>Развитие системы детских игровых и открытых спортивных площадок.</w:t>
            </w:r>
          </w:p>
          <w:p w14:paraId="31040DC1" w14:textId="77777777" w:rsidR="003415DB" w:rsidRPr="008944D2" w:rsidRDefault="003415DB" w:rsidP="008C79F6">
            <w:pPr>
              <w:widowControl/>
              <w:numPr>
                <w:ilvl w:val="0"/>
                <w:numId w:val="32"/>
              </w:numPr>
              <w:tabs>
                <w:tab w:val="left" w:pos="396"/>
              </w:tabs>
              <w:autoSpaceDE/>
              <w:autoSpaceDN/>
              <w:adjustRightInd/>
              <w:ind w:left="55" w:right="127" w:firstLine="0"/>
              <w:jc w:val="both"/>
            </w:pPr>
            <w:r w:rsidRPr="008944D2">
              <w:t>Улучшение санитарного состояния территорий поселка.</w:t>
            </w:r>
          </w:p>
          <w:p w14:paraId="0390621C" w14:textId="77777777" w:rsidR="003415DB" w:rsidRPr="008944D2" w:rsidRDefault="003415DB" w:rsidP="008C79F6">
            <w:pPr>
              <w:widowControl/>
              <w:numPr>
                <w:ilvl w:val="0"/>
                <w:numId w:val="32"/>
              </w:numPr>
              <w:tabs>
                <w:tab w:val="left" w:pos="396"/>
              </w:tabs>
              <w:autoSpaceDE/>
              <w:autoSpaceDN/>
              <w:adjustRightInd/>
              <w:ind w:left="55" w:right="127" w:firstLine="0"/>
              <w:jc w:val="both"/>
            </w:pPr>
            <w:r w:rsidRPr="008944D2">
              <w:t>Улучшение освещения территорий посёлка.</w:t>
            </w:r>
          </w:p>
          <w:p w14:paraId="5510911B" w14:textId="77777777" w:rsidR="003415DB" w:rsidRPr="008944D2" w:rsidRDefault="003415DB" w:rsidP="00F766FA">
            <w:pPr>
              <w:tabs>
                <w:tab w:val="left" w:pos="173"/>
                <w:tab w:val="left" w:pos="396"/>
              </w:tabs>
              <w:ind w:right="127"/>
              <w:jc w:val="both"/>
              <w:rPr>
                <w:noProof/>
              </w:rPr>
            </w:pPr>
            <w:r w:rsidRPr="008944D2">
              <w:rPr>
                <w:color w:val="333333"/>
                <w:shd w:val="clear" w:color="auto" w:fill="FFFFFF"/>
              </w:rPr>
              <w:t xml:space="preserve">Гарантии </w:t>
            </w:r>
            <w:r w:rsidRPr="008944D2">
              <w:rPr>
                <w:bCs/>
                <w:color w:val="333333"/>
                <w:shd w:val="clear" w:color="auto" w:fill="FFFFFF"/>
              </w:rPr>
              <w:t>погребения</w:t>
            </w:r>
            <w:r w:rsidRPr="008944D2">
              <w:rPr>
                <w:color w:val="333333"/>
                <w:shd w:val="clear" w:color="auto" w:fill="FFFFFF"/>
              </w:rPr>
              <w:t xml:space="preserve"> </w:t>
            </w:r>
            <w:r w:rsidRPr="008944D2">
              <w:rPr>
                <w:bCs/>
                <w:color w:val="333333"/>
                <w:shd w:val="clear" w:color="auto" w:fill="FFFFFF"/>
              </w:rPr>
              <w:t>безродных</w:t>
            </w:r>
            <w:r w:rsidRPr="008944D2">
              <w:rPr>
                <w:color w:val="333333"/>
                <w:shd w:val="clear" w:color="auto" w:fill="FFFFFF"/>
              </w:rPr>
              <w:t>, невостребованных и неопознанных умерших.</w:t>
            </w:r>
          </w:p>
        </w:tc>
        <w:tc>
          <w:tcPr>
            <w:tcW w:w="653" w:type="pct"/>
          </w:tcPr>
          <w:p w14:paraId="779B96D7" w14:textId="77777777" w:rsidR="003415DB" w:rsidRPr="008944D2" w:rsidRDefault="003415DB" w:rsidP="00F766FA">
            <w:pPr>
              <w:tabs>
                <w:tab w:val="left" w:pos="173"/>
                <w:tab w:val="left" w:pos="396"/>
              </w:tabs>
              <w:ind w:right="127"/>
              <w:jc w:val="both"/>
              <w:rPr>
                <w:noProof/>
              </w:rPr>
            </w:pPr>
          </w:p>
        </w:tc>
      </w:tr>
      <w:tr w:rsidR="003415DB" w:rsidRPr="008944D2" w14:paraId="74011C7D" w14:textId="77777777" w:rsidTr="00F766FA">
        <w:trPr>
          <w:trHeight w:val="2690"/>
        </w:trPr>
        <w:tc>
          <w:tcPr>
            <w:tcW w:w="1021" w:type="pct"/>
          </w:tcPr>
          <w:p w14:paraId="6180693C" w14:textId="77777777" w:rsidR="003415DB" w:rsidRPr="003E1D70" w:rsidRDefault="003415DB" w:rsidP="00F766FA">
            <w:pPr>
              <w:jc w:val="both"/>
              <w:rPr>
                <w:b/>
              </w:rPr>
            </w:pPr>
            <w:r w:rsidRPr="003E1D70">
              <w:rPr>
                <w:b/>
              </w:rPr>
              <w:t>Задачи</w:t>
            </w:r>
          </w:p>
          <w:p w14:paraId="165213F1" w14:textId="77777777" w:rsidR="003415DB" w:rsidRPr="003E1D70" w:rsidRDefault="003415DB" w:rsidP="00F766FA">
            <w:pPr>
              <w:jc w:val="both"/>
              <w:rPr>
                <w:b/>
              </w:rPr>
            </w:pPr>
            <w:r w:rsidRPr="003E1D70">
              <w:rPr>
                <w:b/>
              </w:rPr>
              <w:t>муниципальной</w:t>
            </w:r>
          </w:p>
          <w:p w14:paraId="65D3C2AA" w14:textId="77777777" w:rsidR="003415DB" w:rsidRPr="003E1D70" w:rsidRDefault="003415DB" w:rsidP="00F766FA">
            <w:pPr>
              <w:jc w:val="both"/>
              <w:rPr>
                <w:b/>
              </w:rPr>
            </w:pPr>
            <w:r w:rsidRPr="003E1D70">
              <w:rPr>
                <w:b/>
              </w:rPr>
              <w:t>программы</w:t>
            </w:r>
          </w:p>
        </w:tc>
        <w:tc>
          <w:tcPr>
            <w:tcW w:w="3326" w:type="pct"/>
            <w:gridSpan w:val="5"/>
          </w:tcPr>
          <w:p w14:paraId="07DFE3DB"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rPr>
                <w:bCs/>
              </w:rPr>
              <w:t>Выполнение работ по строительству, реконструкции и капитальному ремонту объектов благоустройства;</w:t>
            </w:r>
          </w:p>
          <w:p w14:paraId="3334F1D8"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rPr>
                <w:bCs/>
              </w:rPr>
              <w:t>Организация работ по озеленению поселка, посадки деревьев и кустарников, цветочному оформлению, охране существующего озеленения;</w:t>
            </w:r>
          </w:p>
          <w:p w14:paraId="112EC888"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rPr>
                <w:bCs/>
              </w:rPr>
              <w:t>Организация работ по вывозу бесхозных автомобильных кузовов и самовольно установленных гаражей, контейнеров.</w:t>
            </w:r>
          </w:p>
          <w:p w14:paraId="4ACFD3CF"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rPr>
                <w:bCs/>
              </w:rPr>
              <w:t>Мероприятия по благоустройству внутриквартальных территорий и территорий общего пользования индивидуальной застройки;</w:t>
            </w:r>
          </w:p>
          <w:p w14:paraId="21FD9434"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rPr>
                <w:bCs/>
              </w:rPr>
              <w:t>Содержание и обслуживание памятных мест поселка, скверов и площадей, выполнение ремонтно-реставрационных работ;</w:t>
            </w:r>
          </w:p>
          <w:p w14:paraId="182B46DD" w14:textId="77777777" w:rsidR="003415DB" w:rsidRPr="008944D2" w:rsidRDefault="003415DB" w:rsidP="008C79F6">
            <w:pPr>
              <w:pStyle w:val="af"/>
              <w:numPr>
                <w:ilvl w:val="0"/>
                <w:numId w:val="33"/>
              </w:numPr>
              <w:tabs>
                <w:tab w:val="left" w:pos="133"/>
                <w:tab w:val="left" w:pos="459"/>
              </w:tabs>
              <w:spacing w:after="0" w:line="240" w:lineRule="auto"/>
              <w:ind w:left="55" w:right="127" w:firstLine="0"/>
              <w:jc w:val="both"/>
              <w:rPr>
                <w:bCs/>
              </w:rPr>
            </w:pPr>
            <w:r w:rsidRPr="008944D2">
              <w:rPr>
                <w:bCs/>
              </w:rPr>
              <w:t>Строительство современных детских игровых и обучающих спортивных, оздоровительных площадок;</w:t>
            </w:r>
          </w:p>
          <w:p w14:paraId="4F4A5A0F"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rPr>
                <w:bCs/>
              </w:rPr>
              <w:t>Очистка территорий общего пользования</w:t>
            </w:r>
            <w:r w:rsidRPr="008944D2">
              <w:t>, сбор и вывоз бытовых отходов, ликвидация несанкционированных свалок;</w:t>
            </w:r>
          </w:p>
          <w:p w14:paraId="726DE01E"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t>Реконструкция и ремонт уличного освещения.</w:t>
            </w:r>
          </w:p>
          <w:p w14:paraId="7C3BC399" w14:textId="77777777" w:rsidR="003415DB" w:rsidRPr="008944D2" w:rsidRDefault="003415DB" w:rsidP="008C79F6">
            <w:pPr>
              <w:pStyle w:val="af"/>
              <w:numPr>
                <w:ilvl w:val="0"/>
                <w:numId w:val="33"/>
              </w:numPr>
              <w:tabs>
                <w:tab w:val="left" w:pos="269"/>
                <w:tab w:val="left" w:pos="459"/>
              </w:tabs>
              <w:spacing w:after="0" w:line="240" w:lineRule="auto"/>
              <w:ind w:left="55" w:right="127" w:firstLine="0"/>
              <w:jc w:val="both"/>
              <w:rPr>
                <w:bCs/>
              </w:rPr>
            </w:pPr>
            <w:r w:rsidRPr="008944D2">
              <w:t xml:space="preserve"> Организация работы по захоронению безродных граждан и содержание мест захоронений.</w:t>
            </w:r>
          </w:p>
        </w:tc>
        <w:tc>
          <w:tcPr>
            <w:tcW w:w="653" w:type="pct"/>
          </w:tcPr>
          <w:p w14:paraId="1BCBC995" w14:textId="77777777" w:rsidR="003415DB" w:rsidRPr="00D123DD" w:rsidRDefault="003415DB" w:rsidP="00F766FA">
            <w:pPr>
              <w:tabs>
                <w:tab w:val="left" w:pos="269"/>
                <w:tab w:val="left" w:pos="459"/>
              </w:tabs>
              <w:ind w:left="360" w:right="127"/>
              <w:jc w:val="both"/>
              <w:rPr>
                <w:bCs/>
              </w:rPr>
            </w:pPr>
          </w:p>
        </w:tc>
      </w:tr>
      <w:tr w:rsidR="003415DB" w:rsidRPr="008944D2" w14:paraId="11CA651D" w14:textId="77777777" w:rsidTr="00F766FA">
        <w:trPr>
          <w:trHeight w:val="682"/>
        </w:trPr>
        <w:tc>
          <w:tcPr>
            <w:tcW w:w="1021" w:type="pct"/>
          </w:tcPr>
          <w:p w14:paraId="69AECC90" w14:textId="77777777" w:rsidR="003415DB" w:rsidRPr="003E1D70" w:rsidRDefault="003415DB" w:rsidP="00F766FA">
            <w:pPr>
              <w:jc w:val="both"/>
              <w:rPr>
                <w:b/>
              </w:rPr>
            </w:pPr>
            <w:r w:rsidRPr="003E1D70">
              <w:rPr>
                <w:b/>
              </w:rPr>
              <w:t>Координатор</w:t>
            </w:r>
          </w:p>
          <w:p w14:paraId="71EA928A" w14:textId="77777777" w:rsidR="003415DB" w:rsidRPr="003E1D70" w:rsidRDefault="003415DB" w:rsidP="00F766FA">
            <w:pPr>
              <w:jc w:val="both"/>
              <w:rPr>
                <w:b/>
              </w:rPr>
            </w:pPr>
            <w:r w:rsidRPr="003E1D70">
              <w:rPr>
                <w:b/>
              </w:rPr>
              <w:t>муниципальной</w:t>
            </w:r>
          </w:p>
          <w:p w14:paraId="4F04BD5B" w14:textId="77777777" w:rsidR="003415DB" w:rsidRPr="003E1D70" w:rsidRDefault="003415DB" w:rsidP="00F766FA">
            <w:pPr>
              <w:jc w:val="both"/>
              <w:rPr>
                <w:b/>
              </w:rPr>
            </w:pPr>
            <w:r w:rsidRPr="003E1D70">
              <w:rPr>
                <w:b/>
              </w:rPr>
              <w:t>программы</w:t>
            </w:r>
          </w:p>
        </w:tc>
        <w:tc>
          <w:tcPr>
            <w:tcW w:w="3326" w:type="pct"/>
            <w:gridSpan w:val="5"/>
          </w:tcPr>
          <w:p w14:paraId="03E12467" w14:textId="77777777" w:rsidR="003415DB" w:rsidRPr="008944D2" w:rsidRDefault="003415DB" w:rsidP="00F766FA">
            <w:pPr>
              <w:jc w:val="both"/>
            </w:pPr>
            <w:r w:rsidRPr="008944D2">
              <w:t>Администрация МО «Поселок Айхал»</w:t>
            </w:r>
          </w:p>
          <w:p w14:paraId="6F3E3CCF" w14:textId="77777777" w:rsidR="003415DB" w:rsidRPr="008944D2" w:rsidRDefault="003415DB" w:rsidP="00F766FA">
            <w:pPr>
              <w:jc w:val="both"/>
            </w:pPr>
          </w:p>
        </w:tc>
        <w:tc>
          <w:tcPr>
            <w:tcW w:w="653" w:type="pct"/>
          </w:tcPr>
          <w:p w14:paraId="41AFD6A6" w14:textId="77777777" w:rsidR="003415DB" w:rsidRPr="008944D2" w:rsidRDefault="003415DB" w:rsidP="00F766FA">
            <w:pPr>
              <w:jc w:val="both"/>
            </w:pPr>
          </w:p>
        </w:tc>
      </w:tr>
      <w:tr w:rsidR="003415DB" w:rsidRPr="008944D2" w14:paraId="3EB7F906" w14:textId="77777777" w:rsidTr="00F766FA">
        <w:trPr>
          <w:trHeight w:val="682"/>
        </w:trPr>
        <w:tc>
          <w:tcPr>
            <w:tcW w:w="1021" w:type="pct"/>
          </w:tcPr>
          <w:p w14:paraId="1C95D5F7" w14:textId="77777777" w:rsidR="003415DB" w:rsidRPr="003E1D70" w:rsidRDefault="003415DB" w:rsidP="00F766FA">
            <w:pPr>
              <w:rPr>
                <w:b/>
              </w:rPr>
            </w:pPr>
            <w:r w:rsidRPr="003E1D70">
              <w:rPr>
                <w:b/>
              </w:rPr>
              <w:lastRenderedPageBreak/>
              <w:t>Заказчик муниципальной</w:t>
            </w:r>
          </w:p>
          <w:p w14:paraId="3B3E22B2" w14:textId="77777777" w:rsidR="003415DB" w:rsidRPr="003E1D70" w:rsidRDefault="003415DB" w:rsidP="00F766FA">
            <w:pPr>
              <w:rPr>
                <w:b/>
              </w:rPr>
            </w:pPr>
            <w:r w:rsidRPr="003E1D70">
              <w:rPr>
                <w:b/>
              </w:rPr>
              <w:t xml:space="preserve">программы </w:t>
            </w:r>
          </w:p>
        </w:tc>
        <w:tc>
          <w:tcPr>
            <w:tcW w:w="3979" w:type="pct"/>
            <w:gridSpan w:val="6"/>
          </w:tcPr>
          <w:p w14:paraId="59C5E8D2" w14:textId="77777777" w:rsidR="003415DB" w:rsidRPr="008944D2" w:rsidRDefault="003415DB" w:rsidP="00F766FA">
            <w:pPr>
              <w:jc w:val="center"/>
            </w:pPr>
            <w:r w:rsidRPr="008944D2">
              <w:t>Администрация МО «Поселок Айхал»</w:t>
            </w:r>
          </w:p>
          <w:p w14:paraId="1881982F" w14:textId="77777777" w:rsidR="003415DB" w:rsidRPr="008944D2" w:rsidRDefault="003415DB" w:rsidP="00F766FA">
            <w:pPr>
              <w:jc w:val="both"/>
            </w:pPr>
          </w:p>
        </w:tc>
      </w:tr>
      <w:tr w:rsidR="003415DB" w:rsidRPr="008944D2" w14:paraId="07708B0D" w14:textId="77777777" w:rsidTr="00F766FA">
        <w:trPr>
          <w:trHeight w:val="682"/>
        </w:trPr>
        <w:tc>
          <w:tcPr>
            <w:tcW w:w="1021" w:type="pct"/>
          </w:tcPr>
          <w:p w14:paraId="32D92CA1" w14:textId="77777777" w:rsidR="003415DB" w:rsidRPr="003E1D70" w:rsidRDefault="003415DB" w:rsidP="00F766FA">
            <w:pPr>
              <w:rPr>
                <w:b/>
              </w:rPr>
            </w:pPr>
            <w:r w:rsidRPr="003E1D70">
              <w:rPr>
                <w:b/>
              </w:rPr>
              <w:t>Сроки реализации муниципальной программы</w:t>
            </w:r>
          </w:p>
        </w:tc>
        <w:tc>
          <w:tcPr>
            <w:tcW w:w="3979" w:type="pct"/>
            <w:gridSpan w:val="6"/>
          </w:tcPr>
          <w:p w14:paraId="5091E0F9" w14:textId="77777777" w:rsidR="003415DB" w:rsidRPr="008944D2" w:rsidRDefault="003415DB" w:rsidP="00F766FA">
            <w:pPr>
              <w:jc w:val="center"/>
            </w:pPr>
            <w:r w:rsidRPr="008944D2">
              <w:t>Срок реализации Программы с 2019 г. по 202</w:t>
            </w:r>
            <w:r>
              <w:t>3</w:t>
            </w:r>
            <w:r w:rsidRPr="008944D2">
              <w:t xml:space="preserve"> год.</w:t>
            </w:r>
          </w:p>
        </w:tc>
      </w:tr>
      <w:tr w:rsidR="003415DB" w:rsidRPr="008944D2" w14:paraId="150A711D" w14:textId="77777777" w:rsidTr="00F766FA">
        <w:trPr>
          <w:trHeight w:val="682"/>
        </w:trPr>
        <w:tc>
          <w:tcPr>
            <w:tcW w:w="1021" w:type="pct"/>
          </w:tcPr>
          <w:p w14:paraId="039315FE" w14:textId="77777777" w:rsidR="003415DB" w:rsidRPr="003E1D70" w:rsidRDefault="003415DB" w:rsidP="00F766FA">
            <w:pPr>
              <w:rPr>
                <w:b/>
              </w:rPr>
            </w:pPr>
            <w:r w:rsidRPr="003E1D70">
              <w:rPr>
                <w:b/>
              </w:rPr>
              <w:t xml:space="preserve">Разработчик муниципальной программы </w:t>
            </w:r>
          </w:p>
        </w:tc>
        <w:tc>
          <w:tcPr>
            <w:tcW w:w="3979" w:type="pct"/>
            <w:gridSpan w:val="6"/>
          </w:tcPr>
          <w:p w14:paraId="3CBF6174" w14:textId="77777777" w:rsidR="003415DB" w:rsidRPr="008944D2" w:rsidRDefault="003415DB" w:rsidP="00F766FA">
            <w:pPr>
              <w:jc w:val="center"/>
            </w:pPr>
            <w:r w:rsidRPr="008944D2">
              <w:t>Администрация МО «Поселок Айхал»</w:t>
            </w:r>
          </w:p>
        </w:tc>
      </w:tr>
      <w:tr w:rsidR="003415DB" w:rsidRPr="008944D2" w14:paraId="0E79CB37" w14:textId="77777777" w:rsidTr="00F766FA">
        <w:trPr>
          <w:trHeight w:val="360"/>
        </w:trPr>
        <w:tc>
          <w:tcPr>
            <w:tcW w:w="1021" w:type="pct"/>
            <w:vMerge w:val="restart"/>
          </w:tcPr>
          <w:p w14:paraId="4CA2346F" w14:textId="77777777" w:rsidR="003415DB" w:rsidRPr="003E1D70" w:rsidRDefault="003415DB" w:rsidP="00F766FA">
            <w:pPr>
              <w:rPr>
                <w:b/>
              </w:rPr>
            </w:pPr>
            <w:r w:rsidRPr="003E1D70">
              <w:rPr>
                <w:b/>
              </w:rPr>
              <w:t xml:space="preserve">Объем финансирования муниципальной программы, в том числе по годам и источникам финансирования: </w:t>
            </w:r>
          </w:p>
        </w:tc>
        <w:tc>
          <w:tcPr>
            <w:tcW w:w="3979" w:type="pct"/>
            <w:gridSpan w:val="6"/>
          </w:tcPr>
          <w:p w14:paraId="05C26A6F" w14:textId="77777777" w:rsidR="003415DB" w:rsidRPr="008944D2" w:rsidRDefault="003415DB" w:rsidP="00F766FA">
            <w:pPr>
              <w:jc w:val="center"/>
            </w:pPr>
            <w:r w:rsidRPr="008944D2">
              <w:t>Расходы (тыс. рублей)</w:t>
            </w:r>
          </w:p>
        </w:tc>
      </w:tr>
      <w:tr w:rsidR="003415DB" w:rsidRPr="008944D2" w14:paraId="7B74E938" w14:textId="77777777" w:rsidTr="00F766FA">
        <w:trPr>
          <w:trHeight w:val="1845"/>
        </w:trPr>
        <w:tc>
          <w:tcPr>
            <w:tcW w:w="1021" w:type="pct"/>
            <w:vMerge/>
          </w:tcPr>
          <w:p w14:paraId="7175BADE" w14:textId="77777777" w:rsidR="003415DB" w:rsidRPr="003E1D70" w:rsidRDefault="003415DB" w:rsidP="00F766FA">
            <w:pPr>
              <w:rPr>
                <w:b/>
              </w:rPr>
            </w:pPr>
          </w:p>
        </w:tc>
        <w:tc>
          <w:tcPr>
            <w:tcW w:w="762" w:type="pct"/>
          </w:tcPr>
          <w:p w14:paraId="4C8ED833" w14:textId="77777777" w:rsidR="003415DB" w:rsidRPr="008944D2" w:rsidRDefault="003415DB" w:rsidP="00F766FA">
            <w:r w:rsidRPr="008944D2">
              <w:t>Итого</w:t>
            </w:r>
          </w:p>
        </w:tc>
        <w:tc>
          <w:tcPr>
            <w:tcW w:w="615" w:type="pct"/>
          </w:tcPr>
          <w:p w14:paraId="1F08F89E" w14:textId="77777777" w:rsidR="003415DB" w:rsidRPr="008944D2" w:rsidRDefault="003415DB" w:rsidP="00F766FA">
            <w:pPr>
              <w:jc w:val="center"/>
            </w:pPr>
            <w:r>
              <w:t>2019 год</w:t>
            </w:r>
          </w:p>
        </w:tc>
        <w:tc>
          <w:tcPr>
            <w:tcW w:w="634" w:type="pct"/>
          </w:tcPr>
          <w:p w14:paraId="363681F1" w14:textId="77777777" w:rsidR="003415DB" w:rsidRPr="008944D2" w:rsidRDefault="003415DB" w:rsidP="00F766FA">
            <w:pPr>
              <w:jc w:val="center"/>
            </w:pPr>
            <w:r>
              <w:t>2020 год</w:t>
            </w:r>
          </w:p>
        </w:tc>
        <w:tc>
          <w:tcPr>
            <w:tcW w:w="661" w:type="pct"/>
          </w:tcPr>
          <w:p w14:paraId="6423CB66" w14:textId="77777777" w:rsidR="003415DB" w:rsidRPr="008944D2" w:rsidRDefault="003415DB" w:rsidP="00F766FA">
            <w:pPr>
              <w:jc w:val="center"/>
            </w:pPr>
            <w:r>
              <w:t>2021 год</w:t>
            </w:r>
          </w:p>
        </w:tc>
        <w:tc>
          <w:tcPr>
            <w:tcW w:w="654" w:type="pct"/>
          </w:tcPr>
          <w:p w14:paraId="4C3EE185" w14:textId="77777777" w:rsidR="003415DB" w:rsidRPr="008944D2" w:rsidRDefault="003415DB" w:rsidP="00F766FA">
            <w:pPr>
              <w:jc w:val="center"/>
            </w:pPr>
            <w:r>
              <w:t>2022 год</w:t>
            </w:r>
          </w:p>
        </w:tc>
        <w:tc>
          <w:tcPr>
            <w:tcW w:w="653" w:type="pct"/>
          </w:tcPr>
          <w:p w14:paraId="235E8083" w14:textId="77777777" w:rsidR="003415DB" w:rsidRDefault="003415DB" w:rsidP="00F766FA">
            <w:pPr>
              <w:jc w:val="center"/>
            </w:pPr>
            <w:r>
              <w:t>2023 год</w:t>
            </w:r>
          </w:p>
        </w:tc>
      </w:tr>
      <w:tr w:rsidR="003415DB" w:rsidRPr="008944D2" w14:paraId="5CE653E2" w14:textId="77777777" w:rsidTr="00F766FA">
        <w:trPr>
          <w:trHeight w:val="247"/>
        </w:trPr>
        <w:tc>
          <w:tcPr>
            <w:tcW w:w="1021" w:type="pct"/>
          </w:tcPr>
          <w:p w14:paraId="4F23FC0F" w14:textId="77777777" w:rsidR="003415DB" w:rsidRPr="003E1D70" w:rsidRDefault="003415DB" w:rsidP="00F766FA">
            <w:pPr>
              <w:rPr>
                <w:b/>
              </w:rPr>
            </w:pPr>
            <w:r w:rsidRPr="003E1D70">
              <w:rPr>
                <w:b/>
              </w:rPr>
              <w:t>Всего</w:t>
            </w:r>
          </w:p>
        </w:tc>
        <w:tc>
          <w:tcPr>
            <w:tcW w:w="762" w:type="pct"/>
          </w:tcPr>
          <w:p w14:paraId="3289A8E3" w14:textId="77777777" w:rsidR="003415DB" w:rsidRPr="008944D2" w:rsidRDefault="003415DB" w:rsidP="00F766FA">
            <w:pPr>
              <w:jc w:val="center"/>
              <w:rPr>
                <w:b/>
              </w:rPr>
            </w:pPr>
            <w:r>
              <w:rPr>
                <w:b/>
              </w:rPr>
              <w:t>63 497,93</w:t>
            </w:r>
          </w:p>
        </w:tc>
        <w:tc>
          <w:tcPr>
            <w:tcW w:w="615" w:type="pct"/>
          </w:tcPr>
          <w:p w14:paraId="6620D358" w14:textId="77777777" w:rsidR="003415DB" w:rsidRPr="008944D2" w:rsidRDefault="003415DB" w:rsidP="00F766FA">
            <w:pPr>
              <w:jc w:val="center"/>
              <w:rPr>
                <w:b/>
              </w:rPr>
            </w:pPr>
            <w:r w:rsidRPr="008944D2">
              <w:rPr>
                <w:b/>
              </w:rPr>
              <w:t>15 563,51</w:t>
            </w:r>
          </w:p>
        </w:tc>
        <w:tc>
          <w:tcPr>
            <w:tcW w:w="634" w:type="pct"/>
            <w:vAlign w:val="center"/>
          </w:tcPr>
          <w:p w14:paraId="1458D0BB" w14:textId="77777777" w:rsidR="003415DB" w:rsidRPr="008944D2" w:rsidRDefault="003415DB" w:rsidP="00F766FA">
            <w:pPr>
              <w:jc w:val="center"/>
              <w:rPr>
                <w:b/>
              </w:rPr>
            </w:pPr>
            <w:r>
              <w:rPr>
                <w:b/>
              </w:rPr>
              <w:t>15 795,31</w:t>
            </w:r>
          </w:p>
        </w:tc>
        <w:tc>
          <w:tcPr>
            <w:tcW w:w="661" w:type="pct"/>
            <w:vAlign w:val="center"/>
          </w:tcPr>
          <w:p w14:paraId="2E4C4FC8" w14:textId="77777777" w:rsidR="003415DB" w:rsidRPr="008944D2" w:rsidRDefault="003415DB" w:rsidP="00F766FA">
            <w:pPr>
              <w:jc w:val="center"/>
              <w:rPr>
                <w:b/>
              </w:rPr>
            </w:pPr>
            <w:r>
              <w:rPr>
                <w:b/>
              </w:rPr>
              <w:t>10 862,53</w:t>
            </w:r>
          </w:p>
        </w:tc>
        <w:tc>
          <w:tcPr>
            <w:tcW w:w="654" w:type="pct"/>
          </w:tcPr>
          <w:p w14:paraId="409D67D3" w14:textId="77777777" w:rsidR="003415DB" w:rsidRPr="008944D2" w:rsidRDefault="003415DB" w:rsidP="00F766FA">
            <w:pPr>
              <w:jc w:val="center"/>
              <w:rPr>
                <w:b/>
              </w:rPr>
            </w:pPr>
            <w:r>
              <w:rPr>
                <w:b/>
              </w:rPr>
              <w:t>10 568,29</w:t>
            </w:r>
          </w:p>
        </w:tc>
        <w:tc>
          <w:tcPr>
            <w:tcW w:w="653" w:type="pct"/>
          </w:tcPr>
          <w:p w14:paraId="71A4DE05" w14:textId="77777777" w:rsidR="003415DB" w:rsidRPr="008944D2" w:rsidRDefault="003415DB" w:rsidP="00F766FA">
            <w:pPr>
              <w:jc w:val="center"/>
              <w:rPr>
                <w:b/>
              </w:rPr>
            </w:pPr>
            <w:r>
              <w:rPr>
                <w:b/>
              </w:rPr>
              <w:t>10 708,29</w:t>
            </w:r>
          </w:p>
        </w:tc>
      </w:tr>
      <w:tr w:rsidR="003415DB" w:rsidRPr="008944D2" w14:paraId="6B339B4C" w14:textId="77777777" w:rsidTr="00F766FA">
        <w:trPr>
          <w:trHeight w:val="227"/>
        </w:trPr>
        <w:tc>
          <w:tcPr>
            <w:tcW w:w="1021" w:type="pct"/>
          </w:tcPr>
          <w:p w14:paraId="0B2CFEDD" w14:textId="77777777" w:rsidR="003415DB" w:rsidRPr="003E1D70" w:rsidRDefault="003415DB" w:rsidP="00F766FA">
            <w:pPr>
              <w:rPr>
                <w:b/>
              </w:rPr>
            </w:pPr>
            <w:r w:rsidRPr="003E1D70">
              <w:rPr>
                <w:b/>
              </w:rPr>
              <w:t>Средства бюджета МО «Поселок Айхал»</w:t>
            </w:r>
          </w:p>
        </w:tc>
        <w:tc>
          <w:tcPr>
            <w:tcW w:w="762" w:type="pct"/>
            <w:vAlign w:val="center"/>
          </w:tcPr>
          <w:p w14:paraId="583A1E21" w14:textId="77777777" w:rsidR="003415DB" w:rsidRPr="00F328AD" w:rsidRDefault="003415DB" w:rsidP="00F766FA">
            <w:pPr>
              <w:jc w:val="center"/>
              <w:rPr>
                <w:b/>
              </w:rPr>
            </w:pPr>
            <w:r>
              <w:rPr>
                <w:b/>
              </w:rPr>
              <w:t>58 477,21</w:t>
            </w:r>
          </w:p>
        </w:tc>
        <w:tc>
          <w:tcPr>
            <w:tcW w:w="615" w:type="pct"/>
          </w:tcPr>
          <w:p w14:paraId="48A2BA85" w14:textId="77777777" w:rsidR="003415DB" w:rsidRPr="008944D2" w:rsidRDefault="003415DB" w:rsidP="00F766FA">
            <w:pPr>
              <w:jc w:val="center"/>
            </w:pPr>
          </w:p>
          <w:p w14:paraId="25DA54B0" w14:textId="77777777" w:rsidR="003415DB" w:rsidRPr="008944D2" w:rsidRDefault="003415DB" w:rsidP="00F766FA">
            <w:pPr>
              <w:jc w:val="center"/>
              <w:rPr>
                <w:b/>
              </w:rPr>
            </w:pPr>
            <w:r>
              <w:t>14 330,92</w:t>
            </w:r>
          </w:p>
        </w:tc>
        <w:tc>
          <w:tcPr>
            <w:tcW w:w="634" w:type="pct"/>
            <w:vAlign w:val="center"/>
          </w:tcPr>
          <w:p w14:paraId="43EFABA5" w14:textId="77777777" w:rsidR="003415DB" w:rsidRPr="008944D2" w:rsidRDefault="003415DB" w:rsidP="00F766FA">
            <w:pPr>
              <w:jc w:val="center"/>
            </w:pPr>
            <w:r>
              <w:t>12 260,49</w:t>
            </w:r>
          </w:p>
        </w:tc>
        <w:tc>
          <w:tcPr>
            <w:tcW w:w="661" w:type="pct"/>
            <w:vAlign w:val="center"/>
          </w:tcPr>
          <w:p w14:paraId="5C98AC43" w14:textId="77777777" w:rsidR="003415DB" w:rsidRPr="008944D2" w:rsidRDefault="003415DB" w:rsidP="00F766FA">
            <w:pPr>
              <w:jc w:val="center"/>
            </w:pPr>
            <w:r>
              <w:t>10 609,22</w:t>
            </w:r>
          </w:p>
        </w:tc>
        <w:tc>
          <w:tcPr>
            <w:tcW w:w="654" w:type="pct"/>
          </w:tcPr>
          <w:p w14:paraId="68155F94" w14:textId="77777777" w:rsidR="003415DB" w:rsidRPr="008944D2" w:rsidRDefault="003415DB" w:rsidP="00F766FA">
            <w:pPr>
              <w:jc w:val="center"/>
            </w:pPr>
          </w:p>
          <w:p w14:paraId="1700976C" w14:textId="77777777" w:rsidR="003415DB" w:rsidRPr="008944D2" w:rsidRDefault="003415DB" w:rsidP="00F766FA">
            <w:pPr>
              <w:jc w:val="center"/>
            </w:pPr>
            <w:r>
              <w:t>10 568,29</w:t>
            </w:r>
          </w:p>
        </w:tc>
        <w:tc>
          <w:tcPr>
            <w:tcW w:w="653" w:type="pct"/>
          </w:tcPr>
          <w:p w14:paraId="0CBDB7DF" w14:textId="77777777" w:rsidR="003415DB" w:rsidRDefault="003415DB" w:rsidP="00F766FA">
            <w:pPr>
              <w:jc w:val="center"/>
            </w:pPr>
          </w:p>
          <w:p w14:paraId="65438AE0" w14:textId="77777777" w:rsidR="003415DB" w:rsidRPr="008944D2" w:rsidRDefault="003415DB" w:rsidP="00F766FA">
            <w:pPr>
              <w:jc w:val="center"/>
            </w:pPr>
            <w:r>
              <w:t>10 708,29</w:t>
            </w:r>
          </w:p>
        </w:tc>
      </w:tr>
      <w:tr w:rsidR="003415DB" w:rsidRPr="008944D2" w14:paraId="015FED0F" w14:textId="77777777" w:rsidTr="00F766FA">
        <w:trPr>
          <w:trHeight w:val="300"/>
        </w:trPr>
        <w:tc>
          <w:tcPr>
            <w:tcW w:w="1021" w:type="pct"/>
          </w:tcPr>
          <w:p w14:paraId="35D9B057" w14:textId="77777777" w:rsidR="003415DB" w:rsidRPr="003E1D70" w:rsidRDefault="003415DB" w:rsidP="00F766FA">
            <w:pPr>
              <w:rPr>
                <w:b/>
              </w:rPr>
            </w:pPr>
            <w:r w:rsidRPr="003E1D70">
              <w:rPr>
                <w:b/>
              </w:rPr>
              <w:t>Средства бюджета МО «Мирнинский район»</w:t>
            </w:r>
          </w:p>
        </w:tc>
        <w:tc>
          <w:tcPr>
            <w:tcW w:w="762" w:type="pct"/>
          </w:tcPr>
          <w:p w14:paraId="7B4ECBA6" w14:textId="77777777" w:rsidR="003415DB" w:rsidRPr="00F328AD" w:rsidRDefault="003415DB" w:rsidP="00F766FA">
            <w:pPr>
              <w:jc w:val="center"/>
              <w:rPr>
                <w:b/>
              </w:rPr>
            </w:pPr>
            <w:r>
              <w:rPr>
                <w:b/>
              </w:rPr>
              <w:t>2960,72</w:t>
            </w:r>
          </w:p>
        </w:tc>
        <w:tc>
          <w:tcPr>
            <w:tcW w:w="615" w:type="pct"/>
          </w:tcPr>
          <w:p w14:paraId="18E79B8A" w14:textId="77777777" w:rsidR="003415DB" w:rsidRPr="008944D2" w:rsidRDefault="003415DB" w:rsidP="00F766FA">
            <w:pPr>
              <w:jc w:val="center"/>
            </w:pPr>
            <w:r>
              <w:t>1 232,59</w:t>
            </w:r>
          </w:p>
        </w:tc>
        <w:tc>
          <w:tcPr>
            <w:tcW w:w="634" w:type="pct"/>
          </w:tcPr>
          <w:p w14:paraId="0846B6E8" w14:textId="77777777" w:rsidR="003415DB" w:rsidRPr="008944D2" w:rsidRDefault="003415DB" w:rsidP="00F766FA">
            <w:pPr>
              <w:jc w:val="center"/>
            </w:pPr>
            <w:r>
              <w:t>1474,82</w:t>
            </w:r>
          </w:p>
        </w:tc>
        <w:tc>
          <w:tcPr>
            <w:tcW w:w="661" w:type="pct"/>
          </w:tcPr>
          <w:p w14:paraId="1BE3977C" w14:textId="77777777" w:rsidR="003415DB" w:rsidRPr="008944D2" w:rsidRDefault="003415DB" w:rsidP="00F766FA">
            <w:pPr>
              <w:jc w:val="center"/>
            </w:pPr>
            <w:r>
              <w:t>253,31</w:t>
            </w:r>
          </w:p>
        </w:tc>
        <w:tc>
          <w:tcPr>
            <w:tcW w:w="654" w:type="pct"/>
          </w:tcPr>
          <w:p w14:paraId="0537222E" w14:textId="77777777" w:rsidR="003415DB" w:rsidRPr="008944D2" w:rsidRDefault="003415DB" w:rsidP="00F766FA">
            <w:pPr>
              <w:jc w:val="center"/>
            </w:pPr>
          </w:p>
        </w:tc>
        <w:tc>
          <w:tcPr>
            <w:tcW w:w="653" w:type="pct"/>
          </w:tcPr>
          <w:p w14:paraId="2F26DFAE" w14:textId="77777777" w:rsidR="003415DB" w:rsidRPr="008944D2" w:rsidRDefault="003415DB" w:rsidP="00F766FA">
            <w:pPr>
              <w:jc w:val="center"/>
            </w:pPr>
          </w:p>
        </w:tc>
      </w:tr>
      <w:tr w:rsidR="003415DB" w:rsidRPr="008944D2" w14:paraId="3C0AC95F" w14:textId="77777777" w:rsidTr="00F766FA">
        <w:trPr>
          <w:trHeight w:val="399"/>
        </w:trPr>
        <w:tc>
          <w:tcPr>
            <w:tcW w:w="1021" w:type="pct"/>
          </w:tcPr>
          <w:p w14:paraId="5815F991" w14:textId="77777777" w:rsidR="003415DB" w:rsidRPr="003E1D70" w:rsidRDefault="003415DB" w:rsidP="00F766FA">
            <w:pPr>
              <w:rPr>
                <w:b/>
              </w:rPr>
            </w:pPr>
            <w:r w:rsidRPr="003E1D70">
              <w:rPr>
                <w:b/>
              </w:rPr>
              <w:t>Средства бюджета РС (Я)</w:t>
            </w:r>
          </w:p>
        </w:tc>
        <w:tc>
          <w:tcPr>
            <w:tcW w:w="762" w:type="pct"/>
          </w:tcPr>
          <w:p w14:paraId="5E141474" w14:textId="77777777" w:rsidR="003415DB" w:rsidRPr="008944D2" w:rsidRDefault="003415DB" w:rsidP="00F766FA">
            <w:pPr>
              <w:jc w:val="center"/>
            </w:pPr>
            <w:r>
              <w:t>2000,00</w:t>
            </w:r>
          </w:p>
        </w:tc>
        <w:tc>
          <w:tcPr>
            <w:tcW w:w="615" w:type="pct"/>
          </w:tcPr>
          <w:p w14:paraId="43619735" w14:textId="77777777" w:rsidR="003415DB" w:rsidRPr="008944D2" w:rsidRDefault="003415DB" w:rsidP="00F766FA">
            <w:pPr>
              <w:jc w:val="center"/>
            </w:pPr>
          </w:p>
        </w:tc>
        <w:tc>
          <w:tcPr>
            <w:tcW w:w="634" w:type="pct"/>
          </w:tcPr>
          <w:p w14:paraId="11F2A9C4" w14:textId="77777777" w:rsidR="003415DB" w:rsidRPr="008944D2" w:rsidRDefault="003415DB" w:rsidP="00F766FA">
            <w:pPr>
              <w:jc w:val="center"/>
            </w:pPr>
            <w:r>
              <w:t>2000,0</w:t>
            </w:r>
          </w:p>
        </w:tc>
        <w:tc>
          <w:tcPr>
            <w:tcW w:w="661" w:type="pct"/>
          </w:tcPr>
          <w:p w14:paraId="2567920E" w14:textId="77777777" w:rsidR="003415DB" w:rsidRPr="008944D2" w:rsidRDefault="003415DB" w:rsidP="00F766FA">
            <w:pPr>
              <w:jc w:val="center"/>
            </w:pPr>
          </w:p>
        </w:tc>
        <w:tc>
          <w:tcPr>
            <w:tcW w:w="654" w:type="pct"/>
          </w:tcPr>
          <w:p w14:paraId="115AF25D" w14:textId="77777777" w:rsidR="003415DB" w:rsidRPr="008944D2" w:rsidRDefault="003415DB" w:rsidP="00F766FA">
            <w:pPr>
              <w:jc w:val="center"/>
            </w:pPr>
          </w:p>
        </w:tc>
        <w:tc>
          <w:tcPr>
            <w:tcW w:w="653" w:type="pct"/>
          </w:tcPr>
          <w:p w14:paraId="69109401" w14:textId="77777777" w:rsidR="003415DB" w:rsidRPr="008944D2" w:rsidRDefault="003415DB" w:rsidP="00F766FA">
            <w:pPr>
              <w:jc w:val="center"/>
            </w:pPr>
          </w:p>
        </w:tc>
      </w:tr>
      <w:tr w:rsidR="003415DB" w:rsidRPr="008944D2" w14:paraId="597FB8EB" w14:textId="77777777" w:rsidTr="00F766FA">
        <w:trPr>
          <w:trHeight w:val="354"/>
        </w:trPr>
        <w:tc>
          <w:tcPr>
            <w:tcW w:w="1021" w:type="pct"/>
          </w:tcPr>
          <w:p w14:paraId="04DC27A5" w14:textId="77777777" w:rsidR="003415DB" w:rsidRPr="003E1D70" w:rsidRDefault="003415DB" w:rsidP="00F766FA">
            <w:pPr>
              <w:rPr>
                <w:b/>
              </w:rPr>
            </w:pPr>
            <w:r w:rsidRPr="003E1D70">
              <w:rPr>
                <w:b/>
              </w:rPr>
              <w:t>Другие источники</w:t>
            </w:r>
          </w:p>
        </w:tc>
        <w:tc>
          <w:tcPr>
            <w:tcW w:w="762" w:type="pct"/>
          </w:tcPr>
          <w:p w14:paraId="0CE98829" w14:textId="77777777" w:rsidR="003415DB" w:rsidRPr="008944D2" w:rsidRDefault="003415DB" w:rsidP="00F766FA">
            <w:pPr>
              <w:jc w:val="center"/>
            </w:pPr>
            <w:r>
              <w:t>60,00</w:t>
            </w:r>
          </w:p>
        </w:tc>
        <w:tc>
          <w:tcPr>
            <w:tcW w:w="615" w:type="pct"/>
          </w:tcPr>
          <w:p w14:paraId="76194E9B" w14:textId="77777777" w:rsidR="003415DB" w:rsidRPr="008944D2" w:rsidRDefault="003415DB" w:rsidP="00F766FA">
            <w:pPr>
              <w:jc w:val="center"/>
            </w:pPr>
          </w:p>
        </w:tc>
        <w:tc>
          <w:tcPr>
            <w:tcW w:w="634" w:type="pct"/>
          </w:tcPr>
          <w:p w14:paraId="43E9759D" w14:textId="77777777" w:rsidR="003415DB" w:rsidRPr="008944D2" w:rsidRDefault="003415DB" w:rsidP="00F766FA">
            <w:pPr>
              <w:jc w:val="center"/>
            </w:pPr>
            <w:r>
              <w:t>60,0</w:t>
            </w:r>
          </w:p>
        </w:tc>
        <w:tc>
          <w:tcPr>
            <w:tcW w:w="661" w:type="pct"/>
          </w:tcPr>
          <w:p w14:paraId="6E51D1B0" w14:textId="77777777" w:rsidR="003415DB" w:rsidRPr="008944D2" w:rsidRDefault="003415DB" w:rsidP="00F766FA">
            <w:pPr>
              <w:jc w:val="center"/>
            </w:pPr>
          </w:p>
        </w:tc>
        <w:tc>
          <w:tcPr>
            <w:tcW w:w="654" w:type="pct"/>
          </w:tcPr>
          <w:p w14:paraId="53E63BFB" w14:textId="77777777" w:rsidR="003415DB" w:rsidRPr="008944D2" w:rsidRDefault="003415DB" w:rsidP="00F766FA">
            <w:pPr>
              <w:jc w:val="center"/>
            </w:pPr>
          </w:p>
        </w:tc>
        <w:tc>
          <w:tcPr>
            <w:tcW w:w="653" w:type="pct"/>
          </w:tcPr>
          <w:p w14:paraId="4297ED84" w14:textId="77777777" w:rsidR="003415DB" w:rsidRPr="008944D2" w:rsidRDefault="003415DB" w:rsidP="00F766FA">
            <w:pPr>
              <w:jc w:val="center"/>
            </w:pPr>
          </w:p>
        </w:tc>
      </w:tr>
      <w:tr w:rsidR="003415DB" w:rsidRPr="008944D2" w14:paraId="3006AF77" w14:textId="77777777" w:rsidTr="00F766FA">
        <w:trPr>
          <w:trHeight w:val="466"/>
        </w:trPr>
        <w:tc>
          <w:tcPr>
            <w:tcW w:w="1021" w:type="pct"/>
          </w:tcPr>
          <w:p w14:paraId="13E5F2A7" w14:textId="77777777" w:rsidR="003415DB" w:rsidRPr="003E1D70" w:rsidRDefault="003415DB" w:rsidP="00F766FA">
            <w:pPr>
              <w:rPr>
                <w:b/>
              </w:rPr>
            </w:pPr>
            <w:r w:rsidRPr="003E1D70">
              <w:rPr>
                <w:b/>
              </w:rPr>
              <w:t>Планируемые результаты реализации муниципальной программы</w:t>
            </w:r>
          </w:p>
        </w:tc>
        <w:tc>
          <w:tcPr>
            <w:tcW w:w="3979" w:type="pct"/>
            <w:gridSpan w:val="6"/>
          </w:tcPr>
          <w:p w14:paraId="779ABDFE" w14:textId="77777777" w:rsidR="003415DB" w:rsidRPr="003E1D70" w:rsidRDefault="003415DB" w:rsidP="008C79F6">
            <w:pPr>
              <w:widowControl/>
              <w:numPr>
                <w:ilvl w:val="1"/>
                <w:numId w:val="22"/>
              </w:numPr>
              <w:tabs>
                <w:tab w:val="num" w:pos="131"/>
                <w:tab w:val="left" w:pos="269"/>
                <w:tab w:val="left" w:pos="311"/>
                <w:tab w:val="num" w:pos="1428"/>
              </w:tabs>
              <w:autoSpaceDE/>
              <w:autoSpaceDN/>
              <w:adjustRightInd/>
              <w:ind w:left="0" w:right="127" w:firstLine="0"/>
              <w:jc w:val="both"/>
            </w:pPr>
            <w:r w:rsidRPr="003E1D70">
              <w:t>Повышение уровня озеленения и эстетичности улиц и дворов, расположенных на территории поселка Айхал.</w:t>
            </w:r>
          </w:p>
          <w:p w14:paraId="0677A480" w14:textId="77777777" w:rsidR="003415DB" w:rsidRPr="003E1D70" w:rsidRDefault="003415DB" w:rsidP="008C79F6">
            <w:pPr>
              <w:widowControl/>
              <w:numPr>
                <w:ilvl w:val="1"/>
                <w:numId w:val="22"/>
              </w:numPr>
              <w:tabs>
                <w:tab w:val="num" w:pos="131"/>
                <w:tab w:val="left" w:pos="269"/>
                <w:tab w:val="left" w:pos="311"/>
                <w:tab w:val="num" w:pos="1428"/>
              </w:tabs>
              <w:autoSpaceDE/>
              <w:autoSpaceDN/>
              <w:adjustRightInd/>
              <w:ind w:left="0" w:right="127" w:firstLine="0"/>
              <w:jc w:val="both"/>
            </w:pPr>
            <w:r w:rsidRPr="003E1D70">
              <w:t>Увеличение количества спортивно-оздоровительных, обучающих площадок, а также расширение существующих детских игровых площадок на территории поселка Айхал.</w:t>
            </w:r>
          </w:p>
          <w:p w14:paraId="36EE7347" w14:textId="77777777" w:rsidR="003415DB" w:rsidRPr="008944D2" w:rsidRDefault="003415DB" w:rsidP="008C79F6">
            <w:pPr>
              <w:widowControl/>
              <w:numPr>
                <w:ilvl w:val="1"/>
                <w:numId w:val="22"/>
              </w:numPr>
              <w:tabs>
                <w:tab w:val="num" w:pos="131"/>
                <w:tab w:val="left" w:pos="269"/>
                <w:tab w:val="left" w:pos="311"/>
              </w:tabs>
              <w:autoSpaceDE/>
              <w:autoSpaceDN/>
              <w:adjustRightInd/>
              <w:ind w:left="0" w:right="127" w:firstLine="0"/>
              <w:jc w:val="both"/>
            </w:pPr>
            <w:r w:rsidRPr="008944D2">
              <w:t>Улучшение внешнего облика поселка посредством:</w:t>
            </w:r>
          </w:p>
          <w:p w14:paraId="74C94E25" w14:textId="77777777" w:rsidR="003415DB" w:rsidRPr="008944D2" w:rsidRDefault="003415DB" w:rsidP="008C79F6">
            <w:pPr>
              <w:widowControl/>
              <w:numPr>
                <w:ilvl w:val="0"/>
                <w:numId w:val="23"/>
              </w:numPr>
              <w:tabs>
                <w:tab w:val="clear" w:pos="1428"/>
                <w:tab w:val="left" w:pos="269"/>
                <w:tab w:val="num" w:pos="311"/>
              </w:tabs>
              <w:autoSpaceDE/>
              <w:autoSpaceDN/>
              <w:adjustRightInd/>
              <w:ind w:left="0" w:right="127" w:firstLine="0"/>
              <w:jc w:val="both"/>
            </w:pPr>
            <w:r w:rsidRPr="008944D2">
              <w:t xml:space="preserve">реставрационных работ на памятниках и объектах </w:t>
            </w:r>
          </w:p>
          <w:p w14:paraId="69C7DC19" w14:textId="77777777" w:rsidR="003415DB" w:rsidRDefault="003415DB" w:rsidP="00F766FA">
            <w:pPr>
              <w:tabs>
                <w:tab w:val="left" w:pos="269"/>
              </w:tabs>
              <w:ind w:right="127"/>
              <w:jc w:val="both"/>
            </w:pPr>
            <w:r w:rsidRPr="008944D2">
              <w:t>культурного наследия;</w:t>
            </w:r>
          </w:p>
          <w:p w14:paraId="33539242" w14:textId="77777777" w:rsidR="003415DB" w:rsidRPr="008944D2" w:rsidRDefault="003415DB" w:rsidP="00F766FA">
            <w:pPr>
              <w:tabs>
                <w:tab w:val="left" w:pos="269"/>
              </w:tabs>
              <w:ind w:right="127"/>
              <w:jc w:val="both"/>
            </w:pPr>
            <w:r w:rsidRPr="008944D2">
              <w:t>ремонта, изготовления и установки газонных ограждений.</w:t>
            </w:r>
          </w:p>
          <w:p w14:paraId="281ECC63" w14:textId="77777777" w:rsidR="003415DB" w:rsidRPr="008944D2" w:rsidRDefault="003415DB" w:rsidP="008C79F6">
            <w:pPr>
              <w:widowControl/>
              <w:numPr>
                <w:ilvl w:val="0"/>
                <w:numId w:val="23"/>
              </w:numPr>
              <w:tabs>
                <w:tab w:val="clear" w:pos="1428"/>
                <w:tab w:val="left" w:pos="133"/>
                <w:tab w:val="num" w:pos="275"/>
              </w:tabs>
              <w:autoSpaceDE/>
              <w:autoSpaceDN/>
              <w:adjustRightInd/>
              <w:ind w:left="0" w:right="127" w:firstLine="0"/>
              <w:jc w:val="both"/>
            </w:pPr>
            <w:r w:rsidRPr="008944D2">
              <w:t>архитектурно-художественного облика и выразительности поселка Айхал в преддверии праздничных мероприятий;</w:t>
            </w:r>
          </w:p>
          <w:p w14:paraId="4093C6B6" w14:textId="77777777" w:rsidR="003415DB" w:rsidRPr="008944D2" w:rsidRDefault="003415DB" w:rsidP="008C79F6">
            <w:pPr>
              <w:widowControl/>
              <w:numPr>
                <w:ilvl w:val="0"/>
                <w:numId w:val="23"/>
              </w:numPr>
              <w:tabs>
                <w:tab w:val="clear" w:pos="1428"/>
                <w:tab w:val="left" w:pos="133"/>
                <w:tab w:val="num" w:pos="275"/>
              </w:tabs>
              <w:autoSpaceDE/>
              <w:autoSpaceDN/>
              <w:adjustRightInd/>
              <w:ind w:left="0" w:right="127" w:firstLine="0"/>
              <w:jc w:val="both"/>
            </w:pPr>
            <w:r w:rsidRPr="008944D2">
              <w:t xml:space="preserve"> создание праздничной атмосферы в предновогодние дни, новогодние и рождественские праздники, повышения эстетической культуры населения;</w:t>
            </w:r>
          </w:p>
          <w:p w14:paraId="003AF84E" w14:textId="77777777" w:rsidR="003415DB" w:rsidRPr="008944D2" w:rsidRDefault="003415DB" w:rsidP="00F766FA">
            <w:pPr>
              <w:tabs>
                <w:tab w:val="left" w:pos="269"/>
              </w:tabs>
              <w:ind w:right="127"/>
              <w:jc w:val="both"/>
            </w:pPr>
            <w:r w:rsidRPr="008944D2">
              <w:t>4.</w:t>
            </w:r>
            <w:r>
              <w:t xml:space="preserve"> </w:t>
            </w:r>
            <w:r w:rsidRPr="008944D2">
              <w:rPr>
                <w:bCs/>
                <w:iCs/>
              </w:rPr>
              <w:t>Повышение уровня благоустройства территории поселка</w:t>
            </w:r>
            <w:r w:rsidRPr="008944D2">
              <w:t xml:space="preserve"> посредствам</w:t>
            </w:r>
            <w:r w:rsidRPr="008944D2">
              <w:rPr>
                <w:bCs/>
                <w:iCs/>
              </w:rPr>
              <w:t>:</w:t>
            </w:r>
          </w:p>
          <w:p w14:paraId="7154870C" w14:textId="77777777" w:rsidR="003415DB" w:rsidRPr="008944D2" w:rsidRDefault="003415DB" w:rsidP="00F766FA">
            <w:pPr>
              <w:tabs>
                <w:tab w:val="left" w:pos="269"/>
                <w:tab w:val="left" w:pos="311"/>
                <w:tab w:val="num" w:pos="1428"/>
              </w:tabs>
              <w:ind w:right="127"/>
              <w:jc w:val="both"/>
              <w:rPr>
                <w:bCs/>
                <w:iCs/>
              </w:rPr>
            </w:pPr>
            <w:r w:rsidRPr="008944D2">
              <w:rPr>
                <w:bCs/>
                <w:iCs/>
              </w:rPr>
              <w:t>- соблюдения санитарных норм и правил по содержанию территорий;</w:t>
            </w:r>
          </w:p>
          <w:p w14:paraId="52CDD8D6" w14:textId="77777777" w:rsidR="003415DB" w:rsidRPr="008944D2" w:rsidRDefault="003415DB" w:rsidP="00F766FA">
            <w:pPr>
              <w:tabs>
                <w:tab w:val="left" w:pos="269"/>
                <w:tab w:val="left" w:pos="311"/>
                <w:tab w:val="num" w:pos="1428"/>
              </w:tabs>
              <w:ind w:right="127"/>
              <w:jc w:val="both"/>
              <w:rPr>
                <w:bCs/>
                <w:iCs/>
              </w:rPr>
            </w:pPr>
            <w:r w:rsidRPr="008944D2">
              <w:rPr>
                <w:bCs/>
                <w:iCs/>
              </w:rPr>
              <w:t>- уменьшения количества брошенных кузовов и самовольно установленных гаражей, контейнеров;</w:t>
            </w:r>
          </w:p>
          <w:p w14:paraId="3E046D2C" w14:textId="77777777" w:rsidR="003415DB" w:rsidRPr="008944D2" w:rsidRDefault="003415DB" w:rsidP="00F766FA">
            <w:pPr>
              <w:tabs>
                <w:tab w:val="left" w:pos="269"/>
                <w:tab w:val="left" w:pos="311"/>
                <w:tab w:val="num" w:pos="1428"/>
              </w:tabs>
              <w:ind w:right="127"/>
              <w:jc w:val="both"/>
              <w:rPr>
                <w:bCs/>
                <w:iCs/>
              </w:rPr>
            </w:pPr>
            <w:r w:rsidRPr="008944D2">
              <w:rPr>
                <w:bCs/>
                <w:iCs/>
              </w:rPr>
              <w:t xml:space="preserve"> 5. Уменьшение количества несанкционированных свалок.</w:t>
            </w:r>
          </w:p>
          <w:p w14:paraId="4ADD0C3F" w14:textId="77777777" w:rsidR="003415DB" w:rsidRDefault="003415DB" w:rsidP="00F766FA">
            <w:pPr>
              <w:jc w:val="both"/>
            </w:pPr>
            <w:r w:rsidRPr="008944D2">
              <w:t xml:space="preserve"> 6. Повышение надёжности электрических сетей.</w:t>
            </w:r>
          </w:p>
          <w:p w14:paraId="1D2BAFDF" w14:textId="77777777" w:rsidR="003415DB" w:rsidRPr="003E1D70" w:rsidRDefault="003415DB" w:rsidP="00F766FA">
            <w:pPr>
              <w:jc w:val="both"/>
            </w:pPr>
            <w:r w:rsidRPr="008944D2">
              <w:lastRenderedPageBreak/>
              <w:t>7. Соблюдение законодательства в области похоронного дела.</w:t>
            </w:r>
          </w:p>
        </w:tc>
      </w:tr>
    </w:tbl>
    <w:p w14:paraId="0B863D94" w14:textId="77777777" w:rsidR="003415DB" w:rsidRPr="008944D2" w:rsidRDefault="003415DB" w:rsidP="003415DB">
      <w:pPr>
        <w:jc w:val="both"/>
        <w:rPr>
          <w:b/>
        </w:rPr>
      </w:pPr>
    </w:p>
    <w:p w14:paraId="37F505F9" w14:textId="77777777" w:rsidR="003415DB" w:rsidRPr="00D123DD" w:rsidRDefault="003415DB" w:rsidP="003415DB">
      <w:pPr>
        <w:jc w:val="center"/>
        <w:rPr>
          <w:b/>
        </w:rPr>
      </w:pPr>
      <w:r w:rsidRPr="00D123DD">
        <w:rPr>
          <w:b/>
        </w:rPr>
        <w:t>1. Характеристика проблемы, на решение которой направлена программа</w:t>
      </w:r>
    </w:p>
    <w:p w14:paraId="4DF2E591" w14:textId="77777777" w:rsidR="003415DB" w:rsidRPr="008944D2" w:rsidRDefault="003415DB" w:rsidP="003415DB">
      <w:pPr>
        <w:pStyle w:val="affffff3"/>
        <w:spacing w:after="0"/>
        <w:ind w:firstLine="0"/>
      </w:pPr>
    </w:p>
    <w:p w14:paraId="7A5DC9C8" w14:textId="77777777" w:rsidR="003415DB" w:rsidRPr="008944D2" w:rsidRDefault="003415DB" w:rsidP="003415DB">
      <w:pPr>
        <w:ind w:firstLine="567"/>
        <w:jc w:val="both"/>
      </w:pPr>
      <w:r w:rsidRPr="008944D2">
        <w:t>В последнее время большое внимание уделяется благоустройству территории поселка Айхал и его развитие одна из приоритетных задач органов местного самоуправления. Повышение уровня благоустройства территории стимулирует позитивные тенденции в социально-экономическом развитии поселка Айхал, как следствие, повышение качества жизни населения и временного пребывания гостей на данной территории.</w:t>
      </w:r>
    </w:p>
    <w:p w14:paraId="7B130340" w14:textId="77777777" w:rsidR="003415DB" w:rsidRPr="008944D2" w:rsidRDefault="003415DB" w:rsidP="003415DB">
      <w:pPr>
        <w:ind w:firstLine="567"/>
        <w:jc w:val="both"/>
        <w:rPr>
          <w:color w:val="000000"/>
        </w:rPr>
      </w:pPr>
      <w:r w:rsidRPr="008944D2">
        <w:rPr>
          <w:color w:val="000000"/>
        </w:rPr>
        <w:t xml:space="preserve">Искусственные посадки зеленых насаждений в виде отдельных скверов и парков существуют не на всей территории. Существующие участки зеленых насаждений общего пользования и растений имеют удовлетворительное состояние, и все же нуждаются в постоянном уходе. Необходимо проводить систематический уход за существующими насаждениями: вырезка поросли, декоративная обрезка, подсадка саженцев, разбивка клумб. </w:t>
      </w:r>
    </w:p>
    <w:p w14:paraId="2370A95C" w14:textId="77777777" w:rsidR="003415DB" w:rsidRPr="008944D2" w:rsidRDefault="003415DB" w:rsidP="003415DB">
      <w:pPr>
        <w:ind w:firstLine="567"/>
        <w:jc w:val="both"/>
      </w:pPr>
      <w:r w:rsidRPr="008944D2">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поселка Айхал нельзя добиться существенного повышения имеющегося потенциала поселка и эффективного обслуживания экономики и населения поселка, а также обеспечить в полной мере безопасность жизнедеятельности и охрану окружающей среды.</w:t>
      </w:r>
    </w:p>
    <w:p w14:paraId="341DF2AF" w14:textId="77777777" w:rsidR="003415DB" w:rsidRPr="008944D2" w:rsidRDefault="003415DB" w:rsidP="003415DB">
      <w:pPr>
        <w:ind w:firstLine="567"/>
        <w:jc w:val="both"/>
      </w:pPr>
      <w:r w:rsidRPr="008944D2">
        <w:t>Таким образом, потребность в средствах, выделяемых из бюджета поселка на содержание, постоянно растет в связи с тем, что постоянно растет потребность жителей поселка в данных услугах и повышении их качества. Учитывая важность ремонтно-восстановительных работ на объектах поселка, расходы бюджета поселка на указанные цели ежегодно возрастают.</w:t>
      </w:r>
    </w:p>
    <w:p w14:paraId="7BF3E941" w14:textId="77777777" w:rsidR="003415DB" w:rsidRPr="008944D2" w:rsidRDefault="003415DB" w:rsidP="003415DB">
      <w:pPr>
        <w:ind w:firstLine="567"/>
        <w:jc w:val="both"/>
      </w:pPr>
      <w:r w:rsidRPr="008944D2">
        <w:t>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поселке, улучшения гармоничной архитектурно-ландшафтной среды с целью реализации эффективной и качественной работы по благоустройству и озеленению поселка, связанной с мобилизацией финансовых и организационных ресурсов.</w:t>
      </w:r>
    </w:p>
    <w:p w14:paraId="57485FF8" w14:textId="77777777" w:rsidR="003415DB" w:rsidRPr="008944D2" w:rsidRDefault="003415DB" w:rsidP="003415DB">
      <w:pPr>
        <w:ind w:firstLine="567"/>
        <w:jc w:val="both"/>
      </w:pPr>
      <w:r w:rsidRPr="008944D2">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w:t>
      </w:r>
    </w:p>
    <w:p w14:paraId="0E968297" w14:textId="77777777" w:rsidR="003415DB" w:rsidRPr="008944D2" w:rsidRDefault="003415DB" w:rsidP="008C79F6">
      <w:pPr>
        <w:widowControl/>
        <w:numPr>
          <w:ilvl w:val="0"/>
          <w:numId w:val="26"/>
        </w:numPr>
        <w:autoSpaceDE/>
        <w:autoSpaceDN/>
        <w:adjustRightInd/>
        <w:ind w:left="0" w:firstLine="567"/>
        <w:jc w:val="both"/>
      </w:pPr>
      <w:r w:rsidRPr="008944D2">
        <w:t>Кроме природных факторов износу объектов благоустройства способствует увеличение интенсивности эксплуатационного воздействия.</w:t>
      </w:r>
    </w:p>
    <w:p w14:paraId="3F1C97FF" w14:textId="77777777" w:rsidR="003415DB" w:rsidRPr="008944D2" w:rsidRDefault="003415DB" w:rsidP="008C79F6">
      <w:pPr>
        <w:widowControl/>
        <w:numPr>
          <w:ilvl w:val="0"/>
          <w:numId w:val="26"/>
        </w:numPr>
        <w:autoSpaceDE/>
        <w:autoSpaceDN/>
        <w:adjustRightInd/>
        <w:ind w:left="0" w:firstLine="567"/>
        <w:jc w:val="both"/>
      </w:pPr>
      <w:r w:rsidRPr="008944D2">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14:paraId="46FFF3DE" w14:textId="77777777" w:rsidR="003415DB" w:rsidRPr="008944D2" w:rsidRDefault="003415DB" w:rsidP="003415DB">
      <w:pPr>
        <w:ind w:firstLine="567"/>
        <w:jc w:val="both"/>
      </w:pPr>
      <w:r w:rsidRPr="008944D2">
        <w:t>Помимо общих проблем, имеются также специфические, влияющие на уровень благоустройства на территории поселка Айхал:</w:t>
      </w:r>
    </w:p>
    <w:p w14:paraId="643B6A81" w14:textId="77777777" w:rsidR="003415DB" w:rsidRPr="008944D2" w:rsidRDefault="003415DB" w:rsidP="008C79F6">
      <w:pPr>
        <w:widowControl/>
        <w:numPr>
          <w:ilvl w:val="0"/>
          <w:numId w:val="26"/>
        </w:numPr>
        <w:autoSpaceDE/>
        <w:autoSpaceDN/>
        <w:adjustRightInd/>
        <w:ind w:left="0" w:firstLine="567"/>
        <w:jc w:val="both"/>
      </w:pPr>
      <w:r w:rsidRPr="008944D2">
        <w:t>Необходимость обеспечения повышенных требований к уровню экологии, эстетическому и архитектурному облику поселка.</w:t>
      </w:r>
    </w:p>
    <w:p w14:paraId="5671D56B" w14:textId="77777777" w:rsidR="003415DB" w:rsidRPr="008944D2" w:rsidRDefault="003415DB" w:rsidP="008C79F6">
      <w:pPr>
        <w:widowControl/>
        <w:numPr>
          <w:ilvl w:val="0"/>
          <w:numId w:val="26"/>
        </w:numPr>
        <w:autoSpaceDE/>
        <w:autoSpaceDN/>
        <w:adjustRightInd/>
        <w:ind w:left="0" w:firstLine="567"/>
        <w:jc w:val="both"/>
      </w:pPr>
      <w:r w:rsidRPr="008944D2">
        <w:t xml:space="preserve">Содействие развитию культурно-спортивной сферы на территории поселка, строительство дополнительных спортивно-игровых и обучающих площадок, в связи с тем, что в этой отрасли поселка на сегодня наблюдается определенный дефицит. </w:t>
      </w:r>
    </w:p>
    <w:p w14:paraId="68153BB1" w14:textId="77777777" w:rsidR="003415DB" w:rsidRPr="008944D2" w:rsidRDefault="003415DB" w:rsidP="003415DB">
      <w:pPr>
        <w:ind w:firstLine="567"/>
        <w:jc w:val="both"/>
      </w:pPr>
      <w:r w:rsidRPr="008944D2">
        <w:t>Таким образом, уровень благоустройства поселка,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 поселка.</w:t>
      </w:r>
    </w:p>
    <w:p w14:paraId="119FDCA1" w14:textId="77777777" w:rsidR="003415DB" w:rsidRPr="008944D2" w:rsidRDefault="003415DB" w:rsidP="003415DB">
      <w:pPr>
        <w:ind w:firstLine="567"/>
        <w:jc w:val="both"/>
      </w:pPr>
      <w:r w:rsidRPr="008944D2">
        <w:t xml:space="preserve">Эти проблемы не могут быть решены в пределах одного финансового года, поскольку </w:t>
      </w:r>
      <w:r w:rsidRPr="008944D2">
        <w:lastRenderedPageBreak/>
        <w:t>требуют значительных бюджетных расходов, для их решения по благоустройству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создаст возможность развития спортивного движения в поселке.</w:t>
      </w:r>
    </w:p>
    <w:p w14:paraId="3CDFD279" w14:textId="77777777" w:rsidR="003415DB" w:rsidRPr="008944D2" w:rsidRDefault="003415DB" w:rsidP="003415DB">
      <w:pPr>
        <w:jc w:val="both"/>
      </w:pPr>
    </w:p>
    <w:p w14:paraId="719A3875" w14:textId="77777777" w:rsidR="003415DB" w:rsidRPr="008944D2" w:rsidRDefault="003415DB" w:rsidP="008C79F6">
      <w:pPr>
        <w:pStyle w:val="affffff3"/>
        <w:numPr>
          <w:ilvl w:val="0"/>
          <w:numId w:val="31"/>
        </w:numPr>
        <w:spacing w:after="0"/>
        <w:ind w:left="0" w:firstLine="0"/>
      </w:pPr>
      <w:r>
        <w:t xml:space="preserve"> </w:t>
      </w:r>
      <w:r w:rsidRPr="008944D2">
        <w:t xml:space="preserve">Основные цели и задачи программы </w:t>
      </w:r>
    </w:p>
    <w:p w14:paraId="4474CBCD" w14:textId="77777777" w:rsidR="003415DB" w:rsidRPr="008944D2" w:rsidRDefault="003415DB" w:rsidP="003415DB">
      <w:pPr>
        <w:ind w:firstLine="567"/>
        <w:jc w:val="both"/>
      </w:pPr>
      <w:r w:rsidRPr="008944D2">
        <w:t>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поселка, с учетом их функционального назначения, повышения художественной выразительности.</w:t>
      </w:r>
    </w:p>
    <w:p w14:paraId="4FBB5582" w14:textId="77777777" w:rsidR="003415DB" w:rsidRPr="008944D2" w:rsidRDefault="003415DB" w:rsidP="003415DB">
      <w:pPr>
        <w:ind w:firstLine="567"/>
        <w:jc w:val="both"/>
      </w:pPr>
      <w:r w:rsidRPr="008944D2">
        <w:t>Комплексное благоустройство территории поселка, относится к приоритетным задачам органов местного самоуправления и должно создавать благоприятные условия для развития экономики и социальной сферы поселка.</w:t>
      </w:r>
    </w:p>
    <w:p w14:paraId="60CC347E" w14:textId="77777777" w:rsidR="003415DB" w:rsidRPr="008944D2" w:rsidRDefault="003415DB" w:rsidP="003415DB">
      <w:pPr>
        <w:ind w:firstLine="567"/>
        <w:jc w:val="both"/>
        <w:rPr>
          <w:color w:val="000000"/>
        </w:rPr>
      </w:pPr>
      <w:r w:rsidRPr="008944D2">
        <w:t xml:space="preserve">Программа благоустройства поселка Айхал на </w:t>
      </w:r>
      <w:r w:rsidRPr="008944D2">
        <w:rPr>
          <w:color w:val="000000"/>
        </w:rPr>
        <w:t>период 2019 - 202</w:t>
      </w:r>
      <w:r>
        <w:rPr>
          <w:color w:val="000000"/>
        </w:rPr>
        <w:t>3</w:t>
      </w:r>
      <w:r w:rsidRPr="008944D2">
        <w:rPr>
          <w:color w:val="000000"/>
        </w:rPr>
        <w:t xml:space="preserve"> годы является логическим продолжением муниципальной целевой Программы на 2019 – 202</w:t>
      </w:r>
      <w:r>
        <w:rPr>
          <w:color w:val="000000"/>
        </w:rPr>
        <w:t>2</w:t>
      </w:r>
      <w:r w:rsidRPr="008944D2">
        <w:rPr>
          <w:color w:val="000000"/>
        </w:rPr>
        <w:t xml:space="preserve"> годы и отражает в себе основные направления благоустройства до 202</w:t>
      </w:r>
      <w:r>
        <w:rPr>
          <w:color w:val="000000"/>
        </w:rPr>
        <w:t>3</w:t>
      </w:r>
      <w:r w:rsidRPr="008944D2">
        <w:rPr>
          <w:color w:val="000000"/>
        </w:rPr>
        <w:t xml:space="preserve"> года.</w:t>
      </w:r>
    </w:p>
    <w:p w14:paraId="15069E91" w14:textId="77777777" w:rsidR="003415DB" w:rsidRPr="008944D2" w:rsidRDefault="003415DB" w:rsidP="003415DB">
      <w:pPr>
        <w:ind w:firstLine="567"/>
        <w:jc w:val="both"/>
        <w:rPr>
          <w:b/>
          <w:i/>
        </w:rPr>
      </w:pPr>
      <w:r w:rsidRPr="008944D2">
        <w:rPr>
          <w:b/>
          <w:i/>
        </w:rPr>
        <w:t xml:space="preserve">Основные цели программы: </w:t>
      </w:r>
    </w:p>
    <w:p w14:paraId="39FDDD85" w14:textId="77777777" w:rsidR="003415DB" w:rsidRPr="008944D2" w:rsidRDefault="003415DB" w:rsidP="003415DB">
      <w:pPr>
        <w:tabs>
          <w:tab w:val="left" w:pos="173"/>
          <w:tab w:val="left" w:pos="396"/>
        </w:tabs>
        <w:ind w:firstLine="567"/>
        <w:jc w:val="both"/>
      </w:pPr>
      <w:r w:rsidRPr="008944D2">
        <w:rPr>
          <w:bCs/>
          <w:iCs/>
        </w:rPr>
        <w:t>1 Улучшение внешнего облика поселка;</w:t>
      </w:r>
    </w:p>
    <w:p w14:paraId="5B27FDAC" w14:textId="77777777" w:rsidR="003415DB" w:rsidRPr="008944D2" w:rsidRDefault="003415DB" w:rsidP="003415DB">
      <w:pPr>
        <w:tabs>
          <w:tab w:val="left" w:pos="396"/>
        </w:tabs>
        <w:ind w:firstLine="567"/>
        <w:jc w:val="both"/>
      </w:pPr>
      <w:r w:rsidRPr="008944D2">
        <w:t>2. Сохранение, реабилитация и развитие существующего поселкового озеленения.</w:t>
      </w:r>
    </w:p>
    <w:p w14:paraId="283B9ED4" w14:textId="77777777" w:rsidR="003415DB" w:rsidRPr="008944D2" w:rsidRDefault="003415DB" w:rsidP="003415DB">
      <w:pPr>
        <w:tabs>
          <w:tab w:val="left" w:pos="396"/>
        </w:tabs>
        <w:ind w:firstLine="567"/>
        <w:jc w:val="both"/>
      </w:pPr>
      <w:r w:rsidRPr="008944D2">
        <w:t xml:space="preserve">3. Сохранение памятников истории и культуры, других памятных мест. </w:t>
      </w:r>
    </w:p>
    <w:p w14:paraId="124901B6" w14:textId="77777777" w:rsidR="003415DB" w:rsidRPr="008944D2" w:rsidRDefault="003415DB" w:rsidP="003415DB">
      <w:pPr>
        <w:tabs>
          <w:tab w:val="left" w:pos="396"/>
          <w:tab w:val="left" w:pos="567"/>
        </w:tabs>
        <w:ind w:firstLine="567"/>
        <w:jc w:val="both"/>
      </w:pPr>
      <w:r w:rsidRPr="008944D2">
        <w:t xml:space="preserve">4. Качественное обустройство внутриквартальных территорий многоквартирных жилых </w:t>
      </w:r>
    </w:p>
    <w:p w14:paraId="15D35CAA" w14:textId="77777777" w:rsidR="003415DB" w:rsidRPr="008944D2" w:rsidRDefault="003415DB" w:rsidP="003415DB">
      <w:pPr>
        <w:tabs>
          <w:tab w:val="left" w:pos="396"/>
          <w:tab w:val="left" w:pos="567"/>
        </w:tabs>
        <w:ind w:firstLine="567"/>
        <w:jc w:val="both"/>
      </w:pPr>
      <w:r w:rsidRPr="008944D2">
        <w:t xml:space="preserve"> домов.</w:t>
      </w:r>
    </w:p>
    <w:p w14:paraId="6896AC6A" w14:textId="77777777" w:rsidR="003415DB" w:rsidRPr="008944D2" w:rsidRDefault="003415DB" w:rsidP="003415DB">
      <w:pPr>
        <w:tabs>
          <w:tab w:val="left" w:pos="396"/>
        </w:tabs>
        <w:ind w:firstLine="567"/>
        <w:jc w:val="both"/>
      </w:pPr>
      <w:r w:rsidRPr="008944D2">
        <w:t xml:space="preserve">5. Развитие системы детских игровых и открытых спортивных площадок. </w:t>
      </w:r>
    </w:p>
    <w:p w14:paraId="7761435C" w14:textId="77777777" w:rsidR="003415DB" w:rsidRPr="008944D2" w:rsidRDefault="003415DB" w:rsidP="003415DB">
      <w:pPr>
        <w:ind w:firstLine="567"/>
        <w:jc w:val="both"/>
        <w:rPr>
          <w:b/>
          <w:i/>
        </w:rPr>
      </w:pPr>
      <w:r w:rsidRPr="008944D2">
        <w:t xml:space="preserve"> 6. Организация эффективной санитарной очистки территорий, сбора бытовых отходов.</w:t>
      </w:r>
    </w:p>
    <w:p w14:paraId="69620CFE" w14:textId="77777777" w:rsidR="003415DB" w:rsidRPr="008944D2" w:rsidRDefault="003415DB" w:rsidP="003415DB">
      <w:pPr>
        <w:ind w:firstLine="567"/>
        <w:jc w:val="both"/>
        <w:rPr>
          <w:b/>
          <w:i/>
        </w:rPr>
      </w:pPr>
      <w:r w:rsidRPr="008944D2">
        <w:rPr>
          <w:b/>
          <w:i/>
        </w:rPr>
        <w:t>При достижении указанных целей Программы должны быть решены следующие основные задачи:</w:t>
      </w:r>
    </w:p>
    <w:p w14:paraId="71994DC1" w14:textId="77777777" w:rsidR="003415DB" w:rsidRPr="008944D2" w:rsidRDefault="003415DB" w:rsidP="008C79F6">
      <w:pPr>
        <w:widowControl/>
        <w:numPr>
          <w:ilvl w:val="0"/>
          <w:numId w:val="27"/>
        </w:numPr>
        <w:autoSpaceDE/>
        <w:autoSpaceDN/>
        <w:adjustRightInd/>
        <w:ind w:left="0" w:firstLine="567"/>
        <w:jc w:val="both"/>
      </w:pPr>
      <w:r w:rsidRPr="008944D2">
        <w:t>Сохранены памятники истории и культуры, другие памятные места.</w:t>
      </w:r>
    </w:p>
    <w:p w14:paraId="2148CB05" w14:textId="77777777" w:rsidR="003415DB" w:rsidRPr="008944D2" w:rsidRDefault="003415DB" w:rsidP="008C79F6">
      <w:pPr>
        <w:widowControl/>
        <w:numPr>
          <w:ilvl w:val="0"/>
          <w:numId w:val="27"/>
        </w:numPr>
        <w:autoSpaceDE/>
        <w:autoSpaceDN/>
        <w:adjustRightInd/>
        <w:ind w:left="0" w:firstLine="567"/>
        <w:jc w:val="both"/>
      </w:pPr>
      <w:r w:rsidRPr="008944D2">
        <w:t>Качественно обустроены внутриквартальные территории многоквартирных жилых домов и места общего пользования районов индивидуальной жилой застройки.</w:t>
      </w:r>
    </w:p>
    <w:p w14:paraId="00A1337F" w14:textId="77777777" w:rsidR="003415DB" w:rsidRPr="008944D2" w:rsidRDefault="003415DB" w:rsidP="008C79F6">
      <w:pPr>
        <w:widowControl/>
        <w:numPr>
          <w:ilvl w:val="0"/>
          <w:numId w:val="27"/>
        </w:numPr>
        <w:autoSpaceDE/>
        <w:autoSpaceDN/>
        <w:adjustRightInd/>
        <w:ind w:left="0" w:firstLine="567"/>
        <w:jc w:val="both"/>
      </w:pPr>
      <w:r w:rsidRPr="008944D2">
        <w:t>Достигнуто развитие системы детских игровых и открытых спортивных площадок в целях создания условий для оздоровления, занятия массовым спортом и физической культурой, а также обустройство существующих детских игровых площадок дополнительными элементами.</w:t>
      </w:r>
    </w:p>
    <w:p w14:paraId="434136D9" w14:textId="77777777" w:rsidR="003415DB" w:rsidRPr="008944D2" w:rsidRDefault="003415DB" w:rsidP="008C79F6">
      <w:pPr>
        <w:widowControl/>
        <w:numPr>
          <w:ilvl w:val="0"/>
          <w:numId w:val="24"/>
        </w:numPr>
        <w:autoSpaceDE/>
        <w:autoSpaceDN/>
        <w:adjustRightInd/>
        <w:ind w:left="0" w:firstLine="567"/>
        <w:jc w:val="both"/>
      </w:pPr>
      <w:r w:rsidRPr="008944D2">
        <w:t xml:space="preserve">Улучшена </w:t>
      </w:r>
      <w:proofErr w:type="spellStart"/>
      <w:r w:rsidRPr="008944D2">
        <w:t>санитарно</w:t>
      </w:r>
      <w:proofErr w:type="spellEnd"/>
      <w:r w:rsidRPr="008944D2">
        <w:t xml:space="preserve"> экологическая обстановка в частном секторе и на свободных территориях путем ликвидации несанкционированных свалок бытового мусора.</w:t>
      </w:r>
    </w:p>
    <w:p w14:paraId="37E20703" w14:textId="77777777" w:rsidR="003415DB" w:rsidRPr="008944D2" w:rsidRDefault="003415DB" w:rsidP="008C79F6">
      <w:pPr>
        <w:widowControl/>
        <w:numPr>
          <w:ilvl w:val="0"/>
          <w:numId w:val="24"/>
        </w:numPr>
        <w:autoSpaceDE/>
        <w:autoSpaceDN/>
        <w:adjustRightInd/>
        <w:ind w:left="0" w:firstLine="567"/>
        <w:jc w:val="both"/>
      </w:pPr>
    </w:p>
    <w:p w14:paraId="7533DDC5" w14:textId="77777777" w:rsidR="003415DB" w:rsidRPr="008944D2" w:rsidRDefault="003415DB" w:rsidP="008C79F6">
      <w:pPr>
        <w:pStyle w:val="affffff3"/>
        <w:numPr>
          <w:ilvl w:val="0"/>
          <w:numId w:val="31"/>
        </w:numPr>
        <w:spacing w:after="0"/>
        <w:ind w:left="0" w:firstLine="0"/>
        <w:jc w:val="center"/>
      </w:pPr>
      <w:r w:rsidRPr="008944D2">
        <w:t>Перечень программных мероприятий.</w:t>
      </w:r>
    </w:p>
    <w:p w14:paraId="61CFCD0B" w14:textId="77777777" w:rsidR="003415DB" w:rsidRPr="008944D2" w:rsidRDefault="003415DB" w:rsidP="003415DB">
      <w:pPr>
        <w:tabs>
          <w:tab w:val="left" w:pos="567"/>
        </w:tabs>
        <w:ind w:firstLine="567"/>
        <w:jc w:val="both"/>
      </w:pPr>
      <w:r w:rsidRPr="008944D2">
        <w:t>Программа предусматривает ежегодное выполнение мероприятий (Приложение 1) направленных на комплексное благоустройство городских территорий, включающие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w:t>
      </w:r>
    </w:p>
    <w:p w14:paraId="7BFA1036" w14:textId="77777777" w:rsidR="003415DB" w:rsidRPr="008944D2" w:rsidRDefault="003415DB" w:rsidP="003415DB">
      <w:pPr>
        <w:pStyle w:val="printj"/>
        <w:spacing w:before="0" w:after="0"/>
        <w:ind w:firstLine="567"/>
      </w:pPr>
      <w:r w:rsidRPr="008944D2">
        <w:t>Основой Программы является следующая система взаимосвязанных мероприятий, согласованных по ресурсам, исполнителям и срокам осуществления:</w:t>
      </w:r>
    </w:p>
    <w:p w14:paraId="434CD311" w14:textId="77777777" w:rsidR="003415DB" w:rsidRPr="008944D2" w:rsidRDefault="003415DB" w:rsidP="008C79F6">
      <w:pPr>
        <w:widowControl/>
        <w:numPr>
          <w:ilvl w:val="3"/>
          <w:numId w:val="22"/>
        </w:numPr>
        <w:tabs>
          <w:tab w:val="left" w:pos="284"/>
        </w:tabs>
        <w:autoSpaceDE/>
        <w:autoSpaceDN/>
        <w:adjustRightInd/>
        <w:ind w:left="0" w:firstLine="567"/>
        <w:jc w:val="both"/>
        <w:rPr>
          <w:bCs/>
          <w:i/>
        </w:rPr>
      </w:pPr>
      <w:r w:rsidRPr="008944D2">
        <w:rPr>
          <w:bCs/>
          <w:i/>
        </w:rPr>
        <w:t>Выполнение изыскательских и проектных работ по строительству, реконструкции и капитальному ремонту объектов благоустройства.</w:t>
      </w:r>
    </w:p>
    <w:p w14:paraId="7549F8EE" w14:textId="77777777" w:rsidR="003415DB" w:rsidRPr="008944D2" w:rsidRDefault="003415DB" w:rsidP="003415DB">
      <w:pPr>
        <w:ind w:firstLine="567"/>
        <w:jc w:val="both"/>
        <w:rPr>
          <w:bCs/>
          <w:i/>
        </w:rPr>
      </w:pPr>
      <w:r w:rsidRPr="008944D2">
        <w:t xml:space="preserve">Результаты проектных работ используются для формирования и ведения информационной системы обеспечения градостроительной деятельности, обоснования рекомендаций для принятия экономически, технически,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 </w:t>
      </w:r>
      <w:r w:rsidRPr="008944D2">
        <w:rPr>
          <w:bCs/>
          <w:i/>
        </w:rPr>
        <w:t xml:space="preserve">Сохранение, реабилитация и </w:t>
      </w:r>
      <w:r w:rsidRPr="008944D2">
        <w:rPr>
          <w:bCs/>
          <w:i/>
        </w:rPr>
        <w:lastRenderedPageBreak/>
        <w:t>развитие системы существующего озеленения поселка.</w:t>
      </w:r>
    </w:p>
    <w:p w14:paraId="31DFC6C9" w14:textId="77777777" w:rsidR="003415DB" w:rsidRPr="008944D2" w:rsidRDefault="003415DB" w:rsidP="003415DB">
      <w:pPr>
        <w:ind w:firstLine="567"/>
        <w:jc w:val="both"/>
      </w:pPr>
      <w:r w:rsidRPr="008944D2">
        <w:rPr>
          <w:bCs/>
        </w:rPr>
        <w:t xml:space="preserve">Организация благоустройства и озеленения территории поселка, использования, охраны, </w:t>
      </w:r>
      <w:proofErr w:type="gramStart"/>
      <w:r w:rsidRPr="008944D2">
        <w:rPr>
          <w:bCs/>
        </w:rPr>
        <w:t>защиты зеленых зон</w:t>
      </w:r>
      <w:proofErr w:type="gramEnd"/>
      <w:r w:rsidRPr="008944D2">
        <w:rPr>
          <w:bCs/>
        </w:rPr>
        <w:t xml:space="preserve"> расположенных в границах поселка</w:t>
      </w:r>
      <w:r w:rsidRPr="008944D2">
        <w:t>.</w:t>
      </w:r>
    </w:p>
    <w:p w14:paraId="70D9DE77" w14:textId="77777777" w:rsidR="003415DB" w:rsidRPr="008944D2" w:rsidRDefault="003415DB" w:rsidP="003415DB">
      <w:pPr>
        <w:ind w:firstLine="567"/>
        <w:jc w:val="both"/>
      </w:pPr>
      <w:r w:rsidRPr="008944D2">
        <w:t xml:space="preserve">Ежегодно из средств поселкового бюджета выделяются средства на выполнение работ по цветочному оформлению поселка, посадки деревьев и кустарников. За время действия предыдущей программы была произведена посадка 5384 саженцев. Увеличение зеленых насаждений на территории поселка крайне необходимо, принимая во внимание тот факт, что поселок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пыле задержания. Кроме того, корневая система является стабилизатором грунтов, которые в условиях вечной мерзлоты крайне неустойчивы. </w:t>
      </w:r>
    </w:p>
    <w:p w14:paraId="71386613" w14:textId="77777777" w:rsidR="003415DB" w:rsidRPr="008944D2" w:rsidRDefault="003415DB" w:rsidP="003415DB">
      <w:pPr>
        <w:ind w:firstLine="567"/>
        <w:jc w:val="both"/>
      </w:pPr>
      <w:r w:rsidRPr="008944D2">
        <w:t>К сожалению, принимая во внимание погодно-климатические условия и состояние почвы, не всем посаженным деревьям и кустарникам удалось прижиться. Поэтому для посадки следует использовать крупномерный посадочный материал саженцев деревьев и кустарников. Требуется своевременное проведение работ по посадке и текущему содержанию зеленых насаждений на территории поселка, с обязательным условием добавления растительного грунта.</w:t>
      </w:r>
    </w:p>
    <w:p w14:paraId="1BB0E802" w14:textId="77777777" w:rsidR="003415DB" w:rsidRPr="008944D2" w:rsidRDefault="003415DB" w:rsidP="008C79F6">
      <w:pPr>
        <w:widowControl/>
        <w:numPr>
          <w:ilvl w:val="3"/>
          <w:numId w:val="22"/>
        </w:numPr>
        <w:tabs>
          <w:tab w:val="left" w:pos="284"/>
        </w:tabs>
        <w:autoSpaceDE/>
        <w:autoSpaceDN/>
        <w:adjustRightInd/>
        <w:ind w:left="0" w:firstLine="567"/>
        <w:jc w:val="both"/>
        <w:rPr>
          <w:bCs/>
          <w:i/>
        </w:rPr>
      </w:pPr>
      <w:r w:rsidRPr="008944D2">
        <w:rPr>
          <w:bCs/>
          <w:i/>
        </w:rPr>
        <w:t>Мероприятия по улучшению внешнего облика поселковых территорий. (вывоз самовольно установленных гаражей и брошенных кузовов автомобилей, контейнеров).</w:t>
      </w:r>
    </w:p>
    <w:p w14:paraId="6CC14700" w14:textId="77777777" w:rsidR="003415DB" w:rsidRPr="008944D2" w:rsidRDefault="003415DB" w:rsidP="003415DB">
      <w:pPr>
        <w:tabs>
          <w:tab w:val="left" w:pos="567"/>
        </w:tabs>
        <w:ind w:firstLine="567"/>
        <w:jc w:val="both"/>
      </w:pPr>
      <w:r w:rsidRPr="008944D2">
        <w:tab/>
      </w:r>
      <w:r w:rsidRPr="008944D2">
        <w:tab/>
        <w:t>Мероприятия, направленные на освобождение территорий от разукомплектованного автотранспорта, от таких сооружений как самовольно установленные металлические гаражи и контейнеры.</w:t>
      </w:r>
    </w:p>
    <w:p w14:paraId="4DCDC6A2" w14:textId="77777777" w:rsidR="003415DB" w:rsidRPr="008944D2" w:rsidRDefault="003415DB" w:rsidP="003415DB">
      <w:pPr>
        <w:tabs>
          <w:tab w:val="left" w:pos="567"/>
        </w:tabs>
        <w:ind w:firstLine="567"/>
        <w:jc w:val="both"/>
      </w:pPr>
      <w:r w:rsidRPr="008944D2">
        <w:t>На территории поселка находится большое количество брошенных кузовов и самовольно установленных гаражей, контейнеров. На протяжении нескольких десятилетий территория поселка захламлялась, что в конечном итоге привело к необходимости кардинального решения в этом направлении. В течение предыдущей программы вывезено с территории поселка более ста брошенных разукомплектованных кузовов автомашин. Ситуация обязывает продолжать работу и в дальнейшее, что в свою очередь позволит существенно освободить внутриквартальные территории от нагромождений, увеличить количество свободного места, повысить уровень комфортности</w:t>
      </w:r>
    </w:p>
    <w:p w14:paraId="6A4A0399" w14:textId="77777777" w:rsidR="003415DB" w:rsidRPr="008944D2" w:rsidRDefault="003415DB" w:rsidP="003415DB">
      <w:pPr>
        <w:tabs>
          <w:tab w:val="left" w:pos="284"/>
        </w:tabs>
        <w:ind w:firstLine="567"/>
        <w:jc w:val="both"/>
        <w:rPr>
          <w:bCs/>
          <w:i/>
        </w:rPr>
      </w:pPr>
      <w:r w:rsidRPr="008944D2">
        <w:rPr>
          <w:bCs/>
          <w:i/>
        </w:rPr>
        <w:t>4.Мероприятия по благоустройству внутриквартальных территорий многоквартирных домов и территорий общего пользования индивидуальной застройки;</w:t>
      </w:r>
    </w:p>
    <w:p w14:paraId="3479011D" w14:textId="77777777" w:rsidR="003415DB" w:rsidRPr="008944D2" w:rsidRDefault="003415DB" w:rsidP="003415DB">
      <w:pPr>
        <w:pStyle w:val="printj"/>
        <w:spacing w:before="0" w:after="0"/>
        <w:ind w:firstLine="567"/>
      </w:pPr>
      <w:r w:rsidRPr="008944D2">
        <w:t>В программе запланированы мероприятия по устройству внутриквартальных газонных ограждений.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поселка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212C8B08" w14:textId="77777777" w:rsidR="003415DB" w:rsidRPr="008944D2" w:rsidRDefault="003415DB" w:rsidP="003415DB">
      <w:pPr>
        <w:tabs>
          <w:tab w:val="left" w:pos="284"/>
        </w:tabs>
        <w:ind w:firstLine="567"/>
        <w:jc w:val="both"/>
        <w:rPr>
          <w:bCs/>
          <w:i/>
        </w:rPr>
      </w:pPr>
      <w:r w:rsidRPr="008944D2">
        <w:rPr>
          <w:bCs/>
          <w:i/>
        </w:rPr>
        <w:t>5.Содержание и обслуживание памятных мест поселка, скверов и площадей.</w:t>
      </w:r>
    </w:p>
    <w:p w14:paraId="44DE6F0C" w14:textId="77777777" w:rsidR="003415DB" w:rsidRPr="008944D2" w:rsidRDefault="003415DB" w:rsidP="003415DB">
      <w:pPr>
        <w:tabs>
          <w:tab w:val="left" w:pos="284"/>
        </w:tabs>
        <w:ind w:firstLine="567"/>
        <w:jc w:val="both"/>
        <w:rPr>
          <w:bCs/>
        </w:rPr>
      </w:pPr>
      <w:r w:rsidRPr="008944D2">
        <w:rPr>
          <w:bCs/>
        </w:rPr>
        <w:t>В целях поддержания благоустройства памятных мест поселка, ежегодно проводятся мероприятия по содержанию и обслуживанию территорий, а также работы по содержанию и обслуживанию фонтана. В рамках программы возникает необходимость выполнения реставрационных работ на памятниках в связи с тем, что со временем происходит частичное разрушение.</w:t>
      </w:r>
    </w:p>
    <w:p w14:paraId="24570198" w14:textId="77777777" w:rsidR="003415DB" w:rsidRPr="008944D2" w:rsidRDefault="003415DB" w:rsidP="003415DB">
      <w:pPr>
        <w:tabs>
          <w:tab w:val="left" w:pos="133"/>
          <w:tab w:val="left" w:pos="459"/>
        </w:tabs>
        <w:ind w:firstLine="567"/>
        <w:jc w:val="both"/>
        <w:rPr>
          <w:bCs/>
          <w:i/>
        </w:rPr>
      </w:pPr>
      <w:r w:rsidRPr="008944D2">
        <w:rPr>
          <w:bCs/>
          <w:i/>
        </w:rPr>
        <w:t>6.Строительство современных детских игровых и обучающих спортивных, оздоровительных площадок;</w:t>
      </w:r>
    </w:p>
    <w:p w14:paraId="38E4DCB7" w14:textId="77777777" w:rsidR="003415DB" w:rsidRPr="008944D2" w:rsidRDefault="003415DB" w:rsidP="003415DB">
      <w:pPr>
        <w:tabs>
          <w:tab w:val="left" w:pos="284"/>
        </w:tabs>
        <w:ind w:firstLine="567"/>
        <w:jc w:val="both"/>
        <w:rPr>
          <w:bCs/>
        </w:rPr>
      </w:pPr>
      <w:r w:rsidRPr="008944D2">
        <w:rPr>
          <w:bCs/>
        </w:rPr>
        <w:t>За время выполнения предыдущей муниципальной целевой программы «Благоустройство» была проведена масштабная работа по закупке и установки на территории поселка детских спортивных площадок.</w:t>
      </w:r>
    </w:p>
    <w:p w14:paraId="3EF430AC" w14:textId="77777777" w:rsidR="003415DB" w:rsidRPr="008944D2" w:rsidRDefault="003415DB" w:rsidP="003415DB">
      <w:pPr>
        <w:tabs>
          <w:tab w:val="left" w:pos="284"/>
        </w:tabs>
        <w:ind w:firstLine="567"/>
        <w:jc w:val="both"/>
        <w:rPr>
          <w:bCs/>
        </w:rPr>
      </w:pPr>
      <w:r w:rsidRPr="008944D2">
        <w:rPr>
          <w:bCs/>
        </w:rPr>
        <w:t xml:space="preserve">Что позволяет на сегодня судить о насыщенности поселком детскими игровыми площадками, потребность в дальнейшем приобретении дополнительных комплексов отсутствует. В то же время в рамках этой программы необходимо будет выполнить работы по </w:t>
      </w:r>
      <w:r w:rsidRPr="008944D2">
        <w:rPr>
          <w:bCs/>
        </w:rPr>
        <w:lastRenderedPageBreak/>
        <w:t xml:space="preserve">закупке и установке на существующих площадках дополнительных элементов, т.к. некоторые комплексы требуют дополнений, а также за время пользования часть элементов пришла в негодность. </w:t>
      </w:r>
    </w:p>
    <w:p w14:paraId="38FC084F" w14:textId="77777777" w:rsidR="003415DB" w:rsidRPr="008944D2" w:rsidRDefault="003415DB" w:rsidP="003415DB">
      <w:pPr>
        <w:tabs>
          <w:tab w:val="left" w:pos="284"/>
        </w:tabs>
        <w:ind w:firstLine="567"/>
        <w:jc w:val="both"/>
        <w:rPr>
          <w:bCs/>
        </w:rPr>
      </w:pPr>
      <w:r w:rsidRPr="008944D2">
        <w:rPr>
          <w:bCs/>
        </w:rPr>
        <w:t xml:space="preserve">Кроме того, в поселке на сегодня ощущается нехватка спортивных площадок, оснащенных спортивными тренажерами, в рамках программы необходимо будет выполнить строительство дополнительных мест для спортивно-массового отдыха. </w:t>
      </w:r>
    </w:p>
    <w:p w14:paraId="37D77FAA" w14:textId="77777777" w:rsidR="003415DB" w:rsidRPr="008944D2" w:rsidRDefault="003415DB" w:rsidP="003415DB">
      <w:pPr>
        <w:tabs>
          <w:tab w:val="left" w:pos="-2552"/>
          <w:tab w:val="left" w:pos="-2268"/>
        </w:tabs>
        <w:ind w:firstLine="567"/>
        <w:jc w:val="both"/>
        <w:rPr>
          <w:bCs/>
          <w:i/>
        </w:rPr>
      </w:pPr>
      <w:r w:rsidRPr="008944D2">
        <w:rPr>
          <w:bCs/>
          <w:i/>
        </w:rPr>
        <w:t>7.Очистка территорий общего пользования</w:t>
      </w:r>
      <w:r w:rsidRPr="008944D2">
        <w:rPr>
          <w:i/>
        </w:rPr>
        <w:t>, сбор и вывоз бытовых отходов, ликвидация несанкционированных свалок;</w:t>
      </w:r>
    </w:p>
    <w:p w14:paraId="614962BD" w14:textId="77777777" w:rsidR="003415DB" w:rsidRPr="008944D2" w:rsidRDefault="003415DB" w:rsidP="003415DB">
      <w:pPr>
        <w:ind w:firstLine="567"/>
        <w:jc w:val="both"/>
      </w:pPr>
      <w:r w:rsidRPr="008944D2">
        <w:t>Так как основная причина – захламление территорий путем несанкционированной выгрузки бытовых и строительных отходов организациями, предприятиями и жителями поселка, предусматриваются мероприятия по благоустройству мест несанкционированного размещения твердых бытовых отходов с территорий посредством вывоза и утилизации в течение 3 лет.</w:t>
      </w:r>
    </w:p>
    <w:p w14:paraId="575DDF86" w14:textId="77777777" w:rsidR="003415DB" w:rsidRPr="008944D2" w:rsidRDefault="003415DB" w:rsidP="003415DB">
      <w:pPr>
        <w:ind w:firstLine="567"/>
        <w:jc w:val="both"/>
        <w:rPr>
          <w:bCs/>
          <w:i/>
        </w:rPr>
      </w:pPr>
      <w:r w:rsidRPr="008944D2">
        <w:rPr>
          <w:bCs/>
          <w:i/>
        </w:rPr>
        <w:t>Наличие бродячих животных на территории поселка.</w:t>
      </w:r>
    </w:p>
    <w:p w14:paraId="475502FA" w14:textId="77777777" w:rsidR="003415DB" w:rsidRPr="008944D2" w:rsidRDefault="003415DB" w:rsidP="003415DB">
      <w:pPr>
        <w:ind w:firstLine="567"/>
        <w:jc w:val="both"/>
      </w:pPr>
      <w:r w:rsidRPr="008944D2">
        <w:t xml:space="preserve">Из-за отсутствия разъяснительной работы ветеринарных и </w:t>
      </w:r>
      <w:proofErr w:type="spellStart"/>
      <w:r w:rsidRPr="008944D2">
        <w:t>санэпиднадзорных</w:t>
      </w:r>
      <w:proofErr w:type="spellEnd"/>
      <w:r w:rsidRPr="008944D2">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8944D2">
        <w:t>зооносными</w:t>
      </w:r>
      <w:proofErr w:type="spellEnd"/>
      <w:r w:rsidRPr="008944D2">
        <w:t xml:space="preserve"> инфекциями, и несоблюдение общих требований содержания животных населением на территории поселка появляется большое количество бродячих животных, которые подлежат отлову. </w:t>
      </w:r>
    </w:p>
    <w:p w14:paraId="23600EDB" w14:textId="77777777" w:rsidR="003415DB" w:rsidRPr="008944D2" w:rsidRDefault="003415DB" w:rsidP="003415DB">
      <w:pPr>
        <w:tabs>
          <w:tab w:val="left" w:pos="567"/>
        </w:tabs>
        <w:ind w:firstLine="567"/>
        <w:jc w:val="both"/>
        <w:rPr>
          <w:b/>
        </w:rPr>
      </w:pPr>
      <w:r w:rsidRPr="008944D2">
        <w:tab/>
      </w:r>
      <w:r w:rsidRPr="008944D2">
        <w:rPr>
          <w:b/>
        </w:rPr>
        <w:t>Обоснование ресурсного обеспечения программы</w:t>
      </w:r>
    </w:p>
    <w:p w14:paraId="3726BFD3" w14:textId="77777777" w:rsidR="003415DB" w:rsidRPr="008944D2" w:rsidRDefault="003415DB" w:rsidP="003415DB">
      <w:pPr>
        <w:jc w:val="both"/>
      </w:pPr>
      <w:r w:rsidRPr="008944D2">
        <w:t>Финансирование обеспечения мероприятий Программы осуществляется за счет средств:</w:t>
      </w:r>
    </w:p>
    <w:p w14:paraId="6499DA71" w14:textId="77777777" w:rsidR="003415DB" w:rsidRPr="008944D2" w:rsidRDefault="003415DB" w:rsidP="008C79F6">
      <w:pPr>
        <w:widowControl/>
        <w:numPr>
          <w:ilvl w:val="0"/>
          <w:numId w:val="29"/>
        </w:numPr>
        <w:autoSpaceDE/>
        <w:autoSpaceDN/>
        <w:adjustRightInd/>
        <w:ind w:left="0" w:firstLine="0"/>
        <w:jc w:val="both"/>
      </w:pPr>
      <w:r w:rsidRPr="008944D2">
        <w:t>бюджета МО «Поселок Айхал»</w:t>
      </w:r>
    </w:p>
    <w:p w14:paraId="7D5E0441" w14:textId="77777777" w:rsidR="003415DB" w:rsidRPr="008944D2" w:rsidRDefault="003415DB" w:rsidP="008C79F6">
      <w:pPr>
        <w:widowControl/>
        <w:numPr>
          <w:ilvl w:val="0"/>
          <w:numId w:val="29"/>
        </w:numPr>
        <w:autoSpaceDE/>
        <w:autoSpaceDN/>
        <w:adjustRightInd/>
        <w:ind w:left="0" w:firstLine="0"/>
        <w:jc w:val="both"/>
      </w:pPr>
      <w:r w:rsidRPr="008944D2">
        <w:t xml:space="preserve">внебюджетных источников (средств собственников) </w:t>
      </w:r>
    </w:p>
    <w:p w14:paraId="1AD61E56" w14:textId="77777777" w:rsidR="003415DB" w:rsidRPr="008944D2" w:rsidRDefault="003415DB" w:rsidP="008C79F6">
      <w:pPr>
        <w:widowControl/>
        <w:numPr>
          <w:ilvl w:val="0"/>
          <w:numId w:val="29"/>
        </w:numPr>
        <w:autoSpaceDE/>
        <w:autoSpaceDN/>
        <w:adjustRightInd/>
        <w:ind w:left="0" w:firstLine="0"/>
        <w:jc w:val="both"/>
      </w:pPr>
      <w:r w:rsidRPr="008944D2">
        <w:t>бюджетов разных уровней</w:t>
      </w:r>
    </w:p>
    <w:p w14:paraId="2356924D" w14:textId="77777777" w:rsidR="003415DB" w:rsidRPr="008944D2" w:rsidRDefault="003415DB" w:rsidP="003415DB">
      <w:pPr>
        <w:jc w:val="both"/>
      </w:pPr>
      <w:r w:rsidRPr="008944D2">
        <w:t>Описание программного финансирования по годам представлено в Приложении 1 настоящей Программы, всего по программе тыс. руб., из них:</w:t>
      </w:r>
    </w:p>
    <w:p w14:paraId="4B374B45" w14:textId="77777777" w:rsidR="003415DB" w:rsidRPr="008944D2" w:rsidRDefault="003415DB" w:rsidP="003415DB">
      <w:pPr>
        <w:jc w:val="both"/>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76"/>
        <w:gridCol w:w="1176"/>
        <w:gridCol w:w="1287"/>
        <w:gridCol w:w="1375"/>
        <w:gridCol w:w="1176"/>
        <w:gridCol w:w="1334"/>
      </w:tblGrid>
      <w:tr w:rsidR="003415DB" w:rsidRPr="008944D2" w14:paraId="052D23D9" w14:textId="77777777" w:rsidTr="00F766FA">
        <w:trPr>
          <w:trHeight w:val="267"/>
        </w:trPr>
        <w:tc>
          <w:tcPr>
            <w:tcW w:w="2321" w:type="dxa"/>
          </w:tcPr>
          <w:p w14:paraId="234F71DB" w14:textId="77777777" w:rsidR="003415DB" w:rsidRPr="008944D2" w:rsidRDefault="003415DB" w:rsidP="00F766FA">
            <w:pPr>
              <w:jc w:val="both"/>
            </w:pPr>
          </w:p>
        </w:tc>
        <w:tc>
          <w:tcPr>
            <w:tcW w:w="1176" w:type="dxa"/>
          </w:tcPr>
          <w:p w14:paraId="39CFA597" w14:textId="77777777" w:rsidR="003415DB" w:rsidRPr="008944D2" w:rsidRDefault="003415DB" w:rsidP="00F766FA">
            <w:pPr>
              <w:jc w:val="center"/>
              <w:rPr>
                <w:b/>
              </w:rPr>
            </w:pPr>
            <w:r w:rsidRPr="008944D2">
              <w:rPr>
                <w:b/>
              </w:rPr>
              <w:t>2019 г</w:t>
            </w:r>
          </w:p>
        </w:tc>
        <w:tc>
          <w:tcPr>
            <w:tcW w:w="1176" w:type="dxa"/>
          </w:tcPr>
          <w:p w14:paraId="6E10732F" w14:textId="77777777" w:rsidR="003415DB" w:rsidRPr="008944D2" w:rsidRDefault="003415DB" w:rsidP="00F766FA">
            <w:pPr>
              <w:jc w:val="center"/>
              <w:rPr>
                <w:b/>
              </w:rPr>
            </w:pPr>
            <w:r w:rsidRPr="008944D2">
              <w:rPr>
                <w:b/>
              </w:rPr>
              <w:t>2020 г</w:t>
            </w:r>
          </w:p>
        </w:tc>
        <w:tc>
          <w:tcPr>
            <w:tcW w:w="1310" w:type="dxa"/>
          </w:tcPr>
          <w:p w14:paraId="081FD068" w14:textId="77777777" w:rsidR="003415DB" w:rsidRPr="008944D2" w:rsidRDefault="003415DB" w:rsidP="00F766FA">
            <w:pPr>
              <w:jc w:val="center"/>
              <w:rPr>
                <w:b/>
              </w:rPr>
            </w:pPr>
            <w:r w:rsidRPr="008944D2">
              <w:rPr>
                <w:b/>
              </w:rPr>
              <w:t>2021 г</w:t>
            </w:r>
          </w:p>
        </w:tc>
        <w:tc>
          <w:tcPr>
            <w:tcW w:w="1417" w:type="dxa"/>
          </w:tcPr>
          <w:p w14:paraId="478AE2D9" w14:textId="77777777" w:rsidR="003415DB" w:rsidRPr="008944D2" w:rsidRDefault="003415DB" w:rsidP="00F766FA">
            <w:pPr>
              <w:jc w:val="center"/>
              <w:rPr>
                <w:b/>
              </w:rPr>
            </w:pPr>
            <w:r w:rsidRPr="008944D2">
              <w:rPr>
                <w:b/>
              </w:rPr>
              <w:t>2022 г</w:t>
            </w:r>
          </w:p>
        </w:tc>
        <w:tc>
          <w:tcPr>
            <w:tcW w:w="992" w:type="dxa"/>
          </w:tcPr>
          <w:p w14:paraId="362D7A18" w14:textId="77777777" w:rsidR="003415DB" w:rsidRPr="008944D2" w:rsidRDefault="003415DB" w:rsidP="00F766FA">
            <w:pPr>
              <w:jc w:val="center"/>
              <w:rPr>
                <w:b/>
              </w:rPr>
            </w:pPr>
            <w:r>
              <w:rPr>
                <w:b/>
              </w:rPr>
              <w:t>2023 г</w:t>
            </w:r>
          </w:p>
        </w:tc>
        <w:tc>
          <w:tcPr>
            <w:tcW w:w="1367" w:type="dxa"/>
          </w:tcPr>
          <w:p w14:paraId="09B1CDB4" w14:textId="77777777" w:rsidR="003415DB" w:rsidRPr="008944D2" w:rsidRDefault="003415DB" w:rsidP="00F766FA">
            <w:pPr>
              <w:jc w:val="center"/>
              <w:rPr>
                <w:b/>
              </w:rPr>
            </w:pPr>
            <w:r w:rsidRPr="008944D2">
              <w:rPr>
                <w:b/>
              </w:rPr>
              <w:t>Итого</w:t>
            </w:r>
          </w:p>
        </w:tc>
      </w:tr>
      <w:tr w:rsidR="003415DB" w:rsidRPr="008944D2" w14:paraId="50C5939E" w14:textId="77777777" w:rsidTr="00F766FA">
        <w:trPr>
          <w:trHeight w:val="314"/>
        </w:trPr>
        <w:tc>
          <w:tcPr>
            <w:tcW w:w="2321" w:type="dxa"/>
          </w:tcPr>
          <w:p w14:paraId="2FC4EAD0" w14:textId="77777777" w:rsidR="003415DB" w:rsidRPr="008944D2" w:rsidRDefault="003415DB" w:rsidP="00F766FA">
            <w:r w:rsidRPr="008944D2">
              <w:t>Средства местного бюджета (тыс. руб.)</w:t>
            </w:r>
          </w:p>
        </w:tc>
        <w:tc>
          <w:tcPr>
            <w:tcW w:w="1176" w:type="dxa"/>
            <w:vAlign w:val="center"/>
          </w:tcPr>
          <w:p w14:paraId="30710322" w14:textId="77777777" w:rsidR="003415DB" w:rsidRPr="008944D2" w:rsidRDefault="003415DB" w:rsidP="00F766FA">
            <w:pPr>
              <w:jc w:val="center"/>
              <w:rPr>
                <w:b/>
              </w:rPr>
            </w:pPr>
            <w:r w:rsidRPr="008944D2">
              <w:t>14 330,9</w:t>
            </w:r>
            <w:r>
              <w:t>2</w:t>
            </w:r>
          </w:p>
        </w:tc>
        <w:tc>
          <w:tcPr>
            <w:tcW w:w="1176" w:type="dxa"/>
            <w:vAlign w:val="center"/>
          </w:tcPr>
          <w:p w14:paraId="7A91F375" w14:textId="77777777" w:rsidR="003415DB" w:rsidRPr="00E77D52" w:rsidRDefault="003415DB" w:rsidP="00F766FA">
            <w:pPr>
              <w:jc w:val="center"/>
            </w:pPr>
            <w:r>
              <w:t>12 260,49</w:t>
            </w:r>
          </w:p>
        </w:tc>
        <w:tc>
          <w:tcPr>
            <w:tcW w:w="1310" w:type="dxa"/>
            <w:vAlign w:val="center"/>
          </w:tcPr>
          <w:p w14:paraId="4C35D3FA" w14:textId="77777777" w:rsidR="003415DB" w:rsidRPr="008944D2" w:rsidRDefault="003415DB" w:rsidP="00F766FA">
            <w:pPr>
              <w:jc w:val="center"/>
            </w:pPr>
            <w:r>
              <w:t>10 609,22</w:t>
            </w:r>
          </w:p>
        </w:tc>
        <w:tc>
          <w:tcPr>
            <w:tcW w:w="1417" w:type="dxa"/>
          </w:tcPr>
          <w:p w14:paraId="4811FD0E" w14:textId="77777777" w:rsidR="003415DB" w:rsidRDefault="003415DB" w:rsidP="00F766FA">
            <w:pPr>
              <w:jc w:val="center"/>
            </w:pPr>
          </w:p>
          <w:p w14:paraId="7525D6C1" w14:textId="77777777" w:rsidR="003415DB" w:rsidRPr="008944D2" w:rsidRDefault="003415DB" w:rsidP="00F766FA">
            <w:pPr>
              <w:jc w:val="center"/>
            </w:pPr>
            <w:r>
              <w:t>10 568,29</w:t>
            </w:r>
          </w:p>
        </w:tc>
        <w:tc>
          <w:tcPr>
            <w:tcW w:w="992" w:type="dxa"/>
          </w:tcPr>
          <w:p w14:paraId="47AC8DB1" w14:textId="77777777" w:rsidR="003415DB" w:rsidRDefault="003415DB" w:rsidP="00F766FA">
            <w:pPr>
              <w:jc w:val="center"/>
            </w:pPr>
          </w:p>
          <w:p w14:paraId="41C4A893" w14:textId="77777777" w:rsidR="003415DB" w:rsidRDefault="003415DB" w:rsidP="00F766FA">
            <w:pPr>
              <w:jc w:val="center"/>
            </w:pPr>
            <w:r>
              <w:t>10 708,29</w:t>
            </w:r>
          </w:p>
        </w:tc>
        <w:tc>
          <w:tcPr>
            <w:tcW w:w="1367" w:type="dxa"/>
            <w:vAlign w:val="center"/>
          </w:tcPr>
          <w:p w14:paraId="3083F11C" w14:textId="77777777" w:rsidR="003415DB" w:rsidRPr="00B6782A" w:rsidRDefault="003415DB" w:rsidP="00F766FA">
            <w:pPr>
              <w:jc w:val="center"/>
            </w:pPr>
            <w:r w:rsidRPr="00B6782A">
              <w:t>58 477,21</w:t>
            </w:r>
          </w:p>
        </w:tc>
      </w:tr>
      <w:tr w:rsidR="003415DB" w:rsidRPr="008944D2" w14:paraId="2854E5DE" w14:textId="77777777" w:rsidTr="00F766FA">
        <w:trPr>
          <w:trHeight w:val="314"/>
        </w:trPr>
        <w:tc>
          <w:tcPr>
            <w:tcW w:w="2321" w:type="dxa"/>
          </w:tcPr>
          <w:p w14:paraId="46BCE313" w14:textId="77777777" w:rsidR="003415DB" w:rsidRPr="008944D2" w:rsidRDefault="003415DB" w:rsidP="00F766FA">
            <w:r w:rsidRPr="008944D2">
              <w:t>Средства МО «Мирнинский район»</w:t>
            </w:r>
          </w:p>
        </w:tc>
        <w:tc>
          <w:tcPr>
            <w:tcW w:w="1176" w:type="dxa"/>
          </w:tcPr>
          <w:p w14:paraId="57601F1A" w14:textId="77777777" w:rsidR="003415DB" w:rsidRPr="008944D2" w:rsidRDefault="003415DB" w:rsidP="00F766FA">
            <w:pPr>
              <w:jc w:val="center"/>
            </w:pPr>
            <w:r w:rsidRPr="008944D2">
              <w:t>1 232,</w:t>
            </w:r>
            <w:r>
              <w:t>59</w:t>
            </w:r>
          </w:p>
        </w:tc>
        <w:tc>
          <w:tcPr>
            <w:tcW w:w="1176" w:type="dxa"/>
          </w:tcPr>
          <w:p w14:paraId="1D960210" w14:textId="77777777" w:rsidR="003415DB" w:rsidRPr="008944D2" w:rsidRDefault="003415DB" w:rsidP="00F766FA">
            <w:pPr>
              <w:jc w:val="center"/>
            </w:pPr>
            <w:r>
              <w:t>1474,82</w:t>
            </w:r>
          </w:p>
        </w:tc>
        <w:tc>
          <w:tcPr>
            <w:tcW w:w="1310" w:type="dxa"/>
          </w:tcPr>
          <w:p w14:paraId="1ED9DC95" w14:textId="77777777" w:rsidR="003415DB" w:rsidRPr="008944D2" w:rsidRDefault="003415DB" w:rsidP="00F766FA">
            <w:pPr>
              <w:jc w:val="center"/>
            </w:pPr>
            <w:r>
              <w:t>253,31</w:t>
            </w:r>
          </w:p>
        </w:tc>
        <w:tc>
          <w:tcPr>
            <w:tcW w:w="1417" w:type="dxa"/>
          </w:tcPr>
          <w:p w14:paraId="26EFFF85" w14:textId="77777777" w:rsidR="003415DB" w:rsidRPr="008944D2" w:rsidRDefault="003415DB" w:rsidP="00F766FA">
            <w:pPr>
              <w:jc w:val="center"/>
            </w:pPr>
          </w:p>
        </w:tc>
        <w:tc>
          <w:tcPr>
            <w:tcW w:w="992" w:type="dxa"/>
          </w:tcPr>
          <w:p w14:paraId="602A5E6A" w14:textId="77777777" w:rsidR="003415DB" w:rsidRDefault="003415DB" w:rsidP="00F766FA">
            <w:pPr>
              <w:jc w:val="center"/>
            </w:pPr>
          </w:p>
        </w:tc>
        <w:tc>
          <w:tcPr>
            <w:tcW w:w="1367" w:type="dxa"/>
          </w:tcPr>
          <w:p w14:paraId="54750530" w14:textId="77777777" w:rsidR="003415DB" w:rsidRPr="008944D2" w:rsidRDefault="003415DB" w:rsidP="00F766FA">
            <w:pPr>
              <w:jc w:val="center"/>
            </w:pPr>
            <w:r>
              <w:t>2960,72</w:t>
            </w:r>
          </w:p>
        </w:tc>
      </w:tr>
      <w:tr w:rsidR="003415DB" w:rsidRPr="008944D2" w14:paraId="44B92B25" w14:textId="77777777" w:rsidTr="00F766FA">
        <w:trPr>
          <w:trHeight w:val="550"/>
        </w:trPr>
        <w:tc>
          <w:tcPr>
            <w:tcW w:w="2321" w:type="dxa"/>
          </w:tcPr>
          <w:p w14:paraId="5C0350E9" w14:textId="77777777" w:rsidR="003415DB" w:rsidRPr="008944D2" w:rsidRDefault="003415DB" w:rsidP="00F766FA">
            <w:r w:rsidRPr="008944D2">
              <w:t>Внебюджетных источников (тыс. руб.)</w:t>
            </w:r>
          </w:p>
        </w:tc>
        <w:tc>
          <w:tcPr>
            <w:tcW w:w="1176" w:type="dxa"/>
          </w:tcPr>
          <w:p w14:paraId="0643DDA1" w14:textId="77777777" w:rsidR="003415DB" w:rsidRPr="008944D2" w:rsidRDefault="003415DB" w:rsidP="00F766FA">
            <w:pPr>
              <w:jc w:val="center"/>
            </w:pPr>
          </w:p>
        </w:tc>
        <w:tc>
          <w:tcPr>
            <w:tcW w:w="1176" w:type="dxa"/>
          </w:tcPr>
          <w:p w14:paraId="749A1AF0" w14:textId="77777777" w:rsidR="003415DB" w:rsidRPr="008944D2" w:rsidRDefault="003415DB" w:rsidP="00F766FA">
            <w:pPr>
              <w:jc w:val="center"/>
            </w:pPr>
            <w:r>
              <w:t>2000,00</w:t>
            </w:r>
          </w:p>
        </w:tc>
        <w:tc>
          <w:tcPr>
            <w:tcW w:w="1310" w:type="dxa"/>
          </w:tcPr>
          <w:p w14:paraId="570864E5" w14:textId="77777777" w:rsidR="003415DB" w:rsidRPr="008944D2" w:rsidRDefault="003415DB" w:rsidP="00F766FA">
            <w:pPr>
              <w:jc w:val="center"/>
            </w:pPr>
          </w:p>
        </w:tc>
        <w:tc>
          <w:tcPr>
            <w:tcW w:w="1417" w:type="dxa"/>
          </w:tcPr>
          <w:p w14:paraId="78137AD5" w14:textId="77777777" w:rsidR="003415DB" w:rsidRPr="008944D2" w:rsidRDefault="003415DB" w:rsidP="00F766FA">
            <w:pPr>
              <w:jc w:val="center"/>
            </w:pPr>
          </w:p>
        </w:tc>
        <w:tc>
          <w:tcPr>
            <w:tcW w:w="992" w:type="dxa"/>
          </w:tcPr>
          <w:p w14:paraId="1E5C2ED3" w14:textId="77777777" w:rsidR="003415DB" w:rsidRPr="008944D2" w:rsidRDefault="003415DB" w:rsidP="00F766FA">
            <w:pPr>
              <w:jc w:val="center"/>
            </w:pPr>
          </w:p>
        </w:tc>
        <w:tc>
          <w:tcPr>
            <w:tcW w:w="1367" w:type="dxa"/>
          </w:tcPr>
          <w:p w14:paraId="517D086D" w14:textId="77777777" w:rsidR="003415DB" w:rsidRPr="008944D2" w:rsidRDefault="003415DB" w:rsidP="00F766FA">
            <w:pPr>
              <w:jc w:val="center"/>
            </w:pPr>
            <w:r>
              <w:t>2000,0</w:t>
            </w:r>
          </w:p>
        </w:tc>
      </w:tr>
      <w:tr w:rsidR="003415DB" w:rsidRPr="008944D2" w14:paraId="0F9916B2" w14:textId="77777777" w:rsidTr="00F766FA">
        <w:trPr>
          <w:trHeight w:val="535"/>
        </w:trPr>
        <w:tc>
          <w:tcPr>
            <w:tcW w:w="2321" w:type="dxa"/>
          </w:tcPr>
          <w:p w14:paraId="0EB8F35A" w14:textId="77777777" w:rsidR="003415DB" w:rsidRPr="008944D2" w:rsidRDefault="003415DB" w:rsidP="00F766FA">
            <w:r w:rsidRPr="008944D2">
              <w:t>Бюджет РС (Я) (тыс. руб.)</w:t>
            </w:r>
          </w:p>
        </w:tc>
        <w:tc>
          <w:tcPr>
            <w:tcW w:w="1176" w:type="dxa"/>
          </w:tcPr>
          <w:p w14:paraId="685C6D0E" w14:textId="77777777" w:rsidR="003415DB" w:rsidRPr="008944D2" w:rsidRDefault="003415DB" w:rsidP="00F766FA">
            <w:pPr>
              <w:jc w:val="center"/>
            </w:pPr>
          </w:p>
        </w:tc>
        <w:tc>
          <w:tcPr>
            <w:tcW w:w="1176" w:type="dxa"/>
          </w:tcPr>
          <w:p w14:paraId="3CD0961E" w14:textId="77777777" w:rsidR="003415DB" w:rsidRPr="008944D2" w:rsidRDefault="003415DB" w:rsidP="00F766FA">
            <w:pPr>
              <w:jc w:val="center"/>
            </w:pPr>
            <w:r>
              <w:t>60,00</w:t>
            </w:r>
          </w:p>
        </w:tc>
        <w:tc>
          <w:tcPr>
            <w:tcW w:w="1310" w:type="dxa"/>
          </w:tcPr>
          <w:p w14:paraId="291BC32F" w14:textId="77777777" w:rsidR="003415DB" w:rsidRPr="008944D2" w:rsidRDefault="003415DB" w:rsidP="00F766FA">
            <w:pPr>
              <w:jc w:val="center"/>
            </w:pPr>
          </w:p>
        </w:tc>
        <w:tc>
          <w:tcPr>
            <w:tcW w:w="1417" w:type="dxa"/>
          </w:tcPr>
          <w:p w14:paraId="291BA416" w14:textId="77777777" w:rsidR="003415DB" w:rsidRPr="008944D2" w:rsidRDefault="003415DB" w:rsidP="00F766FA">
            <w:pPr>
              <w:jc w:val="center"/>
            </w:pPr>
          </w:p>
        </w:tc>
        <w:tc>
          <w:tcPr>
            <w:tcW w:w="992" w:type="dxa"/>
          </w:tcPr>
          <w:p w14:paraId="2472BACF" w14:textId="77777777" w:rsidR="003415DB" w:rsidRPr="008944D2" w:rsidRDefault="003415DB" w:rsidP="00F766FA">
            <w:pPr>
              <w:jc w:val="center"/>
            </w:pPr>
          </w:p>
        </w:tc>
        <w:tc>
          <w:tcPr>
            <w:tcW w:w="1367" w:type="dxa"/>
          </w:tcPr>
          <w:p w14:paraId="6075505E" w14:textId="77777777" w:rsidR="003415DB" w:rsidRPr="008944D2" w:rsidRDefault="003415DB" w:rsidP="00F766FA">
            <w:pPr>
              <w:jc w:val="center"/>
            </w:pPr>
            <w:r>
              <w:t>60,0</w:t>
            </w:r>
          </w:p>
        </w:tc>
      </w:tr>
      <w:tr w:rsidR="003415DB" w:rsidRPr="008944D2" w14:paraId="455DC8BE" w14:textId="77777777" w:rsidTr="00F766FA">
        <w:trPr>
          <w:trHeight w:val="282"/>
        </w:trPr>
        <w:tc>
          <w:tcPr>
            <w:tcW w:w="2321" w:type="dxa"/>
          </w:tcPr>
          <w:p w14:paraId="7F085765" w14:textId="77777777" w:rsidR="003415DB" w:rsidRPr="008944D2" w:rsidRDefault="003415DB" w:rsidP="00F766FA">
            <w:pPr>
              <w:rPr>
                <w:b/>
              </w:rPr>
            </w:pPr>
            <w:r w:rsidRPr="008944D2">
              <w:rPr>
                <w:b/>
              </w:rPr>
              <w:t>Всего:</w:t>
            </w:r>
          </w:p>
        </w:tc>
        <w:tc>
          <w:tcPr>
            <w:tcW w:w="1176" w:type="dxa"/>
          </w:tcPr>
          <w:p w14:paraId="7E0DA863" w14:textId="77777777" w:rsidR="003415DB" w:rsidRPr="008944D2" w:rsidRDefault="003415DB" w:rsidP="00F766FA">
            <w:pPr>
              <w:jc w:val="center"/>
              <w:rPr>
                <w:b/>
              </w:rPr>
            </w:pPr>
            <w:r w:rsidRPr="008944D2">
              <w:rPr>
                <w:b/>
              </w:rPr>
              <w:t>15 563,51</w:t>
            </w:r>
          </w:p>
        </w:tc>
        <w:tc>
          <w:tcPr>
            <w:tcW w:w="1176" w:type="dxa"/>
            <w:vAlign w:val="center"/>
          </w:tcPr>
          <w:p w14:paraId="6D01D0FA" w14:textId="77777777" w:rsidR="003415DB" w:rsidRPr="008944D2" w:rsidRDefault="003415DB" w:rsidP="00F766FA">
            <w:pPr>
              <w:jc w:val="center"/>
              <w:rPr>
                <w:b/>
              </w:rPr>
            </w:pPr>
            <w:r>
              <w:rPr>
                <w:b/>
              </w:rPr>
              <w:t>15 795,31</w:t>
            </w:r>
          </w:p>
        </w:tc>
        <w:tc>
          <w:tcPr>
            <w:tcW w:w="1310" w:type="dxa"/>
            <w:vAlign w:val="center"/>
          </w:tcPr>
          <w:p w14:paraId="79BB0020" w14:textId="77777777" w:rsidR="003415DB" w:rsidRPr="008944D2" w:rsidRDefault="003415DB" w:rsidP="00F766FA">
            <w:pPr>
              <w:jc w:val="center"/>
              <w:rPr>
                <w:b/>
              </w:rPr>
            </w:pPr>
            <w:r>
              <w:rPr>
                <w:b/>
              </w:rPr>
              <w:t>10 862,53</w:t>
            </w:r>
          </w:p>
        </w:tc>
        <w:tc>
          <w:tcPr>
            <w:tcW w:w="1417" w:type="dxa"/>
          </w:tcPr>
          <w:p w14:paraId="1600CED4" w14:textId="77777777" w:rsidR="003415DB" w:rsidRPr="008944D2" w:rsidRDefault="003415DB" w:rsidP="00F766FA">
            <w:pPr>
              <w:jc w:val="center"/>
              <w:rPr>
                <w:b/>
              </w:rPr>
            </w:pPr>
            <w:r>
              <w:rPr>
                <w:b/>
              </w:rPr>
              <w:t>10 568,29</w:t>
            </w:r>
          </w:p>
        </w:tc>
        <w:tc>
          <w:tcPr>
            <w:tcW w:w="992" w:type="dxa"/>
          </w:tcPr>
          <w:p w14:paraId="380B5097" w14:textId="77777777" w:rsidR="003415DB" w:rsidRPr="00B6782A" w:rsidRDefault="003415DB" w:rsidP="00F766FA">
            <w:pPr>
              <w:jc w:val="center"/>
              <w:rPr>
                <w:b/>
              </w:rPr>
            </w:pPr>
            <w:r w:rsidRPr="00B6782A">
              <w:rPr>
                <w:b/>
              </w:rPr>
              <w:t>10 708,29</w:t>
            </w:r>
          </w:p>
        </w:tc>
        <w:tc>
          <w:tcPr>
            <w:tcW w:w="1367" w:type="dxa"/>
            <w:vAlign w:val="center"/>
          </w:tcPr>
          <w:p w14:paraId="251F85D3" w14:textId="77777777" w:rsidR="003415DB" w:rsidRPr="008944D2" w:rsidRDefault="003415DB" w:rsidP="00F766FA">
            <w:pPr>
              <w:jc w:val="center"/>
              <w:rPr>
                <w:b/>
              </w:rPr>
            </w:pPr>
            <w:r>
              <w:rPr>
                <w:b/>
              </w:rPr>
              <w:t>63497,93</w:t>
            </w:r>
          </w:p>
        </w:tc>
      </w:tr>
    </w:tbl>
    <w:p w14:paraId="39EAF9BD" w14:textId="77777777" w:rsidR="003415DB" w:rsidRPr="008944D2" w:rsidRDefault="003415DB" w:rsidP="003415DB">
      <w:pPr>
        <w:jc w:val="both"/>
        <w:rPr>
          <w:lang w:val="en-US"/>
        </w:rPr>
      </w:pPr>
    </w:p>
    <w:p w14:paraId="067BA3E7" w14:textId="77777777" w:rsidR="003415DB" w:rsidRPr="008944D2" w:rsidRDefault="003415DB" w:rsidP="008C79F6">
      <w:pPr>
        <w:widowControl/>
        <w:numPr>
          <w:ilvl w:val="0"/>
          <w:numId w:val="31"/>
        </w:numPr>
        <w:tabs>
          <w:tab w:val="left" w:pos="851"/>
        </w:tabs>
        <w:autoSpaceDE/>
        <w:autoSpaceDN/>
        <w:adjustRightInd/>
        <w:ind w:left="0" w:firstLine="0"/>
        <w:jc w:val="center"/>
        <w:rPr>
          <w:b/>
        </w:rPr>
      </w:pPr>
      <w:r w:rsidRPr="008944D2">
        <w:rPr>
          <w:b/>
        </w:rPr>
        <w:t>Механизм реализации программы «Благоустройство поселка Айхал на период 2019-202</w:t>
      </w:r>
      <w:r>
        <w:rPr>
          <w:b/>
        </w:rPr>
        <w:t>3</w:t>
      </w:r>
      <w:r w:rsidRPr="008944D2">
        <w:rPr>
          <w:b/>
        </w:rPr>
        <w:t>г.г.»</w:t>
      </w:r>
    </w:p>
    <w:p w14:paraId="504B7908" w14:textId="77777777" w:rsidR="003415DB" w:rsidRPr="008944D2" w:rsidRDefault="003415DB" w:rsidP="003415DB">
      <w:pPr>
        <w:ind w:firstLine="567"/>
        <w:jc w:val="both"/>
      </w:pPr>
      <w:r w:rsidRPr="008944D2">
        <w:t>Механизм реализации Программы включает в себя:</w:t>
      </w:r>
    </w:p>
    <w:p w14:paraId="7A6F16DF" w14:textId="77777777" w:rsidR="003415DB" w:rsidRPr="008944D2" w:rsidRDefault="003415DB" w:rsidP="008C79F6">
      <w:pPr>
        <w:widowControl/>
        <w:numPr>
          <w:ilvl w:val="0"/>
          <w:numId w:val="28"/>
        </w:numPr>
        <w:autoSpaceDE/>
        <w:autoSpaceDN/>
        <w:adjustRightInd/>
        <w:ind w:left="0" w:firstLine="567"/>
        <w:jc w:val="both"/>
      </w:pPr>
      <w:r w:rsidRPr="008944D2">
        <w:t>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14:paraId="12CD6997" w14:textId="77777777" w:rsidR="003415DB" w:rsidRPr="008944D2" w:rsidRDefault="003415DB" w:rsidP="008C79F6">
      <w:pPr>
        <w:widowControl/>
        <w:numPr>
          <w:ilvl w:val="0"/>
          <w:numId w:val="28"/>
        </w:numPr>
        <w:autoSpaceDE/>
        <w:autoSpaceDN/>
        <w:adjustRightInd/>
        <w:ind w:left="0" w:firstLine="567"/>
        <w:jc w:val="both"/>
      </w:pPr>
      <w:r w:rsidRPr="008944D2">
        <w:t>методические и информационные мероприятия.</w:t>
      </w:r>
    </w:p>
    <w:p w14:paraId="6D589401" w14:textId="77777777" w:rsidR="003415DB" w:rsidRPr="008944D2" w:rsidRDefault="003415DB" w:rsidP="003415DB">
      <w:pPr>
        <w:ind w:firstLine="567"/>
        <w:jc w:val="both"/>
      </w:pPr>
      <w:r w:rsidRPr="008944D2">
        <w:t>Контроль за ходом реализации Программы и целевым использованием средств осуществляется Администрацией МО «Поселок Айхал».</w:t>
      </w:r>
    </w:p>
    <w:p w14:paraId="7A32D582" w14:textId="77777777" w:rsidR="003415DB" w:rsidRPr="008944D2" w:rsidRDefault="003415DB" w:rsidP="003415DB">
      <w:pPr>
        <w:ind w:firstLine="567"/>
        <w:jc w:val="both"/>
      </w:pPr>
      <w:r w:rsidRPr="008944D2">
        <w:t xml:space="preserve">Отчет о выполнении мероприятий Программы, включая меры по повышению </w:t>
      </w:r>
      <w:r w:rsidRPr="008944D2">
        <w:lastRenderedPageBreak/>
        <w:t>эффективности их реализации, ежегодно по результатам прошедшего года представляется Администрацией МО «Поселок Айхал». В отчет должна включаться информация о количестве средств, затраченных на эти цели, о темпах реализации Программы.</w:t>
      </w:r>
    </w:p>
    <w:p w14:paraId="0B35D2D7" w14:textId="77777777" w:rsidR="003415DB" w:rsidRPr="008944D2" w:rsidRDefault="003415DB" w:rsidP="003415DB">
      <w:pPr>
        <w:ind w:firstLine="567"/>
        <w:jc w:val="both"/>
      </w:pPr>
    </w:p>
    <w:p w14:paraId="2AE64A43" w14:textId="77777777" w:rsidR="003415DB" w:rsidRPr="008944D2" w:rsidRDefault="003415DB" w:rsidP="008C79F6">
      <w:pPr>
        <w:pStyle w:val="printj"/>
        <w:numPr>
          <w:ilvl w:val="0"/>
          <w:numId w:val="31"/>
        </w:numPr>
        <w:spacing w:before="0" w:after="0"/>
        <w:ind w:left="0" w:firstLine="0"/>
        <w:jc w:val="left"/>
        <w:rPr>
          <w:b/>
          <w:color w:val="494949"/>
        </w:rPr>
      </w:pPr>
      <w:r w:rsidRPr="008944D2">
        <w:rPr>
          <w:b/>
        </w:rPr>
        <w:t>Оценка эффективности программы</w:t>
      </w:r>
    </w:p>
    <w:p w14:paraId="5FBBC31B" w14:textId="77777777" w:rsidR="003415DB" w:rsidRPr="008944D2" w:rsidRDefault="003415DB" w:rsidP="003415DB">
      <w:pPr>
        <w:ind w:firstLine="567"/>
        <w:jc w:val="both"/>
      </w:pPr>
      <w:r w:rsidRPr="008944D2">
        <w:t>По внешнему облику поселка оценивается его статус и социально-экономическое развитие. Разнообразная структура озеленения, обеспечение чистоты территории - неизменные атрибуты современного, развитого поселка. Таким образом, реализация Программы будет способствовать социально-экономическому развитию поселка Айхал, улучшению качества жизни населения поселка, развитию муниципальных услуг в области благоустройства поселка и созданию условий для развития безопасной экологической обстановки на территории поселка.</w:t>
      </w:r>
    </w:p>
    <w:p w14:paraId="4138C9AF" w14:textId="77777777" w:rsidR="003415DB" w:rsidRPr="008944D2" w:rsidRDefault="003415DB" w:rsidP="003415DB">
      <w:pPr>
        <w:ind w:firstLine="567"/>
        <w:jc w:val="both"/>
        <w:rPr>
          <w:color w:val="000000"/>
        </w:rPr>
      </w:pPr>
      <w:r w:rsidRPr="008944D2">
        <w:rPr>
          <w:color w:val="000000"/>
        </w:rPr>
        <w:t>Успешная реализация Программы позволит достичь:</w:t>
      </w:r>
    </w:p>
    <w:p w14:paraId="3A9E2779" w14:textId="77777777" w:rsidR="003415DB" w:rsidRPr="008944D2" w:rsidRDefault="003415DB" w:rsidP="008C79F6">
      <w:pPr>
        <w:widowControl/>
        <w:numPr>
          <w:ilvl w:val="0"/>
          <w:numId w:val="21"/>
        </w:numPr>
        <w:tabs>
          <w:tab w:val="clear" w:pos="720"/>
          <w:tab w:val="num" w:pos="-3240"/>
        </w:tabs>
        <w:autoSpaceDE/>
        <w:autoSpaceDN/>
        <w:adjustRightInd/>
        <w:ind w:left="0" w:firstLine="567"/>
        <w:jc w:val="both"/>
      </w:pPr>
      <w:r w:rsidRPr="008944D2">
        <w:t>Повышения уровня озеленения и эстетичности поселковых улиц и дворов, расположенных на территории поселка Айхал, путем устройства газонов и зелёных насаждений в общественных местах и жилой зоне.</w:t>
      </w:r>
    </w:p>
    <w:p w14:paraId="605D322F" w14:textId="77777777" w:rsidR="003415DB" w:rsidRPr="008944D2" w:rsidRDefault="003415DB" w:rsidP="008C79F6">
      <w:pPr>
        <w:widowControl/>
        <w:numPr>
          <w:ilvl w:val="0"/>
          <w:numId w:val="21"/>
        </w:numPr>
        <w:tabs>
          <w:tab w:val="clear" w:pos="720"/>
        </w:tabs>
        <w:autoSpaceDE/>
        <w:autoSpaceDN/>
        <w:adjustRightInd/>
        <w:ind w:left="0" w:firstLine="567"/>
        <w:jc w:val="both"/>
      </w:pPr>
      <w:r w:rsidRPr="008944D2">
        <w:t>Повышения уровня комфортности проживания посредством строительства специализированных детских площадок, зон отдыха на территории поселка.</w:t>
      </w:r>
    </w:p>
    <w:p w14:paraId="725B1E1F" w14:textId="77777777" w:rsidR="003415DB" w:rsidRPr="008944D2" w:rsidRDefault="003415DB" w:rsidP="008C79F6">
      <w:pPr>
        <w:widowControl/>
        <w:numPr>
          <w:ilvl w:val="0"/>
          <w:numId w:val="21"/>
        </w:numPr>
        <w:tabs>
          <w:tab w:val="clear" w:pos="720"/>
          <w:tab w:val="left" w:pos="709"/>
        </w:tabs>
        <w:autoSpaceDE/>
        <w:autoSpaceDN/>
        <w:adjustRightInd/>
        <w:ind w:left="0" w:firstLine="567"/>
        <w:jc w:val="both"/>
      </w:pPr>
      <w:r w:rsidRPr="008944D2">
        <w:t>Улучшение технического и эстетического состояния объектов посредством проведения:</w:t>
      </w:r>
    </w:p>
    <w:p w14:paraId="2C9F7E6E" w14:textId="77777777" w:rsidR="003415DB" w:rsidRPr="008944D2" w:rsidRDefault="003415DB" w:rsidP="008C79F6">
      <w:pPr>
        <w:widowControl/>
        <w:numPr>
          <w:ilvl w:val="0"/>
          <w:numId w:val="25"/>
        </w:numPr>
        <w:autoSpaceDE/>
        <w:autoSpaceDN/>
        <w:adjustRightInd/>
        <w:ind w:left="0" w:firstLine="567"/>
        <w:jc w:val="both"/>
      </w:pPr>
      <w:r w:rsidRPr="008944D2">
        <w:t>реставрационных работ на памятниках и объектах культурного наследия;</w:t>
      </w:r>
    </w:p>
    <w:p w14:paraId="7DC1FC7A" w14:textId="77777777" w:rsidR="003415DB" w:rsidRPr="008944D2" w:rsidRDefault="003415DB" w:rsidP="008C79F6">
      <w:pPr>
        <w:widowControl/>
        <w:numPr>
          <w:ilvl w:val="0"/>
          <w:numId w:val="25"/>
        </w:numPr>
        <w:autoSpaceDE/>
        <w:autoSpaceDN/>
        <w:adjustRightInd/>
        <w:ind w:left="0" w:firstLine="567"/>
        <w:jc w:val="both"/>
      </w:pPr>
      <w:r w:rsidRPr="008944D2">
        <w:t>ремонта и устройства газонных ограждений.</w:t>
      </w:r>
    </w:p>
    <w:p w14:paraId="15FFCF35" w14:textId="77777777" w:rsidR="003415DB" w:rsidRPr="008944D2" w:rsidRDefault="003415DB" w:rsidP="003415DB">
      <w:pPr>
        <w:ind w:firstLine="567"/>
        <w:jc w:val="both"/>
      </w:pPr>
      <w:r w:rsidRPr="008944D2">
        <w:t>Выполнение Программы позволит решить ключевые задачи, обеспечивающие достижение целей - обеспечение высокого качества и содержания объектов внешнего благоустройства.</w:t>
      </w:r>
    </w:p>
    <w:p w14:paraId="11BCD389" w14:textId="77777777" w:rsidR="003415DB" w:rsidRPr="008944D2" w:rsidRDefault="003415DB" w:rsidP="003415DB">
      <w:pPr>
        <w:ind w:firstLine="567"/>
        <w:jc w:val="both"/>
      </w:pPr>
      <w:r w:rsidRPr="008944D2">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w:t>
      </w:r>
    </w:p>
    <w:p w14:paraId="140BF9DA" w14:textId="77777777" w:rsidR="003415DB" w:rsidRPr="008944D2" w:rsidRDefault="003415DB" w:rsidP="003415DB">
      <w:pPr>
        <w:ind w:firstLine="567"/>
        <w:jc w:val="both"/>
      </w:pPr>
      <w:r w:rsidRPr="008944D2">
        <w:t>Оценка эффективности реализации 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w:t>
      </w:r>
    </w:p>
    <w:p w14:paraId="2A7CD3D3" w14:textId="77777777" w:rsidR="003415DB" w:rsidRPr="008944D2" w:rsidRDefault="003415DB" w:rsidP="003415DB">
      <w:pPr>
        <w:ind w:firstLine="567"/>
        <w:jc w:val="both"/>
      </w:pPr>
      <w:r w:rsidRPr="008944D2">
        <w:t xml:space="preserve">Реализацию программных мероприятий прямым расчетом оценить сложно. Озеленение и благоустройство имеют наибольшее социальное значение, конечная главная задача органов местного самоуправления </w:t>
      </w:r>
      <w:proofErr w:type="gramStart"/>
      <w:r w:rsidRPr="008944D2">
        <w:t>- это</w:t>
      </w:r>
      <w:proofErr w:type="gramEnd"/>
      <w:r w:rsidRPr="008944D2">
        <w:t xml:space="preserve"> создание благоприятной обстановки для жителей поселка.</w:t>
      </w:r>
    </w:p>
    <w:p w14:paraId="11D6FEE7" w14:textId="77777777" w:rsidR="003415DB" w:rsidRDefault="003415DB" w:rsidP="003415DB">
      <w:pPr>
        <w:ind w:firstLine="567"/>
        <w:jc w:val="both"/>
      </w:pPr>
      <w:r w:rsidRPr="008944D2">
        <w:t>Эффективность программы заключается в повышении уровня условий жизни населения, сохранении природы на поселковых территориях, повышении уровня культуры жителей поселка, приобщении подрастающего поколения к решению экологических проблем</w:t>
      </w:r>
      <w:r>
        <w:t>.</w:t>
      </w:r>
    </w:p>
    <w:p w14:paraId="7FFD8EB3" w14:textId="77777777" w:rsidR="003415DB" w:rsidRDefault="003415DB" w:rsidP="003415DB">
      <w:pPr>
        <w:spacing w:after="240" w:line="480" w:lineRule="auto"/>
        <w:ind w:firstLine="360"/>
        <w:jc w:val="right"/>
      </w:pPr>
    </w:p>
    <w:p w14:paraId="3D585E5E" w14:textId="77777777" w:rsidR="003415DB" w:rsidRDefault="003415DB" w:rsidP="003415DB">
      <w:pPr>
        <w:spacing w:after="240" w:line="480" w:lineRule="auto"/>
        <w:ind w:firstLine="360"/>
        <w:jc w:val="right"/>
      </w:pPr>
    </w:p>
    <w:p w14:paraId="02290103" w14:textId="77777777" w:rsidR="003415DB" w:rsidRDefault="003415DB" w:rsidP="003415DB">
      <w:pPr>
        <w:spacing w:after="240" w:line="480" w:lineRule="auto"/>
        <w:ind w:firstLine="360"/>
        <w:jc w:val="right"/>
      </w:pPr>
    </w:p>
    <w:p w14:paraId="7A1880CA" w14:textId="77777777" w:rsidR="003415DB" w:rsidRDefault="003415DB" w:rsidP="003415DB">
      <w:pPr>
        <w:spacing w:after="240" w:line="480" w:lineRule="auto"/>
        <w:ind w:firstLine="360"/>
        <w:jc w:val="right"/>
        <w:sectPr w:rsidR="003415DB" w:rsidSect="008422A3">
          <w:pgSz w:w="11906" w:h="16838"/>
          <w:pgMar w:top="1134" w:right="567" w:bottom="1134" w:left="1701" w:header="142" w:footer="709" w:gutter="0"/>
          <w:cols w:space="708"/>
          <w:titlePg/>
          <w:docGrid w:linePitch="360"/>
        </w:sectPr>
      </w:pPr>
    </w:p>
    <w:tbl>
      <w:tblPr>
        <w:tblW w:w="15876" w:type="dxa"/>
        <w:tblInd w:w="-567" w:type="dxa"/>
        <w:tblLayout w:type="fixed"/>
        <w:tblLook w:val="04A0" w:firstRow="1" w:lastRow="0" w:firstColumn="1" w:lastColumn="0" w:noHBand="0" w:noVBand="1"/>
      </w:tblPr>
      <w:tblGrid>
        <w:gridCol w:w="720"/>
        <w:gridCol w:w="1974"/>
        <w:gridCol w:w="992"/>
        <w:gridCol w:w="850"/>
        <w:gridCol w:w="1275"/>
        <w:gridCol w:w="851"/>
        <w:gridCol w:w="2551"/>
        <w:gridCol w:w="1272"/>
        <w:gridCol w:w="996"/>
        <w:gridCol w:w="1042"/>
        <w:gridCol w:w="1048"/>
        <w:gridCol w:w="1053"/>
        <w:gridCol w:w="1252"/>
      </w:tblGrid>
      <w:tr w:rsidR="003415DB" w:rsidRPr="009131CD" w14:paraId="4C377C47" w14:textId="77777777" w:rsidTr="00F766FA">
        <w:trPr>
          <w:trHeight w:val="1358"/>
        </w:trPr>
        <w:tc>
          <w:tcPr>
            <w:tcW w:w="720" w:type="dxa"/>
            <w:tcBorders>
              <w:top w:val="nil"/>
              <w:left w:val="nil"/>
              <w:bottom w:val="nil"/>
              <w:right w:val="nil"/>
            </w:tcBorders>
            <w:shd w:val="clear" w:color="auto" w:fill="auto"/>
            <w:noWrap/>
            <w:vAlign w:val="bottom"/>
            <w:hideMark/>
          </w:tcPr>
          <w:p w14:paraId="1911C823" w14:textId="77777777" w:rsidR="003415DB" w:rsidRPr="009131CD" w:rsidRDefault="003415DB" w:rsidP="00F766FA">
            <w:pPr>
              <w:rPr>
                <w:sz w:val="20"/>
                <w:szCs w:val="20"/>
              </w:rPr>
            </w:pPr>
          </w:p>
        </w:tc>
        <w:tc>
          <w:tcPr>
            <w:tcW w:w="1974" w:type="dxa"/>
            <w:tcBorders>
              <w:top w:val="nil"/>
              <w:left w:val="nil"/>
              <w:bottom w:val="nil"/>
              <w:right w:val="nil"/>
            </w:tcBorders>
            <w:shd w:val="clear" w:color="auto" w:fill="auto"/>
            <w:noWrap/>
            <w:vAlign w:val="center"/>
            <w:hideMark/>
          </w:tcPr>
          <w:p w14:paraId="5A37AFC5" w14:textId="77777777" w:rsidR="003415DB" w:rsidRPr="009131CD" w:rsidRDefault="003415DB" w:rsidP="00F766FA">
            <w:pPr>
              <w:jc w:val="center"/>
              <w:rPr>
                <w:sz w:val="20"/>
                <w:szCs w:val="20"/>
              </w:rPr>
            </w:pPr>
          </w:p>
        </w:tc>
        <w:tc>
          <w:tcPr>
            <w:tcW w:w="992" w:type="dxa"/>
            <w:tcBorders>
              <w:top w:val="nil"/>
              <w:left w:val="nil"/>
              <w:bottom w:val="nil"/>
              <w:right w:val="nil"/>
            </w:tcBorders>
            <w:shd w:val="clear" w:color="auto" w:fill="auto"/>
            <w:noWrap/>
            <w:vAlign w:val="bottom"/>
            <w:hideMark/>
          </w:tcPr>
          <w:p w14:paraId="255EF63B" w14:textId="77777777" w:rsidR="003415DB" w:rsidRPr="009131CD" w:rsidRDefault="003415DB" w:rsidP="00F766FA">
            <w:pPr>
              <w:jc w:val="center"/>
              <w:rPr>
                <w:sz w:val="20"/>
                <w:szCs w:val="20"/>
              </w:rPr>
            </w:pPr>
          </w:p>
        </w:tc>
        <w:tc>
          <w:tcPr>
            <w:tcW w:w="850" w:type="dxa"/>
            <w:tcBorders>
              <w:top w:val="nil"/>
              <w:left w:val="nil"/>
              <w:bottom w:val="nil"/>
              <w:right w:val="nil"/>
            </w:tcBorders>
            <w:shd w:val="clear" w:color="auto" w:fill="auto"/>
            <w:noWrap/>
            <w:vAlign w:val="bottom"/>
            <w:hideMark/>
          </w:tcPr>
          <w:p w14:paraId="4718EADB" w14:textId="77777777" w:rsidR="003415DB" w:rsidRPr="009131CD" w:rsidRDefault="003415DB" w:rsidP="00F766FA">
            <w:pPr>
              <w:jc w:val="center"/>
              <w:rPr>
                <w:sz w:val="20"/>
                <w:szCs w:val="20"/>
              </w:rPr>
            </w:pPr>
          </w:p>
        </w:tc>
        <w:tc>
          <w:tcPr>
            <w:tcW w:w="1275" w:type="dxa"/>
            <w:tcBorders>
              <w:top w:val="nil"/>
              <w:left w:val="nil"/>
              <w:bottom w:val="nil"/>
              <w:right w:val="nil"/>
            </w:tcBorders>
            <w:shd w:val="clear" w:color="auto" w:fill="auto"/>
            <w:noWrap/>
            <w:vAlign w:val="bottom"/>
            <w:hideMark/>
          </w:tcPr>
          <w:p w14:paraId="21F6C0F5" w14:textId="77777777" w:rsidR="003415DB" w:rsidRPr="009131CD" w:rsidRDefault="003415DB" w:rsidP="00F766FA">
            <w:pPr>
              <w:jc w:val="center"/>
              <w:rPr>
                <w:sz w:val="20"/>
                <w:szCs w:val="20"/>
              </w:rPr>
            </w:pPr>
          </w:p>
        </w:tc>
        <w:tc>
          <w:tcPr>
            <w:tcW w:w="851" w:type="dxa"/>
            <w:tcBorders>
              <w:top w:val="nil"/>
              <w:left w:val="nil"/>
              <w:bottom w:val="nil"/>
              <w:right w:val="nil"/>
            </w:tcBorders>
            <w:shd w:val="clear" w:color="auto" w:fill="auto"/>
            <w:noWrap/>
            <w:vAlign w:val="bottom"/>
            <w:hideMark/>
          </w:tcPr>
          <w:p w14:paraId="125531FA" w14:textId="77777777" w:rsidR="003415DB" w:rsidRPr="009131CD" w:rsidRDefault="003415DB" w:rsidP="00F766FA">
            <w:pPr>
              <w:jc w:val="center"/>
              <w:rPr>
                <w:sz w:val="20"/>
                <w:szCs w:val="20"/>
              </w:rPr>
            </w:pPr>
          </w:p>
        </w:tc>
        <w:tc>
          <w:tcPr>
            <w:tcW w:w="7962" w:type="dxa"/>
            <w:gridSpan w:val="6"/>
            <w:tcBorders>
              <w:top w:val="nil"/>
              <w:left w:val="nil"/>
              <w:bottom w:val="nil"/>
              <w:right w:val="nil"/>
            </w:tcBorders>
            <w:shd w:val="clear" w:color="auto" w:fill="auto"/>
            <w:vAlign w:val="bottom"/>
            <w:hideMark/>
          </w:tcPr>
          <w:p w14:paraId="696AF56C" w14:textId="77777777" w:rsidR="003415DB" w:rsidRPr="009131CD" w:rsidRDefault="003415DB" w:rsidP="00F766FA">
            <w:pPr>
              <w:jc w:val="right"/>
              <w:rPr>
                <w:color w:val="000000"/>
                <w:sz w:val="22"/>
                <w:szCs w:val="22"/>
              </w:rPr>
            </w:pPr>
            <w:r w:rsidRPr="009131CD">
              <w:rPr>
                <w:color w:val="000000"/>
                <w:sz w:val="22"/>
                <w:szCs w:val="22"/>
              </w:rPr>
              <w:t>Приложение № 1</w:t>
            </w:r>
            <w:r w:rsidRPr="009131CD">
              <w:rPr>
                <w:color w:val="000000"/>
                <w:sz w:val="22"/>
                <w:szCs w:val="22"/>
              </w:rPr>
              <w:br/>
              <w:t>к постановлению администрации МО "Поселок Айхал"</w:t>
            </w:r>
            <w:r w:rsidRPr="009131CD">
              <w:rPr>
                <w:color w:val="000000"/>
                <w:sz w:val="22"/>
                <w:szCs w:val="22"/>
              </w:rPr>
              <w:br/>
              <w:t>от ______ г № _____</w:t>
            </w:r>
            <w:r w:rsidRPr="009131CD">
              <w:rPr>
                <w:color w:val="000000"/>
                <w:sz w:val="22"/>
                <w:szCs w:val="22"/>
                <w:u w:val="single"/>
              </w:rPr>
              <w:t xml:space="preserve">     </w:t>
            </w:r>
          </w:p>
        </w:tc>
        <w:tc>
          <w:tcPr>
            <w:tcW w:w="1252" w:type="dxa"/>
            <w:tcBorders>
              <w:top w:val="nil"/>
              <w:left w:val="nil"/>
              <w:bottom w:val="nil"/>
              <w:right w:val="nil"/>
            </w:tcBorders>
            <w:shd w:val="clear" w:color="auto" w:fill="auto"/>
            <w:vAlign w:val="bottom"/>
            <w:hideMark/>
          </w:tcPr>
          <w:p w14:paraId="47561384" w14:textId="77777777" w:rsidR="003415DB" w:rsidRPr="009131CD" w:rsidRDefault="003415DB" w:rsidP="00F766FA">
            <w:pPr>
              <w:jc w:val="right"/>
              <w:rPr>
                <w:color w:val="000000"/>
                <w:sz w:val="22"/>
                <w:szCs w:val="22"/>
              </w:rPr>
            </w:pPr>
          </w:p>
        </w:tc>
      </w:tr>
      <w:tr w:rsidR="003415DB" w:rsidRPr="009131CD" w14:paraId="130302A5" w14:textId="77777777" w:rsidTr="00F766FA">
        <w:trPr>
          <w:trHeight w:val="300"/>
        </w:trPr>
        <w:tc>
          <w:tcPr>
            <w:tcW w:w="720" w:type="dxa"/>
            <w:tcBorders>
              <w:top w:val="nil"/>
              <w:left w:val="nil"/>
              <w:bottom w:val="nil"/>
              <w:right w:val="nil"/>
            </w:tcBorders>
            <w:shd w:val="clear" w:color="auto" w:fill="auto"/>
            <w:noWrap/>
            <w:vAlign w:val="bottom"/>
            <w:hideMark/>
          </w:tcPr>
          <w:p w14:paraId="07A79B05" w14:textId="77777777" w:rsidR="003415DB" w:rsidRPr="009131CD" w:rsidRDefault="003415DB" w:rsidP="00F766FA">
            <w:pPr>
              <w:jc w:val="right"/>
              <w:rPr>
                <w:sz w:val="20"/>
                <w:szCs w:val="20"/>
              </w:rPr>
            </w:pPr>
          </w:p>
        </w:tc>
        <w:tc>
          <w:tcPr>
            <w:tcW w:w="1974" w:type="dxa"/>
            <w:tcBorders>
              <w:top w:val="nil"/>
              <w:left w:val="nil"/>
              <w:bottom w:val="nil"/>
              <w:right w:val="nil"/>
            </w:tcBorders>
            <w:shd w:val="clear" w:color="auto" w:fill="auto"/>
            <w:noWrap/>
            <w:vAlign w:val="center"/>
            <w:hideMark/>
          </w:tcPr>
          <w:p w14:paraId="43F2BF85" w14:textId="77777777" w:rsidR="003415DB" w:rsidRPr="009131CD" w:rsidRDefault="003415DB" w:rsidP="00F766FA">
            <w:pPr>
              <w:jc w:val="center"/>
              <w:rPr>
                <w:sz w:val="20"/>
                <w:szCs w:val="20"/>
              </w:rPr>
            </w:pPr>
          </w:p>
        </w:tc>
        <w:tc>
          <w:tcPr>
            <w:tcW w:w="992" w:type="dxa"/>
            <w:tcBorders>
              <w:top w:val="nil"/>
              <w:left w:val="nil"/>
              <w:bottom w:val="nil"/>
              <w:right w:val="nil"/>
            </w:tcBorders>
            <w:shd w:val="clear" w:color="auto" w:fill="auto"/>
            <w:noWrap/>
            <w:vAlign w:val="bottom"/>
            <w:hideMark/>
          </w:tcPr>
          <w:p w14:paraId="52AA2DB4" w14:textId="77777777" w:rsidR="003415DB" w:rsidRPr="009131CD" w:rsidRDefault="003415DB" w:rsidP="00F766FA">
            <w:pPr>
              <w:jc w:val="center"/>
              <w:rPr>
                <w:sz w:val="20"/>
                <w:szCs w:val="20"/>
              </w:rPr>
            </w:pPr>
          </w:p>
        </w:tc>
        <w:tc>
          <w:tcPr>
            <w:tcW w:w="850" w:type="dxa"/>
            <w:tcBorders>
              <w:top w:val="nil"/>
              <w:left w:val="nil"/>
              <w:bottom w:val="nil"/>
              <w:right w:val="nil"/>
            </w:tcBorders>
            <w:shd w:val="clear" w:color="auto" w:fill="auto"/>
            <w:noWrap/>
            <w:vAlign w:val="bottom"/>
            <w:hideMark/>
          </w:tcPr>
          <w:p w14:paraId="65A82ACE" w14:textId="77777777" w:rsidR="003415DB" w:rsidRPr="009131CD" w:rsidRDefault="003415DB" w:rsidP="00F766FA">
            <w:pPr>
              <w:jc w:val="center"/>
              <w:rPr>
                <w:sz w:val="20"/>
                <w:szCs w:val="20"/>
              </w:rPr>
            </w:pPr>
          </w:p>
        </w:tc>
        <w:tc>
          <w:tcPr>
            <w:tcW w:w="1275" w:type="dxa"/>
            <w:tcBorders>
              <w:top w:val="nil"/>
              <w:left w:val="nil"/>
              <w:bottom w:val="nil"/>
              <w:right w:val="nil"/>
            </w:tcBorders>
            <w:shd w:val="clear" w:color="auto" w:fill="auto"/>
            <w:noWrap/>
            <w:vAlign w:val="bottom"/>
            <w:hideMark/>
          </w:tcPr>
          <w:p w14:paraId="7F7F078F" w14:textId="77777777" w:rsidR="003415DB" w:rsidRPr="009131CD" w:rsidRDefault="003415DB" w:rsidP="00F766FA">
            <w:pPr>
              <w:jc w:val="center"/>
              <w:rPr>
                <w:sz w:val="20"/>
                <w:szCs w:val="20"/>
              </w:rPr>
            </w:pPr>
          </w:p>
        </w:tc>
        <w:tc>
          <w:tcPr>
            <w:tcW w:w="851" w:type="dxa"/>
            <w:tcBorders>
              <w:top w:val="nil"/>
              <w:left w:val="nil"/>
              <w:bottom w:val="nil"/>
              <w:right w:val="nil"/>
            </w:tcBorders>
            <w:shd w:val="clear" w:color="auto" w:fill="auto"/>
            <w:noWrap/>
            <w:vAlign w:val="bottom"/>
            <w:hideMark/>
          </w:tcPr>
          <w:p w14:paraId="4751FA46" w14:textId="77777777" w:rsidR="003415DB" w:rsidRPr="009131CD" w:rsidRDefault="003415DB" w:rsidP="00F766FA">
            <w:pPr>
              <w:jc w:val="center"/>
              <w:rPr>
                <w:sz w:val="20"/>
                <w:szCs w:val="20"/>
              </w:rPr>
            </w:pPr>
          </w:p>
        </w:tc>
        <w:tc>
          <w:tcPr>
            <w:tcW w:w="2551" w:type="dxa"/>
            <w:tcBorders>
              <w:top w:val="nil"/>
              <w:left w:val="nil"/>
              <w:bottom w:val="nil"/>
              <w:right w:val="nil"/>
            </w:tcBorders>
            <w:shd w:val="clear" w:color="auto" w:fill="auto"/>
            <w:noWrap/>
            <w:vAlign w:val="bottom"/>
            <w:hideMark/>
          </w:tcPr>
          <w:p w14:paraId="2EFB3D0D" w14:textId="77777777" w:rsidR="003415DB" w:rsidRPr="009131CD" w:rsidRDefault="003415DB" w:rsidP="00F766FA">
            <w:pPr>
              <w:jc w:val="center"/>
              <w:rPr>
                <w:sz w:val="20"/>
                <w:szCs w:val="20"/>
              </w:rPr>
            </w:pPr>
          </w:p>
        </w:tc>
        <w:tc>
          <w:tcPr>
            <w:tcW w:w="1272" w:type="dxa"/>
            <w:tcBorders>
              <w:top w:val="nil"/>
              <w:left w:val="nil"/>
              <w:bottom w:val="nil"/>
              <w:right w:val="nil"/>
            </w:tcBorders>
            <w:shd w:val="clear" w:color="auto" w:fill="auto"/>
            <w:vAlign w:val="bottom"/>
            <w:hideMark/>
          </w:tcPr>
          <w:p w14:paraId="7761EB98" w14:textId="77777777" w:rsidR="003415DB" w:rsidRPr="009131CD" w:rsidRDefault="003415DB" w:rsidP="00F766FA">
            <w:pPr>
              <w:jc w:val="center"/>
              <w:rPr>
                <w:sz w:val="20"/>
                <w:szCs w:val="20"/>
              </w:rPr>
            </w:pPr>
          </w:p>
        </w:tc>
        <w:tc>
          <w:tcPr>
            <w:tcW w:w="996" w:type="dxa"/>
            <w:tcBorders>
              <w:top w:val="nil"/>
              <w:left w:val="nil"/>
              <w:bottom w:val="nil"/>
              <w:right w:val="nil"/>
            </w:tcBorders>
            <w:shd w:val="clear" w:color="auto" w:fill="auto"/>
            <w:noWrap/>
            <w:vAlign w:val="bottom"/>
            <w:hideMark/>
          </w:tcPr>
          <w:p w14:paraId="02981830" w14:textId="77777777" w:rsidR="003415DB" w:rsidRPr="009131CD" w:rsidRDefault="003415DB" w:rsidP="00F766FA">
            <w:pPr>
              <w:jc w:val="center"/>
              <w:rPr>
                <w:sz w:val="20"/>
                <w:szCs w:val="20"/>
              </w:rPr>
            </w:pPr>
          </w:p>
        </w:tc>
        <w:tc>
          <w:tcPr>
            <w:tcW w:w="1042" w:type="dxa"/>
            <w:tcBorders>
              <w:top w:val="nil"/>
              <w:left w:val="nil"/>
              <w:bottom w:val="nil"/>
              <w:right w:val="nil"/>
            </w:tcBorders>
            <w:shd w:val="clear" w:color="auto" w:fill="auto"/>
            <w:noWrap/>
            <w:vAlign w:val="bottom"/>
            <w:hideMark/>
          </w:tcPr>
          <w:p w14:paraId="1FE4A78E" w14:textId="77777777" w:rsidR="003415DB" w:rsidRPr="009131CD" w:rsidRDefault="003415DB" w:rsidP="00F766FA">
            <w:pPr>
              <w:jc w:val="center"/>
              <w:rPr>
                <w:sz w:val="20"/>
                <w:szCs w:val="20"/>
              </w:rPr>
            </w:pPr>
          </w:p>
        </w:tc>
        <w:tc>
          <w:tcPr>
            <w:tcW w:w="1048" w:type="dxa"/>
            <w:tcBorders>
              <w:top w:val="nil"/>
              <w:left w:val="nil"/>
              <w:bottom w:val="nil"/>
              <w:right w:val="nil"/>
            </w:tcBorders>
            <w:shd w:val="clear" w:color="auto" w:fill="auto"/>
            <w:noWrap/>
            <w:vAlign w:val="bottom"/>
            <w:hideMark/>
          </w:tcPr>
          <w:p w14:paraId="21FCBC52" w14:textId="77777777" w:rsidR="003415DB" w:rsidRPr="009131CD" w:rsidRDefault="003415DB" w:rsidP="00F766FA">
            <w:pPr>
              <w:jc w:val="center"/>
              <w:rPr>
                <w:sz w:val="20"/>
                <w:szCs w:val="20"/>
              </w:rPr>
            </w:pPr>
          </w:p>
        </w:tc>
        <w:tc>
          <w:tcPr>
            <w:tcW w:w="1053" w:type="dxa"/>
            <w:tcBorders>
              <w:top w:val="nil"/>
              <w:left w:val="nil"/>
              <w:bottom w:val="nil"/>
              <w:right w:val="nil"/>
            </w:tcBorders>
            <w:shd w:val="clear" w:color="auto" w:fill="auto"/>
            <w:noWrap/>
            <w:vAlign w:val="bottom"/>
            <w:hideMark/>
          </w:tcPr>
          <w:p w14:paraId="77D15613" w14:textId="77777777" w:rsidR="003415DB" w:rsidRPr="009131CD" w:rsidRDefault="003415DB" w:rsidP="00F766FA">
            <w:pPr>
              <w:jc w:val="center"/>
              <w:rPr>
                <w:sz w:val="20"/>
                <w:szCs w:val="20"/>
              </w:rPr>
            </w:pPr>
          </w:p>
        </w:tc>
        <w:tc>
          <w:tcPr>
            <w:tcW w:w="1252" w:type="dxa"/>
            <w:tcBorders>
              <w:top w:val="nil"/>
              <w:left w:val="nil"/>
              <w:bottom w:val="nil"/>
              <w:right w:val="nil"/>
            </w:tcBorders>
            <w:shd w:val="clear" w:color="auto" w:fill="auto"/>
            <w:noWrap/>
            <w:vAlign w:val="bottom"/>
            <w:hideMark/>
          </w:tcPr>
          <w:p w14:paraId="34E01143" w14:textId="77777777" w:rsidR="003415DB" w:rsidRPr="009131CD" w:rsidRDefault="003415DB" w:rsidP="00F766FA">
            <w:pPr>
              <w:jc w:val="center"/>
              <w:rPr>
                <w:sz w:val="20"/>
                <w:szCs w:val="20"/>
              </w:rPr>
            </w:pPr>
          </w:p>
        </w:tc>
      </w:tr>
      <w:tr w:rsidR="003415DB" w:rsidRPr="009131CD" w14:paraId="6BBDBA3C" w14:textId="77777777" w:rsidTr="00F766FA">
        <w:trPr>
          <w:trHeight w:val="300"/>
        </w:trPr>
        <w:tc>
          <w:tcPr>
            <w:tcW w:w="14624" w:type="dxa"/>
            <w:gridSpan w:val="12"/>
            <w:tcBorders>
              <w:top w:val="nil"/>
              <w:left w:val="nil"/>
              <w:bottom w:val="nil"/>
              <w:right w:val="nil"/>
            </w:tcBorders>
            <w:shd w:val="clear" w:color="auto" w:fill="auto"/>
            <w:noWrap/>
            <w:vAlign w:val="center"/>
            <w:hideMark/>
          </w:tcPr>
          <w:p w14:paraId="75893C78" w14:textId="77777777" w:rsidR="003415DB" w:rsidRPr="009131CD" w:rsidRDefault="003415DB" w:rsidP="00F766FA">
            <w:pPr>
              <w:jc w:val="center"/>
              <w:rPr>
                <w:b/>
                <w:bCs/>
                <w:color w:val="000000"/>
                <w:sz w:val="22"/>
                <w:szCs w:val="22"/>
              </w:rPr>
            </w:pPr>
            <w:r w:rsidRPr="009131CD">
              <w:rPr>
                <w:b/>
                <w:bCs/>
                <w:color w:val="000000"/>
                <w:sz w:val="22"/>
                <w:szCs w:val="22"/>
              </w:rPr>
              <w:t xml:space="preserve">ПЛАНИРУЕМЫЕ РЕЗУЛЬТАТЫ РЕАЛИЗАЦИИ МУНИЦИПАЛЬНОЙ </w:t>
            </w:r>
            <w:proofErr w:type="gramStart"/>
            <w:r w:rsidRPr="009131CD">
              <w:rPr>
                <w:b/>
                <w:bCs/>
                <w:color w:val="000000"/>
                <w:sz w:val="22"/>
                <w:szCs w:val="22"/>
              </w:rPr>
              <w:t>ПРОГРАММЫ  МО</w:t>
            </w:r>
            <w:proofErr w:type="gramEnd"/>
            <w:r w:rsidRPr="009131CD">
              <w:rPr>
                <w:b/>
                <w:bCs/>
                <w:color w:val="000000"/>
                <w:sz w:val="22"/>
                <w:szCs w:val="22"/>
              </w:rPr>
              <w:t xml:space="preserve"> «ПОСЕЛОК АЙХАЛ»</w:t>
            </w:r>
          </w:p>
        </w:tc>
        <w:tc>
          <w:tcPr>
            <w:tcW w:w="1252" w:type="dxa"/>
            <w:tcBorders>
              <w:top w:val="nil"/>
              <w:left w:val="nil"/>
              <w:bottom w:val="nil"/>
              <w:right w:val="nil"/>
            </w:tcBorders>
            <w:shd w:val="clear" w:color="auto" w:fill="auto"/>
            <w:noWrap/>
            <w:vAlign w:val="center"/>
            <w:hideMark/>
          </w:tcPr>
          <w:p w14:paraId="2CE1C134" w14:textId="77777777" w:rsidR="003415DB" w:rsidRPr="009131CD" w:rsidRDefault="003415DB" w:rsidP="00F766FA">
            <w:pPr>
              <w:jc w:val="center"/>
              <w:rPr>
                <w:b/>
                <w:bCs/>
                <w:color w:val="000000"/>
                <w:sz w:val="22"/>
                <w:szCs w:val="22"/>
              </w:rPr>
            </w:pPr>
          </w:p>
        </w:tc>
      </w:tr>
      <w:tr w:rsidR="003415DB" w:rsidRPr="009131CD" w14:paraId="579387B7" w14:textId="77777777" w:rsidTr="00F766FA">
        <w:trPr>
          <w:trHeight w:val="300"/>
        </w:trPr>
        <w:tc>
          <w:tcPr>
            <w:tcW w:w="14624" w:type="dxa"/>
            <w:gridSpan w:val="12"/>
            <w:tcBorders>
              <w:top w:val="nil"/>
              <w:left w:val="nil"/>
              <w:bottom w:val="nil"/>
              <w:right w:val="nil"/>
            </w:tcBorders>
            <w:shd w:val="clear" w:color="auto" w:fill="auto"/>
            <w:noWrap/>
            <w:vAlign w:val="center"/>
            <w:hideMark/>
          </w:tcPr>
          <w:p w14:paraId="689E8189" w14:textId="77777777" w:rsidR="003415DB" w:rsidRPr="009131CD" w:rsidRDefault="003415DB" w:rsidP="00F766FA">
            <w:pPr>
              <w:jc w:val="center"/>
              <w:rPr>
                <w:b/>
                <w:bCs/>
                <w:color w:val="000000"/>
                <w:sz w:val="22"/>
                <w:szCs w:val="22"/>
              </w:rPr>
            </w:pPr>
            <w:r w:rsidRPr="009131CD">
              <w:rPr>
                <w:b/>
                <w:bCs/>
                <w:color w:val="000000"/>
                <w:sz w:val="22"/>
                <w:szCs w:val="22"/>
              </w:rPr>
              <w:t xml:space="preserve">  «Благоустройство МО Айхал на период 2019-2023 </w:t>
            </w:r>
            <w:proofErr w:type="spellStart"/>
            <w:r w:rsidRPr="009131CD">
              <w:rPr>
                <w:b/>
                <w:bCs/>
                <w:color w:val="000000"/>
                <w:sz w:val="22"/>
                <w:szCs w:val="22"/>
              </w:rPr>
              <w:t>г.г</w:t>
            </w:r>
            <w:proofErr w:type="spellEnd"/>
            <w:r w:rsidRPr="009131CD">
              <w:rPr>
                <w:b/>
                <w:bCs/>
                <w:color w:val="000000"/>
                <w:sz w:val="22"/>
                <w:szCs w:val="22"/>
              </w:rPr>
              <w:t>.»</w:t>
            </w:r>
          </w:p>
        </w:tc>
        <w:tc>
          <w:tcPr>
            <w:tcW w:w="1252" w:type="dxa"/>
            <w:tcBorders>
              <w:top w:val="nil"/>
              <w:left w:val="nil"/>
              <w:bottom w:val="nil"/>
              <w:right w:val="nil"/>
            </w:tcBorders>
            <w:shd w:val="clear" w:color="auto" w:fill="auto"/>
            <w:noWrap/>
            <w:vAlign w:val="center"/>
            <w:hideMark/>
          </w:tcPr>
          <w:p w14:paraId="23DC5AC9" w14:textId="77777777" w:rsidR="003415DB" w:rsidRPr="009131CD" w:rsidRDefault="003415DB" w:rsidP="00F766FA">
            <w:pPr>
              <w:jc w:val="center"/>
              <w:rPr>
                <w:b/>
                <w:bCs/>
                <w:color w:val="000000"/>
                <w:sz w:val="22"/>
                <w:szCs w:val="22"/>
              </w:rPr>
            </w:pPr>
          </w:p>
        </w:tc>
      </w:tr>
      <w:tr w:rsidR="003415DB" w:rsidRPr="009131CD" w14:paraId="5EE9A198" w14:textId="77777777" w:rsidTr="00F766FA">
        <w:trPr>
          <w:trHeight w:val="300"/>
        </w:trPr>
        <w:tc>
          <w:tcPr>
            <w:tcW w:w="720" w:type="dxa"/>
            <w:tcBorders>
              <w:top w:val="nil"/>
              <w:left w:val="nil"/>
              <w:bottom w:val="nil"/>
              <w:right w:val="nil"/>
            </w:tcBorders>
            <w:shd w:val="clear" w:color="auto" w:fill="auto"/>
            <w:noWrap/>
            <w:vAlign w:val="bottom"/>
            <w:hideMark/>
          </w:tcPr>
          <w:p w14:paraId="51CA683F" w14:textId="77777777" w:rsidR="003415DB" w:rsidRPr="009131CD" w:rsidRDefault="003415DB" w:rsidP="00F766FA">
            <w:pPr>
              <w:jc w:val="center"/>
              <w:rPr>
                <w:sz w:val="20"/>
                <w:szCs w:val="20"/>
              </w:rPr>
            </w:pPr>
          </w:p>
        </w:tc>
        <w:tc>
          <w:tcPr>
            <w:tcW w:w="1974" w:type="dxa"/>
            <w:tcBorders>
              <w:top w:val="nil"/>
              <w:left w:val="nil"/>
              <w:bottom w:val="nil"/>
              <w:right w:val="nil"/>
            </w:tcBorders>
            <w:shd w:val="clear" w:color="auto" w:fill="auto"/>
            <w:noWrap/>
            <w:vAlign w:val="center"/>
            <w:hideMark/>
          </w:tcPr>
          <w:p w14:paraId="5D0E20E3" w14:textId="77777777" w:rsidR="003415DB" w:rsidRPr="009131CD" w:rsidRDefault="003415DB" w:rsidP="00F766FA">
            <w:pPr>
              <w:jc w:val="center"/>
              <w:rPr>
                <w:sz w:val="20"/>
                <w:szCs w:val="20"/>
              </w:rPr>
            </w:pPr>
          </w:p>
        </w:tc>
        <w:tc>
          <w:tcPr>
            <w:tcW w:w="992" w:type="dxa"/>
            <w:tcBorders>
              <w:top w:val="nil"/>
              <w:left w:val="nil"/>
              <w:bottom w:val="nil"/>
              <w:right w:val="nil"/>
            </w:tcBorders>
            <w:shd w:val="clear" w:color="auto" w:fill="auto"/>
            <w:noWrap/>
            <w:vAlign w:val="bottom"/>
            <w:hideMark/>
          </w:tcPr>
          <w:p w14:paraId="021082CE" w14:textId="77777777" w:rsidR="003415DB" w:rsidRPr="009131CD" w:rsidRDefault="003415DB" w:rsidP="00F766FA">
            <w:pPr>
              <w:jc w:val="center"/>
              <w:rPr>
                <w:sz w:val="20"/>
                <w:szCs w:val="20"/>
              </w:rPr>
            </w:pPr>
          </w:p>
        </w:tc>
        <w:tc>
          <w:tcPr>
            <w:tcW w:w="850" w:type="dxa"/>
            <w:tcBorders>
              <w:top w:val="nil"/>
              <w:left w:val="nil"/>
              <w:bottom w:val="nil"/>
              <w:right w:val="nil"/>
            </w:tcBorders>
            <w:shd w:val="clear" w:color="auto" w:fill="auto"/>
            <w:noWrap/>
            <w:vAlign w:val="bottom"/>
            <w:hideMark/>
          </w:tcPr>
          <w:p w14:paraId="4E76C03F" w14:textId="77777777" w:rsidR="003415DB" w:rsidRPr="009131CD" w:rsidRDefault="003415DB" w:rsidP="00F766FA">
            <w:pPr>
              <w:jc w:val="center"/>
              <w:rPr>
                <w:sz w:val="20"/>
                <w:szCs w:val="20"/>
              </w:rPr>
            </w:pPr>
          </w:p>
        </w:tc>
        <w:tc>
          <w:tcPr>
            <w:tcW w:w="1275" w:type="dxa"/>
            <w:tcBorders>
              <w:top w:val="nil"/>
              <w:left w:val="nil"/>
              <w:bottom w:val="nil"/>
              <w:right w:val="nil"/>
            </w:tcBorders>
            <w:shd w:val="clear" w:color="auto" w:fill="auto"/>
            <w:noWrap/>
            <w:vAlign w:val="bottom"/>
            <w:hideMark/>
          </w:tcPr>
          <w:p w14:paraId="3CBA1F8F" w14:textId="77777777" w:rsidR="003415DB" w:rsidRPr="009131CD" w:rsidRDefault="003415DB" w:rsidP="00F766FA">
            <w:pPr>
              <w:jc w:val="center"/>
              <w:rPr>
                <w:sz w:val="20"/>
                <w:szCs w:val="20"/>
              </w:rPr>
            </w:pPr>
          </w:p>
        </w:tc>
        <w:tc>
          <w:tcPr>
            <w:tcW w:w="851" w:type="dxa"/>
            <w:tcBorders>
              <w:top w:val="nil"/>
              <w:left w:val="nil"/>
              <w:bottom w:val="nil"/>
              <w:right w:val="nil"/>
            </w:tcBorders>
            <w:shd w:val="clear" w:color="auto" w:fill="auto"/>
            <w:noWrap/>
            <w:vAlign w:val="bottom"/>
            <w:hideMark/>
          </w:tcPr>
          <w:p w14:paraId="4B59864B" w14:textId="77777777" w:rsidR="003415DB" w:rsidRPr="009131CD" w:rsidRDefault="003415DB" w:rsidP="00F766FA">
            <w:pPr>
              <w:jc w:val="center"/>
              <w:rPr>
                <w:sz w:val="20"/>
                <w:szCs w:val="20"/>
              </w:rPr>
            </w:pPr>
          </w:p>
        </w:tc>
        <w:tc>
          <w:tcPr>
            <w:tcW w:w="2551" w:type="dxa"/>
            <w:tcBorders>
              <w:top w:val="nil"/>
              <w:left w:val="nil"/>
              <w:bottom w:val="nil"/>
              <w:right w:val="nil"/>
            </w:tcBorders>
            <w:shd w:val="clear" w:color="auto" w:fill="auto"/>
            <w:noWrap/>
            <w:vAlign w:val="bottom"/>
            <w:hideMark/>
          </w:tcPr>
          <w:p w14:paraId="4481C0D0" w14:textId="77777777" w:rsidR="003415DB" w:rsidRPr="009131CD" w:rsidRDefault="003415DB" w:rsidP="00F766FA">
            <w:pPr>
              <w:jc w:val="center"/>
              <w:rPr>
                <w:sz w:val="20"/>
                <w:szCs w:val="20"/>
              </w:rPr>
            </w:pPr>
          </w:p>
        </w:tc>
        <w:tc>
          <w:tcPr>
            <w:tcW w:w="1272" w:type="dxa"/>
            <w:tcBorders>
              <w:top w:val="nil"/>
              <w:left w:val="nil"/>
              <w:bottom w:val="nil"/>
              <w:right w:val="nil"/>
            </w:tcBorders>
            <w:shd w:val="clear" w:color="auto" w:fill="auto"/>
            <w:vAlign w:val="bottom"/>
            <w:hideMark/>
          </w:tcPr>
          <w:p w14:paraId="40CED609" w14:textId="77777777" w:rsidR="003415DB" w:rsidRPr="009131CD" w:rsidRDefault="003415DB" w:rsidP="00F766FA">
            <w:pPr>
              <w:jc w:val="center"/>
              <w:rPr>
                <w:sz w:val="20"/>
                <w:szCs w:val="20"/>
              </w:rPr>
            </w:pPr>
          </w:p>
        </w:tc>
        <w:tc>
          <w:tcPr>
            <w:tcW w:w="996" w:type="dxa"/>
            <w:tcBorders>
              <w:top w:val="nil"/>
              <w:left w:val="nil"/>
              <w:bottom w:val="nil"/>
              <w:right w:val="nil"/>
            </w:tcBorders>
            <w:shd w:val="clear" w:color="auto" w:fill="auto"/>
            <w:noWrap/>
            <w:vAlign w:val="bottom"/>
            <w:hideMark/>
          </w:tcPr>
          <w:p w14:paraId="59F5F561" w14:textId="77777777" w:rsidR="003415DB" w:rsidRPr="009131CD" w:rsidRDefault="003415DB" w:rsidP="00F766FA">
            <w:pPr>
              <w:jc w:val="center"/>
              <w:rPr>
                <w:sz w:val="20"/>
                <w:szCs w:val="20"/>
              </w:rPr>
            </w:pPr>
          </w:p>
        </w:tc>
        <w:tc>
          <w:tcPr>
            <w:tcW w:w="1042" w:type="dxa"/>
            <w:tcBorders>
              <w:top w:val="nil"/>
              <w:left w:val="nil"/>
              <w:bottom w:val="nil"/>
              <w:right w:val="nil"/>
            </w:tcBorders>
            <w:shd w:val="clear" w:color="auto" w:fill="auto"/>
            <w:noWrap/>
            <w:vAlign w:val="bottom"/>
            <w:hideMark/>
          </w:tcPr>
          <w:p w14:paraId="4BD36979" w14:textId="77777777" w:rsidR="003415DB" w:rsidRPr="009131CD" w:rsidRDefault="003415DB" w:rsidP="00F766FA">
            <w:pPr>
              <w:jc w:val="center"/>
              <w:rPr>
                <w:sz w:val="20"/>
                <w:szCs w:val="20"/>
              </w:rPr>
            </w:pPr>
          </w:p>
        </w:tc>
        <w:tc>
          <w:tcPr>
            <w:tcW w:w="1048" w:type="dxa"/>
            <w:tcBorders>
              <w:top w:val="nil"/>
              <w:left w:val="nil"/>
              <w:bottom w:val="nil"/>
              <w:right w:val="nil"/>
            </w:tcBorders>
            <w:shd w:val="clear" w:color="auto" w:fill="auto"/>
            <w:noWrap/>
            <w:vAlign w:val="bottom"/>
            <w:hideMark/>
          </w:tcPr>
          <w:p w14:paraId="08821BA1" w14:textId="77777777" w:rsidR="003415DB" w:rsidRPr="009131CD" w:rsidRDefault="003415DB" w:rsidP="00F766FA">
            <w:pPr>
              <w:jc w:val="center"/>
              <w:rPr>
                <w:sz w:val="20"/>
                <w:szCs w:val="20"/>
              </w:rPr>
            </w:pPr>
          </w:p>
        </w:tc>
        <w:tc>
          <w:tcPr>
            <w:tcW w:w="1053" w:type="dxa"/>
            <w:tcBorders>
              <w:top w:val="nil"/>
              <w:left w:val="nil"/>
              <w:bottom w:val="nil"/>
              <w:right w:val="nil"/>
            </w:tcBorders>
            <w:shd w:val="clear" w:color="auto" w:fill="auto"/>
            <w:noWrap/>
            <w:vAlign w:val="bottom"/>
            <w:hideMark/>
          </w:tcPr>
          <w:p w14:paraId="026AACB5" w14:textId="77777777" w:rsidR="003415DB" w:rsidRPr="009131CD" w:rsidRDefault="003415DB" w:rsidP="00F766FA">
            <w:pPr>
              <w:jc w:val="center"/>
              <w:rPr>
                <w:sz w:val="20"/>
                <w:szCs w:val="20"/>
              </w:rPr>
            </w:pPr>
          </w:p>
        </w:tc>
        <w:tc>
          <w:tcPr>
            <w:tcW w:w="1252" w:type="dxa"/>
            <w:tcBorders>
              <w:top w:val="nil"/>
              <w:left w:val="nil"/>
              <w:bottom w:val="nil"/>
              <w:right w:val="nil"/>
            </w:tcBorders>
            <w:shd w:val="clear" w:color="auto" w:fill="auto"/>
            <w:noWrap/>
            <w:vAlign w:val="bottom"/>
            <w:hideMark/>
          </w:tcPr>
          <w:p w14:paraId="51705E97" w14:textId="77777777" w:rsidR="003415DB" w:rsidRPr="009131CD" w:rsidRDefault="003415DB" w:rsidP="00F766FA">
            <w:pPr>
              <w:jc w:val="center"/>
              <w:rPr>
                <w:sz w:val="20"/>
                <w:szCs w:val="20"/>
              </w:rPr>
            </w:pPr>
          </w:p>
        </w:tc>
      </w:tr>
      <w:tr w:rsidR="003415DB" w:rsidRPr="009131CD" w14:paraId="354FE229" w14:textId="77777777" w:rsidTr="00F766FA">
        <w:trPr>
          <w:trHeight w:val="589"/>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933C9" w14:textId="77777777" w:rsidR="003415DB" w:rsidRPr="009131CD" w:rsidRDefault="003415DB" w:rsidP="00F766FA">
            <w:pPr>
              <w:jc w:val="center"/>
              <w:rPr>
                <w:b/>
                <w:bCs/>
                <w:color w:val="000000"/>
                <w:sz w:val="18"/>
                <w:szCs w:val="18"/>
              </w:rPr>
            </w:pPr>
            <w:proofErr w:type="gramStart"/>
            <w:r w:rsidRPr="009131CD">
              <w:rPr>
                <w:b/>
                <w:bCs/>
                <w:color w:val="000000"/>
                <w:sz w:val="18"/>
                <w:szCs w:val="18"/>
              </w:rPr>
              <w:t>№  п</w:t>
            </w:r>
            <w:proofErr w:type="gramEnd"/>
            <w:r w:rsidRPr="009131CD">
              <w:rPr>
                <w:b/>
                <w:bCs/>
                <w:color w:val="000000"/>
                <w:sz w:val="18"/>
                <w:szCs w:val="18"/>
              </w:rPr>
              <w:t>/п</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4919D" w14:textId="77777777" w:rsidR="003415DB" w:rsidRPr="009131CD" w:rsidRDefault="003415DB" w:rsidP="00F766FA">
            <w:pPr>
              <w:jc w:val="center"/>
              <w:rPr>
                <w:b/>
                <w:bCs/>
                <w:color w:val="000000"/>
                <w:sz w:val="18"/>
                <w:szCs w:val="18"/>
              </w:rPr>
            </w:pPr>
            <w:r w:rsidRPr="009131CD">
              <w:rPr>
                <w:b/>
                <w:bCs/>
                <w:color w:val="000000"/>
                <w:sz w:val="18"/>
                <w:szCs w:val="18"/>
              </w:rPr>
              <w:t>Задачи, направленные на достижение цели</w:t>
            </w:r>
          </w:p>
        </w:tc>
        <w:tc>
          <w:tcPr>
            <w:tcW w:w="3968" w:type="dxa"/>
            <w:gridSpan w:val="4"/>
            <w:tcBorders>
              <w:top w:val="single" w:sz="4" w:space="0" w:color="auto"/>
              <w:left w:val="nil"/>
              <w:bottom w:val="single" w:sz="4" w:space="0" w:color="auto"/>
              <w:right w:val="single" w:sz="4" w:space="0" w:color="auto"/>
            </w:tcBorders>
            <w:shd w:val="clear" w:color="auto" w:fill="auto"/>
            <w:vAlign w:val="center"/>
            <w:hideMark/>
          </w:tcPr>
          <w:p w14:paraId="67032DF1" w14:textId="77777777" w:rsidR="003415DB" w:rsidRPr="009131CD" w:rsidRDefault="003415DB" w:rsidP="00F766FA">
            <w:pPr>
              <w:jc w:val="center"/>
              <w:rPr>
                <w:b/>
                <w:bCs/>
                <w:color w:val="000000"/>
                <w:sz w:val="18"/>
                <w:szCs w:val="18"/>
              </w:rPr>
            </w:pPr>
            <w:r w:rsidRPr="009131CD">
              <w:rPr>
                <w:b/>
                <w:bCs/>
                <w:color w:val="000000"/>
                <w:sz w:val="18"/>
                <w:szCs w:val="18"/>
              </w:rPr>
              <w:t>Планируемый объем финансирования на решение данной задачи (тыс. руб.)</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664B3" w14:textId="77777777" w:rsidR="003415DB" w:rsidRPr="009131CD" w:rsidRDefault="003415DB" w:rsidP="00F766FA">
            <w:pPr>
              <w:jc w:val="center"/>
              <w:rPr>
                <w:b/>
                <w:bCs/>
                <w:color w:val="000000"/>
                <w:sz w:val="18"/>
                <w:szCs w:val="18"/>
              </w:rPr>
            </w:pPr>
            <w:r w:rsidRPr="009131CD">
              <w:rPr>
                <w:b/>
                <w:bCs/>
                <w:color w:val="000000"/>
                <w:sz w:val="18"/>
                <w:szCs w:val="18"/>
              </w:rPr>
              <w:t>Количественные и/или качественные показатели, характеризующие достижение целей и решение задач</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1DAF5" w14:textId="77777777" w:rsidR="003415DB" w:rsidRPr="009131CD" w:rsidRDefault="003415DB" w:rsidP="00F766FA">
            <w:pPr>
              <w:jc w:val="center"/>
              <w:rPr>
                <w:b/>
                <w:bCs/>
                <w:color w:val="000000"/>
                <w:sz w:val="18"/>
                <w:szCs w:val="18"/>
              </w:rPr>
            </w:pPr>
            <w:r w:rsidRPr="009131CD">
              <w:rPr>
                <w:b/>
                <w:bCs/>
                <w:color w:val="000000"/>
                <w:sz w:val="18"/>
                <w:szCs w:val="18"/>
              </w:rPr>
              <w:t>Единица измерения</w:t>
            </w:r>
          </w:p>
        </w:tc>
        <w:tc>
          <w:tcPr>
            <w:tcW w:w="5391" w:type="dxa"/>
            <w:gridSpan w:val="5"/>
            <w:tcBorders>
              <w:top w:val="single" w:sz="4" w:space="0" w:color="auto"/>
              <w:left w:val="nil"/>
              <w:bottom w:val="single" w:sz="4" w:space="0" w:color="auto"/>
              <w:right w:val="single" w:sz="4" w:space="0" w:color="000000"/>
            </w:tcBorders>
            <w:shd w:val="clear" w:color="auto" w:fill="auto"/>
            <w:vAlign w:val="center"/>
            <w:hideMark/>
          </w:tcPr>
          <w:p w14:paraId="2F4997C3" w14:textId="77777777" w:rsidR="003415DB" w:rsidRPr="009131CD" w:rsidRDefault="003415DB" w:rsidP="00F766FA">
            <w:pPr>
              <w:jc w:val="center"/>
              <w:rPr>
                <w:b/>
                <w:bCs/>
                <w:color w:val="000000"/>
                <w:sz w:val="18"/>
                <w:szCs w:val="18"/>
              </w:rPr>
            </w:pPr>
            <w:r w:rsidRPr="009131CD">
              <w:rPr>
                <w:b/>
                <w:bCs/>
                <w:color w:val="000000"/>
                <w:sz w:val="18"/>
                <w:szCs w:val="18"/>
              </w:rPr>
              <w:t>Планируемое значение показателя по годам реализации</w:t>
            </w:r>
          </w:p>
        </w:tc>
      </w:tr>
      <w:tr w:rsidR="003415DB" w:rsidRPr="009131CD" w14:paraId="1F4E5AA2" w14:textId="77777777" w:rsidTr="00F766FA">
        <w:trPr>
          <w:trHeight w:val="732"/>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54A409BF" w14:textId="77777777" w:rsidR="003415DB" w:rsidRPr="009131CD" w:rsidRDefault="003415DB" w:rsidP="00F766FA">
            <w:pPr>
              <w:rPr>
                <w:b/>
                <w:bCs/>
                <w:color w:val="000000"/>
                <w:sz w:val="18"/>
                <w:szCs w:val="18"/>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14:paraId="3416CFD6" w14:textId="77777777" w:rsidR="003415DB" w:rsidRPr="009131CD" w:rsidRDefault="003415DB" w:rsidP="00F766FA">
            <w:pPr>
              <w:rPr>
                <w:b/>
                <w:bCs/>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A300A59" w14:textId="77777777" w:rsidR="003415DB" w:rsidRPr="009131CD" w:rsidRDefault="003415DB" w:rsidP="00F766FA">
            <w:pPr>
              <w:ind w:left="-249" w:firstLine="249"/>
              <w:jc w:val="center"/>
              <w:rPr>
                <w:b/>
                <w:bCs/>
                <w:color w:val="000000"/>
                <w:sz w:val="18"/>
                <w:szCs w:val="18"/>
              </w:rPr>
            </w:pPr>
            <w:r w:rsidRPr="009131CD">
              <w:rPr>
                <w:b/>
                <w:bCs/>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14:paraId="5009EEB8" w14:textId="77777777" w:rsidR="003415DB" w:rsidRPr="009131CD" w:rsidRDefault="003415DB" w:rsidP="00F766FA">
            <w:pPr>
              <w:jc w:val="center"/>
              <w:rPr>
                <w:b/>
                <w:bCs/>
                <w:color w:val="000000"/>
                <w:sz w:val="18"/>
                <w:szCs w:val="18"/>
              </w:rPr>
            </w:pPr>
            <w:r w:rsidRPr="009131CD">
              <w:rPr>
                <w:b/>
                <w:bCs/>
                <w:color w:val="000000"/>
                <w:sz w:val="18"/>
                <w:szCs w:val="18"/>
              </w:rPr>
              <w:t xml:space="preserve">Бюджет     </w:t>
            </w:r>
          </w:p>
        </w:tc>
        <w:tc>
          <w:tcPr>
            <w:tcW w:w="1275" w:type="dxa"/>
            <w:tcBorders>
              <w:top w:val="nil"/>
              <w:left w:val="nil"/>
              <w:bottom w:val="single" w:sz="4" w:space="0" w:color="auto"/>
              <w:right w:val="single" w:sz="4" w:space="0" w:color="auto"/>
            </w:tcBorders>
            <w:shd w:val="clear" w:color="auto" w:fill="auto"/>
            <w:vAlign w:val="center"/>
            <w:hideMark/>
          </w:tcPr>
          <w:p w14:paraId="2817E263" w14:textId="77777777" w:rsidR="003415DB" w:rsidRPr="009131CD" w:rsidRDefault="003415DB" w:rsidP="00F766FA">
            <w:pPr>
              <w:jc w:val="center"/>
              <w:rPr>
                <w:b/>
                <w:bCs/>
                <w:color w:val="000000"/>
                <w:sz w:val="18"/>
                <w:szCs w:val="18"/>
              </w:rPr>
            </w:pPr>
            <w:r w:rsidRPr="009131CD">
              <w:rPr>
                <w:b/>
                <w:bCs/>
                <w:color w:val="000000"/>
                <w:sz w:val="18"/>
                <w:szCs w:val="18"/>
              </w:rPr>
              <w:t>Бюджет</w:t>
            </w:r>
          </w:p>
        </w:tc>
        <w:tc>
          <w:tcPr>
            <w:tcW w:w="851" w:type="dxa"/>
            <w:tcBorders>
              <w:top w:val="nil"/>
              <w:left w:val="nil"/>
              <w:bottom w:val="single" w:sz="4" w:space="0" w:color="auto"/>
              <w:right w:val="single" w:sz="4" w:space="0" w:color="auto"/>
            </w:tcBorders>
            <w:shd w:val="clear" w:color="auto" w:fill="auto"/>
            <w:vAlign w:val="center"/>
            <w:hideMark/>
          </w:tcPr>
          <w:p w14:paraId="3754A5C4" w14:textId="77777777" w:rsidR="003415DB" w:rsidRPr="009131CD" w:rsidRDefault="003415DB" w:rsidP="00F766FA">
            <w:pPr>
              <w:jc w:val="center"/>
              <w:rPr>
                <w:b/>
                <w:bCs/>
                <w:color w:val="000000"/>
                <w:sz w:val="18"/>
                <w:szCs w:val="18"/>
              </w:rPr>
            </w:pPr>
            <w:r w:rsidRPr="009131CD">
              <w:rPr>
                <w:b/>
                <w:bCs/>
                <w:color w:val="000000"/>
                <w:sz w:val="18"/>
                <w:szCs w:val="18"/>
              </w:rPr>
              <w:t xml:space="preserve">Другие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56813B7" w14:textId="77777777" w:rsidR="003415DB" w:rsidRPr="009131CD" w:rsidRDefault="003415DB" w:rsidP="00F766FA">
            <w:pPr>
              <w:rPr>
                <w:b/>
                <w:bCs/>
                <w:color w:val="000000"/>
                <w:sz w:val="18"/>
                <w:szCs w:val="18"/>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44C92035" w14:textId="77777777" w:rsidR="003415DB" w:rsidRPr="009131CD" w:rsidRDefault="003415DB" w:rsidP="00F766FA">
            <w:pPr>
              <w:rPr>
                <w:b/>
                <w:bCs/>
                <w:color w:val="000000"/>
                <w:sz w:val="18"/>
                <w:szCs w:val="18"/>
              </w:rPr>
            </w:pP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72E56B17" w14:textId="77777777" w:rsidR="003415DB" w:rsidRPr="009131CD" w:rsidRDefault="003415DB" w:rsidP="00F766FA">
            <w:pPr>
              <w:jc w:val="center"/>
              <w:rPr>
                <w:b/>
                <w:bCs/>
                <w:color w:val="000000"/>
                <w:sz w:val="18"/>
                <w:szCs w:val="18"/>
              </w:rPr>
            </w:pPr>
            <w:r w:rsidRPr="009131CD">
              <w:rPr>
                <w:b/>
                <w:bCs/>
                <w:color w:val="000000"/>
                <w:sz w:val="18"/>
                <w:szCs w:val="18"/>
              </w:rPr>
              <w:t>2019 г.</w:t>
            </w:r>
          </w:p>
        </w:tc>
        <w:tc>
          <w:tcPr>
            <w:tcW w:w="1042" w:type="dxa"/>
            <w:vMerge w:val="restart"/>
            <w:tcBorders>
              <w:top w:val="nil"/>
              <w:left w:val="single" w:sz="4" w:space="0" w:color="auto"/>
              <w:bottom w:val="single" w:sz="4" w:space="0" w:color="auto"/>
              <w:right w:val="single" w:sz="4" w:space="0" w:color="auto"/>
            </w:tcBorders>
            <w:shd w:val="clear" w:color="auto" w:fill="auto"/>
            <w:hideMark/>
          </w:tcPr>
          <w:p w14:paraId="664A4963" w14:textId="77777777" w:rsidR="003415DB" w:rsidRPr="009131CD" w:rsidRDefault="003415DB" w:rsidP="00F766FA">
            <w:pPr>
              <w:jc w:val="center"/>
              <w:rPr>
                <w:b/>
                <w:bCs/>
                <w:color w:val="000000"/>
                <w:sz w:val="18"/>
                <w:szCs w:val="18"/>
              </w:rPr>
            </w:pPr>
            <w:r w:rsidRPr="009131CD">
              <w:rPr>
                <w:b/>
                <w:bCs/>
                <w:color w:val="000000"/>
                <w:sz w:val="18"/>
                <w:szCs w:val="18"/>
              </w:rPr>
              <w:t>2020 г.</w:t>
            </w:r>
          </w:p>
        </w:tc>
        <w:tc>
          <w:tcPr>
            <w:tcW w:w="1048" w:type="dxa"/>
            <w:vMerge w:val="restart"/>
            <w:tcBorders>
              <w:top w:val="nil"/>
              <w:left w:val="single" w:sz="4" w:space="0" w:color="auto"/>
              <w:bottom w:val="single" w:sz="4" w:space="0" w:color="auto"/>
              <w:right w:val="single" w:sz="4" w:space="0" w:color="auto"/>
            </w:tcBorders>
            <w:shd w:val="clear" w:color="auto" w:fill="auto"/>
            <w:hideMark/>
          </w:tcPr>
          <w:p w14:paraId="4AEE5ADE" w14:textId="77777777" w:rsidR="003415DB" w:rsidRPr="009131CD" w:rsidRDefault="003415DB" w:rsidP="00F766FA">
            <w:pPr>
              <w:jc w:val="center"/>
              <w:rPr>
                <w:b/>
                <w:bCs/>
                <w:color w:val="000000"/>
                <w:sz w:val="18"/>
                <w:szCs w:val="18"/>
              </w:rPr>
            </w:pPr>
            <w:r w:rsidRPr="009131CD">
              <w:rPr>
                <w:b/>
                <w:bCs/>
                <w:color w:val="000000"/>
                <w:sz w:val="18"/>
                <w:szCs w:val="18"/>
              </w:rPr>
              <w:t>2021 г.</w:t>
            </w:r>
          </w:p>
        </w:tc>
        <w:tc>
          <w:tcPr>
            <w:tcW w:w="1053" w:type="dxa"/>
            <w:vMerge w:val="restart"/>
            <w:tcBorders>
              <w:top w:val="nil"/>
              <w:left w:val="single" w:sz="4" w:space="0" w:color="auto"/>
              <w:bottom w:val="single" w:sz="4" w:space="0" w:color="auto"/>
              <w:right w:val="single" w:sz="4" w:space="0" w:color="auto"/>
            </w:tcBorders>
            <w:shd w:val="clear" w:color="auto" w:fill="auto"/>
            <w:noWrap/>
            <w:hideMark/>
          </w:tcPr>
          <w:p w14:paraId="3520D2D0" w14:textId="77777777" w:rsidR="003415DB" w:rsidRPr="009131CD" w:rsidRDefault="003415DB" w:rsidP="00F766FA">
            <w:pPr>
              <w:jc w:val="center"/>
              <w:rPr>
                <w:b/>
                <w:bCs/>
                <w:color w:val="000000"/>
                <w:sz w:val="18"/>
                <w:szCs w:val="18"/>
              </w:rPr>
            </w:pPr>
            <w:r w:rsidRPr="009131CD">
              <w:rPr>
                <w:b/>
                <w:bCs/>
                <w:color w:val="000000"/>
                <w:sz w:val="18"/>
                <w:szCs w:val="18"/>
              </w:rPr>
              <w:t>2022 г.</w:t>
            </w:r>
          </w:p>
        </w:tc>
        <w:tc>
          <w:tcPr>
            <w:tcW w:w="1252" w:type="dxa"/>
            <w:vMerge w:val="restart"/>
            <w:tcBorders>
              <w:top w:val="nil"/>
              <w:left w:val="single" w:sz="4" w:space="0" w:color="auto"/>
              <w:bottom w:val="single" w:sz="4" w:space="0" w:color="000000"/>
              <w:right w:val="single" w:sz="4" w:space="0" w:color="auto"/>
            </w:tcBorders>
            <w:shd w:val="clear" w:color="auto" w:fill="auto"/>
            <w:noWrap/>
            <w:hideMark/>
          </w:tcPr>
          <w:p w14:paraId="47443913" w14:textId="77777777" w:rsidR="003415DB" w:rsidRPr="009131CD" w:rsidRDefault="003415DB" w:rsidP="00F766FA">
            <w:pPr>
              <w:jc w:val="center"/>
              <w:rPr>
                <w:b/>
                <w:bCs/>
                <w:color w:val="000000"/>
                <w:sz w:val="18"/>
                <w:szCs w:val="18"/>
              </w:rPr>
            </w:pPr>
            <w:r w:rsidRPr="009131CD">
              <w:rPr>
                <w:b/>
                <w:bCs/>
                <w:color w:val="000000"/>
                <w:sz w:val="18"/>
                <w:szCs w:val="18"/>
              </w:rPr>
              <w:t>2023 г.</w:t>
            </w:r>
          </w:p>
        </w:tc>
      </w:tr>
      <w:tr w:rsidR="003415DB" w:rsidRPr="009131CD" w14:paraId="415585B6" w14:textId="77777777" w:rsidTr="00F766FA">
        <w:trPr>
          <w:trHeight w:val="1429"/>
        </w:trPr>
        <w:tc>
          <w:tcPr>
            <w:tcW w:w="720" w:type="dxa"/>
            <w:tcBorders>
              <w:top w:val="nil"/>
              <w:left w:val="single" w:sz="4" w:space="0" w:color="auto"/>
              <w:bottom w:val="single" w:sz="4" w:space="0" w:color="auto"/>
              <w:right w:val="single" w:sz="4" w:space="0" w:color="auto"/>
            </w:tcBorders>
            <w:shd w:val="clear" w:color="auto" w:fill="auto"/>
            <w:hideMark/>
          </w:tcPr>
          <w:p w14:paraId="1BF7AC54" w14:textId="77777777" w:rsidR="003415DB" w:rsidRPr="009131CD" w:rsidRDefault="003415DB" w:rsidP="00F766FA">
            <w:pPr>
              <w:jc w:val="center"/>
              <w:rPr>
                <w:b/>
                <w:bCs/>
                <w:color w:val="000000"/>
                <w:sz w:val="18"/>
                <w:szCs w:val="18"/>
              </w:rPr>
            </w:pPr>
            <w:r w:rsidRPr="009131CD">
              <w:rPr>
                <w:b/>
                <w:bCs/>
                <w:color w:val="000000"/>
                <w:sz w:val="18"/>
                <w:szCs w:val="18"/>
              </w:rPr>
              <w:t> </w:t>
            </w:r>
          </w:p>
        </w:tc>
        <w:tc>
          <w:tcPr>
            <w:tcW w:w="1974" w:type="dxa"/>
            <w:tcBorders>
              <w:top w:val="nil"/>
              <w:left w:val="nil"/>
              <w:bottom w:val="single" w:sz="4" w:space="0" w:color="auto"/>
              <w:right w:val="single" w:sz="4" w:space="0" w:color="auto"/>
            </w:tcBorders>
            <w:shd w:val="clear" w:color="auto" w:fill="auto"/>
            <w:vAlign w:val="center"/>
            <w:hideMark/>
          </w:tcPr>
          <w:p w14:paraId="079AE431" w14:textId="77777777" w:rsidR="003415DB" w:rsidRPr="009131CD" w:rsidRDefault="003415DB" w:rsidP="00F766FA">
            <w:pPr>
              <w:jc w:val="center"/>
              <w:rPr>
                <w:b/>
                <w:bCs/>
                <w:color w:val="000000"/>
                <w:sz w:val="18"/>
                <w:szCs w:val="18"/>
              </w:rPr>
            </w:pPr>
            <w:r w:rsidRPr="009131CD">
              <w:rPr>
                <w:b/>
                <w:bCs/>
                <w:color w:val="000000"/>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14:paraId="5C30DED3" w14:textId="77777777" w:rsidR="003415DB" w:rsidRPr="009131CD" w:rsidRDefault="003415DB" w:rsidP="00F766FA">
            <w:pP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9E1393D" w14:textId="77777777" w:rsidR="003415DB" w:rsidRPr="009131CD" w:rsidRDefault="003415DB" w:rsidP="00F766FA">
            <w:pPr>
              <w:jc w:val="center"/>
              <w:rPr>
                <w:b/>
                <w:bCs/>
                <w:color w:val="000000"/>
                <w:sz w:val="18"/>
                <w:szCs w:val="18"/>
              </w:rPr>
            </w:pPr>
            <w:r w:rsidRPr="009131CD">
              <w:rPr>
                <w:b/>
                <w:bCs/>
                <w:color w:val="000000"/>
                <w:sz w:val="18"/>
                <w:szCs w:val="18"/>
              </w:rPr>
              <w:t>МО «Поселок Айхал»</w:t>
            </w:r>
          </w:p>
        </w:tc>
        <w:tc>
          <w:tcPr>
            <w:tcW w:w="1275" w:type="dxa"/>
            <w:tcBorders>
              <w:top w:val="nil"/>
              <w:left w:val="nil"/>
              <w:bottom w:val="single" w:sz="4" w:space="0" w:color="auto"/>
              <w:right w:val="single" w:sz="4" w:space="0" w:color="auto"/>
            </w:tcBorders>
            <w:shd w:val="clear" w:color="auto" w:fill="auto"/>
            <w:vAlign w:val="center"/>
            <w:hideMark/>
          </w:tcPr>
          <w:p w14:paraId="305DCB47" w14:textId="77777777" w:rsidR="003415DB" w:rsidRPr="009131CD" w:rsidRDefault="003415DB" w:rsidP="00F766FA">
            <w:pPr>
              <w:jc w:val="center"/>
              <w:rPr>
                <w:b/>
                <w:bCs/>
                <w:color w:val="000000"/>
                <w:sz w:val="18"/>
                <w:szCs w:val="18"/>
              </w:rPr>
            </w:pPr>
            <w:r w:rsidRPr="009131CD">
              <w:rPr>
                <w:b/>
                <w:bCs/>
                <w:color w:val="000000"/>
                <w:sz w:val="18"/>
                <w:szCs w:val="18"/>
              </w:rPr>
              <w:t xml:space="preserve">МО «Мирнинский район» </w:t>
            </w:r>
          </w:p>
        </w:tc>
        <w:tc>
          <w:tcPr>
            <w:tcW w:w="851" w:type="dxa"/>
            <w:tcBorders>
              <w:top w:val="nil"/>
              <w:left w:val="nil"/>
              <w:bottom w:val="single" w:sz="4" w:space="0" w:color="auto"/>
              <w:right w:val="single" w:sz="4" w:space="0" w:color="auto"/>
            </w:tcBorders>
            <w:shd w:val="clear" w:color="auto" w:fill="auto"/>
            <w:vAlign w:val="center"/>
            <w:hideMark/>
          </w:tcPr>
          <w:p w14:paraId="194C2EC6" w14:textId="77777777" w:rsidR="003415DB" w:rsidRPr="009131CD" w:rsidRDefault="003415DB" w:rsidP="00F766FA">
            <w:pPr>
              <w:jc w:val="center"/>
              <w:rPr>
                <w:b/>
                <w:bCs/>
                <w:color w:val="000000"/>
                <w:sz w:val="18"/>
                <w:szCs w:val="18"/>
              </w:rPr>
            </w:pPr>
            <w:r w:rsidRPr="009131CD">
              <w:rPr>
                <w:b/>
                <w:bCs/>
                <w:color w:val="000000"/>
                <w:sz w:val="18"/>
                <w:szCs w:val="18"/>
              </w:rPr>
              <w:t>источники</w:t>
            </w:r>
          </w:p>
        </w:tc>
        <w:tc>
          <w:tcPr>
            <w:tcW w:w="2551" w:type="dxa"/>
            <w:tcBorders>
              <w:top w:val="nil"/>
              <w:left w:val="nil"/>
              <w:bottom w:val="single" w:sz="4" w:space="0" w:color="auto"/>
              <w:right w:val="single" w:sz="4" w:space="0" w:color="auto"/>
            </w:tcBorders>
            <w:shd w:val="clear" w:color="auto" w:fill="auto"/>
            <w:hideMark/>
          </w:tcPr>
          <w:p w14:paraId="1AAB1C74" w14:textId="77777777" w:rsidR="003415DB" w:rsidRPr="009131CD" w:rsidRDefault="003415DB" w:rsidP="00F766FA">
            <w:pPr>
              <w:jc w:val="center"/>
              <w:rPr>
                <w:b/>
                <w:bCs/>
                <w:color w:val="000000"/>
                <w:sz w:val="18"/>
                <w:szCs w:val="18"/>
              </w:rPr>
            </w:pPr>
            <w:r w:rsidRPr="009131CD">
              <w:rPr>
                <w:b/>
                <w:bCs/>
                <w:color w:val="000000"/>
                <w:sz w:val="18"/>
                <w:szCs w:val="18"/>
              </w:rPr>
              <w:t> </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316F3C4C" w14:textId="77777777" w:rsidR="003415DB" w:rsidRPr="009131CD" w:rsidRDefault="003415DB" w:rsidP="00F766FA">
            <w:pPr>
              <w:rPr>
                <w:b/>
                <w:bCs/>
                <w:color w:val="000000"/>
                <w:sz w:val="18"/>
                <w:szCs w:val="18"/>
              </w:rPr>
            </w:pPr>
          </w:p>
        </w:tc>
        <w:tc>
          <w:tcPr>
            <w:tcW w:w="996" w:type="dxa"/>
            <w:vMerge/>
            <w:tcBorders>
              <w:top w:val="nil"/>
              <w:left w:val="single" w:sz="4" w:space="0" w:color="auto"/>
              <w:bottom w:val="single" w:sz="4" w:space="0" w:color="auto"/>
              <w:right w:val="single" w:sz="4" w:space="0" w:color="auto"/>
            </w:tcBorders>
            <w:vAlign w:val="center"/>
            <w:hideMark/>
          </w:tcPr>
          <w:p w14:paraId="13690541" w14:textId="77777777" w:rsidR="003415DB" w:rsidRPr="009131CD" w:rsidRDefault="003415DB" w:rsidP="00F766FA">
            <w:pPr>
              <w:rPr>
                <w:b/>
                <w:bCs/>
                <w:color w:val="000000"/>
                <w:sz w:val="18"/>
                <w:szCs w:val="18"/>
              </w:rPr>
            </w:pPr>
          </w:p>
        </w:tc>
        <w:tc>
          <w:tcPr>
            <w:tcW w:w="1042" w:type="dxa"/>
            <w:vMerge/>
            <w:tcBorders>
              <w:top w:val="nil"/>
              <w:left w:val="single" w:sz="4" w:space="0" w:color="auto"/>
              <w:bottom w:val="single" w:sz="4" w:space="0" w:color="auto"/>
              <w:right w:val="single" w:sz="4" w:space="0" w:color="auto"/>
            </w:tcBorders>
            <w:vAlign w:val="center"/>
            <w:hideMark/>
          </w:tcPr>
          <w:p w14:paraId="3EFB59B1" w14:textId="77777777" w:rsidR="003415DB" w:rsidRPr="009131CD" w:rsidRDefault="003415DB" w:rsidP="00F766FA">
            <w:pPr>
              <w:rPr>
                <w:b/>
                <w:bCs/>
                <w:color w:val="000000"/>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14:paraId="4BACB54A" w14:textId="77777777" w:rsidR="003415DB" w:rsidRPr="009131CD" w:rsidRDefault="003415DB" w:rsidP="00F766FA">
            <w:pPr>
              <w:rPr>
                <w:b/>
                <w:bCs/>
                <w:color w:val="000000"/>
                <w:sz w:val="18"/>
                <w:szCs w:val="18"/>
              </w:rPr>
            </w:pPr>
          </w:p>
        </w:tc>
        <w:tc>
          <w:tcPr>
            <w:tcW w:w="1053" w:type="dxa"/>
            <w:vMerge/>
            <w:tcBorders>
              <w:top w:val="nil"/>
              <w:left w:val="single" w:sz="4" w:space="0" w:color="auto"/>
              <w:bottom w:val="single" w:sz="4" w:space="0" w:color="auto"/>
              <w:right w:val="single" w:sz="4" w:space="0" w:color="auto"/>
            </w:tcBorders>
            <w:vAlign w:val="center"/>
            <w:hideMark/>
          </w:tcPr>
          <w:p w14:paraId="3BB3B77E" w14:textId="77777777" w:rsidR="003415DB" w:rsidRPr="009131CD" w:rsidRDefault="003415DB" w:rsidP="00F766FA">
            <w:pPr>
              <w:rPr>
                <w:b/>
                <w:bCs/>
                <w:color w:val="000000"/>
                <w:sz w:val="18"/>
                <w:szCs w:val="18"/>
              </w:rPr>
            </w:pPr>
          </w:p>
        </w:tc>
        <w:tc>
          <w:tcPr>
            <w:tcW w:w="1252" w:type="dxa"/>
            <w:vMerge/>
            <w:tcBorders>
              <w:top w:val="nil"/>
              <w:left w:val="single" w:sz="4" w:space="0" w:color="auto"/>
              <w:bottom w:val="single" w:sz="4" w:space="0" w:color="000000"/>
              <w:right w:val="single" w:sz="4" w:space="0" w:color="auto"/>
            </w:tcBorders>
            <w:vAlign w:val="center"/>
            <w:hideMark/>
          </w:tcPr>
          <w:p w14:paraId="78932DEB" w14:textId="77777777" w:rsidR="003415DB" w:rsidRPr="009131CD" w:rsidRDefault="003415DB" w:rsidP="00F766FA">
            <w:pPr>
              <w:rPr>
                <w:b/>
                <w:bCs/>
                <w:color w:val="000000"/>
                <w:sz w:val="18"/>
                <w:szCs w:val="18"/>
              </w:rPr>
            </w:pPr>
          </w:p>
        </w:tc>
      </w:tr>
      <w:tr w:rsidR="003415DB" w:rsidRPr="009131CD" w14:paraId="2AFB1E7B" w14:textId="77777777" w:rsidTr="00F766FA">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8F75BFB" w14:textId="77777777" w:rsidR="003415DB" w:rsidRPr="009131CD" w:rsidRDefault="003415DB" w:rsidP="00F766FA">
            <w:pPr>
              <w:jc w:val="center"/>
              <w:rPr>
                <w:b/>
                <w:bCs/>
                <w:color w:val="000000"/>
                <w:sz w:val="18"/>
                <w:szCs w:val="18"/>
              </w:rPr>
            </w:pPr>
            <w:r w:rsidRPr="009131CD">
              <w:rPr>
                <w:b/>
                <w:bCs/>
                <w:color w:val="000000"/>
                <w:sz w:val="18"/>
                <w:szCs w:val="18"/>
              </w:rPr>
              <w:t>1</w:t>
            </w:r>
          </w:p>
        </w:tc>
        <w:tc>
          <w:tcPr>
            <w:tcW w:w="1974" w:type="dxa"/>
            <w:tcBorders>
              <w:top w:val="nil"/>
              <w:left w:val="nil"/>
              <w:bottom w:val="single" w:sz="4" w:space="0" w:color="auto"/>
              <w:right w:val="single" w:sz="4" w:space="0" w:color="auto"/>
            </w:tcBorders>
            <w:shd w:val="clear" w:color="auto" w:fill="auto"/>
            <w:vAlign w:val="center"/>
            <w:hideMark/>
          </w:tcPr>
          <w:p w14:paraId="14905CE4" w14:textId="77777777" w:rsidR="003415DB" w:rsidRPr="009131CD" w:rsidRDefault="003415DB" w:rsidP="00F766FA">
            <w:pPr>
              <w:jc w:val="center"/>
              <w:rPr>
                <w:b/>
                <w:bCs/>
                <w:color w:val="000000"/>
                <w:sz w:val="18"/>
                <w:szCs w:val="18"/>
              </w:rPr>
            </w:pPr>
            <w:r w:rsidRPr="009131CD">
              <w:rPr>
                <w:b/>
                <w:bCs/>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14:paraId="01484CDB" w14:textId="77777777" w:rsidR="003415DB" w:rsidRPr="009131CD" w:rsidRDefault="003415DB" w:rsidP="00F766FA">
            <w:pPr>
              <w:jc w:val="center"/>
              <w:rPr>
                <w:b/>
                <w:bCs/>
                <w:color w:val="000000"/>
                <w:sz w:val="18"/>
                <w:szCs w:val="18"/>
              </w:rPr>
            </w:pPr>
            <w:r w:rsidRPr="009131CD">
              <w:rPr>
                <w:b/>
                <w:bCs/>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4DB91F9C" w14:textId="77777777" w:rsidR="003415DB" w:rsidRPr="009131CD" w:rsidRDefault="003415DB" w:rsidP="00F766FA">
            <w:pPr>
              <w:jc w:val="center"/>
              <w:rPr>
                <w:b/>
                <w:bCs/>
                <w:color w:val="000000"/>
                <w:sz w:val="18"/>
                <w:szCs w:val="18"/>
              </w:rPr>
            </w:pPr>
            <w:r w:rsidRPr="009131CD">
              <w:rPr>
                <w:b/>
                <w:bCs/>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51FE8A66" w14:textId="77777777" w:rsidR="003415DB" w:rsidRPr="009131CD" w:rsidRDefault="003415DB" w:rsidP="00F766FA">
            <w:pPr>
              <w:jc w:val="center"/>
              <w:rPr>
                <w:b/>
                <w:bCs/>
                <w:color w:val="000000"/>
                <w:sz w:val="18"/>
                <w:szCs w:val="18"/>
              </w:rPr>
            </w:pPr>
            <w:r w:rsidRPr="009131CD">
              <w:rPr>
                <w:b/>
                <w:bCs/>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2D10517C" w14:textId="77777777" w:rsidR="003415DB" w:rsidRPr="009131CD" w:rsidRDefault="003415DB" w:rsidP="00F766FA">
            <w:pPr>
              <w:jc w:val="center"/>
              <w:rPr>
                <w:b/>
                <w:bCs/>
                <w:color w:val="000000"/>
                <w:sz w:val="18"/>
                <w:szCs w:val="18"/>
              </w:rPr>
            </w:pPr>
            <w:r w:rsidRPr="009131CD">
              <w:rPr>
                <w:b/>
                <w:bCs/>
                <w:color w:val="000000"/>
                <w:sz w:val="18"/>
                <w:szCs w:val="18"/>
              </w:rPr>
              <w:t>6</w:t>
            </w:r>
          </w:p>
        </w:tc>
        <w:tc>
          <w:tcPr>
            <w:tcW w:w="2551" w:type="dxa"/>
            <w:tcBorders>
              <w:top w:val="nil"/>
              <w:left w:val="nil"/>
              <w:bottom w:val="single" w:sz="4" w:space="0" w:color="auto"/>
              <w:right w:val="single" w:sz="4" w:space="0" w:color="auto"/>
            </w:tcBorders>
            <w:shd w:val="clear" w:color="auto" w:fill="auto"/>
            <w:vAlign w:val="center"/>
            <w:hideMark/>
          </w:tcPr>
          <w:p w14:paraId="6612C122" w14:textId="77777777" w:rsidR="003415DB" w:rsidRPr="009131CD" w:rsidRDefault="003415DB" w:rsidP="00F766FA">
            <w:pPr>
              <w:jc w:val="center"/>
              <w:rPr>
                <w:b/>
                <w:bCs/>
                <w:color w:val="000000"/>
                <w:sz w:val="18"/>
                <w:szCs w:val="18"/>
              </w:rPr>
            </w:pPr>
            <w:r w:rsidRPr="009131CD">
              <w:rPr>
                <w:b/>
                <w:bCs/>
                <w:color w:val="000000"/>
                <w:sz w:val="18"/>
                <w:szCs w:val="18"/>
              </w:rPr>
              <w:t>7</w:t>
            </w:r>
          </w:p>
        </w:tc>
        <w:tc>
          <w:tcPr>
            <w:tcW w:w="1272" w:type="dxa"/>
            <w:tcBorders>
              <w:top w:val="nil"/>
              <w:left w:val="nil"/>
              <w:bottom w:val="single" w:sz="4" w:space="0" w:color="auto"/>
              <w:right w:val="single" w:sz="4" w:space="0" w:color="auto"/>
            </w:tcBorders>
            <w:shd w:val="clear" w:color="auto" w:fill="auto"/>
            <w:vAlign w:val="center"/>
            <w:hideMark/>
          </w:tcPr>
          <w:p w14:paraId="7888334E" w14:textId="77777777" w:rsidR="003415DB" w:rsidRPr="009131CD" w:rsidRDefault="003415DB" w:rsidP="00F766FA">
            <w:pPr>
              <w:jc w:val="center"/>
              <w:rPr>
                <w:b/>
                <w:bCs/>
                <w:color w:val="000000"/>
                <w:sz w:val="18"/>
                <w:szCs w:val="18"/>
              </w:rPr>
            </w:pPr>
            <w:r w:rsidRPr="009131CD">
              <w:rPr>
                <w:b/>
                <w:bCs/>
                <w:color w:val="000000"/>
                <w:sz w:val="18"/>
                <w:szCs w:val="18"/>
              </w:rPr>
              <w:t>8</w:t>
            </w:r>
          </w:p>
        </w:tc>
        <w:tc>
          <w:tcPr>
            <w:tcW w:w="996" w:type="dxa"/>
            <w:tcBorders>
              <w:top w:val="nil"/>
              <w:left w:val="nil"/>
              <w:bottom w:val="single" w:sz="4" w:space="0" w:color="auto"/>
              <w:right w:val="single" w:sz="4" w:space="0" w:color="auto"/>
            </w:tcBorders>
            <w:shd w:val="clear" w:color="auto" w:fill="auto"/>
            <w:vAlign w:val="center"/>
            <w:hideMark/>
          </w:tcPr>
          <w:p w14:paraId="1C251E24" w14:textId="77777777" w:rsidR="003415DB" w:rsidRPr="009131CD" w:rsidRDefault="003415DB" w:rsidP="00F766FA">
            <w:pPr>
              <w:jc w:val="center"/>
              <w:rPr>
                <w:b/>
                <w:bCs/>
                <w:color w:val="000000"/>
                <w:sz w:val="18"/>
                <w:szCs w:val="18"/>
              </w:rPr>
            </w:pPr>
            <w:r w:rsidRPr="009131CD">
              <w:rPr>
                <w:b/>
                <w:bCs/>
                <w:color w:val="000000"/>
                <w:sz w:val="18"/>
                <w:szCs w:val="18"/>
              </w:rPr>
              <w:t>9</w:t>
            </w:r>
          </w:p>
        </w:tc>
        <w:tc>
          <w:tcPr>
            <w:tcW w:w="1042" w:type="dxa"/>
            <w:tcBorders>
              <w:top w:val="nil"/>
              <w:left w:val="nil"/>
              <w:bottom w:val="single" w:sz="4" w:space="0" w:color="auto"/>
              <w:right w:val="single" w:sz="4" w:space="0" w:color="auto"/>
            </w:tcBorders>
            <w:shd w:val="clear" w:color="auto" w:fill="auto"/>
            <w:vAlign w:val="center"/>
            <w:hideMark/>
          </w:tcPr>
          <w:p w14:paraId="570206A5" w14:textId="77777777" w:rsidR="003415DB" w:rsidRPr="009131CD" w:rsidRDefault="003415DB" w:rsidP="00F766FA">
            <w:pPr>
              <w:jc w:val="center"/>
              <w:rPr>
                <w:b/>
                <w:bCs/>
                <w:color w:val="000000"/>
                <w:sz w:val="18"/>
                <w:szCs w:val="18"/>
              </w:rPr>
            </w:pPr>
            <w:r w:rsidRPr="009131CD">
              <w:rPr>
                <w:b/>
                <w:bCs/>
                <w:color w:val="000000"/>
                <w:sz w:val="18"/>
                <w:szCs w:val="18"/>
              </w:rPr>
              <w:t>10</w:t>
            </w:r>
          </w:p>
        </w:tc>
        <w:tc>
          <w:tcPr>
            <w:tcW w:w="1048" w:type="dxa"/>
            <w:tcBorders>
              <w:top w:val="nil"/>
              <w:left w:val="nil"/>
              <w:bottom w:val="single" w:sz="4" w:space="0" w:color="auto"/>
              <w:right w:val="single" w:sz="4" w:space="0" w:color="auto"/>
            </w:tcBorders>
            <w:shd w:val="clear" w:color="auto" w:fill="auto"/>
            <w:vAlign w:val="center"/>
            <w:hideMark/>
          </w:tcPr>
          <w:p w14:paraId="03C5D14B" w14:textId="77777777" w:rsidR="003415DB" w:rsidRPr="009131CD" w:rsidRDefault="003415DB" w:rsidP="00F766FA">
            <w:pPr>
              <w:jc w:val="center"/>
              <w:rPr>
                <w:b/>
                <w:bCs/>
                <w:color w:val="000000"/>
                <w:sz w:val="18"/>
                <w:szCs w:val="18"/>
              </w:rPr>
            </w:pPr>
            <w:r w:rsidRPr="009131CD">
              <w:rPr>
                <w:b/>
                <w:bCs/>
                <w:color w:val="000000"/>
                <w:sz w:val="18"/>
                <w:szCs w:val="18"/>
              </w:rPr>
              <w:t>11</w:t>
            </w:r>
          </w:p>
        </w:tc>
        <w:tc>
          <w:tcPr>
            <w:tcW w:w="1053" w:type="dxa"/>
            <w:tcBorders>
              <w:top w:val="nil"/>
              <w:left w:val="nil"/>
              <w:bottom w:val="single" w:sz="4" w:space="0" w:color="auto"/>
              <w:right w:val="single" w:sz="4" w:space="0" w:color="auto"/>
            </w:tcBorders>
            <w:shd w:val="clear" w:color="auto" w:fill="auto"/>
            <w:noWrap/>
            <w:vAlign w:val="bottom"/>
            <w:hideMark/>
          </w:tcPr>
          <w:p w14:paraId="56FAEC8E" w14:textId="77777777" w:rsidR="003415DB" w:rsidRPr="009131CD" w:rsidRDefault="003415DB" w:rsidP="00F766FA">
            <w:pPr>
              <w:jc w:val="center"/>
              <w:rPr>
                <w:b/>
                <w:bCs/>
                <w:color w:val="000000"/>
                <w:sz w:val="18"/>
                <w:szCs w:val="18"/>
              </w:rPr>
            </w:pPr>
            <w:r w:rsidRPr="009131CD">
              <w:rPr>
                <w:b/>
                <w:bCs/>
                <w:color w:val="000000"/>
                <w:sz w:val="18"/>
                <w:szCs w:val="18"/>
              </w:rPr>
              <w:t>12</w:t>
            </w:r>
          </w:p>
        </w:tc>
        <w:tc>
          <w:tcPr>
            <w:tcW w:w="1252" w:type="dxa"/>
            <w:tcBorders>
              <w:top w:val="nil"/>
              <w:left w:val="nil"/>
              <w:bottom w:val="single" w:sz="4" w:space="0" w:color="auto"/>
              <w:right w:val="single" w:sz="4" w:space="0" w:color="auto"/>
            </w:tcBorders>
            <w:shd w:val="clear" w:color="auto" w:fill="auto"/>
            <w:noWrap/>
            <w:vAlign w:val="bottom"/>
            <w:hideMark/>
          </w:tcPr>
          <w:p w14:paraId="7351FA45" w14:textId="77777777" w:rsidR="003415DB" w:rsidRPr="009131CD" w:rsidRDefault="003415DB" w:rsidP="00F766FA">
            <w:pPr>
              <w:jc w:val="center"/>
              <w:rPr>
                <w:b/>
                <w:bCs/>
                <w:color w:val="000000"/>
                <w:sz w:val="18"/>
                <w:szCs w:val="18"/>
              </w:rPr>
            </w:pPr>
            <w:r w:rsidRPr="009131CD">
              <w:rPr>
                <w:b/>
                <w:bCs/>
                <w:color w:val="000000"/>
                <w:sz w:val="18"/>
                <w:szCs w:val="18"/>
              </w:rPr>
              <w:t>13</w:t>
            </w:r>
          </w:p>
        </w:tc>
      </w:tr>
      <w:tr w:rsidR="003415DB" w:rsidRPr="009131CD" w14:paraId="39D0C5F3" w14:textId="77777777" w:rsidTr="00F766FA">
        <w:trPr>
          <w:trHeight w:val="97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ECD206F" w14:textId="77777777" w:rsidR="003415DB" w:rsidRPr="009131CD" w:rsidRDefault="003415DB" w:rsidP="00F766FA">
            <w:pPr>
              <w:jc w:val="center"/>
              <w:rPr>
                <w:color w:val="000000"/>
                <w:sz w:val="18"/>
                <w:szCs w:val="18"/>
              </w:rPr>
            </w:pPr>
            <w:r w:rsidRPr="009131CD">
              <w:rPr>
                <w:color w:val="000000"/>
                <w:sz w:val="18"/>
                <w:szCs w:val="18"/>
              </w:rPr>
              <w:t>1</w:t>
            </w:r>
          </w:p>
        </w:tc>
        <w:tc>
          <w:tcPr>
            <w:tcW w:w="1974" w:type="dxa"/>
            <w:tcBorders>
              <w:top w:val="nil"/>
              <w:left w:val="nil"/>
              <w:bottom w:val="single" w:sz="4" w:space="0" w:color="auto"/>
              <w:right w:val="single" w:sz="4" w:space="0" w:color="auto"/>
            </w:tcBorders>
            <w:shd w:val="clear" w:color="auto" w:fill="auto"/>
            <w:vAlign w:val="center"/>
            <w:hideMark/>
          </w:tcPr>
          <w:p w14:paraId="1E6234AB" w14:textId="77777777" w:rsidR="003415DB" w:rsidRPr="009131CD" w:rsidRDefault="003415DB" w:rsidP="00F766FA">
            <w:pPr>
              <w:rPr>
                <w:color w:val="000000"/>
                <w:sz w:val="18"/>
                <w:szCs w:val="18"/>
              </w:rPr>
            </w:pPr>
            <w:r w:rsidRPr="009131CD">
              <w:rPr>
                <w:color w:val="000000"/>
                <w:sz w:val="18"/>
                <w:szCs w:val="18"/>
              </w:rPr>
              <w:t>Сохранение, реабилитация и развитие системы существующего озеленение поселка.</w:t>
            </w:r>
          </w:p>
        </w:tc>
        <w:tc>
          <w:tcPr>
            <w:tcW w:w="992" w:type="dxa"/>
            <w:tcBorders>
              <w:top w:val="nil"/>
              <w:left w:val="nil"/>
              <w:bottom w:val="single" w:sz="4" w:space="0" w:color="auto"/>
              <w:right w:val="single" w:sz="4" w:space="0" w:color="auto"/>
            </w:tcBorders>
            <w:shd w:val="clear" w:color="000000" w:fill="FFFFFF"/>
            <w:vAlign w:val="center"/>
            <w:hideMark/>
          </w:tcPr>
          <w:p w14:paraId="388B3ECA" w14:textId="77777777" w:rsidR="003415DB" w:rsidRPr="009131CD" w:rsidRDefault="003415DB" w:rsidP="00F766FA">
            <w:pPr>
              <w:jc w:val="center"/>
              <w:rPr>
                <w:color w:val="000000"/>
                <w:sz w:val="18"/>
                <w:szCs w:val="18"/>
              </w:rPr>
            </w:pPr>
            <w:r w:rsidRPr="009131CD">
              <w:rPr>
                <w:color w:val="000000"/>
                <w:sz w:val="18"/>
                <w:szCs w:val="18"/>
              </w:rPr>
              <w:t xml:space="preserve">                   1 228,76   </w:t>
            </w:r>
          </w:p>
        </w:tc>
        <w:tc>
          <w:tcPr>
            <w:tcW w:w="850" w:type="dxa"/>
            <w:tcBorders>
              <w:top w:val="nil"/>
              <w:left w:val="nil"/>
              <w:bottom w:val="single" w:sz="4" w:space="0" w:color="auto"/>
              <w:right w:val="single" w:sz="4" w:space="0" w:color="auto"/>
            </w:tcBorders>
            <w:shd w:val="clear" w:color="000000" w:fill="FFFFFF"/>
            <w:vAlign w:val="center"/>
            <w:hideMark/>
          </w:tcPr>
          <w:p w14:paraId="50F4ADD6" w14:textId="77777777" w:rsidR="003415DB" w:rsidRPr="009131CD" w:rsidRDefault="003415DB" w:rsidP="00F766FA">
            <w:pPr>
              <w:jc w:val="center"/>
              <w:rPr>
                <w:color w:val="000000"/>
                <w:sz w:val="18"/>
                <w:szCs w:val="18"/>
              </w:rPr>
            </w:pPr>
            <w:r w:rsidRPr="009131CD">
              <w:rPr>
                <w:color w:val="000000"/>
                <w:sz w:val="18"/>
                <w:szCs w:val="18"/>
              </w:rPr>
              <w:t xml:space="preserve">             1 228,76   </w:t>
            </w:r>
          </w:p>
        </w:tc>
        <w:tc>
          <w:tcPr>
            <w:tcW w:w="1275" w:type="dxa"/>
            <w:tcBorders>
              <w:top w:val="nil"/>
              <w:left w:val="nil"/>
              <w:bottom w:val="single" w:sz="4" w:space="0" w:color="auto"/>
              <w:right w:val="single" w:sz="4" w:space="0" w:color="auto"/>
            </w:tcBorders>
            <w:shd w:val="clear" w:color="000000" w:fill="FFFFFF"/>
            <w:vAlign w:val="center"/>
            <w:hideMark/>
          </w:tcPr>
          <w:p w14:paraId="55BDDE81" w14:textId="77777777" w:rsidR="003415DB" w:rsidRPr="009131CD" w:rsidRDefault="003415DB" w:rsidP="00F766FA">
            <w:pPr>
              <w:jc w:val="center"/>
              <w:rPr>
                <w:color w:val="000000"/>
                <w:sz w:val="18"/>
                <w:szCs w:val="18"/>
              </w:rPr>
            </w:pPr>
            <w:r w:rsidRPr="009131CD">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0DED0D" w14:textId="77777777" w:rsidR="003415DB" w:rsidRPr="009131CD" w:rsidRDefault="003415DB" w:rsidP="00F766FA">
            <w:pPr>
              <w:jc w:val="center"/>
              <w:rPr>
                <w:color w:val="000000"/>
                <w:sz w:val="18"/>
                <w:szCs w:val="18"/>
              </w:rPr>
            </w:pPr>
            <w:r w:rsidRPr="009131CD">
              <w:rPr>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14:paraId="614C0508" w14:textId="77777777" w:rsidR="003415DB" w:rsidRPr="009131CD" w:rsidRDefault="003415DB" w:rsidP="00F766FA">
            <w:pPr>
              <w:rPr>
                <w:color w:val="000000"/>
                <w:sz w:val="18"/>
                <w:szCs w:val="18"/>
              </w:rPr>
            </w:pPr>
            <w:r w:rsidRPr="009131CD">
              <w:rPr>
                <w:color w:val="000000"/>
                <w:sz w:val="18"/>
                <w:szCs w:val="18"/>
              </w:rPr>
              <w:t>Организация работ по декоративному озеленению поселка, посадка деревьев и кустарников, вазонов</w:t>
            </w:r>
          </w:p>
        </w:tc>
        <w:tc>
          <w:tcPr>
            <w:tcW w:w="1272" w:type="dxa"/>
            <w:tcBorders>
              <w:top w:val="nil"/>
              <w:left w:val="nil"/>
              <w:bottom w:val="single" w:sz="4" w:space="0" w:color="auto"/>
              <w:right w:val="single" w:sz="4" w:space="0" w:color="auto"/>
            </w:tcBorders>
            <w:shd w:val="clear" w:color="auto" w:fill="auto"/>
            <w:vAlign w:val="center"/>
            <w:hideMark/>
          </w:tcPr>
          <w:p w14:paraId="3C69E0BE" w14:textId="77777777" w:rsidR="003415DB" w:rsidRPr="009131CD" w:rsidRDefault="003415DB" w:rsidP="00F766FA">
            <w:pPr>
              <w:jc w:val="center"/>
              <w:rPr>
                <w:color w:val="000000"/>
                <w:sz w:val="18"/>
                <w:szCs w:val="18"/>
              </w:rPr>
            </w:pPr>
            <w:r w:rsidRPr="009131CD">
              <w:rPr>
                <w:color w:val="000000"/>
                <w:sz w:val="18"/>
                <w:szCs w:val="18"/>
              </w:rPr>
              <w:t>шт.</w:t>
            </w:r>
          </w:p>
        </w:tc>
        <w:tc>
          <w:tcPr>
            <w:tcW w:w="996" w:type="dxa"/>
            <w:tcBorders>
              <w:top w:val="nil"/>
              <w:left w:val="nil"/>
              <w:bottom w:val="single" w:sz="4" w:space="0" w:color="auto"/>
              <w:right w:val="single" w:sz="4" w:space="0" w:color="auto"/>
            </w:tcBorders>
            <w:shd w:val="clear" w:color="auto" w:fill="auto"/>
            <w:vAlign w:val="center"/>
            <w:hideMark/>
          </w:tcPr>
          <w:p w14:paraId="44DFB4E3" w14:textId="77777777" w:rsidR="003415DB" w:rsidRPr="009131CD" w:rsidRDefault="003415DB" w:rsidP="00F766FA">
            <w:pPr>
              <w:jc w:val="center"/>
              <w:rPr>
                <w:color w:val="000000"/>
                <w:sz w:val="18"/>
                <w:szCs w:val="18"/>
              </w:rPr>
            </w:pPr>
            <w:r w:rsidRPr="009131CD">
              <w:rPr>
                <w:color w:val="000000"/>
                <w:sz w:val="18"/>
                <w:szCs w:val="18"/>
              </w:rPr>
              <w:t xml:space="preserve">                             2 750,0   </w:t>
            </w:r>
          </w:p>
        </w:tc>
        <w:tc>
          <w:tcPr>
            <w:tcW w:w="1042" w:type="dxa"/>
            <w:tcBorders>
              <w:top w:val="nil"/>
              <w:left w:val="nil"/>
              <w:bottom w:val="single" w:sz="4" w:space="0" w:color="auto"/>
              <w:right w:val="single" w:sz="4" w:space="0" w:color="auto"/>
            </w:tcBorders>
            <w:shd w:val="clear" w:color="auto" w:fill="auto"/>
            <w:vAlign w:val="center"/>
            <w:hideMark/>
          </w:tcPr>
          <w:p w14:paraId="552B3677" w14:textId="77777777" w:rsidR="003415DB" w:rsidRPr="009131CD" w:rsidRDefault="003415DB" w:rsidP="00F766FA">
            <w:pPr>
              <w:jc w:val="center"/>
              <w:rPr>
                <w:color w:val="000000"/>
                <w:sz w:val="18"/>
                <w:szCs w:val="18"/>
              </w:rPr>
            </w:pPr>
            <w:r w:rsidRPr="009131CD">
              <w:rPr>
                <w:color w:val="000000"/>
                <w:sz w:val="18"/>
                <w:szCs w:val="18"/>
              </w:rPr>
              <w:t xml:space="preserve">   2 650,0   </w:t>
            </w:r>
          </w:p>
        </w:tc>
        <w:tc>
          <w:tcPr>
            <w:tcW w:w="1048" w:type="dxa"/>
            <w:tcBorders>
              <w:top w:val="nil"/>
              <w:left w:val="nil"/>
              <w:bottom w:val="single" w:sz="4" w:space="0" w:color="auto"/>
              <w:right w:val="single" w:sz="4" w:space="0" w:color="auto"/>
            </w:tcBorders>
            <w:shd w:val="clear" w:color="auto" w:fill="auto"/>
            <w:vAlign w:val="center"/>
            <w:hideMark/>
          </w:tcPr>
          <w:p w14:paraId="75D55070" w14:textId="77777777" w:rsidR="003415DB" w:rsidRPr="009131CD" w:rsidRDefault="003415DB" w:rsidP="00F766FA">
            <w:pPr>
              <w:jc w:val="center"/>
              <w:rPr>
                <w:color w:val="000000"/>
                <w:sz w:val="18"/>
                <w:szCs w:val="18"/>
              </w:rPr>
            </w:pPr>
            <w:r w:rsidRPr="009131CD">
              <w:rPr>
                <w:color w:val="000000"/>
                <w:sz w:val="18"/>
                <w:szCs w:val="18"/>
              </w:rPr>
              <w:t xml:space="preserve">   2 500,0   </w:t>
            </w:r>
          </w:p>
        </w:tc>
        <w:tc>
          <w:tcPr>
            <w:tcW w:w="1053" w:type="dxa"/>
            <w:tcBorders>
              <w:top w:val="nil"/>
              <w:left w:val="nil"/>
              <w:bottom w:val="single" w:sz="4" w:space="0" w:color="auto"/>
              <w:right w:val="single" w:sz="4" w:space="0" w:color="auto"/>
            </w:tcBorders>
            <w:shd w:val="clear" w:color="auto" w:fill="auto"/>
            <w:noWrap/>
            <w:vAlign w:val="center"/>
            <w:hideMark/>
          </w:tcPr>
          <w:p w14:paraId="137BD765" w14:textId="77777777" w:rsidR="003415DB" w:rsidRPr="009131CD" w:rsidRDefault="003415DB" w:rsidP="00F766FA">
            <w:pPr>
              <w:jc w:val="center"/>
              <w:rPr>
                <w:color w:val="000000"/>
                <w:sz w:val="18"/>
                <w:szCs w:val="18"/>
              </w:rPr>
            </w:pPr>
            <w:r w:rsidRPr="009131CD">
              <w:rPr>
                <w:color w:val="000000"/>
                <w:sz w:val="18"/>
                <w:szCs w:val="18"/>
              </w:rPr>
              <w:t xml:space="preserve">   2 500,0   </w:t>
            </w:r>
          </w:p>
        </w:tc>
        <w:tc>
          <w:tcPr>
            <w:tcW w:w="1252" w:type="dxa"/>
            <w:tcBorders>
              <w:top w:val="nil"/>
              <w:left w:val="nil"/>
              <w:bottom w:val="single" w:sz="4" w:space="0" w:color="auto"/>
              <w:right w:val="single" w:sz="4" w:space="0" w:color="auto"/>
            </w:tcBorders>
            <w:shd w:val="clear" w:color="auto" w:fill="auto"/>
            <w:noWrap/>
            <w:vAlign w:val="center"/>
            <w:hideMark/>
          </w:tcPr>
          <w:p w14:paraId="1102F72A" w14:textId="77777777" w:rsidR="003415DB" w:rsidRPr="009131CD" w:rsidRDefault="003415DB" w:rsidP="00F766FA">
            <w:pPr>
              <w:jc w:val="center"/>
              <w:rPr>
                <w:color w:val="000000"/>
                <w:sz w:val="18"/>
                <w:szCs w:val="18"/>
              </w:rPr>
            </w:pPr>
            <w:r w:rsidRPr="009131CD">
              <w:rPr>
                <w:color w:val="000000"/>
                <w:sz w:val="18"/>
                <w:szCs w:val="18"/>
              </w:rPr>
              <w:t xml:space="preserve">      2 500,0   </w:t>
            </w:r>
          </w:p>
        </w:tc>
      </w:tr>
      <w:tr w:rsidR="003415DB" w:rsidRPr="009131CD" w14:paraId="7DF15CB7" w14:textId="77777777" w:rsidTr="00F766FA">
        <w:trPr>
          <w:trHeight w:val="255"/>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1946BDE4" w14:textId="77777777" w:rsidR="003415DB" w:rsidRPr="009131CD" w:rsidRDefault="003415DB" w:rsidP="00F766FA">
            <w:pPr>
              <w:jc w:val="center"/>
              <w:rPr>
                <w:color w:val="000000"/>
                <w:sz w:val="18"/>
                <w:szCs w:val="18"/>
              </w:rPr>
            </w:pPr>
            <w:r w:rsidRPr="009131CD">
              <w:rPr>
                <w:color w:val="000000"/>
                <w:sz w:val="18"/>
                <w:szCs w:val="18"/>
              </w:rPr>
              <w:t>2</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14:paraId="49EF99A9" w14:textId="77777777" w:rsidR="003415DB" w:rsidRPr="009131CD" w:rsidRDefault="003415DB" w:rsidP="00F766FA">
            <w:pPr>
              <w:rPr>
                <w:color w:val="000000"/>
                <w:sz w:val="18"/>
                <w:szCs w:val="18"/>
              </w:rPr>
            </w:pPr>
            <w:r w:rsidRPr="009131CD">
              <w:rPr>
                <w:color w:val="000000"/>
                <w:sz w:val="18"/>
                <w:szCs w:val="18"/>
              </w:rPr>
              <w:t>Мероприятия по улучшению внешнего облика поселковых территорий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E6CD54" w14:textId="77777777" w:rsidR="003415DB" w:rsidRPr="009131CD" w:rsidRDefault="003415DB" w:rsidP="00F766FA">
            <w:pPr>
              <w:jc w:val="center"/>
              <w:rPr>
                <w:color w:val="000000"/>
                <w:sz w:val="18"/>
                <w:szCs w:val="18"/>
              </w:rPr>
            </w:pPr>
            <w:r w:rsidRPr="009131CD">
              <w:rPr>
                <w:color w:val="000000"/>
                <w:sz w:val="18"/>
                <w:szCs w:val="18"/>
              </w:rPr>
              <w:t xml:space="preserve">                   3 782,41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5FB654" w14:textId="77777777" w:rsidR="003415DB" w:rsidRPr="009131CD" w:rsidRDefault="003415DB" w:rsidP="00F766FA">
            <w:pPr>
              <w:jc w:val="center"/>
              <w:rPr>
                <w:color w:val="000000"/>
                <w:sz w:val="18"/>
                <w:szCs w:val="18"/>
              </w:rPr>
            </w:pPr>
            <w:r w:rsidRPr="009131CD">
              <w:rPr>
                <w:color w:val="000000"/>
                <w:sz w:val="18"/>
                <w:szCs w:val="18"/>
              </w:rPr>
              <w:t xml:space="preserve">             2 127,48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E291CD" w14:textId="77777777" w:rsidR="003415DB" w:rsidRPr="009131CD" w:rsidRDefault="003415DB" w:rsidP="00F766FA">
            <w:pPr>
              <w:jc w:val="center"/>
              <w:rPr>
                <w:color w:val="000000"/>
                <w:sz w:val="18"/>
                <w:szCs w:val="18"/>
              </w:rPr>
            </w:pPr>
            <w:r w:rsidRPr="009131CD">
              <w:rPr>
                <w:color w:val="000000"/>
                <w:sz w:val="18"/>
                <w:szCs w:val="18"/>
              </w:rPr>
              <w:t xml:space="preserve">     1 654,93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50044C9" w14:textId="77777777" w:rsidR="003415DB" w:rsidRPr="009131CD" w:rsidRDefault="003415DB" w:rsidP="00F766FA">
            <w:pPr>
              <w:jc w:val="center"/>
              <w:rPr>
                <w:color w:val="000000"/>
                <w:sz w:val="18"/>
                <w:szCs w:val="18"/>
              </w:rPr>
            </w:pPr>
            <w:r w:rsidRPr="009131CD">
              <w:rPr>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14:paraId="465B884B" w14:textId="77777777" w:rsidR="003415DB" w:rsidRPr="009131CD" w:rsidRDefault="003415DB" w:rsidP="00F766FA">
            <w:pPr>
              <w:rPr>
                <w:color w:val="000000"/>
                <w:sz w:val="18"/>
                <w:szCs w:val="18"/>
              </w:rPr>
            </w:pPr>
            <w:r w:rsidRPr="009131CD">
              <w:rPr>
                <w:color w:val="000000"/>
                <w:sz w:val="18"/>
                <w:szCs w:val="18"/>
              </w:rPr>
              <w:t>Вывоз бесхозных автомобильных кузовов</w:t>
            </w:r>
          </w:p>
        </w:tc>
        <w:tc>
          <w:tcPr>
            <w:tcW w:w="1272" w:type="dxa"/>
            <w:tcBorders>
              <w:top w:val="nil"/>
              <w:left w:val="nil"/>
              <w:bottom w:val="single" w:sz="4" w:space="0" w:color="auto"/>
              <w:right w:val="single" w:sz="4" w:space="0" w:color="auto"/>
            </w:tcBorders>
            <w:shd w:val="clear" w:color="auto" w:fill="auto"/>
            <w:vAlign w:val="center"/>
            <w:hideMark/>
          </w:tcPr>
          <w:p w14:paraId="408884B4" w14:textId="77777777" w:rsidR="003415DB" w:rsidRPr="009131CD" w:rsidRDefault="003415DB" w:rsidP="00F766FA">
            <w:pPr>
              <w:jc w:val="center"/>
              <w:rPr>
                <w:color w:val="000000"/>
                <w:sz w:val="18"/>
                <w:szCs w:val="18"/>
              </w:rPr>
            </w:pPr>
            <w:r w:rsidRPr="009131CD">
              <w:rPr>
                <w:color w:val="000000"/>
                <w:sz w:val="18"/>
                <w:szCs w:val="18"/>
              </w:rPr>
              <w:t>тонн</w:t>
            </w:r>
          </w:p>
        </w:tc>
        <w:tc>
          <w:tcPr>
            <w:tcW w:w="996" w:type="dxa"/>
            <w:tcBorders>
              <w:top w:val="nil"/>
              <w:left w:val="nil"/>
              <w:bottom w:val="single" w:sz="4" w:space="0" w:color="auto"/>
              <w:right w:val="single" w:sz="4" w:space="0" w:color="auto"/>
            </w:tcBorders>
            <w:shd w:val="clear" w:color="auto" w:fill="auto"/>
            <w:vAlign w:val="center"/>
            <w:hideMark/>
          </w:tcPr>
          <w:p w14:paraId="5057D6F7" w14:textId="77777777" w:rsidR="003415DB" w:rsidRPr="009131CD" w:rsidRDefault="003415DB" w:rsidP="00F766FA">
            <w:pPr>
              <w:jc w:val="center"/>
              <w:rPr>
                <w:color w:val="000000"/>
                <w:sz w:val="18"/>
                <w:szCs w:val="18"/>
              </w:rPr>
            </w:pPr>
            <w:r w:rsidRPr="009131CD">
              <w:rPr>
                <w:color w:val="000000"/>
                <w:sz w:val="18"/>
                <w:szCs w:val="18"/>
              </w:rPr>
              <w:t xml:space="preserve">                                  28,0   </w:t>
            </w:r>
          </w:p>
        </w:tc>
        <w:tc>
          <w:tcPr>
            <w:tcW w:w="1042" w:type="dxa"/>
            <w:tcBorders>
              <w:top w:val="nil"/>
              <w:left w:val="nil"/>
              <w:bottom w:val="single" w:sz="4" w:space="0" w:color="auto"/>
              <w:right w:val="single" w:sz="4" w:space="0" w:color="auto"/>
            </w:tcBorders>
            <w:shd w:val="clear" w:color="auto" w:fill="auto"/>
            <w:vAlign w:val="center"/>
            <w:hideMark/>
          </w:tcPr>
          <w:p w14:paraId="54DE98F2" w14:textId="77777777" w:rsidR="003415DB" w:rsidRPr="009131CD" w:rsidRDefault="003415DB" w:rsidP="00F766FA">
            <w:pPr>
              <w:jc w:val="center"/>
              <w:rPr>
                <w:color w:val="000000"/>
                <w:sz w:val="18"/>
                <w:szCs w:val="18"/>
              </w:rPr>
            </w:pPr>
            <w:r w:rsidRPr="009131CD">
              <w:rPr>
                <w:color w:val="000000"/>
                <w:sz w:val="18"/>
                <w:szCs w:val="18"/>
              </w:rPr>
              <w:t xml:space="preserve">       12,0   </w:t>
            </w:r>
          </w:p>
        </w:tc>
        <w:tc>
          <w:tcPr>
            <w:tcW w:w="1048" w:type="dxa"/>
            <w:tcBorders>
              <w:top w:val="nil"/>
              <w:left w:val="nil"/>
              <w:bottom w:val="single" w:sz="4" w:space="0" w:color="auto"/>
              <w:right w:val="single" w:sz="4" w:space="0" w:color="auto"/>
            </w:tcBorders>
            <w:shd w:val="clear" w:color="auto" w:fill="auto"/>
            <w:vAlign w:val="center"/>
            <w:hideMark/>
          </w:tcPr>
          <w:p w14:paraId="7A9E663C" w14:textId="77777777" w:rsidR="003415DB" w:rsidRPr="009131CD" w:rsidRDefault="003415DB" w:rsidP="00F766FA">
            <w:pPr>
              <w:jc w:val="center"/>
              <w:rPr>
                <w:color w:val="000000"/>
                <w:sz w:val="18"/>
                <w:szCs w:val="18"/>
              </w:rPr>
            </w:pPr>
            <w:r w:rsidRPr="009131CD">
              <w:rPr>
                <w:color w:val="000000"/>
                <w:sz w:val="18"/>
                <w:szCs w:val="18"/>
              </w:rPr>
              <w:t xml:space="preserve">       12,0   </w:t>
            </w:r>
          </w:p>
        </w:tc>
        <w:tc>
          <w:tcPr>
            <w:tcW w:w="1053" w:type="dxa"/>
            <w:tcBorders>
              <w:top w:val="nil"/>
              <w:left w:val="nil"/>
              <w:bottom w:val="single" w:sz="4" w:space="0" w:color="auto"/>
              <w:right w:val="single" w:sz="4" w:space="0" w:color="auto"/>
            </w:tcBorders>
            <w:shd w:val="clear" w:color="auto" w:fill="auto"/>
            <w:noWrap/>
            <w:vAlign w:val="center"/>
            <w:hideMark/>
          </w:tcPr>
          <w:p w14:paraId="29C50256" w14:textId="77777777" w:rsidR="003415DB" w:rsidRPr="009131CD" w:rsidRDefault="003415DB" w:rsidP="00F766FA">
            <w:pPr>
              <w:jc w:val="center"/>
              <w:rPr>
                <w:color w:val="000000"/>
                <w:sz w:val="18"/>
                <w:szCs w:val="18"/>
              </w:rPr>
            </w:pPr>
            <w:r w:rsidRPr="009131CD">
              <w:rPr>
                <w:color w:val="000000"/>
                <w:sz w:val="18"/>
                <w:szCs w:val="18"/>
              </w:rPr>
              <w:t xml:space="preserve">       12,0   </w:t>
            </w:r>
          </w:p>
        </w:tc>
        <w:tc>
          <w:tcPr>
            <w:tcW w:w="1252" w:type="dxa"/>
            <w:tcBorders>
              <w:top w:val="nil"/>
              <w:left w:val="nil"/>
              <w:bottom w:val="single" w:sz="4" w:space="0" w:color="auto"/>
              <w:right w:val="single" w:sz="4" w:space="0" w:color="auto"/>
            </w:tcBorders>
            <w:shd w:val="clear" w:color="auto" w:fill="auto"/>
            <w:noWrap/>
            <w:vAlign w:val="center"/>
            <w:hideMark/>
          </w:tcPr>
          <w:p w14:paraId="05F75E82" w14:textId="77777777" w:rsidR="003415DB" w:rsidRPr="009131CD" w:rsidRDefault="003415DB" w:rsidP="00F766FA">
            <w:pPr>
              <w:jc w:val="center"/>
              <w:rPr>
                <w:color w:val="000000"/>
                <w:sz w:val="18"/>
                <w:szCs w:val="18"/>
              </w:rPr>
            </w:pPr>
            <w:r w:rsidRPr="009131CD">
              <w:rPr>
                <w:color w:val="000000"/>
                <w:sz w:val="18"/>
                <w:szCs w:val="18"/>
              </w:rPr>
              <w:t xml:space="preserve">          12,0   </w:t>
            </w:r>
          </w:p>
        </w:tc>
      </w:tr>
      <w:tr w:rsidR="003415DB" w:rsidRPr="009131CD" w14:paraId="12DF5DEB" w14:textId="77777777" w:rsidTr="00F766FA">
        <w:trPr>
          <w:trHeight w:val="255"/>
        </w:trPr>
        <w:tc>
          <w:tcPr>
            <w:tcW w:w="720" w:type="dxa"/>
            <w:vMerge/>
            <w:tcBorders>
              <w:top w:val="nil"/>
              <w:left w:val="single" w:sz="4" w:space="0" w:color="auto"/>
              <w:bottom w:val="single" w:sz="4" w:space="0" w:color="000000"/>
              <w:right w:val="single" w:sz="4" w:space="0" w:color="auto"/>
            </w:tcBorders>
            <w:vAlign w:val="center"/>
            <w:hideMark/>
          </w:tcPr>
          <w:p w14:paraId="2F7EE13A" w14:textId="77777777" w:rsidR="003415DB" w:rsidRPr="009131CD" w:rsidRDefault="003415DB" w:rsidP="00F766FA">
            <w:pPr>
              <w:rPr>
                <w:color w:val="000000"/>
                <w:sz w:val="18"/>
                <w:szCs w:val="18"/>
              </w:rPr>
            </w:pPr>
          </w:p>
        </w:tc>
        <w:tc>
          <w:tcPr>
            <w:tcW w:w="1974" w:type="dxa"/>
            <w:vMerge/>
            <w:tcBorders>
              <w:top w:val="nil"/>
              <w:left w:val="single" w:sz="4" w:space="0" w:color="auto"/>
              <w:bottom w:val="single" w:sz="4" w:space="0" w:color="auto"/>
              <w:right w:val="single" w:sz="4" w:space="0" w:color="auto"/>
            </w:tcBorders>
            <w:vAlign w:val="center"/>
            <w:hideMark/>
          </w:tcPr>
          <w:p w14:paraId="31933494" w14:textId="77777777" w:rsidR="003415DB" w:rsidRPr="009131CD" w:rsidRDefault="003415DB" w:rsidP="00F766FA">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7754E8AE" w14:textId="77777777" w:rsidR="003415DB" w:rsidRPr="009131CD" w:rsidRDefault="003415DB" w:rsidP="00F766FA">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0F6F5007" w14:textId="77777777" w:rsidR="003415DB" w:rsidRPr="009131CD" w:rsidRDefault="003415DB" w:rsidP="00F766FA">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3C5DD6EA" w14:textId="77777777" w:rsidR="003415DB" w:rsidRPr="009131CD" w:rsidRDefault="003415DB" w:rsidP="00F766FA">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70A9596"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6C199FBD" w14:textId="77777777" w:rsidR="003415DB" w:rsidRPr="009131CD" w:rsidRDefault="003415DB" w:rsidP="00F766FA">
            <w:pPr>
              <w:rPr>
                <w:color w:val="000000"/>
                <w:sz w:val="18"/>
                <w:szCs w:val="18"/>
              </w:rPr>
            </w:pPr>
            <w:r w:rsidRPr="009131CD">
              <w:rPr>
                <w:color w:val="000000"/>
                <w:sz w:val="18"/>
                <w:szCs w:val="18"/>
              </w:rPr>
              <w:t>Сбор и вывоз ртутьсодержащих отходов</w:t>
            </w:r>
          </w:p>
        </w:tc>
        <w:tc>
          <w:tcPr>
            <w:tcW w:w="1272" w:type="dxa"/>
            <w:tcBorders>
              <w:top w:val="nil"/>
              <w:left w:val="nil"/>
              <w:bottom w:val="single" w:sz="4" w:space="0" w:color="auto"/>
              <w:right w:val="single" w:sz="4" w:space="0" w:color="auto"/>
            </w:tcBorders>
            <w:shd w:val="clear" w:color="auto" w:fill="auto"/>
            <w:vAlign w:val="center"/>
            <w:hideMark/>
          </w:tcPr>
          <w:p w14:paraId="2E12066E" w14:textId="77777777" w:rsidR="003415DB" w:rsidRPr="009131CD" w:rsidRDefault="003415DB" w:rsidP="00F766FA">
            <w:pPr>
              <w:jc w:val="center"/>
              <w:rPr>
                <w:color w:val="000000"/>
                <w:sz w:val="18"/>
                <w:szCs w:val="18"/>
              </w:rPr>
            </w:pPr>
            <w:proofErr w:type="spellStart"/>
            <w:r w:rsidRPr="009131CD">
              <w:rPr>
                <w:color w:val="000000"/>
                <w:sz w:val="18"/>
                <w:szCs w:val="18"/>
              </w:rPr>
              <w:t>шт</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048D6BAD" w14:textId="77777777" w:rsidR="003415DB" w:rsidRPr="009131CD" w:rsidRDefault="003415DB" w:rsidP="00F766FA">
            <w:pPr>
              <w:jc w:val="center"/>
              <w:rPr>
                <w:color w:val="000000"/>
                <w:sz w:val="18"/>
                <w:szCs w:val="18"/>
              </w:rPr>
            </w:pPr>
            <w:r w:rsidRPr="009131CD">
              <w:rPr>
                <w:color w:val="000000"/>
                <w:sz w:val="18"/>
                <w:szCs w:val="18"/>
              </w:rPr>
              <w:t xml:space="preserve">                                910,0   </w:t>
            </w:r>
          </w:p>
        </w:tc>
        <w:tc>
          <w:tcPr>
            <w:tcW w:w="1042" w:type="dxa"/>
            <w:tcBorders>
              <w:top w:val="nil"/>
              <w:left w:val="nil"/>
              <w:bottom w:val="single" w:sz="4" w:space="0" w:color="auto"/>
              <w:right w:val="single" w:sz="4" w:space="0" w:color="auto"/>
            </w:tcBorders>
            <w:shd w:val="clear" w:color="auto" w:fill="auto"/>
            <w:vAlign w:val="center"/>
            <w:hideMark/>
          </w:tcPr>
          <w:p w14:paraId="40688ACA" w14:textId="77777777" w:rsidR="003415DB" w:rsidRPr="009131CD" w:rsidRDefault="003415DB" w:rsidP="00F766FA">
            <w:pPr>
              <w:jc w:val="center"/>
              <w:rPr>
                <w:color w:val="000000"/>
                <w:sz w:val="18"/>
                <w:szCs w:val="18"/>
              </w:rPr>
            </w:pPr>
            <w:r w:rsidRPr="009131CD">
              <w:rPr>
                <w:color w:val="000000"/>
                <w:sz w:val="18"/>
                <w:szCs w:val="18"/>
              </w:rPr>
              <w:t xml:space="preserve">     500,0   </w:t>
            </w:r>
          </w:p>
        </w:tc>
        <w:tc>
          <w:tcPr>
            <w:tcW w:w="1048" w:type="dxa"/>
            <w:tcBorders>
              <w:top w:val="nil"/>
              <w:left w:val="nil"/>
              <w:bottom w:val="single" w:sz="4" w:space="0" w:color="auto"/>
              <w:right w:val="single" w:sz="4" w:space="0" w:color="auto"/>
            </w:tcBorders>
            <w:shd w:val="clear" w:color="auto" w:fill="auto"/>
            <w:vAlign w:val="center"/>
            <w:hideMark/>
          </w:tcPr>
          <w:p w14:paraId="05A1310B" w14:textId="77777777" w:rsidR="003415DB" w:rsidRPr="009131CD" w:rsidRDefault="003415DB" w:rsidP="00F766FA">
            <w:pPr>
              <w:jc w:val="center"/>
              <w:rPr>
                <w:color w:val="000000"/>
                <w:sz w:val="18"/>
                <w:szCs w:val="18"/>
              </w:rPr>
            </w:pPr>
            <w:r w:rsidRPr="009131CD">
              <w:rPr>
                <w:color w:val="000000"/>
                <w:sz w:val="18"/>
                <w:szCs w:val="18"/>
              </w:rPr>
              <w:t xml:space="preserve">     200,0   </w:t>
            </w:r>
          </w:p>
        </w:tc>
        <w:tc>
          <w:tcPr>
            <w:tcW w:w="1053" w:type="dxa"/>
            <w:tcBorders>
              <w:top w:val="nil"/>
              <w:left w:val="nil"/>
              <w:bottom w:val="single" w:sz="4" w:space="0" w:color="auto"/>
              <w:right w:val="single" w:sz="4" w:space="0" w:color="auto"/>
            </w:tcBorders>
            <w:shd w:val="clear" w:color="auto" w:fill="auto"/>
            <w:noWrap/>
            <w:vAlign w:val="center"/>
            <w:hideMark/>
          </w:tcPr>
          <w:p w14:paraId="13E31551" w14:textId="77777777" w:rsidR="003415DB" w:rsidRPr="009131CD" w:rsidRDefault="003415DB" w:rsidP="00F766FA">
            <w:pPr>
              <w:jc w:val="center"/>
              <w:rPr>
                <w:color w:val="000000"/>
                <w:sz w:val="18"/>
                <w:szCs w:val="18"/>
              </w:rPr>
            </w:pPr>
            <w:r w:rsidRPr="009131CD">
              <w:rPr>
                <w:color w:val="000000"/>
                <w:sz w:val="18"/>
                <w:szCs w:val="18"/>
              </w:rPr>
              <w:t xml:space="preserve">     200,0   </w:t>
            </w:r>
          </w:p>
        </w:tc>
        <w:tc>
          <w:tcPr>
            <w:tcW w:w="1252" w:type="dxa"/>
            <w:tcBorders>
              <w:top w:val="nil"/>
              <w:left w:val="nil"/>
              <w:bottom w:val="single" w:sz="4" w:space="0" w:color="auto"/>
              <w:right w:val="single" w:sz="4" w:space="0" w:color="auto"/>
            </w:tcBorders>
            <w:shd w:val="clear" w:color="auto" w:fill="auto"/>
            <w:noWrap/>
            <w:vAlign w:val="center"/>
            <w:hideMark/>
          </w:tcPr>
          <w:p w14:paraId="09B57F40" w14:textId="77777777" w:rsidR="003415DB" w:rsidRPr="009131CD" w:rsidRDefault="003415DB" w:rsidP="00F766FA">
            <w:pPr>
              <w:jc w:val="center"/>
              <w:rPr>
                <w:color w:val="000000"/>
                <w:sz w:val="18"/>
                <w:szCs w:val="18"/>
              </w:rPr>
            </w:pPr>
            <w:r w:rsidRPr="009131CD">
              <w:rPr>
                <w:color w:val="000000"/>
                <w:sz w:val="18"/>
                <w:szCs w:val="18"/>
              </w:rPr>
              <w:t xml:space="preserve">         200,0   </w:t>
            </w:r>
          </w:p>
        </w:tc>
      </w:tr>
      <w:tr w:rsidR="003415DB" w:rsidRPr="009131CD" w14:paraId="082C92D2" w14:textId="77777777" w:rsidTr="00F766FA">
        <w:trPr>
          <w:trHeight w:val="255"/>
        </w:trPr>
        <w:tc>
          <w:tcPr>
            <w:tcW w:w="720" w:type="dxa"/>
            <w:vMerge/>
            <w:tcBorders>
              <w:top w:val="nil"/>
              <w:left w:val="single" w:sz="4" w:space="0" w:color="auto"/>
              <w:bottom w:val="single" w:sz="4" w:space="0" w:color="000000"/>
              <w:right w:val="single" w:sz="4" w:space="0" w:color="auto"/>
            </w:tcBorders>
            <w:vAlign w:val="center"/>
            <w:hideMark/>
          </w:tcPr>
          <w:p w14:paraId="1E22C588" w14:textId="77777777" w:rsidR="003415DB" w:rsidRPr="009131CD" w:rsidRDefault="003415DB" w:rsidP="00F766FA">
            <w:pPr>
              <w:rPr>
                <w:color w:val="000000"/>
                <w:sz w:val="18"/>
                <w:szCs w:val="18"/>
              </w:rPr>
            </w:pPr>
          </w:p>
        </w:tc>
        <w:tc>
          <w:tcPr>
            <w:tcW w:w="1974" w:type="dxa"/>
            <w:vMerge/>
            <w:tcBorders>
              <w:top w:val="nil"/>
              <w:left w:val="single" w:sz="4" w:space="0" w:color="auto"/>
              <w:bottom w:val="single" w:sz="4" w:space="0" w:color="auto"/>
              <w:right w:val="single" w:sz="4" w:space="0" w:color="auto"/>
            </w:tcBorders>
            <w:vAlign w:val="center"/>
            <w:hideMark/>
          </w:tcPr>
          <w:p w14:paraId="3700BEFC" w14:textId="77777777" w:rsidR="003415DB" w:rsidRPr="009131CD" w:rsidRDefault="003415DB" w:rsidP="00F766FA">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32AB9573" w14:textId="77777777" w:rsidR="003415DB" w:rsidRPr="009131CD" w:rsidRDefault="003415DB" w:rsidP="00F766FA">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B9136B0" w14:textId="77777777" w:rsidR="003415DB" w:rsidRPr="009131CD" w:rsidRDefault="003415DB" w:rsidP="00F766FA">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0CEBFCF2" w14:textId="77777777" w:rsidR="003415DB" w:rsidRPr="009131CD" w:rsidRDefault="003415DB" w:rsidP="00F766FA">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4537EE5"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2237ECC3" w14:textId="77777777" w:rsidR="003415DB" w:rsidRPr="009131CD" w:rsidRDefault="003415DB" w:rsidP="00F766FA">
            <w:pPr>
              <w:rPr>
                <w:color w:val="000000"/>
                <w:sz w:val="18"/>
                <w:szCs w:val="18"/>
              </w:rPr>
            </w:pPr>
            <w:r w:rsidRPr="009131CD">
              <w:rPr>
                <w:color w:val="000000"/>
                <w:sz w:val="18"/>
                <w:szCs w:val="18"/>
              </w:rPr>
              <w:t>Ликвидация несанкционированных свалок ТКО</w:t>
            </w:r>
          </w:p>
        </w:tc>
        <w:tc>
          <w:tcPr>
            <w:tcW w:w="1272" w:type="dxa"/>
            <w:tcBorders>
              <w:top w:val="nil"/>
              <w:left w:val="nil"/>
              <w:bottom w:val="single" w:sz="4" w:space="0" w:color="auto"/>
              <w:right w:val="single" w:sz="4" w:space="0" w:color="auto"/>
            </w:tcBorders>
            <w:shd w:val="clear" w:color="auto" w:fill="auto"/>
            <w:vAlign w:val="center"/>
            <w:hideMark/>
          </w:tcPr>
          <w:p w14:paraId="5682B8F3" w14:textId="77777777" w:rsidR="003415DB" w:rsidRPr="009131CD" w:rsidRDefault="003415DB" w:rsidP="00F766FA">
            <w:pPr>
              <w:jc w:val="center"/>
              <w:rPr>
                <w:color w:val="000000"/>
                <w:sz w:val="18"/>
                <w:szCs w:val="18"/>
              </w:rPr>
            </w:pPr>
            <w:r w:rsidRPr="009131CD">
              <w:rPr>
                <w:color w:val="000000"/>
                <w:sz w:val="18"/>
                <w:szCs w:val="18"/>
              </w:rPr>
              <w:t>м3</w:t>
            </w:r>
          </w:p>
        </w:tc>
        <w:tc>
          <w:tcPr>
            <w:tcW w:w="996" w:type="dxa"/>
            <w:tcBorders>
              <w:top w:val="nil"/>
              <w:left w:val="nil"/>
              <w:bottom w:val="single" w:sz="4" w:space="0" w:color="auto"/>
              <w:right w:val="single" w:sz="4" w:space="0" w:color="auto"/>
            </w:tcBorders>
            <w:shd w:val="clear" w:color="auto" w:fill="auto"/>
            <w:vAlign w:val="center"/>
            <w:hideMark/>
          </w:tcPr>
          <w:p w14:paraId="6FFE2062" w14:textId="77777777" w:rsidR="003415DB" w:rsidRPr="009131CD" w:rsidRDefault="003415DB" w:rsidP="00F766FA">
            <w:pPr>
              <w:jc w:val="center"/>
              <w:rPr>
                <w:color w:val="000000"/>
                <w:sz w:val="18"/>
                <w:szCs w:val="18"/>
              </w:rPr>
            </w:pPr>
            <w:r w:rsidRPr="009131CD">
              <w:rPr>
                <w:color w:val="000000"/>
                <w:sz w:val="18"/>
                <w:szCs w:val="18"/>
              </w:rPr>
              <w:t xml:space="preserve">                                843,0   </w:t>
            </w:r>
          </w:p>
        </w:tc>
        <w:tc>
          <w:tcPr>
            <w:tcW w:w="1042" w:type="dxa"/>
            <w:tcBorders>
              <w:top w:val="nil"/>
              <w:left w:val="nil"/>
              <w:bottom w:val="single" w:sz="4" w:space="0" w:color="auto"/>
              <w:right w:val="single" w:sz="4" w:space="0" w:color="auto"/>
            </w:tcBorders>
            <w:shd w:val="clear" w:color="auto" w:fill="auto"/>
            <w:vAlign w:val="center"/>
            <w:hideMark/>
          </w:tcPr>
          <w:p w14:paraId="032D5534" w14:textId="77777777" w:rsidR="003415DB" w:rsidRPr="009131CD" w:rsidRDefault="003415DB" w:rsidP="00F766FA">
            <w:pPr>
              <w:jc w:val="center"/>
              <w:rPr>
                <w:color w:val="000000"/>
                <w:sz w:val="18"/>
                <w:szCs w:val="18"/>
              </w:rPr>
            </w:pPr>
            <w:r w:rsidRPr="009131CD">
              <w:rPr>
                <w:color w:val="000000"/>
                <w:sz w:val="18"/>
                <w:szCs w:val="18"/>
              </w:rPr>
              <w:t xml:space="preserve">     144,0   </w:t>
            </w:r>
          </w:p>
        </w:tc>
        <w:tc>
          <w:tcPr>
            <w:tcW w:w="1048" w:type="dxa"/>
            <w:tcBorders>
              <w:top w:val="nil"/>
              <w:left w:val="nil"/>
              <w:bottom w:val="single" w:sz="4" w:space="0" w:color="auto"/>
              <w:right w:val="single" w:sz="4" w:space="0" w:color="auto"/>
            </w:tcBorders>
            <w:shd w:val="clear" w:color="auto" w:fill="auto"/>
            <w:vAlign w:val="center"/>
            <w:hideMark/>
          </w:tcPr>
          <w:p w14:paraId="7D2A5A45" w14:textId="77777777" w:rsidR="003415DB" w:rsidRPr="009131CD" w:rsidRDefault="003415DB" w:rsidP="00F766FA">
            <w:pPr>
              <w:jc w:val="center"/>
              <w:rPr>
                <w:color w:val="000000"/>
                <w:sz w:val="18"/>
                <w:szCs w:val="18"/>
              </w:rPr>
            </w:pPr>
            <w:r w:rsidRPr="009131CD">
              <w:rPr>
                <w:color w:val="000000"/>
                <w:sz w:val="18"/>
                <w:szCs w:val="18"/>
              </w:rPr>
              <w:t xml:space="preserve">     150,0   </w:t>
            </w:r>
          </w:p>
        </w:tc>
        <w:tc>
          <w:tcPr>
            <w:tcW w:w="1053" w:type="dxa"/>
            <w:tcBorders>
              <w:top w:val="nil"/>
              <w:left w:val="nil"/>
              <w:bottom w:val="single" w:sz="4" w:space="0" w:color="auto"/>
              <w:right w:val="single" w:sz="4" w:space="0" w:color="auto"/>
            </w:tcBorders>
            <w:shd w:val="clear" w:color="auto" w:fill="auto"/>
            <w:noWrap/>
            <w:vAlign w:val="center"/>
            <w:hideMark/>
          </w:tcPr>
          <w:p w14:paraId="5CD5F39E" w14:textId="77777777" w:rsidR="003415DB" w:rsidRPr="009131CD" w:rsidRDefault="003415DB" w:rsidP="00F766FA">
            <w:pPr>
              <w:jc w:val="center"/>
              <w:rPr>
                <w:color w:val="000000"/>
                <w:sz w:val="18"/>
                <w:szCs w:val="18"/>
              </w:rPr>
            </w:pPr>
            <w:r w:rsidRPr="009131CD">
              <w:rPr>
                <w:color w:val="000000"/>
                <w:sz w:val="18"/>
                <w:szCs w:val="18"/>
              </w:rPr>
              <w:t xml:space="preserve">     150,0   </w:t>
            </w:r>
          </w:p>
        </w:tc>
        <w:tc>
          <w:tcPr>
            <w:tcW w:w="1252" w:type="dxa"/>
            <w:tcBorders>
              <w:top w:val="nil"/>
              <w:left w:val="nil"/>
              <w:bottom w:val="single" w:sz="4" w:space="0" w:color="auto"/>
              <w:right w:val="single" w:sz="4" w:space="0" w:color="auto"/>
            </w:tcBorders>
            <w:shd w:val="clear" w:color="auto" w:fill="auto"/>
            <w:noWrap/>
            <w:vAlign w:val="center"/>
            <w:hideMark/>
          </w:tcPr>
          <w:p w14:paraId="16EFCA32" w14:textId="77777777" w:rsidR="003415DB" w:rsidRPr="009131CD" w:rsidRDefault="003415DB" w:rsidP="00F766FA">
            <w:pPr>
              <w:jc w:val="center"/>
              <w:rPr>
                <w:color w:val="000000"/>
                <w:sz w:val="18"/>
                <w:szCs w:val="18"/>
              </w:rPr>
            </w:pPr>
            <w:r w:rsidRPr="009131CD">
              <w:rPr>
                <w:color w:val="000000"/>
                <w:sz w:val="18"/>
                <w:szCs w:val="18"/>
              </w:rPr>
              <w:t xml:space="preserve">         150,0   </w:t>
            </w:r>
          </w:p>
        </w:tc>
      </w:tr>
      <w:tr w:rsidR="003415DB" w:rsidRPr="009131CD" w14:paraId="33C13E38" w14:textId="77777777" w:rsidTr="00F766FA">
        <w:trPr>
          <w:trHeight w:val="585"/>
        </w:trPr>
        <w:tc>
          <w:tcPr>
            <w:tcW w:w="720" w:type="dxa"/>
            <w:vMerge/>
            <w:tcBorders>
              <w:top w:val="nil"/>
              <w:left w:val="single" w:sz="4" w:space="0" w:color="auto"/>
              <w:bottom w:val="single" w:sz="4" w:space="0" w:color="000000"/>
              <w:right w:val="single" w:sz="4" w:space="0" w:color="auto"/>
            </w:tcBorders>
            <w:vAlign w:val="center"/>
            <w:hideMark/>
          </w:tcPr>
          <w:p w14:paraId="31092DAC" w14:textId="77777777" w:rsidR="003415DB" w:rsidRPr="009131CD" w:rsidRDefault="003415DB" w:rsidP="00F766FA">
            <w:pPr>
              <w:rPr>
                <w:color w:val="000000"/>
                <w:sz w:val="18"/>
                <w:szCs w:val="18"/>
              </w:rPr>
            </w:pPr>
          </w:p>
        </w:tc>
        <w:tc>
          <w:tcPr>
            <w:tcW w:w="1974" w:type="dxa"/>
            <w:vMerge/>
            <w:tcBorders>
              <w:top w:val="nil"/>
              <w:left w:val="single" w:sz="4" w:space="0" w:color="auto"/>
              <w:bottom w:val="single" w:sz="4" w:space="0" w:color="auto"/>
              <w:right w:val="single" w:sz="4" w:space="0" w:color="auto"/>
            </w:tcBorders>
            <w:vAlign w:val="center"/>
            <w:hideMark/>
          </w:tcPr>
          <w:p w14:paraId="4829FFD8" w14:textId="77777777" w:rsidR="003415DB" w:rsidRPr="009131CD" w:rsidRDefault="003415DB" w:rsidP="00F766FA">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0E48CB94" w14:textId="77777777" w:rsidR="003415DB" w:rsidRPr="009131CD" w:rsidRDefault="003415DB" w:rsidP="00F766FA">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9B69288" w14:textId="77777777" w:rsidR="003415DB" w:rsidRPr="009131CD" w:rsidRDefault="003415DB" w:rsidP="00F766FA">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0C2033DE" w14:textId="77777777" w:rsidR="003415DB" w:rsidRPr="009131CD" w:rsidRDefault="003415DB" w:rsidP="00F766FA">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4A727190"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237B77B5" w14:textId="77777777" w:rsidR="003415DB" w:rsidRPr="009131CD" w:rsidRDefault="003415DB" w:rsidP="00F766FA">
            <w:pPr>
              <w:rPr>
                <w:color w:val="000000"/>
                <w:sz w:val="18"/>
                <w:szCs w:val="18"/>
              </w:rPr>
            </w:pPr>
            <w:r w:rsidRPr="009131CD">
              <w:rPr>
                <w:color w:val="000000"/>
                <w:sz w:val="18"/>
                <w:szCs w:val="18"/>
              </w:rPr>
              <w:t>Ликвидация несанкционированных свалок металлолома</w:t>
            </w:r>
          </w:p>
        </w:tc>
        <w:tc>
          <w:tcPr>
            <w:tcW w:w="1272" w:type="dxa"/>
            <w:tcBorders>
              <w:top w:val="nil"/>
              <w:left w:val="nil"/>
              <w:bottom w:val="single" w:sz="4" w:space="0" w:color="auto"/>
              <w:right w:val="single" w:sz="4" w:space="0" w:color="auto"/>
            </w:tcBorders>
            <w:shd w:val="clear" w:color="auto" w:fill="auto"/>
            <w:vAlign w:val="center"/>
            <w:hideMark/>
          </w:tcPr>
          <w:p w14:paraId="52AC1ECA" w14:textId="77777777" w:rsidR="003415DB" w:rsidRPr="009131CD" w:rsidRDefault="003415DB" w:rsidP="00F766FA">
            <w:pPr>
              <w:jc w:val="center"/>
              <w:rPr>
                <w:color w:val="000000"/>
                <w:sz w:val="18"/>
                <w:szCs w:val="18"/>
              </w:rPr>
            </w:pPr>
            <w:r w:rsidRPr="009131CD">
              <w:rPr>
                <w:color w:val="000000"/>
                <w:sz w:val="18"/>
                <w:szCs w:val="18"/>
              </w:rPr>
              <w:t>тонн</w:t>
            </w:r>
          </w:p>
        </w:tc>
        <w:tc>
          <w:tcPr>
            <w:tcW w:w="996" w:type="dxa"/>
            <w:tcBorders>
              <w:top w:val="nil"/>
              <w:left w:val="nil"/>
              <w:bottom w:val="single" w:sz="4" w:space="0" w:color="auto"/>
              <w:right w:val="single" w:sz="4" w:space="0" w:color="auto"/>
            </w:tcBorders>
            <w:shd w:val="clear" w:color="auto" w:fill="auto"/>
            <w:vAlign w:val="center"/>
            <w:hideMark/>
          </w:tcPr>
          <w:p w14:paraId="30260287" w14:textId="77777777" w:rsidR="003415DB" w:rsidRPr="009131CD" w:rsidRDefault="003415DB" w:rsidP="00F766FA">
            <w:pPr>
              <w:jc w:val="center"/>
              <w:rPr>
                <w:color w:val="000000"/>
                <w:sz w:val="18"/>
                <w:szCs w:val="18"/>
              </w:rPr>
            </w:pPr>
            <w:r w:rsidRPr="009131CD">
              <w:rPr>
                <w:color w:val="000000"/>
                <w:sz w:val="18"/>
                <w:szCs w:val="18"/>
              </w:rPr>
              <w:t xml:space="preserve">                                150,0   </w:t>
            </w:r>
          </w:p>
        </w:tc>
        <w:tc>
          <w:tcPr>
            <w:tcW w:w="1042" w:type="dxa"/>
            <w:tcBorders>
              <w:top w:val="nil"/>
              <w:left w:val="nil"/>
              <w:bottom w:val="single" w:sz="4" w:space="0" w:color="auto"/>
              <w:right w:val="single" w:sz="4" w:space="0" w:color="auto"/>
            </w:tcBorders>
            <w:shd w:val="clear" w:color="auto" w:fill="auto"/>
            <w:vAlign w:val="center"/>
            <w:hideMark/>
          </w:tcPr>
          <w:p w14:paraId="3D3BB209" w14:textId="77777777" w:rsidR="003415DB" w:rsidRPr="009131CD" w:rsidRDefault="003415DB" w:rsidP="00F766FA">
            <w:pPr>
              <w:jc w:val="center"/>
              <w:rPr>
                <w:color w:val="000000"/>
                <w:sz w:val="18"/>
                <w:szCs w:val="18"/>
              </w:rPr>
            </w:pPr>
            <w:r w:rsidRPr="009131CD">
              <w:rPr>
                <w:color w:val="000000"/>
                <w:sz w:val="18"/>
                <w:szCs w:val="18"/>
              </w:rPr>
              <w:t xml:space="preserve">       50,0   </w:t>
            </w:r>
          </w:p>
        </w:tc>
        <w:tc>
          <w:tcPr>
            <w:tcW w:w="1048" w:type="dxa"/>
            <w:tcBorders>
              <w:top w:val="nil"/>
              <w:left w:val="nil"/>
              <w:bottom w:val="single" w:sz="4" w:space="0" w:color="auto"/>
              <w:right w:val="single" w:sz="4" w:space="0" w:color="auto"/>
            </w:tcBorders>
            <w:shd w:val="clear" w:color="auto" w:fill="auto"/>
            <w:vAlign w:val="center"/>
            <w:hideMark/>
          </w:tcPr>
          <w:p w14:paraId="3629D791" w14:textId="77777777" w:rsidR="003415DB" w:rsidRPr="009131CD" w:rsidRDefault="003415DB" w:rsidP="00F766FA">
            <w:pPr>
              <w:jc w:val="center"/>
              <w:rPr>
                <w:color w:val="000000"/>
                <w:sz w:val="18"/>
                <w:szCs w:val="18"/>
              </w:rPr>
            </w:pPr>
            <w:r w:rsidRPr="009131CD">
              <w:rPr>
                <w:color w:val="000000"/>
                <w:sz w:val="18"/>
                <w:szCs w:val="18"/>
              </w:rPr>
              <w:t xml:space="preserve">       50,0   </w:t>
            </w:r>
          </w:p>
        </w:tc>
        <w:tc>
          <w:tcPr>
            <w:tcW w:w="1053" w:type="dxa"/>
            <w:tcBorders>
              <w:top w:val="nil"/>
              <w:left w:val="nil"/>
              <w:bottom w:val="single" w:sz="4" w:space="0" w:color="auto"/>
              <w:right w:val="single" w:sz="4" w:space="0" w:color="auto"/>
            </w:tcBorders>
            <w:shd w:val="clear" w:color="auto" w:fill="auto"/>
            <w:noWrap/>
            <w:vAlign w:val="center"/>
            <w:hideMark/>
          </w:tcPr>
          <w:p w14:paraId="7E3F9669" w14:textId="77777777" w:rsidR="003415DB" w:rsidRPr="009131CD" w:rsidRDefault="003415DB" w:rsidP="00F766FA">
            <w:pPr>
              <w:jc w:val="center"/>
              <w:rPr>
                <w:color w:val="000000"/>
                <w:sz w:val="18"/>
                <w:szCs w:val="18"/>
              </w:rPr>
            </w:pPr>
            <w:r w:rsidRPr="009131CD">
              <w:rPr>
                <w:color w:val="000000"/>
                <w:sz w:val="18"/>
                <w:szCs w:val="18"/>
              </w:rPr>
              <w:t xml:space="preserve">       50,0   </w:t>
            </w:r>
          </w:p>
        </w:tc>
        <w:tc>
          <w:tcPr>
            <w:tcW w:w="1252" w:type="dxa"/>
            <w:tcBorders>
              <w:top w:val="nil"/>
              <w:left w:val="nil"/>
              <w:bottom w:val="single" w:sz="4" w:space="0" w:color="auto"/>
              <w:right w:val="single" w:sz="4" w:space="0" w:color="auto"/>
            </w:tcBorders>
            <w:shd w:val="clear" w:color="auto" w:fill="auto"/>
            <w:noWrap/>
            <w:vAlign w:val="center"/>
            <w:hideMark/>
          </w:tcPr>
          <w:p w14:paraId="687A37F2" w14:textId="77777777" w:rsidR="003415DB" w:rsidRPr="009131CD" w:rsidRDefault="003415DB" w:rsidP="00F766FA">
            <w:pPr>
              <w:jc w:val="center"/>
              <w:rPr>
                <w:color w:val="000000"/>
                <w:sz w:val="18"/>
                <w:szCs w:val="18"/>
              </w:rPr>
            </w:pPr>
            <w:r w:rsidRPr="009131CD">
              <w:rPr>
                <w:color w:val="000000"/>
                <w:sz w:val="18"/>
                <w:szCs w:val="18"/>
              </w:rPr>
              <w:t xml:space="preserve">          50,0   </w:t>
            </w:r>
          </w:p>
        </w:tc>
      </w:tr>
      <w:tr w:rsidR="003415DB" w:rsidRPr="009131CD" w14:paraId="2124B1D2" w14:textId="77777777" w:rsidTr="00F766FA">
        <w:trPr>
          <w:trHeight w:val="915"/>
        </w:trPr>
        <w:tc>
          <w:tcPr>
            <w:tcW w:w="720" w:type="dxa"/>
            <w:vMerge/>
            <w:tcBorders>
              <w:top w:val="nil"/>
              <w:left w:val="single" w:sz="4" w:space="0" w:color="auto"/>
              <w:bottom w:val="single" w:sz="4" w:space="0" w:color="000000"/>
              <w:right w:val="single" w:sz="4" w:space="0" w:color="auto"/>
            </w:tcBorders>
            <w:vAlign w:val="center"/>
            <w:hideMark/>
          </w:tcPr>
          <w:p w14:paraId="177CB520" w14:textId="77777777" w:rsidR="003415DB" w:rsidRPr="009131CD" w:rsidRDefault="003415DB" w:rsidP="00F766FA">
            <w:pPr>
              <w:rPr>
                <w:color w:val="000000"/>
                <w:sz w:val="18"/>
                <w:szCs w:val="18"/>
              </w:rPr>
            </w:pPr>
          </w:p>
        </w:tc>
        <w:tc>
          <w:tcPr>
            <w:tcW w:w="1974" w:type="dxa"/>
            <w:vMerge/>
            <w:tcBorders>
              <w:top w:val="nil"/>
              <w:left w:val="single" w:sz="4" w:space="0" w:color="auto"/>
              <w:bottom w:val="single" w:sz="4" w:space="0" w:color="auto"/>
              <w:right w:val="single" w:sz="4" w:space="0" w:color="auto"/>
            </w:tcBorders>
            <w:vAlign w:val="center"/>
            <w:hideMark/>
          </w:tcPr>
          <w:p w14:paraId="263D4ABE" w14:textId="77777777" w:rsidR="003415DB" w:rsidRPr="009131CD" w:rsidRDefault="003415DB" w:rsidP="00F766FA">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186924C1" w14:textId="77777777" w:rsidR="003415DB" w:rsidRPr="009131CD" w:rsidRDefault="003415DB" w:rsidP="00F766FA">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4B3CFC4" w14:textId="77777777" w:rsidR="003415DB" w:rsidRPr="009131CD" w:rsidRDefault="003415DB" w:rsidP="00F766FA">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513648E6" w14:textId="77777777" w:rsidR="003415DB" w:rsidRPr="009131CD" w:rsidRDefault="003415DB" w:rsidP="00F766FA">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2A979053"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138881CB" w14:textId="77777777" w:rsidR="003415DB" w:rsidRPr="009131CD" w:rsidRDefault="003415DB" w:rsidP="00F766FA">
            <w:pPr>
              <w:rPr>
                <w:color w:val="000000"/>
                <w:sz w:val="18"/>
                <w:szCs w:val="18"/>
              </w:rPr>
            </w:pPr>
            <w:proofErr w:type="spellStart"/>
            <w:r w:rsidRPr="009131CD">
              <w:rPr>
                <w:color w:val="000000"/>
                <w:sz w:val="18"/>
                <w:szCs w:val="18"/>
              </w:rPr>
              <w:t>Материаллы</w:t>
            </w:r>
            <w:proofErr w:type="spellEnd"/>
            <w:r w:rsidRPr="009131CD">
              <w:rPr>
                <w:color w:val="000000"/>
                <w:sz w:val="18"/>
                <w:szCs w:val="18"/>
              </w:rPr>
              <w:t xml:space="preserve"> для проведения сан очистки поселка и подержание в чистоте (трудовой отряд, студенческий отряд)</w:t>
            </w:r>
          </w:p>
        </w:tc>
        <w:tc>
          <w:tcPr>
            <w:tcW w:w="1272" w:type="dxa"/>
            <w:tcBorders>
              <w:top w:val="nil"/>
              <w:left w:val="nil"/>
              <w:bottom w:val="single" w:sz="4" w:space="0" w:color="auto"/>
              <w:right w:val="single" w:sz="4" w:space="0" w:color="auto"/>
            </w:tcBorders>
            <w:shd w:val="clear" w:color="auto" w:fill="auto"/>
            <w:vAlign w:val="center"/>
            <w:hideMark/>
          </w:tcPr>
          <w:p w14:paraId="76E800B7" w14:textId="77777777" w:rsidR="003415DB" w:rsidRPr="009131CD" w:rsidRDefault="003415DB" w:rsidP="00F766FA">
            <w:pPr>
              <w:jc w:val="center"/>
              <w:rPr>
                <w:color w:val="000000"/>
                <w:sz w:val="18"/>
                <w:szCs w:val="18"/>
              </w:rPr>
            </w:pPr>
            <w:r w:rsidRPr="009131CD">
              <w:rPr>
                <w:color w:val="000000"/>
                <w:sz w:val="18"/>
                <w:szCs w:val="18"/>
              </w:rPr>
              <w:t>шт.</w:t>
            </w:r>
          </w:p>
        </w:tc>
        <w:tc>
          <w:tcPr>
            <w:tcW w:w="996" w:type="dxa"/>
            <w:tcBorders>
              <w:top w:val="nil"/>
              <w:left w:val="nil"/>
              <w:bottom w:val="single" w:sz="4" w:space="0" w:color="auto"/>
              <w:right w:val="single" w:sz="4" w:space="0" w:color="auto"/>
            </w:tcBorders>
            <w:shd w:val="clear" w:color="auto" w:fill="auto"/>
            <w:vAlign w:val="center"/>
            <w:hideMark/>
          </w:tcPr>
          <w:p w14:paraId="3D70609F" w14:textId="77777777" w:rsidR="003415DB" w:rsidRPr="009131CD" w:rsidRDefault="003415DB" w:rsidP="00F766FA">
            <w:pPr>
              <w:jc w:val="center"/>
              <w:rPr>
                <w:color w:val="000000"/>
                <w:sz w:val="18"/>
                <w:szCs w:val="18"/>
              </w:rPr>
            </w:pPr>
            <w:r w:rsidRPr="009131CD">
              <w:rPr>
                <w:color w:val="000000"/>
                <w:sz w:val="18"/>
                <w:szCs w:val="18"/>
              </w:rPr>
              <w:t xml:space="preserve">                             1 453,0   </w:t>
            </w:r>
          </w:p>
        </w:tc>
        <w:tc>
          <w:tcPr>
            <w:tcW w:w="1042" w:type="dxa"/>
            <w:tcBorders>
              <w:top w:val="nil"/>
              <w:left w:val="nil"/>
              <w:bottom w:val="single" w:sz="4" w:space="0" w:color="auto"/>
              <w:right w:val="single" w:sz="4" w:space="0" w:color="auto"/>
            </w:tcBorders>
            <w:shd w:val="clear" w:color="auto" w:fill="auto"/>
            <w:vAlign w:val="center"/>
            <w:hideMark/>
          </w:tcPr>
          <w:p w14:paraId="1B377C38" w14:textId="77777777" w:rsidR="003415DB" w:rsidRPr="009131CD" w:rsidRDefault="003415DB" w:rsidP="00F766FA">
            <w:pPr>
              <w:jc w:val="center"/>
              <w:rPr>
                <w:color w:val="000000"/>
                <w:sz w:val="18"/>
                <w:szCs w:val="18"/>
              </w:rPr>
            </w:pPr>
            <w:r w:rsidRPr="009131CD">
              <w:rPr>
                <w:color w:val="000000"/>
                <w:sz w:val="18"/>
                <w:szCs w:val="18"/>
              </w:rPr>
              <w:t xml:space="preserve">       28,0   </w:t>
            </w:r>
          </w:p>
        </w:tc>
        <w:tc>
          <w:tcPr>
            <w:tcW w:w="1048" w:type="dxa"/>
            <w:tcBorders>
              <w:top w:val="nil"/>
              <w:left w:val="nil"/>
              <w:bottom w:val="single" w:sz="4" w:space="0" w:color="auto"/>
              <w:right w:val="single" w:sz="4" w:space="0" w:color="auto"/>
            </w:tcBorders>
            <w:shd w:val="clear" w:color="auto" w:fill="auto"/>
            <w:noWrap/>
            <w:vAlign w:val="center"/>
            <w:hideMark/>
          </w:tcPr>
          <w:p w14:paraId="3AA53C9F"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noWrap/>
            <w:vAlign w:val="center"/>
            <w:hideMark/>
          </w:tcPr>
          <w:p w14:paraId="70137627"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14:paraId="35A8A091"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4CB19E58" w14:textId="77777777" w:rsidTr="00F766FA">
        <w:trPr>
          <w:trHeight w:val="58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7C68249" w14:textId="77777777" w:rsidR="003415DB" w:rsidRPr="009131CD" w:rsidRDefault="003415DB" w:rsidP="00F766FA">
            <w:pPr>
              <w:jc w:val="center"/>
              <w:rPr>
                <w:color w:val="000000"/>
                <w:sz w:val="18"/>
                <w:szCs w:val="18"/>
              </w:rPr>
            </w:pPr>
            <w:r w:rsidRPr="009131CD">
              <w:rPr>
                <w:color w:val="000000"/>
                <w:sz w:val="18"/>
                <w:szCs w:val="18"/>
              </w:rPr>
              <w:t>3</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14:paraId="3580D874" w14:textId="77777777" w:rsidR="003415DB" w:rsidRPr="009131CD" w:rsidRDefault="003415DB" w:rsidP="00F766FA">
            <w:pPr>
              <w:rPr>
                <w:color w:val="000000"/>
                <w:sz w:val="18"/>
                <w:szCs w:val="18"/>
              </w:rPr>
            </w:pPr>
            <w:r w:rsidRPr="009131CD">
              <w:rPr>
                <w:color w:val="000000"/>
                <w:sz w:val="18"/>
                <w:szCs w:val="18"/>
              </w:rPr>
              <w:t>Сохранение памятников культурного наследия, других памятных мест</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FC9AE1" w14:textId="77777777" w:rsidR="003415DB" w:rsidRPr="009131CD" w:rsidRDefault="003415DB" w:rsidP="00F766FA">
            <w:pPr>
              <w:jc w:val="center"/>
              <w:rPr>
                <w:color w:val="000000"/>
                <w:sz w:val="18"/>
                <w:szCs w:val="18"/>
              </w:rPr>
            </w:pPr>
            <w:r w:rsidRPr="009131CD">
              <w:rPr>
                <w:color w:val="000000"/>
                <w:sz w:val="18"/>
                <w:szCs w:val="18"/>
              </w:rPr>
              <w:t xml:space="preserve">                 28 948,61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CE812E" w14:textId="77777777" w:rsidR="003415DB" w:rsidRPr="009131CD" w:rsidRDefault="003415DB" w:rsidP="00F766FA">
            <w:pPr>
              <w:jc w:val="center"/>
              <w:rPr>
                <w:color w:val="000000"/>
                <w:sz w:val="18"/>
                <w:szCs w:val="18"/>
              </w:rPr>
            </w:pPr>
            <w:r w:rsidRPr="009131CD">
              <w:rPr>
                <w:color w:val="000000"/>
                <w:sz w:val="18"/>
                <w:szCs w:val="18"/>
              </w:rPr>
              <w:t xml:space="preserve">            27 403,61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3E9A94" w14:textId="77777777" w:rsidR="003415DB" w:rsidRPr="009131CD" w:rsidRDefault="003415DB" w:rsidP="00F766FA">
            <w:pPr>
              <w:jc w:val="center"/>
              <w:rPr>
                <w:color w:val="000000"/>
                <w:sz w:val="18"/>
                <w:szCs w:val="18"/>
              </w:rPr>
            </w:pPr>
            <w:r w:rsidRPr="009131CD">
              <w:rPr>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BCE393" w14:textId="77777777" w:rsidR="003415DB" w:rsidRPr="009131CD" w:rsidRDefault="003415DB" w:rsidP="00F766FA">
            <w:pPr>
              <w:jc w:val="center"/>
              <w:rPr>
                <w:color w:val="000000"/>
                <w:sz w:val="18"/>
                <w:szCs w:val="18"/>
              </w:rPr>
            </w:pPr>
            <w:r w:rsidRPr="009131CD">
              <w:rPr>
                <w:color w:val="000000"/>
                <w:sz w:val="18"/>
                <w:szCs w:val="18"/>
              </w:rPr>
              <w:t xml:space="preserve">       1 545,0   </w:t>
            </w:r>
          </w:p>
        </w:tc>
        <w:tc>
          <w:tcPr>
            <w:tcW w:w="2551" w:type="dxa"/>
            <w:tcBorders>
              <w:top w:val="nil"/>
              <w:left w:val="nil"/>
              <w:bottom w:val="single" w:sz="4" w:space="0" w:color="auto"/>
              <w:right w:val="single" w:sz="4" w:space="0" w:color="auto"/>
            </w:tcBorders>
            <w:shd w:val="clear" w:color="auto" w:fill="auto"/>
            <w:vAlign w:val="center"/>
            <w:hideMark/>
          </w:tcPr>
          <w:p w14:paraId="3D736701" w14:textId="77777777" w:rsidR="003415DB" w:rsidRPr="009131CD" w:rsidRDefault="003415DB" w:rsidP="00F766FA">
            <w:pPr>
              <w:rPr>
                <w:color w:val="000000"/>
                <w:sz w:val="18"/>
                <w:szCs w:val="18"/>
              </w:rPr>
            </w:pPr>
            <w:r w:rsidRPr="009131CD">
              <w:rPr>
                <w:color w:val="000000"/>
                <w:sz w:val="18"/>
                <w:szCs w:val="18"/>
              </w:rPr>
              <w:t>Содержание и обслуживание памятных мест поселка, скверов, площадей и детских игровых площадок</w:t>
            </w:r>
          </w:p>
        </w:tc>
        <w:tc>
          <w:tcPr>
            <w:tcW w:w="1272" w:type="dxa"/>
            <w:tcBorders>
              <w:top w:val="nil"/>
              <w:left w:val="nil"/>
              <w:bottom w:val="single" w:sz="4" w:space="0" w:color="auto"/>
              <w:right w:val="single" w:sz="4" w:space="0" w:color="auto"/>
            </w:tcBorders>
            <w:shd w:val="clear" w:color="auto" w:fill="auto"/>
            <w:vAlign w:val="center"/>
            <w:hideMark/>
          </w:tcPr>
          <w:p w14:paraId="0F435AB9" w14:textId="77777777" w:rsidR="003415DB" w:rsidRPr="009131CD" w:rsidRDefault="003415DB" w:rsidP="00F766FA">
            <w:pPr>
              <w:jc w:val="center"/>
              <w:rPr>
                <w:color w:val="000000"/>
                <w:sz w:val="18"/>
                <w:szCs w:val="18"/>
              </w:rPr>
            </w:pPr>
            <w:r w:rsidRPr="009131CD">
              <w:rPr>
                <w:color w:val="000000"/>
                <w:sz w:val="18"/>
                <w:szCs w:val="18"/>
              </w:rPr>
              <w:t>м2</w:t>
            </w:r>
          </w:p>
        </w:tc>
        <w:tc>
          <w:tcPr>
            <w:tcW w:w="996" w:type="dxa"/>
            <w:tcBorders>
              <w:top w:val="nil"/>
              <w:left w:val="nil"/>
              <w:bottom w:val="single" w:sz="4" w:space="0" w:color="auto"/>
              <w:right w:val="single" w:sz="4" w:space="0" w:color="auto"/>
            </w:tcBorders>
            <w:shd w:val="clear" w:color="auto" w:fill="auto"/>
            <w:vAlign w:val="center"/>
            <w:hideMark/>
          </w:tcPr>
          <w:p w14:paraId="25FC1804" w14:textId="77777777" w:rsidR="003415DB" w:rsidRPr="009131CD" w:rsidRDefault="003415DB" w:rsidP="00F766FA">
            <w:pPr>
              <w:jc w:val="center"/>
              <w:rPr>
                <w:color w:val="000000"/>
                <w:sz w:val="18"/>
                <w:szCs w:val="18"/>
              </w:rPr>
            </w:pPr>
            <w:r w:rsidRPr="009131CD">
              <w:rPr>
                <w:color w:val="000000"/>
                <w:sz w:val="18"/>
                <w:szCs w:val="18"/>
              </w:rPr>
              <w:t xml:space="preserve">                            15 768,8   </w:t>
            </w:r>
          </w:p>
        </w:tc>
        <w:tc>
          <w:tcPr>
            <w:tcW w:w="1042" w:type="dxa"/>
            <w:tcBorders>
              <w:top w:val="nil"/>
              <w:left w:val="nil"/>
              <w:bottom w:val="single" w:sz="4" w:space="0" w:color="auto"/>
              <w:right w:val="single" w:sz="4" w:space="0" w:color="auto"/>
            </w:tcBorders>
            <w:shd w:val="clear" w:color="auto" w:fill="auto"/>
            <w:vAlign w:val="center"/>
            <w:hideMark/>
          </w:tcPr>
          <w:p w14:paraId="53321CC1" w14:textId="77777777" w:rsidR="003415DB" w:rsidRPr="009131CD" w:rsidRDefault="003415DB" w:rsidP="00F766FA">
            <w:pPr>
              <w:jc w:val="center"/>
              <w:rPr>
                <w:color w:val="000000"/>
                <w:sz w:val="18"/>
                <w:szCs w:val="18"/>
              </w:rPr>
            </w:pPr>
            <w:r w:rsidRPr="009131CD">
              <w:rPr>
                <w:color w:val="000000"/>
                <w:sz w:val="18"/>
                <w:szCs w:val="18"/>
              </w:rPr>
              <w:t xml:space="preserve"> 12 185,1   </w:t>
            </w:r>
          </w:p>
        </w:tc>
        <w:tc>
          <w:tcPr>
            <w:tcW w:w="1048" w:type="dxa"/>
            <w:tcBorders>
              <w:top w:val="nil"/>
              <w:left w:val="nil"/>
              <w:bottom w:val="single" w:sz="4" w:space="0" w:color="auto"/>
              <w:right w:val="single" w:sz="4" w:space="0" w:color="auto"/>
            </w:tcBorders>
            <w:shd w:val="clear" w:color="auto" w:fill="auto"/>
            <w:vAlign w:val="center"/>
            <w:hideMark/>
          </w:tcPr>
          <w:p w14:paraId="44860702" w14:textId="77777777" w:rsidR="003415DB" w:rsidRPr="009131CD" w:rsidRDefault="003415DB" w:rsidP="00F766FA">
            <w:pPr>
              <w:jc w:val="center"/>
              <w:rPr>
                <w:color w:val="000000"/>
                <w:sz w:val="18"/>
                <w:szCs w:val="18"/>
              </w:rPr>
            </w:pPr>
            <w:r w:rsidRPr="009131CD">
              <w:rPr>
                <w:color w:val="000000"/>
                <w:sz w:val="18"/>
                <w:szCs w:val="18"/>
              </w:rPr>
              <w:t xml:space="preserve"> 12 185,1   </w:t>
            </w:r>
          </w:p>
        </w:tc>
        <w:tc>
          <w:tcPr>
            <w:tcW w:w="1053" w:type="dxa"/>
            <w:tcBorders>
              <w:top w:val="nil"/>
              <w:left w:val="nil"/>
              <w:bottom w:val="single" w:sz="4" w:space="0" w:color="auto"/>
              <w:right w:val="single" w:sz="4" w:space="0" w:color="auto"/>
            </w:tcBorders>
            <w:shd w:val="clear" w:color="auto" w:fill="auto"/>
            <w:vAlign w:val="center"/>
            <w:hideMark/>
          </w:tcPr>
          <w:p w14:paraId="64C7AAF8" w14:textId="77777777" w:rsidR="003415DB" w:rsidRPr="009131CD" w:rsidRDefault="003415DB" w:rsidP="00F766FA">
            <w:pPr>
              <w:jc w:val="center"/>
              <w:rPr>
                <w:color w:val="000000"/>
                <w:sz w:val="18"/>
                <w:szCs w:val="18"/>
              </w:rPr>
            </w:pPr>
            <w:r w:rsidRPr="009131CD">
              <w:rPr>
                <w:color w:val="000000"/>
                <w:sz w:val="18"/>
                <w:szCs w:val="18"/>
              </w:rPr>
              <w:t xml:space="preserve"> 12 185,1   </w:t>
            </w:r>
          </w:p>
        </w:tc>
        <w:tc>
          <w:tcPr>
            <w:tcW w:w="1252" w:type="dxa"/>
            <w:tcBorders>
              <w:top w:val="nil"/>
              <w:left w:val="nil"/>
              <w:bottom w:val="single" w:sz="4" w:space="0" w:color="auto"/>
              <w:right w:val="single" w:sz="4" w:space="0" w:color="auto"/>
            </w:tcBorders>
            <w:shd w:val="clear" w:color="auto" w:fill="auto"/>
            <w:vAlign w:val="center"/>
            <w:hideMark/>
          </w:tcPr>
          <w:p w14:paraId="5AF6E4BA" w14:textId="77777777" w:rsidR="003415DB" w:rsidRPr="009131CD" w:rsidRDefault="003415DB" w:rsidP="00F766FA">
            <w:pPr>
              <w:jc w:val="center"/>
              <w:rPr>
                <w:color w:val="000000"/>
                <w:sz w:val="18"/>
                <w:szCs w:val="18"/>
              </w:rPr>
            </w:pPr>
            <w:r w:rsidRPr="009131CD">
              <w:rPr>
                <w:color w:val="000000"/>
                <w:sz w:val="18"/>
                <w:szCs w:val="18"/>
              </w:rPr>
              <w:t xml:space="preserve">    12 185,1   </w:t>
            </w:r>
          </w:p>
        </w:tc>
      </w:tr>
      <w:tr w:rsidR="003415DB" w:rsidRPr="009131CD" w14:paraId="72297ED8" w14:textId="77777777" w:rsidTr="00F766FA">
        <w:trPr>
          <w:trHeight w:val="615"/>
        </w:trPr>
        <w:tc>
          <w:tcPr>
            <w:tcW w:w="720" w:type="dxa"/>
            <w:vMerge/>
            <w:tcBorders>
              <w:top w:val="nil"/>
              <w:left w:val="single" w:sz="4" w:space="0" w:color="auto"/>
              <w:bottom w:val="single" w:sz="4" w:space="0" w:color="auto"/>
              <w:right w:val="single" w:sz="4" w:space="0" w:color="auto"/>
            </w:tcBorders>
            <w:vAlign w:val="center"/>
            <w:hideMark/>
          </w:tcPr>
          <w:p w14:paraId="55146996" w14:textId="77777777" w:rsidR="003415DB" w:rsidRPr="009131CD" w:rsidRDefault="003415DB" w:rsidP="00F766FA">
            <w:pPr>
              <w:rPr>
                <w:color w:val="000000"/>
                <w:sz w:val="18"/>
                <w:szCs w:val="18"/>
              </w:rPr>
            </w:pPr>
          </w:p>
        </w:tc>
        <w:tc>
          <w:tcPr>
            <w:tcW w:w="1974" w:type="dxa"/>
            <w:vMerge/>
            <w:tcBorders>
              <w:top w:val="nil"/>
              <w:left w:val="single" w:sz="4" w:space="0" w:color="auto"/>
              <w:bottom w:val="single" w:sz="4" w:space="0" w:color="auto"/>
              <w:right w:val="single" w:sz="4" w:space="0" w:color="auto"/>
            </w:tcBorders>
            <w:vAlign w:val="center"/>
            <w:hideMark/>
          </w:tcPr>
          <w:p w14:paraId="0B23949C" w14:textId="77777777" w:rsidR="003415DB" w:rsidRPr="009131CD" w:rsidRDefault="003415DB" w:rsidP="00F766FA">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6F08D479" w14:textId="77777777" w:rsidR="003415DB" w:rsidRPr="009131CD" w:rsidRDefault="003415DB" w:rsidP="00F766FA">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40CC21D0" w14:textId="77777777" w:rsidR="003415DB" w:rsidRPr="009131CD" w:rsidRDefault="003415DB" w:rsidP="00F766FA">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723A0C24" w14:textId="77777777" w:rsidR="003415DB" w:rsidRPr="009131CD" w:rsidRDefault="003415DB" w:rsidP="00F766FA">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37F0AA47"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26C14088" w14:textId="77777777" w:rsidR="003415DB" w:rsidRPr="009131CD" w:rsidRDefault="003415DB" w:rsidP="00F766FA">
            <w:pPr>
              <w:rPr>
                <w:color w:val="000000"/>
                <w:sz w:val="18"/>
                <w:szCs w:val="18"/>
              </w:rPr>
            </w:pPr>
            <w:r w:rsidRPr="009131CD">
              <w:rPr>
                <w:color w:val="000000"/>
                <w:sz w:val="18"/>
                <w:szCs w:val="18"/>
              </w:rPr>
              <w:t xml:space="preserve">Обслуживание </w:t>
            </w:r>
            <w:proofErr w:type="spellStart"/>
            <w:r w:rsidRPr="009131CD">
              <w:rPr>
                <w:color w:val="000000"/>
                <w:sz w:val="18"/>
                <w:szCs w:val="18"/>
              </w:rPr>
              <w:t>непридомовых</w:t>
            </w:r>
            <w:proofErr w:type="spellEnd"/>
            <w:r w:rsidRPr="009131CD">
              <w:rPr>
                <w:color w:val="000000"/>
                <w:sz w:val="18"/>
                <w:szCs w:val="18"/>
              </w:rPr>
              <w:t xml:space="preserve"> территорий (трапы, лестницы)</w:t>
            </w:r>
          </w:p>
        </w:tc>
        <w:tc>
          <w:tcPr>
            <w:tcW w:w="1272" w:type="dxa"/>
            <w:tcBorders>
              <w:top w:val="nil"/>
              <w:left w:val="nil"/>
              <w:bottom w:val="single" w:sz="4" w:space="0" w:color="auto"/>
              <w:right w:val="single" w:sz="4" w:space="0" w:color="auto"/>
            </w:tcBorders>
            <w:shd w:val="clear" w:color="auto" w:fill="auto"/>
            <w:vAlign w:val="center"/>
            <w:hideMark/>
          </w:tcPr>
          <w:p w14:paraId="5ED579F8" w14:textId="77777777" w:rsidR="003415DB" w:rsidRPr="009131CD" w:rsidRDefault="003415DB" w:rsidP="00F766FA">
            <w:pPr>
              <w:jc w:val="center"/>
              <w:rPr>
                <w:color w:val="000000"/>
                <w:sz w:val="18"/>
                <w:szCs w:val="18"/>
              </w:rPr>
            </w:pPr>
            <w:r w:rsidRPr="009131CD">
              <w:rPr>
                <w:color w:val="000000"/>
                <w:sz w:val="18"/>
                <w:szCs w:val="18"/>
              </w:rPr>
              <w:t>м2</w:t>
            </w:r>
          </w:p>
        </w:tc>
        <w:tc>
          <w:tcPr>
            <w:tcW w:w="996" w:type="dxa"/>
            <w:tcBorders>
              <w:top w:val="nil"/>
              <w:left w:val="nil"/>
              <w:bottom w:val="single" w:sz="4" w:space="0" w:color="auto"/>
              <w:right w:val="single" w:sz="4" w:space="0" w:color="auto"/>
            </w:tcBorders>
            <w:shd w:val="clear" w:color="auto" w:fill="auto"/>
            <w:vAlign w:val="center"/>
            <w:hideMark/>
          </w:tcPr>
          <w:p w14:paraId="3EB513C2" w14:textId="77777777" w:rsidR="003415DB" w:rsidRPr="009131CD" w:rsidRDefault="003415DB" w:rsidP="00F766FA">
            <w:pPr>
              <w:jc w:val="center"/>
              <w:rPr>
                <w:color w:val="000000"/>
                <w:sz w:val="18"/>
                <w:szCs w:val="18"/>
              </w:rPr>
            </w:pPr>
            <w:r w:rsidRPr="009131CD">
              <w:rPr>
                <w:color w:val="000000"/>
                <w:sz w:val="18"/>
                <w:szCs w:val="18"/>
              </w:rPr>
              <w:t xml:space="preserve">                             3 862,3   </w:t>
            </w:r>
          </w:p>
        </w:tc>
        <w:tc>
          <w:tcPr>
            <w:tcW w:w="1042" w:type="dxa"/>
            <w:tcBorders>
              <w:top w:val="nil"/>
              <w:left w:val="nil"/>
              <w:bottom w:val="single" w:sz="4" w:space="0" w:color="auto"/>
              <w:right w:val="single" w:sz="4" w:space="0" w:color="auto"/>
            </w:tcBorders>
            <w:shd w:val="clear" w:color="auto" w:fill="auto"/>
            <w:vAlign w:val="center"/>
            <w:hideMark/>
          </w:tcPr>
          <w:p w14:paraId="43C3CC33" w14:textId="77777777" w:rsidR="003415DB" w:rsidRPr="009131CD" w:rsidRDefault="003415DB" w:rsidP="00F766FA">
            <w:pPr>
              <w:jc w:val="center"/>
              <w:rPr>
                <w:color w:val="000000"/>
                <w:sz w:val="18"/>
                <w:szCs w:val="18"/>
              </w:rPr>
            </w:pPr>
            <w:r w:rsidRPr="009131CD">
              <w:rPr>
                <w:color w:val="000000"/>
                <w:sz w:val="18"/>
                <w:szCs w:val="18"/>
              </w:rPr>
              <w:t xml:space="preserve">   4 356,3   </w:t>
            </w:r>
          </w:p>
        </w:tc>
        <w:tc>
          <w:tcPr>
            <w:tcW w:w="1048" w:type="dxa"/>
            <w:tcBorders>
              <w:top w:val="nil"/>
              <w:left w:val="nil"/>
              <w:bottom w:val="single" w:sz="4" w:space="0" w:color="auto"/>
              <w:right w:val="single" w:sz="4" w:space="0" w:color="auto"/>
            </w:tcBorders>
            <w:shd w:val="clear" w:color="auto" w:fill="auto"/>
            <w:vAlign w:val="center"/>
            <w:hideMark/>
          </w:tcPr>
          <w:p w14:paraId="497D8862" w14:textId="77777777" w:rsidR="003415DB" w:rsidRPr="009131CD" w:rsidRDefault="003415DB" w:rsidP="00F766FA">
            <w:pPr>
              <w:jc w:val="center"/>
              <w:rPr>
                <w:color w:val="000000"/>
                <w:sz w:val="18"/>
                <w:szCs w:val="18"/>
              </w:rPr>
            </w:pPr>
            <w:r w:rsidRPr="009131CD">
              <w:rPr>
                <w:color w:val="000000"/>
                <w:sz w:val="18"/>
                <w:szCs w:val="18"/>
              </w:rPr>
              <w:t xml:space="preserve">   4 356,3   </w:t>
            </w:r>
          </w:p>
        </w:tc>
        <w:tc>
          <w:tcPr>
            <w:tcW w:w="1053" w:type="dxa"/>
            <w:tcBorders>
              <w:top w:val="nil"/>
              <w:left w:val="nil"/>
              <w:bottom w:val="single" w:sz="4" w:space="0" w:color="auto"/>
              <w:right w:val="single" w:sz="4" w:space="0" w:color="auto"/>
            </w:tcBorders>
            <w:shd w:val="clear" w:color="auto" w:fill="auto"/>
            <w:vAlign w:val="center"/>
            <w:hideMark/>
          </w:tcPr>
          <w:p w14:paraId="6FE5F8DB" w14:textId="77777777" w:rsidR="003415DB" w:rsidRPr="009131CD" w:rsidRDefault="003415DB" w:rsidP="00F766FA">
            <w:pPr>
              <w:jc w:val="center"/>
              <w:rPr>
                <w:color w:val="000000"/>
                <w:sz w:val="18"/>
                <w:szCs w:val="18"/>
              </w:rPr>
            </w:pPr>
            <w:r w:rsidRPr="009131CD">
              <w:rPr>
                <w:color w:val="000000"/>
                <w:sz w:val="18"/>
                <w:szCs w:val="18"/>
              </w:rPr>
              <w:t xml:space="preserve">   4 356,3   </w:t>
            </w:r>
          </w:p>
        </w:tc>
        <w:tc>
          <w:tcPr>
            <w:tcW w:w="1252" w:type="dxa"/>
            <w:tcBorders>
              <w:top w:val="nil"/>
              <w:left w:val="nil"/>
              <w:bottom w:val="single" w:sz="4" w:space="0" w:color="auto"/>
              <w:right w:val="single" w:sz="4" w:space="0" w:color="auto"/>
            </w:tcBorders>
            <w:shd w:val="clear" w:color="auto" w:fill="auto"/>
            <w:vAlign w:val="center"/>
            <w:hideMark/>
          </w:tcPr>
          <w:p w14:paraId="6488E0EB" w14:textId="77777777" w:rsidR="003415DB" w:rsidRPr="009131CD" w:rsidRDefault="003415DB" w:rsidP="00F766FA">
            <w:pPr>
              <w:jc w:val="center"/>
              <w:rPr>
                <w:color w:val="000000"/>
                <w:sz w:val="18"/>
                <w:szCs w:val="18"/>
              </w:rPr>
            </w:pPr>
            <w:r w:rsidRPr="009131CD">
              <w:rPr>
                <w:color w:val="000000"/>
                <w:sz w:val="18"/>
                <w:szCs w:val="18"/>
              </w:rPr>
              <w:t xml:space="preserve">      4 356,3   </w:t>
            </w:r>
          </w:p>
        </w:tc>
      </w:tr>
      <w:tr w:rsidR="003415DB" w:rsidRPr="009131CD" w14:paraId="64EFA334" w14:textId="77777777" w:rsidTr="00F766FA">
        <w:trPr>
          <w:trHeight w:val="255"/>
        </w:trPr>
        <w:tc>
          <w:tcPr>
            <w:tcW w:w="720" w:type="dxa"/>
            <w:vMerge w:val="restart"/>
            <w:tcBorders>
              <w:top w:val="nil"/>
              <w:left w:val="single" w:sz="4" w:space="0" w:color="auto"/>
              <w:bottom w:val="nil"/>
              <w:right w:val="single" w:sz="4" w:space="0" w:color="auto"/>
            </w:tcBorders>
            <w:shd w:val="clear" w:color="auto" w:fill="auto"/>
            <w:vAlign w:val="center"/>
            <w:hideMark/>
          </w:tcPr>
          <w:p w14:paraId="3CF41EC1" w14:textId="77777777" w:rsidR="003415DB" w:rsidRPr="009131CD" w:rsidRDefault="003415DB" w:rsidP="00F766FA">
            <w:pPr>
              <w:jc w:val="center"/>
              <w:rPr>
                <w:color w:val="000000"/>
                <w:sz w:val="18"/>
                <w:szCs w:val="18"/>
              </w:rPr>
            </w:pPr>
            <w:r w:rsidRPr="009131CD">
              <w:rPr>
                <w:color w:val="000000"/>
                <w:sz w:val="18"/>
                <w:szCs w:val="18"/>
              </w:rPr>
              <w:t>4</w:t>
            </w:r>
          </w:p>
        </w:tc>
        <w:tc>
          <w:tcPr>
            <w:tcW w:w="1974" w:type="dxa"/>
            <w:vMerge w:val="restart"/>
            <w:tcBorders>
              <w:top w:val="nil"/>
              <w:left w:val="single" w:sz="4" w:space="0" w:color="auto"/>
              <w:bottom w:val="nil"/>
              <w:right w:val="single" w:sz="4" w:space="0" w:color="auto"/>
            </w:tcBorders>
            <w:shd w:val="clear" w:color="auto" w:fill="auto"/>
            <w:vAlign w:val="center"/>
            <w:hideMark/>
          </w:tcPr>
          <w:p w14:paraId="7C4C965F" w14:textId="77777777" w:rsidR="003415DB" w:rsidRPr="009131CD" w:rsidRDefault="003415DB" w:rsidP="00F766FA">
            <w:pPr>
              <w:rPr>
                <w:color w:val="000000"/>
                <w:sz w:val="18"/>
                <w:szCs w:val="18"/>
              </w:rPr>
            </w:pPr>
            <w:r w:rsidRPr="009131CD">
              <w:rPr>
                <w:color w:val="000000"/>
                <w:sz w:val="18"/>
                <w:szCs w:val="18"/>
              </w:rPr>
              <w:t>Мероприятия по благоустройству внутриквартальных территорий многоквартирных домов и территорий общего пользования</w:t>
            </w:r>
          </w:p>
        </w:tc>
        <w:tc>
          <w:tcPr>
            <w:tcW w:w="992" w:type="dxa"/>
            <w:vMerge w:val="restart"/>
            <w:tcBorders>
              <w:top w:val="nil"/>
              <w:left w:val="single" w:sz="4" w:space="0" w:color="auto"/>
              <w:bottom w:val="nil"/>
              <w:right w:val="single" w:sz="4" w:space="0" w:color="auto"/>
            </w:tcBorders>
            <w:shd w:val="clear" w:color="000000" w:fill="FFFFFF"/>
            <w:vAlign w:val="center"/>
            <w:hideMark/>
          </w:tcPr>
          <w:p w14:paraId="2131A68F" w14:textId="77777777" w:rsidR="003415DB" w:rsidRPr="009131CD" w:rsidRDefault="003415DB" w:rsidP="00F766FA">
            <w:pPr>
              <w:jc w:val="center"/>
              <w:rPr>
                <w:color w:val="000000"/>
                <w:sz w:val="18"/>
                <w:szCs w:val="18"/>
              </w:rPr>
            </w:pPr>
            <w:r w:rsidRPr="009131CD">
              <w:rPr>
                <w:color w:val="000000"/>
                <w:sz w:val="18"/>
                <w:szCs w:val="18"/>
              </w:rPr>
              <w:t xml:space="preserve">                 10 434,09   </w:t>
            </w:r>
          </w:p>
        </w:tc>
        <w:tc>
          <w:tcPr>
            <w:tcW w:w="850" w:type="dxa"/>
            <w:vMerge w:val="restart"/>
            <w:tcBorders>
              <w:top w:val="nil"/>
              <w:left w:val="single" w:sz="4" w:space="0" w:color="auto"/>
              <w:bottom w:val="nil"/>
              <w:right w:val="single" w:sz="4" w:space="0" w:color="auto"/>
            </w:tcBorders>
            <w:shd w:val="clear" w:color="000000" w:fill="FFFFFF"/>
            <w:vAlign w:val="center"/>
            <w:hideMark/>
          </w:tcPr>
          <w:p w14:paraId="08CF9318" w14:textId="77777777" w:rsidR="003415DB" w:rsidRPr="009131CD" w:rsidRDefault="003415DB" w:rsidP="00F766FA">
            <w:pPr>
              <w:jc w:val="center"/>
              <w:rPr>
                <w:color w:val="000000"/>
                <w:sz w:val="18"/>
                <w:szCs w:val="18"/>
              </w:rPr>
            </w:pPr>
            <w:r w:rsidRPr="009131CD">
              <w:rPr>
                <w:color w:val="000000"/>
                <w:sz w:val="18"/>
                <w:szCs w:val="18"/>
              </w:rPr>
              <w:t xml:space="preserve">             8 613,30   </w:t>
            </w:r>
          </w:p>
        </w:tc>
        <w:tc>
          <w:tcPr>
            <w:tcW w:w="1275" w:type="dxa"/>
            <w:vMerge w:val="restart"/>
            <w:tcBorders>
              <w:top w:val="nil"/>
              <w:left w:val="single" w:sz="4" w:space="0" w:color="auto"/>
              <w:bottom w:val="nil"/>
              <w:right w:val="single" w:sz="4" w:space="0" w:color="auto"/>
            </w:tcBorders>
            <w:shd w:val="clear" w:color="000000" w:fill="FFFFFF"/>
            <w:vAlign w:val="center"/>
            <w:hideMark/>
          </w:tcPr>
          <w:p w14:paraId="1E4ABCB6" w14:textId="77777777" w:rsidR="003415DB" w:rsidRPr="009131CD" w:rsidRDefault="003415DB" w:rsidP="00F766FA">
            <w:pPr>
              <w:jc w:val="center"/>
              <w:rPr>
                <w:color w:val="000000"/>
                <w:sz w:val="18"/>
                <w:szCs w:val="18"/>
              </w:rPr>
            </w:pPr>
            <w:r w:rsidRPr="009131CD">
              <w:rPr>
                <w:color w:val="000000"/>
                <w:sz w:val="18"/>
                <w:szCs w:val="18"/>
              </w:rPr>
              <w:t xml:space="preserve">     1 305,79   </w:t>
            </w:r>
          </w:p>
        </w:tc>
        <w:tc>
          <w:tcPr>
            <w:tcW w:w="851" w:type="dxa"/>
            <w:vMerge w:val="restart"/>
            <w:tcBorders>
              <w:top w:val="nil"/>
              <w:left w:val="single" w:sz="4" w:space="0" w:color="auto"/>
              <w:bottom w:val="nil"/>
              <w:right w:val="single" w:sz="4" w:space="0" w:color="auto"/>
            </w:tcBorders>
            <w:shd w:val="clear" w:color="auto" w:fill="auto"/>
            <w:vAlign w:val="center"/>
            <w:hideMark/>
          </w:tcPr>
          <w:p w14:paraId="3436666A" w14:textId="77777777" w:rsidR="003415DB" w:rsidRPr="009131CD" w:rsidRDefault="003415DB" w:rsidP="00F766FA">
            <w:pPr>
              <w:jc w:val="center"/>
              <w:rPr>
                <w:color w:val="000000"/>
                <w:sz w:val="18"/>
                <w:szCs w:val="18"/>
              </w:rPr>
            </w:pPr>
            <w:r w:rsidRPr="009131CD">
              <w:rPr>
                <w:color w:val="000000"/>
                <w:sz w:val="18"/>
                <w:szCs w:val="18"/>
              </w:rPr>
              <w:t xml:space="preserve">          515,0   </w:t>
            </w:r>
          </w:p>
        </w:tc>
        <w:tc>
          <w:tcPr>
            <w:tcW w:w="2551" w:type="dxa"/>
            <w:tcBorders>
              <w:top w:val="nil"/>
              <w:left w:val="nil"/>
              <w:bottom w:val="single" w:sz="4" w:space="0" w:color="auto"/>
              <w:right w:val="single" w:sz="4" w:space="0" w:color="auto"/>
            </w:tcBorders>
            <w:shd w:val="clear" w:color="auto" w:fill="auto"/>
            <w:vAlign w:val="center"/>
            <w:hideMark/>
          </w:tcPr>
          <w:p w14:paraId="2603B13F" w14:textId="77777777" w:rsidR="003415DB" w:rsidRPr="009131CD" w:rsidRDefault="003415DB" w:rsidP="00F766FA">
            <w:pPr>
              <w:rPr>
                <w:color w:val="000000"/>
                <w:sz w:val="18"/>
                <w:szCs w:val="18"/>
              </w:rPr>
            </w:pPr>
            <w:r w:rsidRPr="009131CD">
              <w:rPr>
                <w:color w:val="000000"/>
                <w:sz w:val="18"/>
                <w:szCs w:val="18"/>
              </w:rPr>
              <w:t xml:space="preserve">Монтаж, демонтаж праздничных </w:t>
            </w:r>
            <w:proofErr w:type="gramStart"/>
            <w:r w:rsidRPr="009131CD">
              <w:rPr>
                <w:color w:val="000000"/>
                <w:sz w:val="18"/>
                <w:szCs w:val="18"/>
              </w:rPr>
              <w:t>конструкции(</w:t>
            </w:r>
            <w:proofErr w:type="gramEnd"/>
            <w:r w:rsidRPr="009131CD">
              <w:rPr>
                <w:color w:val="000000"/>
                <w:sz w:val="18"/>
                <w:szCs w:val="18"/>
              </w:rPr>
              <w:t>1-9 мая)</w:t>
            </w:r>
          </w:p>
        </w:tc>
        <w:tc>
          <w:tcPr>
            <w:tcW w:w="1272" w:type="dxa"/>
            <w:tcBorders>
              <w:top w:val="nil"/>
              <w:left w:val="nil"/>
              <w:bottom w:val="single" w:sz="4" w:space="0" w:color="auto"/>
              <w:right w:val="single" w:sz="4" w:space="0" w:color="auto"/>
            </w:tcBorders>
            <w:shd w:val="clear" w:color="auto" w:fill="auto"/>
            <w:vAlign w:val="center"/>
            <w:hideMark/>
          </w:tcPr>
          <w:p w14:paraId="76B39553" w14:textId="77777777" w:rsidR="003415DB" w:rsidRPr="009131CD" w:rsidRDefault="003415DB" w:rsidP="00F766FA">
            <w:pPr>
              <w:jc w:val="center"/>
              <w:rPr>
                <w:color w:val="000000"/>
                <w:sz w:val="18"/>
                <w:szCs w:val="18"/>
              </w:rPr>
            </w:pPr>
            <w:r w:rsidRPr="009131CD">
              <w:rPr>
                <w:color w:val="000000"/>
                <w:sz w:val="18"/>
                <w:szCs w:val="18"/>
              </w:rPr>
              <w:t>объекта</w:t>
            </w:r>
          </w:p>
        </w:tc>
        <w:tc>
          <w:tcPr>
            <w:tcW w:w="996" w:type="dxa"/>
            <w:tcBorders>
              <w:top w:val="nil"/>
              <w:left w:val="nil"/>
              <w:bottom w:val="single" w:sz="4" w:space="0" w:color="auto"/>
              <w:right w:val="single" w:sz="4" w:space="0" w:color="auto"/>
            </w:tcBorders>
            <w:shd w:val="clear" w:color="auto" w:fill="auto"/>
            <w:vAlign w:val="center"/>
            <w:hideMark/>
          </w:tcPr>
          <w:p w14:paraId="62749061" w14:textId="77777777" w:rsidR="003415DB" w:rsidRPr="009131CD" w:rsidRDefault="003415DB" w:rsidP="00F766FA">
            <w:pPr>
              <w:jc w:val="center"/>
              <w:rPr>
                <w:color w:val="000000"/>
                <w:sz w:val="18"/>
                <w:szCs w:val="18"/>
              </w:rPr>
            </w:pPr>
            <w:r w:rsidRPr="009131CD">
              <w:rPr>
                <w:color w:val="000000"/>
                <w:sz w:val="18"/>
                <w:szCs w:val="18"/>
              </w:rPr>
              <w:t xml:space="preserve">                                  40,0   </w:t>
            </w:r>
          </w:p>
        </w:tc>
        <w:tc>
          <w:tcPr>
            <w:tcW w:w="1042" w:type="dxa"/>
            <w:tcBorders>
              <w:top w:val="nil"/>
              <w:left w:val="nil"/>
              <w:bottom w:val="single" w:sz="4" w:space="0" w:color="auto"/>
              <w:right w:val="single" w:sz="4" w:space="0" w:color="auto"/>
            </w:tcBorders>
            <w:shd w:val="clear" w:color="auto" w:fill="auto"/>
            <w:vAlign w:val="center"/>
            <w:hideMark/>
          </w:tcPr>
          <w:p w14:paraId="2CD3C390" w14:textId="77777777" w:rsidR="003415DB" w:rsidRPr="009131CD" w:rsidRDefault="003415DB" w:rsidP="00F766FA">
            <w:pPr>
              <w:jc w:val="center"/>
              <w:rPr>
                <w:color w:val="000000"/>
                <w:sz w:val="18"/>
                <w:szCs w:val="18"/>
              </w:rPr>
            </w:pPr>
            <w:r w:rsidRPr="009131CD">
              <w:rPr>
                <w:color w:val="000000"/>
                <w:sz w:val="18"/>
                <w:szCs w:val="18"/>
              </w:rPr>
              <w:t xml:space="preserve">     238,0   </w:t>
            </w:r>
          </w:p>
        </w:tc>
        <w:tc>
          <w:tcPr>
            <w:tcW w:w="1048" w:type="dxa"/>
            <w:tcBorders>
              <w:top w:val="nil"/>
              <w:left w:val="nil"/>
              <w:bottom w:val="single" w:sz="4" w:space="0" w:color="auto"/>
              <w:right w:val="single" w:sz="4" w:space="0" w:color="auto"/>
            </w:tcBorders>
            <w:shd w:val="clear" w:color="auto" w:fill="auto"/>
            <w:vAlign w:val="center"/>
            <w:hideMark/>
          </w:tcPr>
          <w:p w14:paraId="53023B7C" w14:textId="77777777" w:rsidR="003415DB" w:rsidRPr="009131CD" w:rsidRDefault="003415DB" w:rsidP="00F766FA">
            <w:pPr>
              <w:jc w:val="center"/>
              <w:rPr>
                <w:color w:val="000000"/>
                <w:sz w:val="18"/>
                <w:szCs w:val="18"/>
              </w:rPr>
            </w:pPr>
            <w:r w:rsidRPr="009131CD">
              <w:rPr>
                <w:color w:val="000000"/>
                <w:sz w:val="18"/>
                <w:szCs w:val="18"/>
              </w:rPr>
              <w:t xml:space="preserve">     178,0   </w:t>
            </w:r>
          </w:p>
        </w:tc>
        <w:tc>
          <w:tcPr>
            <w:tcW w:w="1053" w:type="dxa"/>
            <w:tcBorders>
              <w:top w:val="nil"/>
              <w:left w:val="nil"/>
              <w:bottom w:val="single" w:sz="4" w:space="0" w:color="auto"/>
              <w:right w:val="single" w:sz="4" w:space="0" w:color="auto"/>
            </w:tcBorders>
            <w:shd w:val="clear" w:color="auto" w:fill="auto"/>
            <w:noWrap/>
            <w:vAlign w:val="center"/>
            <w:hideMark/>
          </w:tcPr>
          <w:p w14:paraId="17B0EB87" w14:textId="77777777" w:rsidR="003415DB" w:rsidRPr="009131CD" w:rsidRDefault="003415DB" w:rsidP="00F766FA">
            <w:pPr>
              <w:jc w:val="center"/>
              <w:rPr>
                <w:color w:val="000000"/>
                <w:sz w:val="18"/>
                <w:szCs w:val="18"/>
              </w:rPr>
            </w:pPr>
            <w:r w:rsidRPr="009131CD">
              <w:rPr>
                <w:color w:val="000000"/>
                <w:sz w:val="18"/>
                <w:szCs w:val="18"/>
              </w:rPr>
              <w:t xml:space="preserve">     178,0   </w:t>
            </w:r>
          </w:p>
        </w:tc>
        <w:tc>
          <w:tcPr>
            <w:tcW w:w="1252" w:type="dxa"/>
            <w:tcBorders>
              <w:top w:val="nil"/>
              <w:left w:val="nil"/>
              <w:bottom w:val="single" w:sz="4" w:space="0" w:color="auto"/>
              <w:right w:val="single" w:sz="4" w:space="0" w:color="auto"/>
            </w:tcBorders>
            <w:shd w:val="clear" w:color="auto" w:fill="auto"/>
            <w:noWrap/>
            <w:vAlign w:val="center"/>
            <w:hideMark/>
          </w:tcPr>
          <w:p w14:paraId="79484799" w14:textId="77777777" w:rsidR="003415DB" w:rsidRPr="009131CD" w:rsidRDefault="003415DB" w:rsidP="00F766FA">
            <w:pPr>
              <w:jc w:val="center"/>
              <w:rPr>
                <w:color w:val="000000"/>
                <w:sz w:val="18"/>
                <w:szCs w:val="18"/>
              </w:rPr>
            </w:pPr>
            <w:r w:rsidRPr="009131CD">
              <w:rPr>
                <w:color w:val="000000"/>
                <w:sz w:val="18"/>
                <w:szCs w:val="18"/>
              </w:rPr>
              <w:t xml:space="preserve">         178,0   </w:t>
            </w:r>
          </w:p>
        </w:tc>
      </w:tr>
      <w:tr w:rsidR="003415DB" w:rsidRPr="009131CD" w14:paraId="2FCA34FF"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5854EE03"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4D3BC70D"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09500F06"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5F5D0FBA"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10313567"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4ADA7A4C"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3A929332" w14:textId="77777777" w:rsidR="003415DB" w:rsidRPr="009131CD" w:rsidRDefault="003415DB" w:rsidP="00F766FA">
            <w:pPr>
              <w:rPr>
                <w:color w:val="000000"/>
                <w:sz w:val="18"/>
                <w:szCs w:val="18"/>
              </w:rPr>
            </w:pPr>
            <w:r w:rsidRPr="009131CD">
              <w:rPr>
                <w:color w:val="000000"/>
                <w:sz w:val="18"/>
                <w:szCs w:val="18"/>
              </w:rPr>
              <w:t>Ремонт водоотводной канавы</w:t>
            </w:r>
          </w:p>
        </w:tc>
        <w:tc>
          <w:tcPr>
            <w:tcW w:w="1272" w:type="dxa"/>
            <w:tcBorders>
              <w:top w:val="nil"/>
              <w:left w:val="nil"/>
              <w:bottom w:val="single" w:sz="4" w:space="0" w:color="auto"/>
              <w:right w:val="single" w:sz="4" w:space="0" w:color="auto"/>
            </w:tcBorders>
            <w:shd w:val="clear" w:color="auto" w:fill="auto"/>
            <w:vAlign w:val="bottom"/>
            <w:hideMark/>
          </w:tcPr>
          <w:p w14:paraId="2425B9FC" w14:textId="77777777" w:rsidR="003415DB" w:rsidRPr="009131CD" w:rsidRDefault="003415DB" w:rsidP="00F766FA">
            <w:pPr>
              <w:jc w:val="center"/>
              <w:rPr>
                <w:color w:val="000000"/>
                <w:sz w:val="18"/>
                <w:szCs w:val="18"/>
              </w:rPr>
            </w:pPr>
            <w:r w:rsidRPr="009131CD">
              <w:rPr>
                <w:color w:val="000000"/>
                <w:sz w:val="18"/>
                <w:szCs w:val="18"/>
              </w:rPr>
              <w:t>объекта</w:t>
            </w:r>
          </w:p>
        </w:tc>
        <w:tc>
          <w:tcPr>
            <w:tcW w:w="996" w:type="dxa"/>
            <w:tcBorders>
              <w:top w:val="nil"/>
              <w:left w:val="nil"/>
              <w:bottom w:val="single" w:sz="4" w:space="0" w:color="auto"/>
              <w:right w:val="single" w:sz="4" w:space="0" w:color="auto"/>
            </w:tcBorders>
            <w:shd w:val="clear" w:color="auto" w:fill="auto"/>
            <w:vAlign w:val="center"/>
            <w:hideMark/>
          </w:tcPr>
          <w:p w14:paraId="565CC3B3"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2" w:type="dxa"/>
            <w:tcBorders>
              <w:top w:val="nil"/>
              <w:left w:val="nil"/>
              <w:bottom w:val="single" w:sz="4" w:space="0" w:color="auto"/>
              <w:right w:val="single" w:sz="4" w:space="0" w:color="auto"/>
            </w:tcBorders>
            <w:shd w:val="clear" w:color="auto" w:fill="auto"/>
            <w:vAlign w:val="center"/>
            <w:hideMark/>
          </w:tcPr>
          <w:p w14:paraId="3FCC8AFC"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48" w:type="dxa"/>
            <w:tcBorders>
              <w:top w:val="nil"/>
              <w:left w:val="nil"/>
              <w:bottom w:val="single" w:sz="4" w:space="0" w:color="auto"/>
              <w:right w:val="single" w:sz="4" w:space="0" w:color="auto"/>
            </w:tcBorders>
            <w:shd w:val="clear" w:color="auto" w:fill="auto"/>
            <w:vAlign w:val="center"/>
            <w:hideMark/>
          </w:tcPr>
          <w:p w14:paraId="24FCC109"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noWrap/>
            <w:vAlign w:val="center"/>
            <w:hideMark/>
          </w:tcPr>
          <w:p w14:paraId="0F8647CB"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noWrap/>
            <w:vAlign w:val="center"/>
            <w:hideMark/>
          </w:tcPr>
          <w:p w14:paraId="2D7D0233"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000D7ED8" w14:textId="77777777" w:rsidTr="00F766FA">
        <w:trPr>
          <w:trHeight w:val="615"/>
        </w:trPr>
        <w:tc>
          <w:tcPr>
            <w:tcW w:w="720" w:type="dxa"/>
            <w:vMerge/>
            <w:tcBorders>
              <w:top w:val="nil"/>
              <w:left w:val="single" w:sz="4" w:space="0" w:color="auto"/>
              <w:bottom w:val="nil"/>
              <w:right w:val="single" w:sz="4" w:space="0" w:color="auto"/>
            </w:tcBorders>
            <w:vAlign w:val="center"/>
            <w:hideMark/>
          </w:tcPr>
          <w:p w14:paraId="7B5FE5A3"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28F9979A"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0A39AC51"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619449D5"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10E1693E"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328F227A"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382A6994" w14:textId="77777777" w:rsidR="003415DB" w:rsidRPr="009131CD" w:rsidRDefault="003415DB" w:rsidP="00F766FA">
            <w:pPr>
              <w:rPr>
                <w:color w:val="000000"/>
                <w:sz w:val="18"/>
                <w:szCs w:val="18"/>
              </w:rPr>
            </w:pPr>
            <w:r w:rsidRPr="009131CD">
              <w:rPr>
                <w:color w:val="000000"/>
                <w:sz w:val="18"/>
                <w:szCs w:val="18"/>
              </w:rPr>
              <w:t xml:space="preserve">Обслуживание туалетов в летний </w:t>
            </w:r>
            <w:proofErr w:type="gramStart"/>
            <w:r w:rsidRPr="009131CD">
              <w:rPr>
                <w:color w:val="000000"/>
                <w:sz w:val="18"/>
                <w:szCs w:val="18"/>
              </w:rPr>
              <w:t>период(</w:t>
            </w:r>
            <w:proofErr w:type="gramEnd"/>
            <w:r w:rsidRPr="009131CD">
              <w:rPr>
                <w:color w:val="000000"/>
                <w:sz w:val="18"/>
                <w:szCs w:val="18"/>
              </w:rPr>
              <w:t>праздничные мероприятия)</w:t>
            </w:r>
          </w:p>
        </w:tc>
        <w:tc>
          <w:tcPr>
            <w:tcW w:w="1272" w:type="dxa"/>
            <w:tcBorders>
              <w:top w:val="nil"/>
              <w:left w:val="nil"/>
              <w:bottom w:val="single" w:sz="4" w:space="0" w:color="auto"/>
              <w:right w:val="single" w:sz="4" w:space="0" w:color="auto"/>
            </w:tcBorders>
            <w:shd w:val="clear" w:color="auto" w:fill="auto"/>
            <w:vAlign w:val="center"/>
            <w:hideMark/>
          </w:tcPr>
          <w:p w14:paraId="4E2122A3" w14:textId="77777777" w:rsidR="003415DB" w:rsidRPr="009131CD" w:rsidRDefault="003415DB" w:rsidP="00F766FA">
            <w:pPr>
              <w:jc w:val="center"/>
              <w:rPr>
                <w:color w:val="000000"/>
                <w:sz w:val="18"/>
                <w:szCs w:val="18"/>
              </w:rPr>
            </w:pPr>
            <w:r w:rsidRPr="009131CD">
              <w:rPr>
                <w:color w:val="000000"/>
                <w:sz w:val="18"/>
                <w:szCs w:val="18"/>
              </w:rPr>
              <w:t>раз</w:t>
            </w:r>
          </w:p>
        </w:tc>
        <w:tc>
          <w:tcPr>
            <w:tcW w:w="996" w:type="dxa"/>
            <w:tcBorders>
              <w:top w:val="nil"/>
              <w:left w:val="nil"/>
              <w:bottom w:val="single" w:sz="4" w:space="0" w:color="auto"/>
              <w:right w:val="single" w:sz="4" w:space="0" w:color="auto"/>
            </w:tcBorders>
            <w:shd w:val="clear" w:color="auto" w:fill="auto"/>
            <w:vAlign w:val="center"/>
            <w:hideMark/>
          </w:tcPr>
          <w:p w14:paraId="683AB92E" w14:textId="77777777" w:rsidR="003415DB" w:rsidRPr="009131CD" w:rsidRDefault="003415DB" w:rsidP="00F766FA">
            <w:pPr>
              <w:jc w:val="center"/>
              <w:rPr>
                <w:color w:val="000000"/>
                <w:sz w:val="18"/>
                <w:szCs w:val="18"/>
              </w:rPr>
            </w:pPr>
            <w:r w:rsidRPr="009131CD">
              <w:rPr>
                <w:color w:val="000000"/>
                <w:sz w:val="18"/>
                <w:szCs w:val="18"/>
              </w:rPr>
              <w:t xml:space="preserve">                                    4,0   </w:t>
            </w:r>
          </w:p>
        </w:tc>
        <w:tc>
          <w:tcPr>
            <w:tcW w:w="1042" w:type="dxa"/>
            <w:tcBorders>
              <w:top w:val="nil"/>
              <w:left w:val="nil"/>
              <w:bottom w:val="single" w:sz="4" w:space="0" w:color="auto"/>
              <w:right w:val="single" w:sz="4" w:space="0" w:color="auto"/>
            </w:tcBorders>
            <w:shd w:val="clear" w:color="auto" w:fill="auto"/>
            <w:vAlign w:val="center"/>
            <w:hideMark/>
          </w:tcPr>
          <w:p w14:paraId="2FDEFE1E" w14:textId="77777777" w:rsidR="003415DB" w:rsidRPr="009131CD" w:rsidRDefault="003415DB" w:rsidP="00F766FA">
            <w:pPr>
              <w:jc w:val="center"/>
              <w:rPr>
                <w:color w:val="000000"/>
                <w:sz w:val="18"/>
                <w:szCs w:val="18"/>
              </w:rPr>
            </w:pPr>
            <w:r w:rsidRPr="009131CD">
              <w:rPr>
                <w:color w:val="000000"/>
                <w:sz w:val="18"/>
                <w:szCs w:val="18"/>
              </w:rPr>
              <w:t xml:space="preserve">         7,0   </w:t>
            </w:r>
          </w:p>
        </w:tc>
        <w:tc>
          <w:tcPr>
            <w:tcW w:w="1048" w:type="dxa"/>
            <w:tcBorders>
              <w:top w:val="nil"/>
              <w:left w:val="nil"/>
              <w:bottom w:val="single" w:sz="4" w:space="0" w:color="auto"/>
              <w:right w:val="single" w:sz="4" w:space="0" w:color="auto"/>
            </w:tcBorders>
            <w:shd w:val="clear" w:color="auto" w:fill="auto"/>
            <w:vAlign w:val="center"/>
            <w:hideMark/>
          </w:tcPr>
          <w:p w14:paraId="18C787AA" w14:textId="77777777" w:rsidR="003415DB" w:rsidRPr="009131CD" w:rsidRDefault="003415DB" w:rsidP="00F766FA">
            <w:pPr>
              <w:jc w:val="center"/>
              <w:rPr>
                <w:color w:val="000000"/>
                <w:sz w:val="18"/>
                <w:szCs w:val="18"/>
              </w:rPr>
            </w:pPr>
            <w:r w:rsidRPr="009131CD">
              <w:rPr>
                <w:color w:val="000000"/>
                <w:sz w:val="18"/>
                <w:szCs w:val="18"/>
              </w:rPr>
              <w:t xml:space="preserve">         9,0   </w:t>
            </w:r>
          </w:p>
        </w:tc>
        <w:tc>
          <w:tcPr>
            <w:tcW w:w="1053" w:type="dxa"/>
            <w:tcBorders>
              <w:top w:val="nil"/>
              <w:left w:val="nil"/>
              <w:bottom w:val="single" w:sz="4" w:space="0" w:color="auto"/>
              <w:right w:val="single" w:sz="4" w:space="0" w:color="auto"/>
            </w:tcBorders>
            <w:shd w:val="clear" w:color="auto" w:fill="auto"/>
            <w:vAlign w:val="center"/>
            <w:hideMark/>
          </w:tcPr>
          <w:p w14:paraId="39AC322A" w14:textId="77777777" w:rsidR="003415DB" w:rsidRPr="009131CD" w:rsidRDefault="003415DB" w:rsidP="00F766FA">
            <w:pPr>
              <w:jc w:val="center"/>
              <w:rPr>
                <w:color w:val="000000"/>
                <w:sz w:val="18"/>
                <w:szCs w:val="18"/>
              </w:rPr>
            </w:pPr>
            <w:r w:rsidRPr="009131CD">
              <w:rPr>
                <w:color w:val="000000"/>
                <w:sz w:val="18"/>
                <w:szCs w:val="18"/>
              </w:rPr>
              <w:t xml:space="preserve">         9,0   </w:t>
            </w:r>
          </w:p>
        </w:tc>
        <w:tc>
          <w:tcPr>
            <w:tcW w:w="1252" w:type="dxa"/>
            <w:tcBorders>
              <w:top w:val="nil"/>
              <w:left w:val="nil"/>
              <w:bottom w:val="single" w:sz="4" w:space="0" w:color="auto"/>
              <w:right w:val="single" w:sz="4" w:space="0" w:color="auto"/>
            </w:tcBorders>
            <w:shd w:val="clear" w:color="auto" w:fill="auto"/>
            <w:vAlign w:val="center"/>
            <w:hideMark/>
          </w:tcPr>
          <w:p w14:paraId="1E0D51F2" w14:textId="77777777" w:rsidR="003415DB" w:rsidRPr="009131CD" w:rsidRDefault="003415DB" w:rsidP="00F766FA">
            <w:pPr>
              <w:jc w:val="center"/>
              <w:rPr>
                <w:color w:val="000000"/>
                <w:sz w:val="18"/>
                <w:szCs w:val="18"/>
              </w:rPr>
            </w:pPr>
            <w:r w:rsidRPr="009131CD">
              <w:rPr>
                <w:color w:val="000000"/>
                <w:sz w:val="18"/>
                <w:szCs w:val="18"/>
              </w:rPr>
              <w:t xml:space="preserve">            9,0   </w:t>
            </w:r>
          </w:p>
        </w:tc>
      </w:tr>
      <w:tr w:rsidR="003415DB" w:rsidRPr="009131CD" w14:paraId="4298DB9C"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20C7D45A"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2D2A36CC"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4784F6C4"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52FBA20E"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1A84DFA9"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7685116F"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69FAD49F" w14:textId="77777777" w:rsidR="003415DB" w:rsidRPr="009131CD" w:rsidRDefault="003415DB" w:rsidP="00F766FA">
            <w:pPr>
              <w:rPr>
                <w:color w:val="000000"/>
                <w:sz w:val="18"/>
                <w:szCs w:val="18"/>
              </w:rPr>
            </w:pPr>
            <w:r w:rsidRPr="009131CD">
              <w:rPr>
                <w:color w:val="000000"/>
                <w:sz w:val="18"/>
                <w:szCs w:val="18"/>
              </w:rPr>
              <w:t>Демонтаж деревянного трапа</w:t>
            </w:r>
          </w:p>
        </w:tc>
        <w:tc>
          <w:tcPr>
            <w:tcW w:w="1272" w:type="dxa"/>
            <w:tcBorders>
              <w:top w:val="nil"/>
              <w:left w:val="nil"/>
              <w:bottom w:val="single" w:sz="4" w:space="0" w:color="auto"/>
              <w:right w:val="single" w:sz="4" w:space="0" w:color="auto"/>
            </w:tcBorders>
            <w:shd w:val="clear" w:color="auto" w:fill="auto"/>
            <w:vAlign w:val="bottom"/>
            <w:hideMark/>
          </w:tcPr>
          <w:p w14:paraId="56BBB6FF" w14:textId="77777777" w:rsidR="003415DB" w:rsidRPr="009131CD" w:rsidRDefault="003415DB" w:rsidP="00F766FA">
            <w:pPr>
              <w:jc w:val="center"/>
              <w:rPr>
                <w:color w:val="000000"/>
                <w:sz w:val="18"/>
                <w:szCs w:val="18"/>
              </w:rPr>
            </w:pPr>
            <w:proofErr w:type="spellStart"/>
            <w:r w:rsidRPr="009131CD">
              <w:rPr>
                <w:color w:val="000000"/>
                <w:sz w:val="18"/>
                <w:szCs w:val="18"/>
              </w:rPr>
              <w:t>шт</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7A68294D"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2" w:type="dxa"/>
            <w:tcBorders>
              <w:top w:val="nil"/>
              <w:left w:val="nil"/>
              <w:bottom w:val="single" w:sz="4" w:space="0" w:color="auto"/>
              <w:right w:val="single" w:sz="4" w:space="0" w:color="auto"/>
            </w:tcBorders>
            <w:shd w:val="clear" w:color="auto" w:fill="auto"/>
            <w:vAlign w:val="center"/>
            <w:hideMark/>
          </w:tcPr>
          <w:p w14:paraId="090578EB"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48" w:type="dxa"/>
            <w:tcBorders>
              <w:top w:val="nil"/>
              <w:left w:val="nil"/>
              <w:bottom w:val="single" w:sz="4" w:space="0" w:color="auto"/>
              <w:right w:val="single" w:sz="4" w:space="0" w:color="auto"/>
            </w:tcBorders>
            <w:shd w:val="clear" w:color="auto" w:fill="auto"/>
            <w:vAlign w:val="center"/>
            <w:hideMark/>
          </w:tcPr>
          <w:p w14:paraId="31FC9249"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4184B5DD"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1B41B3BB"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2BAE2E10"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7D2DBEDE"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5F004AA0"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293BBF42"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7425065D"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4B721140"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720C9AA4"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68956FF9" w14:textId="77777777" w:rsidR="003415DB" w:rsidRPr="009131CD" w:rsidRDefault="003415DB" w:rsidP="00F766FA">
            <w:pPr>
              <w:rPr>
                <w:color w:val="000000"/>
                <w:sz w:val="18"/>
                <w:szCs w:val="18"/>
              </w:rPr>
            </w:pPr>
            <w:r w:rsidRPr="009131CD">
              <w:rPr>
                <w:color w:val="000000"/>
                <w:sz w:val="18"/>
                <w:szCs w:val="18"/>
              </w:rPr>
              <w:t>Ремонт монумента</w:t>
            </w:r>
          </w:p>
        </w:tc>
        <w:tc>
          <w:tcPr>
            <w:tcW w:w="1272" w:type="dxa"/>
            <w:tcBorders>
              <w:top w:val="nil"/>
              <w:left w:val="nil"/>
              <w:bottom w:val="single" w:sz="4" w:space="0" w:color="auto"/>
              <w:right w:val="single" w:sz="4" w:space="0" w:color="auto"/>
            </w:tcBorders>
            <w:shd w:val="clear" w:color="auto" w:fill="auto"/>
            <w:vAlign w:val="bottom"/>
            <w:hideMark/>
          </w:tcPr>
          <w:p w14:paraId="47F5A0F6" w14:textId="77777777" w:rsidR="003415DB" w:rsidRPr="009131CD" w:rsidRDefault="003415DB" w:rsidP="00F766FA">
            <w:pPr>
              <w:jc w:val="center"/>
              <w:rPr>
                <w:color w:val="000000"/>
                <w:sz w:val="18"/>
                <w:szCs w:val="18"/>
              </w:rPr>
            </w:pPr>
            <w:r w:rsidRPr="009131CD">
              <w:rPr>
                <w:color w:val="000000"/>
                <w:sz w:val="18"/>
                <w:szCs w:val="18"/>
              </w:rPr>
              <w:t>объекта</w:t>
            </w:r>
          </w:p>
        </w:tc>
        <w:tc>
          <w:tcPr>
            <w:tcW w:w="996" w:type="dxa"/>
            <w:tcBorders>
              <w:top w:val="nil"/>
              <w:left w:val="nil"/>
              <w:bottom w:val="single" w:sz="4" w:space="0" w:color="auto"/>
              <w:right w:val="single" w:sz="4" w:space="0" w:color="auto"/>
            </w:tcBorders>
            <w:shd w:val="clear" w:color="auto" w:fill="auto"/>
            <w:vAlign w:val="center"/>
            <w:hideMark/>
          </w:tcPr>
          <w:p w14:paraId="352CE0B9" w14:textId="77777777" w:rsidR="003415DB" w:rsidRPr="009131CD" w:rsidRDefault="003415DB" w:rsidP="00F766FA">
            <w:pPr>
              <w:jc w:val="center"/>
              <w:rPr>
                <w:color w:val="000000"/>
                <w:sz w:val="18"/>
                <w:szCs w:val="18"/>
              </w:rPr>
            </w:pPr>
            <w:r w:rsidRPr="009131CD">
              <w:rPr>
                <w:color w:val="000000"/>
                <w:sz w:val="18"/>
                <w:szCs w:val="18"/>
              </w:rPr>
              <w:t xml:space="preserve">                                    2,0   </w:t>
            </w:r>
          </w:p>
        </w:tc>
        <w:tc>
          <w:tcPr>
            <w:tcW w:w="1042" w:type="dxa"/>
            <w:tcBorders>
              <w:top w:val="nil"/>
              <w:left w:val="nil"/>
              <w:bottom w:val="single" w:sz="4" w:space="0" w:color="auto"/>
              <w:right w:val="single" w:sz="4" w:space="0" w:color="auto"/>
            </w:tcBorders>
            <w:shd w:val="clear" w:color="auto" w:fill="auto"/>
            <w:vAlign w:val="center"/>
            <w:hideMark/>
          </w:tcPr>
          <w:p w14:paraId="15B5ED81"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8" w:type="dxa"/>
            <w:tcBorders>
              <w:top w:val="nil"/>
              <w:left w:val="nil"/>
              <w:bottom w:val="single" w:sz="4" w:space="0" w:color="auto"/>
              <w:right w:val="single" w:sz="4" w:space="0" w:color="auto"/>
            </w:tcBorders>
            <w:shd w:val="clear" w:color="auto" w:fill="auto"/>
            <w:vAlign w:val="center"/>
            <w:hideMark/>
          </w:tcPr>
          <w:p w14:paraId="7F652E99"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67B9A162"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57712BE7"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6899F1E7"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5429D9ED"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649A4930"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0DF6AC74"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4B4294D7"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5454C682"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5350513A"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4B48FC68" w14:textId="77777777" w:rsidR="003415DB" w:rsidRPr="009131CD" w:rsidRDefault="003415DB" w:rsidP="00F766FA">
            <w:pPr>
              <w:rPr>
                <w:color w:val="000000"/>
                <w:sz w:val="18"/>
                <w:szCs w:val="18"/>
              </w:rPr>
            </w:pPr>
            <w:r w:rsidRPr="009131CD">
              <w:rPr>
                <w:color w:val="000000"/>
                <w:sz w:val="18"/>
                <w:szCs w:val="18"/>
              </w:rPr>
              <w:t>Замена септика</w:t>
            </w:r>
          </w:p>
        </w:tc>
        <w:tc>
          <w:tcPr>
            <w:tcW w:w="1272" w:type="dxa"/>
            <w:tcBorders>
              <w:top w:val="nil"/>
              <w:left w:val="nil"/>
              <w:bottom w:val="single" w:sz="4" w:space="0" w:color="auto"/>
              <w:right w:val="single" w:sz="4" w:space="0" w:color="auto"/>
            </w:tcBorders>
            <w:shd w:val="clear" w:color="auto" w:fill="auto"/>
            <w:vAlign w:val="bottom"/>
            <w:hideMark/>
          </w:tcPr>
          <w:p w14:paraId="4A07EF8E" w14:textId="77777777" w:rsidR="003415DB" w:rsidRPr="009131CD" w:rsidRDefault="003415DB" w:rsidP="00F766FA">
            <w:pPr>
              <w:jc w:val="center"/>
              <w:rPr>
                <w:color w:val="000000"/>
                <w:sz w:val="18"/>
                <w:szCs w:val="18"/>
              </w:rPr>
            </w:pPr>
            <w:r w:rsidRPr="009131CD">
              <w:rPr>
                <w:color w:val="000000"/>
                <w:sz w:val="18"/>
                <w:szCs w:val="18"/>
              </w:rPr>
              <w:t xml:space="preserve">объект </w:t>
            </w:r>
          </w:p>
        </w:tc>
        <w:tc>
          <w:tcPr>
            <w:tcW w:w="996" w:type="dxa"/>
            <w:tcBorders>
              <w:top w:val="nil"/>
              <w:left w:val="nil"/>
              <w:bottom w:val="single" w:sz="4" w:space="0" w:color="auto"/>
              <w:right w:val="single" w:sz="4" w:space="0" w:color="auto"/>
            </w:tcBorders>
            <w:shd w:val="clear" w:color="auto" w:fill="auto"/>
            <w:vAlign w:val="center"/>
            <w:hideMark/>
          </w:tcPr>
          <w:p w14:paraId="2D7E0942"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2" w:type="dxa"/>
            <w:tcBorders>
              <w:top w:val="nil"/>
              <w:left w:val="nil"/>
              <w:bottom w:val="single" w:sz="4" w:space="0" w:color="auto"/>
              <w:right w:val="single" w:sz="4" w:space="0" w:color="auto"/>
            </w:tcBorders>
            <w:shd w:val="clear" w:color="auto" w:fill="auto"/>
            <w:vAlign w:val="center"/>
            <w:hideMark/>
          </w:tcPr>
          <w:p w14:paraId="5735E751"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48" w:type="dxa"/>
            <w:tcBorders>
              <w:top w:val="nil"/>
              <w:left w:val="nil"/>
              <w:bottom w:val="single" w:sz="4" w:space="0" w:color="auto"/>
              <w:right w:val="single" w:sz="4" w:space="0" w:color="auto"/>
            </w:tcBorders>
            <w:shd w:val="clear" w:color="auto" w:fill="auto"/>
            <w:vAlign w:val="center"/>
            <w:hideMark/>
          </w:tcPr>
          <w:p w14:paraId="49F7ED0F"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474E4219"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204A9745"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0CBA1DC3"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74E221D4"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2238A5F9"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724400EB"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35E431CE"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0E577E2F"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4D909C74"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3FCEDDA4" w14:textId="77777777" w:rsidR="003415DB" w:rsidRPr="009131CD" w:rsidRDefault="003415DB" w:rsidP="00F766FA">
            <w:pPr>
              <w:rPr>
                <w:color w:val="000000"/>
                <w:sz w:val="18"/>
                <w:szCs w:val="18"/>
              </w:rPr>
            </w:pPr>
            <w:r w:rsidRPr="009131CD">
              <w:rPr>
                <w:color w:val="000000"/>
                <w:sz w:val="18"/>
                <w:szCs w:val="18"/>
              </w:rPr>
              <w:t>Закуп консолей</w:t>
            </w:r>
          </w:p>
        </w:tc>
        <w:tc>
          <w:tcPr>
            <w:tcW w:w="1272" w:type="dxa"/>
            <w:tcBorders>
              <w:top w:val="nil"/>
              <w:left w:val="nil"/>
              <w:bottom w:val="single" w:sz="4" w:space="0" w:color="auto"/>
              <w:right w:val="single" w:sz="4" w:space="0" w:color="auto"/>
            </w:tcBorders>
            <w:shd w:val="clear" w:color="auto" w:fill="auto"/>
            <w:vAlign w:val="bottom"/>
            <w:hideMark/>
          </w:tcPr>
          <w:p w14:paraId="7E19ABB3" w14:textId="77777777" w:rsidR="003415DB" w:rsidRPr="009131CD" w:rsidRDefault="003415DB" w:rsidP="00F766FA">
            <w:pPr>
              <w:jc w:val="center"/>
              <w:rPr>
                <w:color w:val="000000"/>
                <w:sz w:val="18"/>
                <w:szCs w:val="18"/>
              </w:rPr>
            </w:pPr>
            <w:proofErr w:type="spellStart"/>
            <w:r w:rsidRPr="009131CD">
              <w:rPr>
                <w:color w:val="000000"/>
                <w:sz w:val="18"/>
                <w:szCs w:val="18"/>
              </w:rPr>
              <w:t>шт</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39DCEB0A" w14:textId="77777777" w:rsidR="003415DB" w:rsidRPr="009131CD" w:rsidRDefault="003415DB" w:rsidP="00F766FA">
            <w:pPr>
              <w:jc w:val="center"/>
              <w:rPr>
                <w:color w:val="000000"/>
                <w:sz w:val="18"/>
                <w:szCs w:val="18"/>
              </w:rPr>
            </w:pPr>
            <w:r w:rsidRPr="009131CD">
              <w:rPr>
                <w:color w:val="000000"/>
                <w:sz w:val="18"/>
                <w:szCs w:val="18"/>
              </w:rPr>
              <w:t xml:space="preserve">                                  15,0   </w:t>
            </w:r>
          </w:p>
        </w:tc>
        <w:tc>
          <w:tcPr>
            <w:tcW w:w="1042" w:type="dxa"/>
            <w:tcBorders>
              <w:top w:val="nil"/>
              <w:left w:val="nil"/>
              <w:bottom w:val="single" w:sz="4" w:space="0" w:color="auto"/>
              <w:right w:val="single" w:sz="4" w:space="0" w:color="auto"/>
            </w:tcBorders>
            <w:shd w:val="clear" w:color="auto" w:fill="auto"/>
            <w:vAlign w:val="center"/>
            <w:hideMark/>
          </w:tcPr>
          <w:p w14:paraId="6B319F98" w14:textId="77777777" w:rsidR="003415DB" w:rsidRPr="009131CD" w:rsidRDefault="003415DB" w:rsidP="00F766FA">
            <w:pPr>
              <w:jc w:val="center"/>
              <w:rPr>
                <w:color w:val="000000"/>
                <w:sz w:val="18"/>
                <w:szCs w:val="18"/>
              </w:rPr>
            </w:pPr>
            <w:r w:rsidRPr="009131CD">
              <w:rPr>
                <w:color w:val="000000"/>
                <w:sz w:val="18"/>
                <w:szCs w:val="18"/>
              </w:rPr>
              <w:t xml:space="preserve">       75,0   </w:t>
            </w:r>
          </w:p>
        </w:tc>
        <w:tc>
          <w:tcPr>
            <w:tcW w:w="1048" w:type="dxa"/>
            <w:tcBorders>
              <w:top w:val="nil"/>
              <w:left w:val="nil"/>
              <w:bottom w:val="single" w:sz="4" w:space="0" w:color="auto"/>
              <w:right w:val="single" w:sz="4" w:space="0" w:color="auto"/>
            </w:tcBorders>
            <w:shd w:val="clear" w:color="auto" w:fill="auto"/>
            <w:vAlign w:val="center"/>
            <w:hideMark/>
          </w:tcPr>
          <w:p w14:paraId="69C47690"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31056554"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370D1A63"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2A0E99BD"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5B14747D"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3AC5D785"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52E9E9AC"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72B65BF3"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58F26BC4"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671D2D05"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65550B74" w14:textId="77777777" w:rsidR="003415DB" w:rsidRPr="009131CD" w:rsidRDefault="003415DB" w:rsidP="00F766FA">
            <w:pPr>
              <w:rPr>
                <w:color w:val="000000"/>
                <w:sz w:val="18"/>
                <w:szCs w:val="18"/>
              </w:rPr>
            </w:pPr>
            <w:r w:rsidRPr="009131CD">
              <w:rPr>
                <w:color w:val="000000"/>
                <w:sz w:val="18"/>
                <w:szCs w:val="18"/>
              </w:rPr>
              <w:t>Монтаж, демонтаж новогодних конструкции</w:t>
            </w:r>
          </w:p>
        </w:tc>
        <w:tc>
          <w:tcPr>
            <w:tcW w:w="1272" w:type="dxa"/>
            <w:tcBorders>
              <w:top w:val="nil"/>
              <w:left w:val="nil"/>
              <w:bottom w:val="single" w:sz="4" w:space="0" w:color="auto"/>
              <w:right w:val="single" w:sz="4" w:space="0" w:color="auto"/>
            </w:tcBorders>
            <w:shd w:val="clear" w:color="auto" w:fill="auto"/>
            <w:vAlign w:val="center"/>
            <w:hideMark/>
          </w:tcPr>
          <w:p w14:paraId="0AA55DE6" w14:textId="77777777" w:rsidR="003415DB" w:rsidRPr="009131CD" w:rsidRDefault="003415DB" w:rsidP="00F766FA">
            <w:pPr>
              <w:jc w:val="center"/>
              <w:rPr>
                <w:color w:val="000000"/>
                <w:sz w:val="18"/>
                <w:szCs w:val="18"/>
              </w:rPr>
            </w:pPr>
            <w:r w:rsidRPr="009131CD">
              <w:rPr>
                <w:color w:val="000000"/>
                <w:sz w:val="18"/>
                <w:szCs w:val="18"/>
              </w:rPr>
              <w:t>шт.</w:t>
            </w:r>
          </w:p>
        </w:tc>
        <w:tc>
          <w:tcPr>
            <w:tcW w:w="996" w:type="dxa"/>
            <w:tcBorders>
              <w:top w:val="nil"/>
              <w:left w:val="nil"/>
              <w:bottom w:val="single" w:sz="4" w:space="0" w:color="auto"/>
              <w:right w:val="single" w:sz="4" w:space="0" w:color="auto"/>
            </w:tcBorders>
            <w:shd w:val="clear" w:color="auto" w:fill="auto"/>
            <w:vAlign w:val="center"/>
            <w:hideMark/>
          </w:tcPr>
          <w:p w14:paraId="05100498" w14:textId="77777777" w:rsidR="003415DB" w:rsidRPr="009131CD" w:rsidRDefault="003415DB" w:rsidP="00F766FA">
            <w:pPr>
              <w:jc w:val="center"/>
              <w:rPr>
                <w:color w:val="000000"/>
                <w:sz w:val="18"/>
                <w:szCs w:val="18"/>
              </w:rPr>
            </w:pPr>
            <w:r w:rsidRPr="009131CD">
              <w:rPr>
                <w:color w:val="000000"/>
                <w:sz w:val="18"/>
                <w:szCs w:val="18"/>
              </w:rPr>
              <w:t xml:space="preserve">                                    5,0   </w:t>
            </w:r>
          </w:p>
        </w:tc>
        <w:tc>
          <w:tcPr>
            <w:tcW w:w="1042" w:type="dxa"/>
            <w:tcBorders>
              <w:top w:val="nil"/>
              <w:left w:val="nil"/>
              <w:bottom w:val="single" w:sz="4" w:space="0" w:color="auto"/>
              <w:right w:val="single" w:sz="4" w:space="0" w:color="auto"/>
            </w:tcBorders>
            <w:shd w:val="clear" w:color="auto" w:fill="auto"/>
            <w:vAlign w:val="center"/>
            <w:hideMark/>
          </w:tcPr>
          <w:p w14:paraId="528CEBFF" w14:textId="77777777" w:rsidR="003415DB" w:rsidRPr="009131CD" w:rsidRDefault="003415DB" w:rsidP="00F766FA">
            <w:pPr>
              <w:jc w:val="center"/>
              <w:rPr>
                <w:color w:val="000000"/>
                <w:sz w:val="18"/>
                <w:szCs w:val="18"/>
              </w:rPr>
            </w:pPr>
            <w:r w:rsidRPr="009131CD">
              <w:rPr>
                <w:color w:val="000000"/>
                <w:sz w:val="18"/>
                <w:szCs w:val="18"/>
              </w:rPr>
              <w:t xml:space="preserve">         8,0   </w:t>
            </w:r>
          </w:p>
        </w:tc>
        <w:tc>
          <w:tcPr>
            <w:tcW w:w="1048" w:type="dxa"/>
            <w:tcBorders>
              <w:top w:val="nil"/>
              <w:left w:val="nil"/>
              <w:bottom w:val="single" w:sz="4" w:space="0" w:color="auto"/>
              <w:right w:val="single" w:sz="4" w:space="0" w:color="auto"/>
            </w:tcBorders>
            <w:shd w:val="clear" w:color="auto" w:fill="auto"/>
            <w:vAlign w:val="center"/>
            <w:hideMark/>
          </w:tcPr>
          <w:p w14:paraId="034678FF" w14:textId="77777777" w:rsidR="003415DB" w:rsidRPr="009131CD" w:rsidRDefault="003415DB" w:rsidP="00F766FA">
            <w:pPr>
              <w:jc w:val="center"/>
              <w:rPr>
                <w:color w:val="000000"/>
                <w:sz w:val="18"/>
                <w:szCs w:val="18"/>
              </w:rPr>
            </w:pPr>
            <w:r w:rsidRPr="009131CD">
              <w:rPr>
                <w:color w:val="000000"/>
                <w:sz w:val="18"/>
                <w:szCs w:val="18"/>
              </w:rPr>
              <w:t xml:space="preserve">         8,0   </w:t>
            </w:r>
          </w:p>
        </w:tc>
        <w:tc>
          <w:tcPr>
            <w:tcW w:w="1053" w:type="dxa"/>
            <w:tcBorders>
              <w:top w:val="nil"/>
              <w:left w:val="nil"/>
              <w:bottom w:val="single" w:sz="4" w:space="0" w:color="auto"/>
              <w:right w:val="single" w:sz="4" w:space="0" w:color="auto"/>
            </w:tcBorders>
            <w:shd w:val="clear" w:color="auto" w:fill="auto"/>
            <w:noWrap/>
            <w:vAlign w:val="center"/>
            <w:hideMark/>
          </w:tcPr>
          <w:p w14:paraId="419C7C91" w14:textId="77777777" w:rsidR="003415DB" w:rsidRPr="009131CD" w:rsidRDefault="003415DB" w:rsidP="00F766FA">
            <w:pPr>
              <w:jc w:val="center"/>
              <w:rPr>
                <w:color w:val="000000"/>
                <w:sz w:val="18"/>
                <w:szCs w:val="18"/>
              </w:rPr>
            </w:pPr>
            <w:r w:rsidRPr="009131CD">
              <w:rPr>
                <w:color w:val="000000"/>
                <w:sz w:val="18"/>
                <w:szCs w:val="18"/>
              </w:rPr>
              <w:t xml:space="preserve">         8,0   </w:t>
            </w:r>
          </w:p>
        </w:tc>
        <w:tc>
          <w:tcPr>
            <w:tcW w:w="1252" w:type="dxa"/>
            <w:tcBorders>
              <w:top w:val="nil"/>
              <w:left w:val="nil"/>
              <w:bottom w:val="single" w:sz="4" w:space="0" w:color="auto"/>
              <w:right w:val="single" w:sz="4" w:space="0" w:color="auto"/>
            </w:tcBorders>
            <w:shd w:val="clear" w:color="auto" w:fill="auto"/>
            <w:noWrap/>
            <w:vAlign w:val="center"/>
            <w:hideMark/>
          </w:tcPr>
          <w:p w14:paraId="2B63ADC8" w14:textId="77777777" w:rsidR="003415DB" w:rsidRPr="009131CD" w:rsidRDefault="003415DB" w:rsidP="00F766FA">
            <w:pPr>
              <w:jc w:val="center"/>
              <w:rPr>
                <w:color w:val="000000"/>
                <w:sz w:val="18"/>
                <w:szCs w:val="18"/>
              </w:rPr>
            </w:pPr>
            <w:r w:rsidRPr="009131CD">
              <w:rPr>
                <w:color w:val="000000"/>
                <w:sz w:val="18"/>
                <w:szCs w:val="18"/>
              </w:rPr>
              <w:t xml:space="preserve">            8,0   </w:t>
            </w:r>
          </w:p>
        </w:tc>
      </w:tr>
      <w:tr w:rsidR="003415DB" w:rsidRPr="009131CD" w14:paraId="43EC4312"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0D2CB776"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0786EE81"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5E788D06"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51C707EE"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5B880CC0"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0D5E130C"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6D0D590C" w14:textId="77777777" w:rsidR="003415DB" w:rsidRPr="009131CD" w:rsidRDefault="003415DB" w:rsidP="00F766FA">
            <w:pPr>
              <w:rPr>
                <w:color w:val="000000"/>
                <w:sz w:val="18"/>
                <w:szCs w:val="18"/>
              </w:rPr>
            </w:pPr>
            <w:r w:rsidRPr="009131CD">
              <w:rPr>
                <w:color w:val="000000"/>
                <w:sz w:val="18"/>
                <w:szCs w:val="18"/>
              </w:rPr>
              <w:t>Закуп флагов</w:t>
            </w:r>
          </w:p>
        </w:tc>
        <w:tc>
          <w:tcPr>
            <w:tcW w:w="1272" w:type="dxa"/>
            <w:tcBorders>
              <w:top w:val="nil"/>
              <w:left w:val="nil"/>
              <w:bottom w:val="single" w:sz="4" w:space="0" w:color="auto"/>
              <w:right w:val="single" w:sz="4" w:space="0" w:color="auto"/>
            </w:tcBorders>
            <w:shd w:val="clear" w:color="auto" w:fill="auto"/>
            <w:vAlign w:val="center"/>
            <w:hideMark/>
          </w:tcPr>
          <w:p w14:paraId="341E0936" w14:textId="77777777" w:rsidR="003415DB" w:rsidRPr="009131CD" w:rsidRDefault="003415DB" w:rsidP="00F766FA">
            <w:pPr>
              <w:jc w:val="center"/>
              <w:rPr>
                <w:color w:val="000000"/>
                <w:sz w:val="18"/>
                <w:szCs w:val="18"/>
              </w:rPr>
            </w:pPr>
            <w:proofErr w:type="spellStart"/>
            <w:r w:rsidRPr="009131CD">
              <w:rPr>
                <w:color w:val="000000"/>
                <w:sz w:val="18"/>
                <w:szCs w:val="18"/>
              </w:rPr>
              <w:t>шт</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7F542D29" w14:textId="77777777" w:rsidR="003415DB" w:rsidRPr="009131CD" w:rsidRDefault="003415DB" w:rsidP="00F766FA">
            <w:pPr>
              <w:jc w:val="center"/>
              <w:rPr>
                <w:color w:val="000000"/>
                <w:sz w:val="18"/>
                <w:szCs w:val="18"/>
              </w:rPr>
            </w:pPr>
            <w:r w:rsidRPr="009131CD">
              <w:rPr>
                <w:color w:val="000000"/>
                <w:sz w:val="18"/>
                <w:szCs w:val="18"/>
              </w:rPr>
              <w:t xml:space="preserve">                                120,0   </w:t>
            </w:r>
          </w:p>
        </w:tc>
        <w:tc>
          <w:tcPr>
            <w:tcW w:w="1042" w:type="dxa"/>
            <w:tcBorders>
              <w:top w:val="nil"/>
              <w:left w:val="nil"/>
              <w:bottom w:val="single" w:sz="4" w:space="0" w:color="auto"/>
              <w:right w:val="single" w:sz="4" w:space="0" w:color="auto"/>
            </w:tcBorders>
            <w:shd w:val="clear" w:color="auto" w:fill="auto"/>
            <w:vAlign w:val="center"/>
            <w:hideMark/>
          </w:tcPr>
          <w:p w14:paraId="5B558836" w14:textId="77777777" w:rsidR="003415DB" w:rsidRPr="009131CD" w:rsidRDefault="003415DB" w:rsidP="00F766FA">
            <w:pPr>
              <w:jc w:val="center"/>
              <w:rPr>
                <w:color w:val="000000"/>
                <w:sz w:val="18"/>
                <w:szCs w:val="18"/>
              </w:rPr>
            </w:pPr>
            <w:r w:rsidRPr="009131CD">
              <w:rPr>
                <w:color w:val="000000"/>
                <w:sz w:val="18"/>
                <w:szCs w:val="18"/>
              </w:rPr>
              <w:t xml:space="preserve">     133,0   </w:t>
            </w:r>
          </w:p>
        </w:tc>
        <w:tc>
          <w:tcPr>
            <w:tcW w:w="1048" w:type="dxa"/>
            <w:tcBorders>
              <w:top w:val="nil"/>
              <w:left w:val="nil"/>
              <w:bottom w:val="single" w:sz="4" w:space="0" w:color="auto"/>
              <w:right w:val="single" w:sz="4" w:space="0" w:color="auto"/>
            </w:tcBorders>
            <w:shd w:val="clear" w:color="auto" w:fill="auto"/>
            <w:vAlign w:val="center"/>
            <w:hideMark/>
          </w:tcPr>
          <w:p w14:paraId="7B576571"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62DB9A7B"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1DC25965"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242B69DB" w14:textId="77777777" w:rsidTr="00F766FA">
        <w:trPr>
          <w:trHeight w:val="3312"/>
        </w:trPr>
        <w:tc>
          <w:tcPr>
            <w:tcW w:w="720" w:type="dxa"/>
            <w:vMerge/>
            <w:tcBorders>
              <w:top w:val="nil"/>
              <w:left w:val="single" w:sz="4" w:space="0" w:color="auto"/>
              <w:bottom w:val="nil"/>
              <w:right w:val="single" w:sz="4" w:space="0" w:color="auto"/>
            </w:tcBorders>
            <w:vAlign w:val="center"/>
            <w:hideMark/>
          </w:tcPr>
          <w:p w14:paraId="59D5D909"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7BF423C1"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600C9C1F"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5ECE3896"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285DBED7"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2F6F0A9C"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51F6C79B" w14:textId="77777777" w:rsidR="003415DB" w:rsidRPr="009131CD" w:rsidRDefault="003415DB" w:rsidP="00F766FA">
            <w:pPr>
              <w:rPr>
                <w:color w:val="000000"/>
                <w:sz w:val="18"/>
                <w:szCs w:val="18"/>
              </w:rPr>
            </w:pPr>
            <w:r w:rsidRPr="009131CD">
              <w:rPr>
                <w:color w:val="000000"/>
                <w:sz w:val="18"/>
                <w:szCs w:val="18"/>
              </w:rPr>
              <w:t>Установка МАФ</w:t>
            </w:r>
          </w:p>
        </w:tc>
        <w:tc>
          <w:tcPr>
            <w:tcW w:w="1272" w:type="dxa"/>
            <w:tcBorders>
              <w:top w:val="nil"/>
              <w:left w:val="nil"/>
              <w:bottom w:val="single" w:sz="4" w:space="0" w:color="auto"/>
              <w:right w:val="single" w:sz="4" w:space="0" w:color="auto"/>
            </w:tcBorders>
            <w:shd w:val="clear" w:color="auto" w:fill="auto"/>
            <w:vAlign w:val="center"/>
            <w:hideMark/>
          </w:tcPr>
          <w:p w14:paraId="03546359" w14:textId="77777777" w:rsidR="003415DB" w:rsidRPr="009131CD" w:rsidRDefault="003415DB" w:rsidP="00F766FA">
            <w:pPr>
              <w:jc w:val="center"/>
              <w:rPr>
                <w:color w:val="000000"/>
                <w:sz w:val="18"/>
                <w:szCs w:val="18"/>
              </w:rPr>
            </w:pPr>
            <w:proofErr w:type="spellStart"/>
            <w:r w:rsidRPr="009131CD">
              <w:rPr>
                <w:color w:val="000000"/>
                <w:sz w:val="18"/>
                <w:szCs w:val="18"/>
              </w:rPr>
              <w:t>шт</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5773FF3C" w14:textId="77777777" w:rsidR="003415DB" w:rsidRPr="009131CD" w:rsidRDefault="003415DB" w:rsidP="00F766FA">
            <w:pPr>
              <w:jc w:val="center"/>
              <w:rPr>
                <w:color w:val="000000"/>
                <w:sz w:val="18"/>
                <w:szCs w:val="18"/>
              </w:rPr>
            </w:pPr>
            <w:r w:rsidRPr="009131CD">
              <w:rPr>
                <w:color w:val="000000"/>
                <w:sz w:val="18"/>
                <w:szCs w:val="18"/>
              </w:rPr>
              <w:t>1. ул. Гагарина д.33 установка качели -1шт.</w:t>
            </w:r>
            <w:r w:rsidRPr="009131CD">
              <w:rPr>
                <w:color w:val="000000"/>
                <w:sz w:val="18"/>
                <w:szCs w:val="18"/>
              </w:rPr>
              <w:br/>
              <w:t xml:space="preserve">2. ул. Таёжная установка песочницы 1шт. установка ДИК -1шт., установка карусели – 1 шт., </w:t>
            </w:r>
            <w:r w:rsidRPr="009131CD">
              <w:rPr>
                <w:color w:val="000000"/>
                <w:sz w:val="18"/>
                <w:szCs w:val="18"/>
              </w:rPr>
              <w:br/>
              <w:t>3. ул. Кадзова д.3 установка ДИК – 1шт., установка качели -1шт..</w:t>
            </w:r>
            <w:r w:rsidRPr="009131CD">
              <w:rPr>
                <w:color w:val="000000"/>
                <w:sz w:val="18"/>
                <w:szCs w:val="18"/>
              </w:rPr>
              <w:br/>
              <w:t>4. ул. Алмазная д.1 демонтаж качели-1шт.</w:t>
            </w:r>
            <w:r w:rsidRPr="009131CD">
              <w:rPr>
                <w:color w:val="000000"/>
                <w:sz w:val="18"/>
                <w:szCs w:val="18"/>
              </w:rPr>
              <w:br/>
              <w:t xml:space="preserve">5. ул. Юбилейная д.14 –установка качалки балансир -1шт., установка </w:t>
            </w:r>
            <w:r w:rsidRPr="009131CD">
              <w:rPr>
                <w:color w:val="000000"/>
                <w:sz w:val="18"/>
                <w:szCs w:val="18"/>
              </w:rPr>
              <w:lastRenderedPageBreak/>
              <w:t>карусели. - 1шт.</w:t>
            </w:r>
          </w:p>
        </w:tc>
        <w:tc>
          <w:tcPr>
            <w:tcW w:w="1042" w:type="dxa"/>
            <w:tcBorders>
              <w:top w:val="nil"/>
              <w:left w:val="nil"/>
              <w:bottom w:val="single" w:sz="4" w:space="0" w:color="auto"/>
              <w:right w:val="single" w:sz="4" w:space="0" w:color="auto"/>
            </w:tcBorders>
            <w:shd w:val="clear" w:color="auto" w:fill="auto"/>
            <w:vAlign w:val="center"/>
            <w:hideMark/>
          </w:tcPr>
          <w:p w14:paraId="18137998" w14:textId="77777777" w:rsidR="003415DB" w:rsidRPr="009131CD" w:rsidRDefault="003415DB" w:rsidP="00F766FA">
            <w:pPr>
              <w:jc w:val="center"/>
              <w:rPr>
                <w:color w:val="000000"/>
                <w:sz w:val="18"/>
                <w:szCs w:val="18"/>
              </w:rPr>
            </w:pPr>
            <w:r w:rsidRPr="009131CD">
              <w:rPr>
                <w:color w:val="000000"/>
                <w:sz w:val="18"/>
                <w:szCs w:val="18"/>
              </w:rPr>
              <w:lastRenderedPageBreak/>
              <w:t xml:space="preserve">           -    </w:t>
            </w:r>
          </w:p>
        </w:tc>
        <w:tc>
          <w:tcPr>
            <w:tcW w:w="1048" w:type="dxa"/>
            <w:tcBorders>
              <w:top w:val="nil"/>
              <w:left w:val="nil"/>
              <w:bottom w:val="single" w:sz="4" w:space="0" w:color="auto"/>
              <w:right w:val="single" w:sz="4" w:space="0" w:color="auto"/>
            </w:tcBorders>
            <w:shd w:val="clear" w:color="auto" w:fill="auto"/>
            <w:vAlign w:val="center"/>
            <w:hideMark/>
          </w:tcPr>
          <w:p w14:paraId="3E2C69B3"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48DFDBAF"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4EFB9261"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5C2388D7"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3088CF80"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0B8D2C48"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41E88446"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10273B2A"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4C15638B"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6B98A88E"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5A87405A" w14:textId="77777777" w:rsidR="003415DB" w:rsidRPr="009131CD" w:rsidRDefault="003415DB" w:rsidP="00F766FA">
            <w:pPr>
              <w:rPr>
                <w:color w:val="000000"/>
                <w:sz w:val="18"/>
                <w:szCs w:val="18"/>
              </w:rPr>
            </w:pPr>
            <w:r w:rsidRPr="009131CD">
              <w:rPr>
                <w:color w:val="000000"/>
                <w:sz w:val="18"/>
                <w:szCs w:val="18"/>
              </w:rPr>
              <w:t>Закуп пластиковых спусков</w:t>
            </w:r>
          </w:p>
        </w:tc>
        <w:tc>
          <w:tcPr>
            <w:tcW w:w="1272" w:type="dxa"/>
            <w:tcBorders>
              <w:top w:val="nil"/>
              <w:left w:val="nil"/>
              <w:bottom w:val="single" w:sz="4" w:space="0" w:color="auto"/>
              <w:right w:val="single" w:sz="4" w:space="0" w:color="auto"/>
            </w:tcBorders>
            <w:shd w:val="clear" w:color="auto" w:fill="auto"/>
            <w:vAlign w:val="center"/>
            <w:hideMark/>
          </w:tcPr>
          <w:p w14:paraId="11BCA4C6" w14:textId="77777777" w:rsidR="003415DB" w:rsidRPr="009131CD" w:rsidRDefault="003415DB" w:rsidP="00F766FA">
            <w:pPr>
              <w:jc w:val="center"/>
              <w:rPr>
                <w:color w:val="000000"/>
                <w:sz w:val="18"/>
                <w:szCs w:val="18"/>
              </w:rPr>
            </w:pPr>
            <w:r w:rsidRPr="009131CD">
              <w:rPr>
                <w:color w:val="000000"/>
                <w:sz w:val="18"/>
                <w:szCs w:val="18"/>
              </w:rPr>
              <w:t>шт.</w:t>
            </w:r>
          </w:p>
        </w:tc>
        <w:tc>
          <w:tcPr>
            <w:tcW w:w="996" w:type="dxa"/>
            <w:tcBorders>
              <w:top w:val="nil"/>
              <w:left w:val="nil"/>
              <w:bottom w:val="single" w:sz="4" w:space="0" w:color="auto"/>
              <w:right w:val="single" w:sz="4" w:space="0" w:color="auto"/>
            </w:tcBorders>
            <w:shd w:val="clear" w:color="auto" w:fill="auto"/>
            <w:vAlign w:val="center"/>
            <w:hideMark/>
          </w:tcPr>
          <w:p w14:paraId="0D09FEDF" w14:textId="77777777" w:rsidR="003415DB" w:rsidRPr="009131CD" w:rsidRDefault="003415DB" w:rsidP="00F766FA">
            <w:pPr>
              <w:jc w:val="center"/>
              <w:rPr>
                <w:color w:val="000000"/>
                <w:sz w:val="18"/>
                <w:szCs w:val="18"/>
              </w:rPr>
            </w:pPr>
            <w:r w:rsidRPr="009131CD">
              <w:rPr>
                <w:color w:val="000000"/>
                <w:sz w:val="18"/>
                <w:szCs w:val="18"/>
              </w:rPr>
              <w:t xml:space="preserve">                                    3,0   </w:t>
            </w:r>
          </w:p>
        </w:tc>
        <w:tc>
          <w:tcPr>
            <w:tcW w:w="1042" w:type="dxa"/>
            <w:tcBorders>
              <w:top w:val="nil"/>
              <w:left w:val="nil"/>
              <w:bottom w:val="single" w:sz="4" w:space="0" w:color="auto"/>
              <w:right w:val="single" w:sz="4" w:space="0" w:color="auto"/>
            </w:tcBorders>
            <w:shd w:val="clear" w:color="auto" w:fill="auto"/>
            <w:vAlign w:val="center"/>
            <w:hideMark/>
          </w:tcPr>
          <w:p w14:paraId="53837AAA"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48" w:type="dxa"/>
            <w:tcBorders>
              <w:top w:val="nil"/>
              <w:left w:val="nil"/>
              <w:bottom w:val="single" w:sz="4" w:space="0" w:color="auto"/>
              <w:right w:val="single" w:sz="4" w:space="0" w:color="auto"/>
            </w:tcBorders>
            <w:shd w:val="clear" w:color="auto" w:fill="auto"/>
            <w:vAlign w:val="center"/>
            <w:hideMark/>
          </w:tcPr>
          <w:p w14:paraId="7605BACC"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54DC2BA7"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1D839623"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51BC4235"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5A458EEC"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3988E660"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53FAC744"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56BB661A"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6E48CA96"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7990BFD8"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411CBC47" w14:textId="77777777" w:rsidR="003415DB" w:rsidRPr="009131CD" w:rsidRDefault="003415DB" w:rsidP="00F766FA">
            <w:pPr>
              <w:rPr>
                <w:color w:val="000000"/>
                <w:sz w:val="18"/>
                <w:szCs w:val="18"/>
              </w:rPr>
            </w:pPr>
            <w:r w:rsidRPr="009131CD">
              <w:rPr>
                <w:color w:val="000000"/>
                <w:sz w:val="18"/>
                <w:szCs w:val="18"/>
              </w:rPr>
              <w:t>Закуп/установка урн, скамеек</w:t>
            </w:r>
          </w:p>
        </w:tc>
        <w:tc>
          <w:tcPr>
            <w:tcW w:w="1272" w:type="dxa"/>
            <w:tcBorders>
              <w:top w:val="nil"/>
              <w:left w:val="nil"/>
              <w:bottom w:val="single" w:sz="4" w:space="0" w:color="auto"/>
              <w:right w:val="single" w:sz="4" w:space="0" w:color="auto"/>
            </w:tcBorders>
            <w:shd w:val="clear" w:color="auto" w:fill="auto"/>
            <w:vAlign w:val="center"/>
            <w:hideMark/>
          </w:tcPr>
          <w:p w14:paraId="066FBE8C" w14:textId="77777777" w:rsidR="003415DB" w:rsidRPr="009131CD" w:rsidRDefault="003415DB" w:rsidP="00F766FA">
            <w:pPr>
              <w:jc w:val="center"/>
              <w:rPr>
                <w:color w:val="000000"/>
                <w:sz w:val="18"/>
                <w:szCs w:val="18"/>
              </w:rPr>
            </w:pPr>
            <w:r w:rsidRPr="009131CD">
              <w:rPr>
                <w:color w:val="000000"/>
                <w:sz w:val="18"/>
                <w:szCs w:val="18"/>
              </w:rPr>
              <w:t>шт.</w:t>
            </w:r>
          </w:p>
        </w:tc>
        <w:tc>
          <w:tcPr>
            <w:tcW w:w="996" w:type="dxa"/>
            <w:tcBorders>
              <w:top w:val="nil"/>
              <w:left w:val="nil"/>
              <w:bottom w:val="single" w:sz="4" w:space="0" w:color="auto"/>
              <w:right w:val="single" w:sz="4" w:space="0" w:color="auto"/>
            </w:tcBorders>
            <w:shd w:val="clear" w:color="auto" w:fill="auto"/>
            <w:vAlign w:val="center"/>
            <w:hideMark/>
          </w:tcPr>
          <w:p w14:paraId="07EDB0AB" w14:textId="77777777" w:rsidR="003415DB" w:rsidRPr="009131CD" w:rsidRDefault="003415DB" w:rsidP="00F766FA">
            <w:pPr>
              <w:jc w:val="center"/>
              <w:rPr>
                <w:color w:val="000000"/>
                <w:sz w:val="18"/>
                <w:szCs w:val="18"/>
              </w:rPr>
            </w:pPr>
            <w:r w:rsidRPr="009131CD">
              <w:rPr>
                <w:color w:val="000000"/>
                <w:sz w:val="18"/>
                <w:szCs w:val="18"/>
              </w:rPr>
              <w:t xml:space="preserve">                                  29,0   </w:t>
            </w:r>
          </w:p>
        </w:tc>
        <w:tc>
          <w:tcPr>
            <w:tcW w:w="1042" w:type="dxa"/>
            <w:tcBorders>
              <w:top w:val="nil"/>
              <w:left w:val="nil"/>
              <w:bottom w:val="single" w:sz="4" w:space="0" w:color="auto"/>
              <w:right w:val="single" w:sz="4" w:space="0" w:color="auto"/>
            </w:tcBorders>
            <w:shd w:val="clear" w:color="auto" w:fill="auto"/>
            <w:vAlign w:val="center"/>
            <w:hideMark/>
          </w:tcPr>
          <w:p w14:paraId="449F3F40"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48" w:type="dxa"/>
            <w:tcBorders>
              <w:top w:val="nil"/>
              <w:left w:val="nil"/>
              <w:bottom w:val="single" w:sz="4" w:space="0" w:color="auto"/>
              <w:right w:val="single" w:sz="4" w:space="0" w:color="auto"/>
            </w:tcBorders>
            <w:shd w:val="clear" w:color="auto" w:fill="auto"/>
            <w:vAlign w:val="center"/>
            <w:hideMark/>
          </w:tcPr>
          <w:p w14:paraId="2C4A5DC2"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auto" w:fill="auto"/>
            <w:vAlign w:val="center"/>
            <w:hideMark/>
          </w:tcPr>
          <w:p w14:paraId="3BFB9758"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3DE9E9D4"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7643E4E1"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3E44BD13"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6E16693A"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6CCFC26A"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79624F85"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4B919AA0"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2BE5C8F6"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14:paraId="295B613B" w14:textId="77777777" w:rsidR="003415DB" w:rsidRPr="009131CD" w:rsidRDefault="003415DB" w:rsidP="00F766FA">
            <w:pPr>
              <w:rPr>
                <w:color w:val="000000"/>
                <w:sz w:val="18"/>
                <w:szCs w:val="18"/>
              </w:rPr>
            </w:pPr>
            <w:r w:rsidRPr="009131CD">
              <w:rPr>
                <w:color w:val="000000"/>
                <w:sz w:val="18"/>
                <w:szCs w:val="18"/>
              </w:rPr>
              <w:t>Предоставление грантов по благоустройству</w:t>
            </w:r>
          </w:p>
        </w:tc>
        <w:tc>
          <w:tcPr>
            <w:tcW w:w="1272" w:type="dxa"/>
            <w:tcBorders>
              <w:top w:val="nil"/>
              <w:left w:val="nil"/>
              <w:bottom w:val="single" w:sz="4" w:space="0" w:color="auto"/>
              <w:right w:val="single" w:sz="4" w:space="0" w:color="auto"/>
            </w:tcBorders>
            <w:shd w:val="clear" w:color="000000" w:fill="FFFFFF"/>
            <w:vAlign w:val="center"/>
            <w:hideMark/>
          </w:tcPr>
          <w:p w14:paraId="31ADE26F" w14:textId="77777777" w:rsidR="003415DB" w:rsidRPr="009131CD" w:rsidRDefault="003415DB" w:rsidP="00F766FA">
            <w:pPr>
              <w:jc w:val="center"/>
              <w:rPr>
                <w:color w:val="000000"/>
                <w:sz w:val="18"/>
                <w:szCs w:val="18"/>
              </w:rPr>
            </w:pPr>
            <w:r w:rsidRPr="009131CD">
              <w:rPr>
                <w:color w:val="000000"/>
                <w:sz w:val="18"/>
                <w:szCs w:val="18"/>
              </w:rPr>
              <w:t>конкурс</w:t>
            </w:r>
          </w:p>
        </w:tc>
        <w:tc>
          <w:tcPr>
            <w:tcW w:w="996" w:type="dxa"/>
            <w:tcBorders>
              <w:top w:val="nil"/>
              <w:left w:val="nil"/>
              <w:bottom w:val="single" w:sz="4" w:space="0" w:color="auto"/>
              <w:right w:val="single" w:sz="4" w:space="0" w:color="auto"/>
            </w:tcBorders>
            <w:shd w:val="clear" w:color="000000" w:fill="FFFFFF"/>
            <w:vAlign w:val="center"/>
            <w:hideMark/>
          </w:tcPr>
          <w:p w14:paraId="76D49988"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2" w:type="dxa"/>
            <w:tcBorders>
              <w:top w:val="nil"/>
              <w:left w:val="nil"/>
              <w:bottom w:val="single" w:sz="4" w:space="0" w:color="auto"/>
              <w:right w:val="single" w:sz="4" w:space="0" w:color="auto"/>
            </w:tcBorders>
            <w:shd w:val="clear" w:color="000000" w:fill="FFFFFF"/>
            <w:vAlign w:val="center"/>
            <w:hideMark/>
          </w:tcPr>
          <w:p w14:paraId="5512F51C"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8" w:type="dxa"/>
            <w:tcBorders>
              <w:top w:val="nil"/>
              <w:left w:val="nil"/>
              <w:bottom w:val="single" w:sz="4" w:space="0" w:color="auto"/>
              <w:right w:val="single" w:sz="4" w:space="0" w:color="auto"/>
            </w:tcBorders>
            <w:shd w:val="clear" w:color="000000" w:fill="FFFFFF"/>
            <w:vAlign w:val="center"/>
            <w:hideMark/>
          </w:tcPr>
          <w:p w14:paraId="53521301"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000000" w:fill="FFFFFF"/>
            <w:vAlign w:val="center"/>
            <w:hideMark/>
          </w:tcPr>
          <w:p w14:paraId="0EAFF36B"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000000" w:fill="FFFFFF"/>
            <w:vAlign w:val="center"/>
            <w:hideMark/>
          </w:tcPr>
          <w:p w14:paraId="0F1A127C"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05C6827A"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25B070AB"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7CDF1D5E"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1676A9C5"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615B9F8A"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13045B16"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29270853"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14:paraId="59772DDE" w14:textId="77777777" w:rsidR="003415DB" w:rsidRPr="009131CD" w:rsidRDefault="003415DB" w:rsidP="00F766FA">
            <w:pPr>
              <w:rPr>
                <w:color w:val="000000"/>
                <w:sz w:val="18"/>
                <w:szCs w:val="18"/>
              </w:rPr>
            </w:pPr>
            <w:r w:rsidRPr="009131CD">
              <w:rPr>
                <w:color w:val="000000"/>
                <w:sz w:val="18"/>
                <w:szCs w:val="18"/>
              </w:rPr>
              <w:t>Экспертиза сметной документации</w:t>
            </w:r>
          </w:p>
        </w:tc>
        <w:tc>
          <w:tcPr>
            <w:tcW w:w="1272" w:type="dxa"/>
            <w:tcBorders>
              <w:top w:val="nil"/>
              <w:left w:val="nil"/>
              <w:bottom w:val="single" w:sz="4" w:space="0" w:color="auto"/>
              <w:right w:val="single" w:sz="4" w:space="0" w:color="auto"/>
            </w:tcBorders>
            <w:shd w:val="clear" w:color="000000" w:fill="FFFFFF"/>
            <w:vAlign w:val="center"/>
            <w:hideMark/>
          </w:tcPr>
          <w:p w14:paraId="4C27960F" w14:textId="77777777" w:rsidR="003415DB" w:rsidRPr="009131CD" w:rsidRDefault="003415DB" w:rsidP="00F766FA">
            <w:pPr>
              <w:jc w:val="center"/>
              <w:rPr>
                <w:color w:val="000000"/>
                <w:sz w:val="18"/>
                <w:szCs w:val="18"/>
              </w:rPr>
            </w:pPr>
            <w:r w:rsidRPr="009131CD">
              <w:rPr>
                <w:color w:val="000000"/>
                <w:sz w:val="18"/>
                <w:szCs w:val="18"/>
              </w:rPr>
              <w:t xml:space="preserve">шт. </w:t>
            </w:r>
          </w:p>
        </w:tc>
        <w:tc>
          <w:tcPr>
            <w:tcW w:w="996" w:type="dxa"/>
            <w:tcBorders>
              <w:top w:val="nil"/>
              <w:left w:val="nil"/>
              <w:bottom w:val="single" w:sz="4" w:space="0" w:color="auto"/>
              <w:right w:val="single" w:sz="4" w:space="0" w:color="auto"/>
            </w:tcBorders>
            <w:shd w:val="clear" w:color="000000" w:fill="FFFFFF"/>
            <w:vAlign w:val="center"/>
            <w:hideMark/>
          </w:tcPr>
          <w:p w14:paraId="25B49352" w14:textId="77777777" w:rsidR="003415DB" w:rsidRPr="009131CD" w:rsidRDefault="003415DB" w:rsidP="00F766FA">
            <w:pPr>
              <w:jc w:val="center"/>
              <w:rPr>
                <w:color w:val="000000"/>
                <w:sz w:val="18"/>
                <w:szCs w:val="18"/>
              </w:rPr>
            </w:pPr>
            <w:r w:rsidRPr="009131CD">
              <w:rPr>
                <w:color w:val="000000"/>
                <w:sz w:val="18"/>
                <w:szCs w:val="18"/>
              </w:rPr>
              <w:t xml:space="preserve">                                    4,0   </w:t>
            </w:r>
          </w:p>
        </w:tc>
        <w:tc>
          <w:tcPr>
            <w:tcW w:w="1042" w:type="dxa"/>
            <w:tcBorders>
              <w:top w:val="nil"/>
              <w:left w:val="nil"/>
              <w:bottom w:val="single" w:sz="4" w:space="0" w:color="auto"/>
              <w:right w:val="single" w:sz="4" w:space="0" w:color="auto"/>
            </w:tcBorders>
            <w:shd w:val="clear" w:color="000000" w:fill="FFFFFF"/>
            <w:vAlign w:val="center"/>
            <w:hideMark/>
          </w:tcPr>
          <w:p w14:paraId="1B846A69"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48" w:type="dxa"/>
            <w:tcBorders>
              <w:top w:val="nil"/>
              <w:left w:val="nil"/>
              <w:bottom w:val="single" w:sz="4" w:space="0" w:color="auto"/>
              <w:right w:val="single" w:sz="4" w:space="0" w:color="auto"/>
            </w:tcBorders>
            <w:shd w:val="clear" w:color="000000" w:fill="FFFFFF"/>
            <w:vAlign w:val="center"/>
            <w:hideMark/>
          </w:tcPr>
          <w:p w14:paraId="41F30BC5"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053" w:type="dxa"/>
            <w:tcBorders>
              <w:top w:val="nil"/>
              <w:left w:val="nil"/>
              <w:bottom w:val="single" w:sz="4" w:space="0" w:color="auto"/>
              <w:right w:val="single" w:sz="4" w:space="0" w:color="auto"/>
            </w:tcBorders>
            <w:shd w:val="clear" w:color="000000" w:fill="FFFFFF"/>
            <w:vAlign w:val="center"/>
            <w:hideMark/>
          </w:tcPr>
          <w:p w14:paraId="2417654D" w14:textId="77777777" w:rsidR="003415DB" w:rsidRPr="009131CD" w:rsidRDefault="003415DB" w:rsidP="00F766FA">
            <w:pPr>
              <w:jc w:val="center"/>
              <w:rPr>
                <w:color w:val="000000"/>
                <w:sz w:val="18"/>
                <w:szCs w:val="18"/>
              </w:rPr>
            </w:pPr>
            <w:r w:rsidRPr="009131CD">
              <w:rPr>
                <w:color w:val="000000"/>
                <w:sz w:val="18"/>
                <w:szCs w:val="18"/>
              </w:rPr>
              <w:t xml:space="preserve">         1,0   </w:t>
            </w:r>
          </w:p>
        </w:tc>
        <w:tc>
          <w:tcPr>
            <w:tcW w:w="1252" w:type="dxa"/>
            <w:tcBorders>
              <w:top w:val="nil"/>
              <w:left w:val="nil"/>
              <w:bottom w:val="single" w:sz="4" w:space="0" w:color="auto"/>
              <w:right w:val="single" w:sz="4" w:space="0" w:color="auto"/>
            </w:tcBorders>
            <w:shd w:val="clear" w:color="000000" w:fill="FFFFFF"/>
            <w:vAlign w:val="center"/>
            <w:hideMark/>
          </w:tcPr>
          <w:p w14:paraId="3096018E" w14:textId="77777777" w:rsidR="003415DB" w:rsidRPr="009131CD" w:rsidRDefault="003415DB" w:rsidP="00F766FA">
            <w:pPr>
              <w:jc w:val="center"/>
              <w:rPr>
                <w:color w:val="000000"/>
                <w:sz w:val="18"/>
                <w:szCs w:val="18"/>
              </w:rPr>
            </w:pPr>
            <w:r w:rsidRPr="009131CD">
              <w:rPr>
                <w:color w:val="000000"/>
                <w:sz w:val="18"/>
                <w:szCs w:val="18"/>
              </w:rPr>
              <w:t xml:space="preserve">            1,0   </w:t>
            </w:r>
          </w:p>
        </w:tc>
      </w:tr>
      <w:tr w:rsidR="003415DB" w:rsidRPr="009131CD" w14:paraId="28CF136E" w14:textId="77777777" w:rsidTr="00F766FA">
        <w:trPr>
          <w:trHeight w:val="255"/>
        </w:trPr>
        <w:tc>
          <w:tcPr>
            <w:tcW w:w="720" w:type="dxa"/>
            <w:vMerge/>
            <w:tcBorders>
              <w:top w:val="nil"/>
              <w:left w:val="single" w:sz="4" w:space="0" w:color="auto"/>
              <w:bottom w:val="nil"/>
              <w:right w:val="single" w:sz="4" w:space="0" w:color="auto"/>
            </w:tcBorders>
            <w:vAlign w:val="center"/>
            <w:hideMark/>
          </w:tcPr>
          <w:p w14:paraId="2B88264A" w14:textId="77777777" w:rsidR="003415DB" w:rsidRPr="009131CD" w:rsidRDefault="003415DB" w:rsidP="00F766FA">
            <w:pPr>
              <w:rPr>
                <w:color w:val="000000"/>
                <w:sz w:val="18"/>
                <w:szCs w:val="18"/>
              </w:rPr>
            </w:pPr>
          </w:p>
        </w:tc>
        <w:tc>
          <w:tcPr>
            <w:tcW w:w="1974" w:type="dxa"/>
            <w:vMerge/>
            <w:tcBorders>
              <w:top w:val="nil"/>
              <w:left w:val="single" w:sz="4" w:space="0" w:color="auto"/>
              <w:bottom w:val="nil"/>
              <w:right w:val="single" w:sz="4" w:space="0" w:color="auto"/>
            </w:tcBorders>
            <w:vAlign w:val="center"/>
            <w:hideMark/>
          </w:tcPr>
          <w:p w14:paraId="21319F8E" w14:textId="77777777" w:rsidR="003415DB" w:rsidRPr="009131CD" w:rsidRDefault="003415DB" w:rsidP="00F766FA">
            <w:pPr>
              <w:rPr>
                <w:color w:val="000000"/>
                <w:sz w:val="18"/>
                <w:szCs w:val="18"/>
              </w:rPr>
            </w:pPr>
          </w:p>
        </w:tc>
        <w:tc>
          <w:tcPr>
            <w:tcW w:w="992" w:type="dxa"/>
            <w:vMerge/>
            <w:tcBorders>
              <w:top w:val="nil"/>
              <w:left w:val="single" w:sz="4" w:space="0" w:color="auto"/>
              <w:bottom w:val="nil"/>
              <w:right w:val="single" w:sz="4" w:space="0" w:color="auto"/>
            </w:tcBorders>
            <w:vAlign w:val="center"/>
            <w:hideMark/>
          </w:tcPr>
          <w:p w14:paraId="07C2C6AF" w14:textId="77777777" w:rsidR="003415DB" w:rsidRPr="009131CD" w:rsidRDefault="003415DB" w:rsidP="00F766FA">
            <w:pPr>
              <w:rPr>
                <w:color w:val="000000"/>
                <w:sz w:val="18"/>
                <w:szCs w:val="18"/>
              </w:rPr>
            </w:pPr>
          </w:p>
        </w:tc>
        <w:tc>
          <w:tcPr>
            <w:tcW w:w="850" w:type="dxa"/>
            <w:vMerge/>
            <w:tcBorders>
              <w:top w:val="nil"/>
              <w:left w:val="single" w:sz="4" w:space="0" w:color="auto"/>
              <w:bottom w:val="nil"/>
              <w:right w:val="single" w:sz="4" w:space="0" w:color="auto"/>
            </w:tcBorders>
            <w:vAlign w:val="center"/>
            <w:hideMark/>
          </w:tcPr>
          <w:p w14:paraId="564CCE9C" w14:textId="77777777" w:rsidR="003415DB" w:rsidRPr="009131CD" w:rsidRDefault="003415DB" w:rsidP="00F766FA">
            <w:pPr>
              <w:rPr>
                <w:color w:val="000000"/>
                <w:sz w:val="18"/>
                <w:szCs w:val="18"/>
              </w:rPr>
            </w:pPr>
          </w:p>
        </w:tc>
        <w:tc>
          <w:tcPr>
            <w:tcW w:w="1275" w:type="dxa"/>
            <w:vMerge/>
            <w:tcBorders>
              <w:top w:val="nil"/>
              <w:left w:val="single" w:sz="4" w:space="0" w:color="auto"/>
              <w:bottom w:val="nil"/>
              <w:right w:val="single" w:sz="4" w:space="0" w:color="auto"/>
            </w:tcBorders>
            <w:vAlign w:val="center"/>
            <w:hideMark/>
          </w:tcPr>
          <w:p w14:paraId="5B9F28DC" w14:textId="77777777" w:rsidR="003415DB" w:rsidRPr="009131CD" w:rsidRDefault="003415DB" w:rsidP="00F766FA">
            <w:pPr>
              <w:rPr>
                <w:color w:val="000000"/>
                <w:sz w:val="18"/>
                <w:szCs w:val="18"/>
              </w:rPr>
            </w:pPr>
          </w:p>
        </w:tc>
        <w:tc>
          <w:tcPr>
            <w:tcW w:w="851" w:type="dxa"/>
            <w:vMerge/>
            <w:tcBorders>
              <w:top w:val="nil"/>
              <w:left w:val="single" w:sz="4" w:space="0" w:color="auto"/>
              <w:bottom w:val="nil"/>
              <w:right w:val="single" w:sz="4" w:space="0" w:color="auto"/>
            </w:tcBorders>
            <w:vAlign w:val="center"/>
            <w:hideMark/>
          </w:tcPr>
          <w:p w14:paraId="03EF793C"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000000" w:fill="FFFFFF"/>
            <w:vAlign w:val="center"/>
            <w:hideMark/>
          </w:tcPr>
          <w:p w14:paraId="150AA933" w14:textId="77777777" w:rsidR="003415DB" w:rsidRPr="009131CD" w:rsidRDefault="003415DB" w:rsidP="00F766FA">
            <w:pPr>
              <w:rPr>
                <w:color w:val="000000"/>
                <w:sz w:val="18"/>
                <w:szCs w:val="18"/>
              </w:rPr>
            </w:pPr>
            <w:r w:rsidRPr="009131CD">
              <w:rPr>
                <w:color w:val="000000"/>
                <w:sz w:val="18"/>
                <w:szCs w:val="18"/>
              </w:rPr>
              <w:t>Закуп гирлянды</w:t>
            </w:r>
          </w:p>
        </w:tc>
        <w:tc>
          <w:tcPr>
            <w:tcW w:w="1272" w:type="dxa"/>
            <w:tcBorders>
              <w:top w:val="nil"/>
              <w:left w:val="nil"/>
              <w:bottom w:val="single" w:sz="4" w:space="0" w:color="auto"/>
              <w:right w:val="single" w:sz="4" w:space="0" w:color="auto"/>
            </w:tcBorders>
            <w:shd w:val="clear" w:color="000000" w:fill="FFFFFF"/>
            <w:vAlign w:val="center"/>
            <w:hideMark/>
          </w:tcPr>
          <w:p w14:paraId="5509B80F" w14:textId="77777777" w:rsidR="003415DB" w:rsidRPr="009131CD" w:rsidRDefault="003415DB" w:rsidP="00F766FA">
            <w:pPr>
              <w:jc w:val="center"/>
              <w:rPr>
                <w:color w:val="000000"/>
                <w:sz w:val="18"/>
                <w:szCs w:val="18"/>
              </w:rPr>
            </w:pPr>
            <w:proofErr w:type="spellStart"/>
            <w:r w:rsidRPr="009131CD">
              <w:rPr>
                <w:color w:val="000000"/>
                <w:sz w:val="18"/>
                <w:szCs w:val="18"/>
              </w:rPr>
              <w:t>шт</w:t>
            </w:r>
            <w:proofErr w:type="spellEnd"/>
          </w:p>
        </w:tc>
        <w:tc>
          <w:tcPr>
            <w:tcW w:w="996" w:type="dxa"/>
            <w:tcBorders>
              <w:top w:val="nil"/>
              <w:left w:val="nil"/>
              <w:bottom w:val="single" w:sz="4" w:space="0" w:color="auto"/>
              <w:right w:val="single" w:sz="4" w:space="0" w:color="auto"/>
            </w:tcBorders>
            <w:shd w:val="clear" w:color="000000" w:fill="FFFFFF"/>
            <w:vAlign w:val="center"/>
            <w:hideMark/>
          </w:tcPr>
          <w:p w14:paraId="70E6E991" w14:textId="77777777" w:rsidR="003415DB" w:rsidRPr="009131CD" w:rsidRDefault="003415DB" w:rsidP="00F766FA">
            <w:pPr>
              <w:jc w:val="center"/>
              <w:rPr>
                <w:color w:val="000000"/>
                <w:sz w:val="18"/>
                <w:szCs w:val="18"/>
              </w:rPr>
            </w:pPr>
            <w:r w:rsidRPr="009131CD">
              <w:rPr>
                <w:color w:val="000000"/>
                <w:sz w:val="18"/>
                <w:szCs w:val="18"/>
              </w:rPr>
              <w:t xml:space="preserve">                                    4,0   </w:t>
            </w:r>
          </w:p>
        </w:tc>
        <w:tc>
          <w:tcPr>
            <w:tcW w:w="1042" w:type="dxa"/>
            <w:tcBorders>
              <w:top w:val="nil"/>
              <w:left w:val="nil"/>
              <w:bottom w:val="single" w:sz="4" w:space="0" w:color="auto"/>
              <w:right w:val="single" w:sz="4" w:space="0" w:color="auto"/>
            </w:tcBorders>
            <w:shd w:val="clear" w:color="000000" w:fill="FFFFFF"/>
            <w:vAlign w:val="center"/>
            <w:hideMark/>
          </w:tcPr>
          <w:p w14:paraId="659B62E0"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48" w:type="dxa"/>
            <w:tcBorders>
              <w:top w:val="nil"/>
              <w:left w:val="nil"/>
              <w:bottom w:val="single" w:sz="4" w:space="0" w:color="auto"/>
              <w:right w:val="single" w:sz="4" w:space="0" w:color="auto"/>
            </w:tcBorders>
            <w:shd w:val="clear" w:color="000000" w:fill="FFFFFF"/>
            <w:vAlign w:val="center"/>
            <w:hideMark/>
          </w:tcPr>
          <w:p w14:paraId="152D0751"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053" w:type="dxa"/>
            <w:tcBorders>
              <w:top w:val="nil"/>
              <w:left w:val="nil"/>
              <w:bottom w:val="single" w:sz="4" w:space="0" w:color="auto"/>
              <w:right w:val="single" w:sz="4" w:space="0" w:color="auto"/>
            </w:tcBorders>
            <w:shd w:val="clear" w:color="000000" w:fill="FFFFFF"/>
            <w:vAlign w:val="center"/>
            <w:hideMark/>
          </w:tcPr>
          <w:p w14:paraId="7B7E5D07"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000000" w:fill="FFFFFF"/>
            <w:vAlign w:val="center"/>
            <w:hideMark/>
          </w:tcPr>
          <w:p w14:paraId="39C3D4FF"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4353A91E" w14:textId="77777777" w:rsidTr="00F766FA">
        <w:trPr>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91FCE" w14:textId="77777777" w:rsidR="003415DB" w:rsidRPr="009131CD" w:rsidRDefault="003415DB" w:rsidP="00F766FA">
            <w:pPr>
              <w:jc w:val="center"/>
              <w:rPr>
                <w:color w:val="000000"/>
                <w:sz w:val="18"/>
                <w:szCs w:val="18"/>
              </w:rPr>
            </w:pPr>
            <w:r w:rsidRPr="009131CD">
              <w:rPr>
                <w:color w:val="000000"/>
                <w:sz w:val="18"/>
                <w:szCs w:val="18"/>
              </w:rPr>
              <w:t>5</w:t>
            </w:r>
          </w:p>
        </w:tc>
        <w:tc>
          <w:tcPr>
            <w:tcW w:w="1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5E831" w14:textId="77777777" w:rsidR="003415DB" w:rsidRPr="009131CD" w:rsidRDefault="003415DB" w:rsidP="00F766FA">
            <w:pPr>
              <w:rPr>
                <w:color w:val="000000"/>
                <w:sz w:val="18"/>
                <w:szCs w:val="18"/>
              </w:rPr>
            </w:pPr>
            <w:r w:rsidRPr="009131CD">
              <w:rPr>
                <w:color w:val="000000"/>
                <w:sz w:val="18"/>
                <w:szCs w:val="18"/>
              </w:rPr>
              <w:t>Мероприятия по энергосбережению уличного освещения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998F25" w14:textId="77777777" w:rsidR="003415DB" w:rsidRPr="009131CD" w:rsidRDefault="003415DB" w:rsidP="00F766FA">
            <w:pPr>
              <w:jc w:val="center"/>
              <w:rPr>
                <w:color w:val="000000"/>
                <w:sz w:val="18"/>
                <w:szCs w:val="18"/>
              </w:rPr>
            </w:pPr>
            <w:r w:rsidRPr="009131CD">
              <w:rPr>
                <w:color w:val="000000"/>
                <w:sz w:val="18"/>
                <w:szCs w:val="18"/>
              </w:rPr>
              <w:t xml:space="preserve">                 15 975,85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155523" w14:textId="77777777" w:rsidR="003415DB" w:rsidRPr="009131CD" w:rsidRDefault="003415DB" w:rsidP="00F766FA">
            <w:pPr>
              <w:jc w:val="center"/>
              <w:rPr>
                <w:color w:val="000000"/>
                <w:sz w:val="18"/>
                <w:szCs w:val="18"/>
              </w:rPr>
            </w:pPr>
            <w:r w:rsidRPr="009131CD">
              <w:rPr>
                <w:color w:val="000000"/>
                <w:sz w:val="18"/>
                <w:szCs w:val="18"/>
              </w:rPr>
              <w:t xml:space="preserve">            15 975,85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FD943" w14:textId="77777777" w:rsidR="003415DB" w:rsidRPr="009131CD" w:rsidRDefault="003415DB" w:rsidP="00F766FA">
            <w:pPr>
              <w:jc w:val="center"/>
              <w:rPr>
                <w:color w:val="000000"/>
                <w:sz w:val="18"/>
                <w:szCs w:val="18"/>
              </w:rPr>
            </w:pPr>
            <w:r w:rsidRPr="009131CD">
              <w:rPr>
                <w:color w:val="000000"/>
                <w:sz w:val="18"/>
                <w:szCs w:val="18"/>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EA600" w14:textId="77777777" w:rsidR="003415DB" w:rsidRPr="009131CD" w:rsidRDefault="003415DB" w:rsidP="00F766FA">
            <w:pPr>
              <w:jc w:val="center"/>
              <w:rPr>
                <w:color w:val="000000"/>
                <w:sz w:val="18"/>
                <w:szCs w:val="18"/>
              </w:rPr>
            </w:pPr>
            <w:r w:rsidRPr="009131CD">
              <w:rPr>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14:paraId="46630C7D" w14:textId="77777777" w:rsidR="003415DB" w:rsidRPr="009131CD" w:rsidRDefault="003415DB" w:rsidP="00F766FA">
            <w:pPr>
              <w:rPr>
                <w:color w:val="000000"/>
                <w:sz w:val="18"/>
                <w:szCs w:val="18"/>
              </w:rPr>
            </w:pPr>
            <w:r w:rsidRPr="009131CD">
              <w:rPr>
                <w:color w:val="000000"/>
                <w:sz w:val="18"/>
                <w:szCs w:val="18"/>
              </w:rPr>
              <w:t>Оплата уличного освещения</w:t>
            </w:r>
          </w:p>
        </w:tc>
        <w:tc>
          <w:tcPr>
            <w:tcW w:w="1272" w:type="dxa"/>
            <w:tcBorders>
              <w:top w:val="nil"/>
              <w:left w:val="nil"/>
              <w:bottom w:val="single" w:sz="4" w:space="0" w:color="auto"/>
              <w:right w:val="single" w:sz="4" w:space="0" w:color="auto"/>
            </w:tcBorders>
            <w:shd w:val="clear" w:color="auto" w:fill="auto"/>
            <w:vAlign w:val="center"/>
            <w:hideMark/>
          </w:tcPr>
          <w:p w14:paraId="60E303FB" w14:textId="77777777" w:rsidR="003415DB" w:rsidRPr="009131CD" w:rsidRDefault="003415DB" w:rsidP="00F766FA">
            <w:pPr>
              <w:jc w:val="center"/>
              <w:rPr>
                <w:color w:val="000000"/>
                <w:sz w:val="18"/>
                <w:szCs w:val="18"/>
              </w:rPr>
            </w:pPr>
            <w:r w:rsidRPr="009131CD">
              <w:rPr>
                <w:color w:val="000000"/>
                <w:sz w:val="18"/>
                <w:szCs w:val="18"/>
              </w:rPr>
              <w:t>кВт</w:t>
            </w:r>
          </w:p>
        </w:tc>
        <w:tc>
          <w:tcPr>
            <w:tcW w:w="996" w:type="dxa"/>
            <w:tcBorders>
              <w:top w:val="nil"/>
              <w:left w:val="nil"/>
              <w:bottom w:val="single" w:sz="4" w:space="0" w:color="auto"/>
              <w:right w:val="single" w:sz="4" w:space="0" w:color="auto"/>
            </w:tcBorders>
            <w:shd w:val="clear" w:color="auto" w:fill="auto"/>
            <w:vAlign w:val="center"/>
            <w:hideMark/>
          </w:tcPr>
          <w:p w14:paraId="001C9598" w14:textId="77777777" w:rsidR="003415DB" w:rsidRPr="009131CD" w:rsidRDefault="003415DB" w:rsidP="00F766FA">
            <w:pPr>
              <w:jc w:val="center"/>
              <w:rPr>
                <w:color w:val="000000"/>
                <w:sz w:val="18"/>
                <w:szCs w:val="18"/>
              </w:rPr>
            </w:pPr>
            <w:r w:rsidRPr="009131CD">
              <w:rPr>
                <w:color w:val="000000"/>
                <w:sz w:val="18"/>
                <w:szCs w:val="18"/>
              </w:rPr>
              <w:t xml:space="preserve">                            17 240,0   </w:t>
            </w:r>
          </w:p>
        </w:tc>
        <w:tc>
          <w:tcPr>
            <w:tcW w:w="1042" w:type="dxa"/>
            <w:tcBorders>
              <w:top w:val="nil"/>
              <w:left w:val="nil"/>
              <w:bottom w:val="single" w:sz="4" w:space="0" w:color="auto"/>
              <w:right w:val="single" w:sz="4" w:space="0" w:color="auto"/>
            </w:tcBorders>
            <w:shd w:val="clear" w:color="auto" w:fill="auto"/>
            <w:vAlign w:val="center"/>
            <w:hideMark/>
          </w:tcPr>
          <w:p w14:paraId="63A3A0CA" w14:textId="77777777" w:rsidR="003415DB" w:rsidRPr="009131CD" w:rsidRDefault="003415DB" w:rsidP="00F766FA">
            <w:pPr>
              <w:jc w:val="center"/>
              <w:rPr>
                <w:color w:val="000000"/>
                <w:sz w:val="18"/>
                <w:szCs w:val="18"/>
              </w:rPr>
            </w:pPr>
            <w:r w:rsidRPr="009131CD">
              <w:rPr>
                <w:color w:val="000000"/>
                <w:sz w:val="18"/>
                <w:szCs w:val="18"/>
              </w:rPr>
              <w:t xml:space="preserve"> 17 240,0   </w:t>
            </w:r>
          </w:p>
        </w:tc>
        <w:tc>
          <w:tcPr>
            <w:tcW w:w="1048" w:type="dxa"/>
            <w:tcBorders>
              <w:top w:val="nil"/>
              <w:left w:val="nil"/>
              <w:bottom w:val="single" w:sz="4" w:space="0" w:color="auto"/>
              <w:right w:val="single" w:sz="4" w:space="0" w:color="auto"/>
            </w:tcBorders>
            <w:shd w:val="clear" w:color="auto" w:fill="auto"/>
            <w:vAlign w:val="center"/>
            <w:hideMark/>
          </w:tcPr>
          <w:p w14:paraId="175C448C" w14:textId="77777777" w:rsidR="003415DB" w:rsidRPr="009131CD" w:rsidRDefault="003415DB" w:rsidP="00F766FA">
            <w:pPr>
              <w:jc w:val="center"/>
              <w:rPr>
                <w:color w:val="000000"/>
                <w:sz w:val="18"/>
                <w:szCs w:val="18"/>
              </w:rPr>
            </w:pPr>
            <w:r w:rsidRPr="009131CD">
              <w:rPr>
                <w:color w:val="000000"/>
                <w:sz w:val="18"/>
                <w:szCs w:val="18"/>
              </w:rPr>
              <w:t xml:space="preserve"> 17 240,0   </w:t>
            </w:r>
          </w:p>
        </w:tc>
        <w:tc>
          <w:tcPr>
            <w:tcW w:w="1053" w:type="dxa"/>
            <w:tcBorders>
              <w:top w:val="nil"/>
              <w:left w:val="nil"/>
              <w:bottom w:val="single" w:sz="4" w:space="0" w:color="auto"/>
              <w:right w:val="single" w:sz="4" w:space="0" w:color="auto"/>
            </w:tcBorders>
            <w:shd w:val="clear" w:color="auto" w:fill="auto"/>
            <w:vAlign w:val="center"/>
            <w:hideMark/>
          </w:tcPr>
          <w:p w14:paraId="49BE6495" w14:textId="77777777" w:rsidR="003415DB" w:rsidRPr="009131CD" w:rsidRDefault="003415DB" w:rsidP="00F766FA">
            <w:pPr>
              <w:jc w:val="center"/>
              <w:rPr>
                <w:color w:val="000000"/>
                <w:sz w:val="18"/>
                <w:szCs w:val="18"/>
              </w:rPr>
            </w:pPr>
            <w:r w:rsidRPr="009131CD">
              <w:rPr>
                <w:color w:val="000000"/>
                <w:sz w:val="18"/>
                <w:szCs w:val="18"/>
              </w:rPr>
              <w:t xml:space="preserve"> 17 240,0   </w:t>
            </w:r>
          </w:p>
        </w:tc>
        <w:tc>
          <w:tcPr>
            <w:tcW w:w="1252" w:type="dxa"/>
            <w:tcBorders>
              <w:top w:val="nil"/>
              <w:left w:val="nil"/>
              <w:bottom w:val="single" w:sz="4" w:space="0" w:color="auto"/>
              <w:right w:val="single" w:sz="4" w:space="0" w:color="auto"/>
            </w:tcBorders>
            <w:shd w:val="clear" w:color="auto" w:fill="auto"/>
            <w:vAlign w:val="center"/>
            <w:hideMark/>
          </w:tcPr>
          <w:p w14:paraId="28258B09" w14:textId="77777777" w:rsidR="003415DB" w:rsidRPr="009131CD" w:rsidRDefault="003415DB" w:rsidP="00F766FA">
            <w:pPr>
              <w:jc w:val="center"/>
              <w:rPr>
                <w:color w:val="000000"/>
                <w:sz w:val="18"/>
                <w:szCs w:val="18"/>
              </w:rPr>
            </w:pPr>
            <w:r w:rsidRPr="009131CD">
              <w:rPr>
                <w:color w:val="000000"/>
                <w:sz w:val="18"/>
                <w:szCs w:val="18"/>
              </w:rPr>
              <w:t xml:space="preserve">    17 240,0   </w:t>
            </w:r>
          </w:p>
        </w:tc>
      </w:tr>
      <w:tr w:rsidR="003415DB" w:rsidRPr="009131CD" w14:paraId="7B39D770" w14:textId="77777777" w:rsidTr="00F766FA">
        <w:trPr>
          <w:trHeight w:val="31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B8BBD5C" w14:textId="77777777" w:rsidR="003415DB" w:rsidRPr="009131CD" w:rsidRDefault="003415DB" w:rsidP="00F766FA">
            <w:pPr>
              <w:rPr>
                <w:color w:val="000000"/>
                <w:sz w:val="18"/>
                <w:szCs w:val="18"/>
              </w:rPr>
            </w:pPr>
          </w:p>
        </w:tc>
        <w:tc>
          <w:tcPr>
            <w:tcW w:w="1974" w:type="dxa"/>
            <w:vMerge/>
            <w:tcBorders>
              <w:top w:val="single" w:sz="4" w:space="0" w:color="auto"/>
              <w:left w:val="single" w:sz="4" w:space="0" w:color="auto"/>
              <w:bottom w:val="single" w:sz="4" w:space="0" w:color="000000"/>
              <w:right w:val="single" w:sz="4" w:space="0" w:color="auto"/>
            </w:tcBorders>
            <w:vAlign w:val="center"/>
            <w:hideMark/>
          </w:tcPr>
          <w:p w14:paraId="3AEC6DFB" w14:textId="77777777" w:rsidR="003415DB" w:rsidRPr="009131CD" w:rsidRDefault="003415DB" w:rsidP="00F766FA">
            <w:pP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B43FDE4" w14:textId="77777777" w:rsidR="003415DB" w:rsidRPr="009131CD" w:rsidRDefault="003415DB" w:rsidP="00F766FA">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A6FE727" w14:textId="77777777" w:rsidR="003415DB" w:rsidRPr="009131CD" w:rsidRDefault="003415DB" w:rsidP="00F766FA">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03760B" w14:textId="77777777" w:rsidR="003415DB" w:rsidRPr="009131CD" w:rsidRDefault="003415DB" w:rsidP="00F766F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D46AA5"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150C364D" w14:textId="77777777" w:rsidR="003415DB" w:rsidRPr="009131CD" w:rsidRDefault="003415DB" w:rsidP="00F766FA">
            <w:pPr>
              <w:rPr>
                <w:color w:val="000000"/>
                <w:sz w:val="18"/>
                <w:szCs w:val="18"/>
              </w:rPr>
            </w:pPr>
            <w:r w:rsidRPr="009131CD">
              <w:rPr>
                <w:color w:val="000000"/>
                <w:sz w:val="18"/>
                <w:szCs w:val="18"/>
              </w:rPr>
              <w:t>Обслуживание уличного освещения</w:t>
            </w:r>
          </w:p>
        </w:tc>
        <w:tc>
          <w:tcPr>
            <w:tcW w:w="1272" w:type="dxa"/>
            <w:tcBorders>
              <w:top w:val="nil"/>
              <w:left w:val="nil"/>
              <w:bottom w:val="single" w:sz="4" w:space="0" w:color="auto"/>
              <w:right w:val="single" w:sz="4" w:space="0" w:color="auto"/>
            </w:tcBorders>
            <w:shd w:val="clear" w:color="auto" w:fill="auto"/>
            <w:vAlign w:val="center"/>
            <w:hideMark/>
          </w:tcPr>
          <w:p w14:paraId="108BF334" w14:textId="77777777" w:rsidR="003415DB" w:rsidRPr="009131CD" w:rsidRDefault="003415DB" w:rsidP="00F766FA">
            <w:pPr>
              <w:jc w:val="center"/>
              <w:rPr>
                <w:color w:val="000000"/>
                <w:sz w:val="18"/>
                <w:szCs w:val="18"/>
              </w:rPr>
            </w:pPr>
            <w:r w:rsidRPr="009131CD">
              <w:rPr>
                <w:color w:val="000000"/>
                <w:sz w:val="18"/>
                <w:szCs w:val="18"/>
              </w:rPr>
              <w:t>км</w:t>
            </w:r>
          </w:p>
        </w:tc>
        <w:tc>
          <w:tcPr>
            <w:tcW w:w="996" w:type="dxa"/>
            <w:tcBorders>
              <w:top w:val="nil"/>
              <w:left w:val="nil"/>
              <w:bottom w:val="single" w:sz="4" w:space="0" w:color="auto"/>
              <w:right w:val="single" w:sz="4" w:space="0" w:color="auto"/>
            </w:tcBorders>
            <w:shd w:val="clear" w:color="auto" w:fill="auto"/>
            <w:vAlign w:val="center"/>
            <w:hideMark/>
          </w:tcPr>
          <w:p w14:paraId="63FDD373" w14:textId="77777777" w:rsidR="003415DB" w:rsidRPr="009131CD" w:rsidRDefault="003415DB" w:rsidP="00F766FA">
            <w:pPr>
              <w:jc w:val="center"/>
              <w:rPr>
                <w:color w:val="000000"/>
                <w:sz w:val="18"/>
                <w:szCs w:val="18"/>
              </w:rPr>
            </w:pPr>
            <w:r w:rsidRPr="009131CD">
              <w:rPr>
                <w:color w:val="000000"/>
                <w:sz w:val="18"/>
                <w:szCs w:val="18"/>
              </w:rPr>
              <w:t xml:space="preserve">                                    8,2   </w:t>
            </w:r>
          </w:p>
        </w:tc>
        <w:tc>
          <w:tcPr>
            <w:tcW w:w="1042" w:type="dxa"/>
            <w:tcBorders>
              <w:top w:val="nil"/>
              <w:left w:val="nil"/>
              <w:bottom w:val="single" w:sz="4" w:space="0" w:color="auto"/>
              <w:right w:val="single" w:sz="4" w:space="0" w:color="auto"/>
            </w:tcBorders>
            <w:shd w:val="clear" w:color="auto" w:fill="auto"/>
            <w:vAlign w:val="center"/>
            <w:hideMark/>
          </w:tcPr>
          <w:p w14:paraId="1BA5E082" w14:textId="77777777" w:rsidR="003415DB" w:rsidRPr="009131CD" w:rsidRDefault="003415DB" w:rsidP="00F766FA">
            <w:pPr>
              <w:jc w:val="center"/>
              <w:rPr>
                <w:color w:val="000000"/>
                <w:sz w:val="18"/>
                <w:szCs w:val="18"/>
              </w:rPr>
            </w:pPr>
            <w:r w:rsidRPr="009131CD">
              <w:rPr>
                <w:color w:val="000000"/>
                <w:sz w:val="18"/>
                <w:szCs w:val="18"/>
              </w:rPr>
              <w:t xml:space="preserve">         8,2   </w:t>
            </w:r>
          </w:p>
        </w:tc>
        <w:tc>
          <w:tcPr>
            <w:tcW w:w="1048" w:type="dxa"/>
            <w:tcBorders>
              <w:top w:val="nil"/>
              <w:left w:val="nil"/>
              <w:bottom w:val="single" w:sz="4" w:space="0" w:color="auto"/>
              <w:right w:val="single" w:sz="4" w:space="0" w:color="auto"/>
            </w:tcBorders>
            <w:shd w:val="clear" w:color="auto" w:fill="auto"/>
            <w:vAlign w:val="center"/>
            <w:hideMark/>
          </w:tcPr>
          <w:p w14:paraId="45A2AD20" w14:textId="77777777" w:rsidR="003415DB" w:rsidRPr="009131CD" w:rsidRDefault="003415DB" w:rsidP="00F766FA">
            <w:pPr>
              <w:jc w:val="center"/>
              <w:rPr>
                <w:color w:val="000000"/>
                <w:sz w:val="18"/>
                <w:szCs w:val="18"/>
              </w:rPr>
            </w:pPr>
            <w:r w:rsidRPr="009131CD">
              <w:rPr>
                <w:color w:val="000000"/>
                <w:sz w:val="18"/>
                <w:szCs w:val="18"/>
              </w:rPr>
              <w:t xml:space="preserve">         8,2   </w:t>
            </w:r>
          </w:p>
        </w:tc>
        <w:tc>
          <w:tcPr>
            <w:tcW w:w="1053" w:type="dxa"/>
            <w:tcBorders>
              <w:top w:val="nil"/>
              <w:left w:val="nil"/>
              <w:bottom w:val="single" w:sz="4" w:space="0" w:color="auto"/>
              <w:right w:val="single" w:sz="4" w:space="0" w:color="auto"/>
            </w:tcBorders>
            <w:shd w:val="clear" w:color="auto" w:fill="auto"/>
            <w:vAlign w:val="center"/>
            <w:hideMark/>
          </w:tcPr>
          <w:p w14:paraId="0CD86C8F" w14:textId="77777777" w:rsidR="003415DB" w:rsidRPr="009131CD" w:rsidRDefault="003415DB" w:rsidP="00F766FA">
            <w:pPr>
              <w:jc w:val="center"/>
              <w:rPr>
                <w:color w:val="000000"/>
                <w:sz w:val="18"/>
                <w:szCs w:val="18"/>
              </w:rPr>
            </w:pPr>
            <w:r w:rsidRPr="009131CD">
              <w:rPr>
                <w:color w:val="000000"/>
                <w:sz w:val="18"/>
                <w:szCs w:val="18"/>
              </w:rPr>
              <w:t xml:space="preserve">         8,2   </w:t>
            </w:r>
          </w:p>
        </w:tc>
        <w:tc>
          <w:tcPr>
            <w:tcW w:w="1252" w:type="dxa"/>
            <w:tcBorders>
              <w:top w:val="nil"/>
              <w:left w:val="nil"/>
              <w:bottom w:val="single" w:sz="4" w:space="0" w:color="auto"/>
              <w:right w:val="single" w:sz="4" w:space="0" w:color="auto"/>
            </w:tcBorders>
            <w:shd w:val="clear" w:color="auto" w:fill="auto"/>
            <w:vAlign w:val="center"/>
            <w:hideMark/>
          </w:tcPr>
          <w:p w14:paraId="65C96BCF" w14:textId="77777777" w:rsidR="003415DB" w:rsidRPr="009131CD" w:rsidRDefault="003415DB" w:rsidP="00F766FA">
            <w:pPr>
              <w:jc w:val="center"/>
              <w:rPr>
                <w:color w:val="000000"/>
                <w:sz w:val="18"/>
                <w:szCs w:val="18"/>
              </w:rPr>
            </w:pPr>
            <w:r w:rsidRPr="009131CD">
              <w:rPr>
                <w:color w:val="000000"/>
                <w:sz w:val="18"/>
                <w:szCs w:val="18"/>
              </w:rPr>
              <w:t xml:space="preserve">            8,2   </w:t>
            </w:r>
          </w:p>
        </w:tc>
      </w:tr>
      <w:tr w:rsidR="003415DB" w:rsidRPr="009131CD" w14:paraId="283F78A7" w14:textId="77777777" w:rsidTr="00F766FA">
        <w:trPr>
          <w:trHeight w:val="25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50ACB76" w14:textId="77777777" w:rsidR="003415DB" w:rsidRPr="009131CD" w:rsidRDefault="003415DB" w:rsidP="00F766FA">
            <w:pPr>
              <w:jc w:val="center"/>
              <w:rPr>
                <w:color w:val="000000"/>
                <w:sz w:val="18"/>
                <w:szCs w:val="18"/>
              </w:rPr>
            </w:pPr>
            <w:r w:rsidRPr="009131CD">
              <w:rPr>
                <w:color w:val="000000"/>
                <w:sz w:val="18"/>
                <w:szCs w:val="18"/>
              </w:rPr>
              <w:t>6</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14:paraId="3A2C5DBC" w14:textId="77777777" w:rsidR="003415DB" w:rsidRPr="009131CD" w:rsidRDefault="003415DB" w:rsidP="00F766FA">
            <w:pPr>
              <w:rPr>
                <w:color w:val="000000"/>
                <w:sz w:val="18"/>
                <w:szCs w:val="18"/>
              </w:rPr>
            </w:pPr>
            <w:r w:rsidRPr="009131CD">
              <w:rPr>
                <w:color w:val="000000"/>
                <w:sz w:val="18"/>
                <w:szCs w:val="18"/>
              </w:rPr>
              <w:t>Организация и содержание мест захоронения. Захоронение безродных.</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14D67A" w14:textId="77777777" w:rsidR="003415DB" w:rsidRPr="009131CD" w:rsidRDefault="003415DB" w:rsidP="00F766FA">
            <w:pPr>
              <w:jc w:val="center"/>
              <w:rPr>
                <w:color w:val="000000"/>
                <w:sz w:val="18"/>
                <w:szCs w:val="18"/>
              </w:rPr>
            </w:pPr>
            <w:r w:rsidRPr="009131CD">
              <w:rPr>
                <w:color w:val="000000"/>
                <w:sz w:val="18"/>
                <w:szCs w:val="18"/>
              </w:rPr>
              <w:t xml:space="preserve">                   3 128,22   </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4F6B6" w14:textId="77777777" w:rsidR="003415DB" w:rsidRPr="009131CD" w:rsidRDefault="003415DB" w:rsidP="00F766FA">
            <w:pPr>
              <w:jc w:val="center"/>
              <w:rPr>
                <w:color w:val="000000"/>
                <w:sz w:val="18"/>
                <w:szCs w:val="18"/>
              </w:rPr>
            </w:pPr>
            <w:r w:rsidRPr="009131CD">
              <w:rPr>
                <w:color w:val="000000"/>
                <w:sz w:val="18"/>
                <w:szCs w:val="18"/>
              </w:rPr>
              <w:t xml:space="preserve">             3 128,22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298FA3" w14:textId="77777777" w:rsidR="003415DB" w:rsidRPr="009131CD" w:rsidRDefault="003415DB" w:rsidP="00F766FA">
            <w:pPr>
              <w:jc w:val="center"/>
              <w:rPr>
                <w:color w:val="000000"/>
                <w:sz w:val="18"/>
                <w:szCs w:val="18"/>
              </w:rPr>
            </w:pPr>
            <w:r w:rsidRPr="009131CD">
              <w:rPr>
                <w:color w:val="000000"/>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8785327" w14:textId="77777777" w:rsidR="003415DB" w:rsidRPr="009131CD" w:rsidRDefault="003415DB" w:rsidP="00F766FA">
            <w:pPr>
              <w:jc w:val="center"/>
              <w:rPr>
                <w:color w:val="000000"/>
                <w:sz w:val="18"/>
                <w:szCs w:val="18"/>
              </w:rPr>
            </w:pPr>
            <w:r w:rsidRPr="009131CD">
              <w:rPr>
                <w:color w:val="000000"/>
                <w:sz w:val="18"/>
                <w:szCs w:val="18"/>
              </w:rPr>
              <w:t> </w:t>
            </w:r>
          </w:p>
        </w:tc>
        <w:tc>
          <w:tcPr>
            <w:tcW w:w="2551" w:type="dxa"/>
            <w:tcBorders>
              <w:top w:val="nil"/>
              <w:left w:val="nil"/>
              <w:bottom w:val="single" w:sz="4" w:space="0" w:color="auto"/>
              <w:right w:val="single" w:sz="4" w:space="0" w:color="auto"/>
            </w:tcBorders>
            <w:shd w:val="clear" w:color="auto" w:fill="auto"/>
            <w:vAlign w:val="center"/>
            <w:hideMark/>
          </w:tcPr>
          <w:p w14:paraId="1B1AF170" w14:textId="77777777" w:rsidR="003415DB" w:rsidRPr="009131CD" w:rsidRDefault="003415DB" w:rsidP="00F766FA">
            <w:pPr>
              <w:rPr>
                <w:color w:val="000000"/>
                <w:sz w:val="18"/>
                <w:szCs w:val="18"/>
              </w:rPr>
            </w:pPr>
            <w:r w:rsidRPr="009131CD">
              <w:rPr>
                <w:color w:val="000000"/>
                <w:sz w:val="18"/>
                <w:szCs w:val="18"/>
              </w:rPr>
              <w:t>Организация и содержание мест захоронения.</w:t>
            </w:r>
          </w:p>
        </w:tc>
        <w:tc>
          <w:tcPr>
            <w:tcW w:w="1272" w:type="dxa"/>
            <w:tcBorders>
              <w:top w:val="nil"/>
              <w:left w:val="nil"/>
              <w:bottom w:val="single" w:sz="4" w:space="0" w:color="auto"/>
              <w:right w:val="single" w:sz="4" w:space="0" w:color="auto"/>
            </w:tcBorders>
            <w:shd w:val="clear" w:color="auto" w:fill="auto"/>
            <w:vAlign w:val="center"/>
            <w:hideMark/>
          </w:tcPr>
          <w:p w14:paraId="73AD093C" w14:textId="77777777" w:rsidR="003415DB" w:rsidRPr="009131CD" w:rsidRDefault="003415DB" w:rsidP="00F766FA">
            <w:pPr>
              <w:jc w:val="center"/>
              <w:rPr>
                <w:color w:val="000000"/>
                <w:sz w:val="18"/>
                <w:szCs w:val="18"/>
              </w:rPr>
            </w:pPr>
            <w:r w:rsidRPr="009131CD">
              <w:rPr>
                <w:color w:val="000000"/>
                <w:sz w:val="18"/>
                <w:szCs w:val="18"/>
              </w:rPr>
              <w:t>ед.</w:t>
            </w:r>
          </w:p>
        </w:tc>
        <w:tc>
          <w:tcPr>
            <w:tcW w:w="996" w:type="dxa"/>
            <w:tcBorders>
              <w:top w:val="nil"/>
              <w:left w:val="nil"/>
              <w:bottom w:val="single" w:sz="4" w:space="0" w:color="auto"/>
              <w:right w:val="single" w:sz="4" w:space="0" w:color="auto"/>
            </w:tcBorders>
            <w:shd w:val="clear" w:color="auto" w:fill="auto"/>
            <w:vAlign w:val="center"/>
            <w:hideMark/>
          </w:tcPr>
          <w:p w14:paraId="504841CD" w14:textId="77777777" w:rsidR="003415DB" w:rsidRPr="009131CD" w:rsidRDefault="003415DB" w:rsidP="00F766FA">
            <w:pPr>
              <w:jc w:val="center"/>
              <w:rPr>
                <w:color w:val="000000"/>
                <w:sz w:val="18"/>
                <w:szCs w:val="18"/>
              </w:rPr>
            </w:pPr>
            <w:r w:rsidRPr="009131CD">
              <w:rPr>
                <w:color w:val="000000"/>
                <w:sz w:val="18"/>
                <w:szCs w:val="18"/>
              </w:rPr>
              <w:t xml:space="preserve">                                    2,0   </w:t>
            </w:r>
          </w:p>
        </w:tc>
        <w:tc>
          <w:tcPr>
            <w:tcW w:w="1042" w:type="dxa"/>
            <w:tcBorders>
              <w:top w:val="nil"/>
              <w:left w:val="nil"/>
              <w:bottom w:val="single" w:sz="4" w:space="0" w:color="auto"/>
              <w:right w:val="single" w:sz="4" w:space="0" w:color="auto"/>
            </w:tcBorders>
            <w:shd w:val="clear" w:color="auto" w:fill="auto"/>
            <w:vAlign w:val="center"/>
            <w:hideMark/>
          </w:tcPr>
          <w:p w14:paraId="7F112AD0" w14:textId="77777777" w:rsidR="003415DB" w:rsidRPr="009131CD" w:rsidRDefault="003415DB" w:rsidP="00F766FA">
            <w:pPr>
              <w:jc w:val="center"/>
              <w:rPr>
                <w:color w:val="000000"/>
                <w:sz w:val="18"/>
                <w:szCs w:val="18"/>
              </w:rPr>
            </w:pPr>
            <w:r w:rsidRPr="009131CD">
              <w:rPr>
                <w:color w:val="000000"/>
                <w:sz w:val="18"/>
                <w:szCs w:val="18"/>
              </w:rPr>
              <w:t xml:space="preserve">         2,0   </w:t>
            </w:r>
          </w:p>
        </w:tc>
        <w:tc>
          <w:tcPr>
            <w:tcW w:w="1048" w:type="dxa"/>
            <w:tcBorders>
              <w:top w:val="nil"/>
              <w:left w:val="nil"/>
              <w:bottom w:val="single" w:sz="4" w:space="0" w:color="auto"/>
              <w:right w:val="single" w:sz="4" w:space="0" w:color="auto"/>
            </w:tcBorders>
            <w:shd w:val="clear" w:color="auto" w:fill="auto"/>
            <w:vAlign w:val="center"/>
            <w:hideMark/>
          </w:tcPr>
          <w:p w14:paraId="50A4697E" w14:textId="77777777" w:rsidR="003415DB" w:rsidRPr="009131CD" w:rsidRDefault="003415DB" w:rsidP="00F766FA">
            <w:pPr>
              <w:jc w:val="center"/>
              <w:rPr>
                <w:color w:val="000000"/>
                <w:sz w:val="18"/>
                <w:szCs w:val="18"/>
              </w:rPr>
            </w:pPr>
            <w:r w:rsidRPr="009131CD">
              <w:rPr>
                <w:color w:val="000000"/>
                <w:sz w:val="18"/>
                <w:szCs w:val="18"/>
              </w:rPr>
              <w:t xml:space="preserve">         2,0   </w:t>
            </w:r>
          </w:p>
        </w:tc>
        <w:tc>
          <w:tcPr>
            <w:tcW w:w="1053" w:type="dxa"/>
            <w:tcBorders>
              <w:top w:val="nil"/>
              <w:left w:val="nil"/>
              <w:bottom w:val="single" w:sz="4" w:space="0" w:color="auto"/>
              <w:right w:val="single" w:sz="4" w:space="0" w:color="auto"/>
            </w:tcBorders>
            <w:shd w:val="clear" w:color="auto" w:fill="auto"/>
            <w:vAlign w:val="center"/>
            <w:hideMark/>
          </w:tcPr>
          <w:p w14:paraId="4E6FF165" w14:textId="77777777" w:rsidR="003415DB" w:rsidRPr="009131CD" w:rsidRDefault="003415DB" w:rsidP="00F766FA">
            <w:pPr>
              <w:jc w:val="center"/>
              <w:rPr>
                <w:color w:val="000000"/>
                <w:sz w:val="18"/>
                <w:szCs w:val="18"/>
              </w:rPr>
            </w:pPr>
            <w:r w:rsidRPr="009131CD">
              <w:rPr>
                <w:color w:val="000000"/>
                <w:sz w:val="18"/>
                <w:szCs w:val="18"/>
              </w:rPr>
              <w:t xml:space="preserve">         2,0   </w:t>
            </w:r>
          </w:p>
        </w:tc>
        <w:tc>
          <w:tcPr>
            <w:tcW w:w="1252" w:type="dxa"/>
            <w:tcBorders>
              <w:top w:val="nil"/>
              <w:left w:val="nil"/>
              <w:bottom w:val="single" w:sz="4" w:space="0" w:color="auto"/>
              <w:right w:val="single" w:sz="4" w:space="0" w:color="auto"/>
            </w:tcBorders>
            <w:shd w:val="clear" w:color="auto" w:fill="auto"/>
            <w:vAlign w:val="center"/>
            <w:hideMark/>
          </w:tcPr>
          <w:p w14:paraId="378C9BBD" w14:textId="77777777" w:rsidR="003415DB" w:rsidRPr="009131CD" w:rsidRDefault="003415DB" w:rsidP="00F766FA">
            <w:pPr>
              <w:jc w:val="center"/>
              <w:rPr>
                <w:color w:val="000000"/>
                <w:sz w:val="18"/>
                <w:szCs w:val="18"/>
              </w:rPr>
            </w:pPr>
            <w:r w:rsidRPr="009131CD">
              <w:rPr>
                <w:color w:val="000000"/>
                <w:sz w:val="18"/>
                <w:szCs w:val="18"/>
              </w:rPr>
              <w:t xml:space="preserve">            2,0   </w:t>
            </w:r>
          </w:p>
        </w:tc>
      </w:tr>
      <w:tr w:rsidR="003415DB" w:rsidRPr="009131CD" w14:paraId="5BFE82EC" w14:textId="77777777" w:rsidTr="00F766FA">
        <w:trPr>
          <w:trHeight w:val="360"/>
        </w:trPr>
        <w:tc>
          <w:tcPr>
            <w:tcW w:w="720" w:type="dxa"/>
            <w:vMerge/>
            <w:tcBorders>
              <w:top w:val="nil"/>
              <w:left w:val="single" w:sz="4" w:space="0" w:color="auto"/>
              <w:bottom w:val="single" w:sz="4" w:space="0" w:color="auto"/>
              <w:right w:val="single" w:sz="4" w:space="0" w:color="auto"/>
            </w:tcBorders>
            <w:vAlign w:val="center"/>
            <w:hideMark/>
          </w:tcPr>
          <w:p w14:paraId="26047417" w14:textId="77777777" w:rsidR="003415DB" w:rsidRPr="009131CD" w:rsidRDefault="003415DB" w:rsidP="00F766FA">
            <w:pPr>
              <w:rPr>
                <w:color w:val="000000"/>
                <w:sz w:val="18"/>
                <w:szCs w:val="18"/>
              </w:rPr>
            </w:pPr>
          </w:p>
        </w:tc>
        <w:tc>
          <w:tcPr>
            <w:tcW w:w="1974" w:type="dxa"/>
            <w:vMerge/>
            <w:tcBorders>
              <w:top w:val="nil"/>
              <w:left w:val="single" w:sz="4" w:space="0" w:color="auto"/>
              <w:bottom w:val="single" w:sz="4" w:space="0" w:color="auto"/>
              <w:right w:val="single" w:sz="4" w:space="0" w:color="auto"/>
            </w:tcBorders>
            <w:vAlign w:val="center"/>
            <w:hideMark/>
          </w:tcPr>
          <w:p w14:paraId="13E64C88" w14:textId="77777777" w:rsidR="003415DB" w:rsidRPr="009131CD" w:rsidRDefault="003415DB" w:rsidP="00F766FA">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0512BD66" w14:textId="77777777" w:rsidR="003415DB" w:rsidRPr="009131CD" w:rsidRDefault="003415DB" w:rsidP="00F766FA">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3AF8AA2D" w14:textId="77777777" w:rsidR="003415DB" w:rsidRPr="009131CD" w:rsidRDefault="003415DB" w:rsidP="00F766FA">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70A55C0F" w14:textId="77777777" w:rsidR="003415DB" w:rsidRPr="009131CD" w:rsidRDefault="003415DB" w:rsidP="00F766FA">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12C991E1" w14:textId="77777777" w:rsidR="003415DB" w:rsidRPr="009131CD" w:rsidRDefault="003415DB" w:rsidP="00F766FA">
            <w:pPr>
              <w:rPr>
                <w:color w:val="000000"/>
                <w:sz w:val="18"/>
                <w:szCs w:val="18"/>
              </w:rPr>
            </w:pPr>
          </w:p>
        </w:tc>
        <w:tc>
          <w:tcPr>
            <w:tcW w:w="2551" w:type="dxa"/>
            <w:tcBorders>
              <w:top w:val="nil"/>
              <w:left w:val="nil"/>
              <w:bottom w:val="single" w:sz="4" w:space="0" w:color="auto"/>
              <w:right w:val="single" w:sz="4" w:space="0" w:color="auto"/>
            </w:tcBorders>
            <w:shd w:val="clear" w:color="auto" w:fill="auto"/>
            <w:vAlign w:val="center"/>
            <w:hideMark/>
          </w:tcPr>
          <w:p w14:paraId="59EE23E7" w14:textId="77777777" w:rsidR="003415DB" w:rsidRPr="009131CD" w:rsidRDefault="003415DB" w:rsidP="00F766FA">
            <w:pPr>
              <w:rPr>
                <w:color w:val="000000"/>
                <w:sz w:val="18"/>
                <w:szCs w:val="18"/>
              </w:rPr>
            </w:pPr>
            <w:r w:rsidRPr="009131CD">
              <w:rPr>
                <w:color w:val="000000"/>
                <w:sz w:val="18"/>
                <w:szCs w:val="18"/>
              </w:rPr>
              <w:t>Захоронение безродных.</w:t>
            </w:r>
          </w:p>
        </w:tc>
        <w:tc>
          <w:tcPr>
            <w:tcW w:w="1272" w:type="dxa"/>
            <w:tcBorders>
              <w:top w:val="nil"/>
              <w:left w:val="nil"/>
              <w:bottom w:val="single" w:sz="4" w:space="0" w:color="auto"/>
              <w:right w:val="single" w:sz="4" w:space="0" w:color="auto"/>
            </w:tcBorders>
            <w:shd w:val="clear" w:color="auto" w:fill="auto"/>
            <w:vAlign w:val="center"/>
            <w:hideMark/>
          </w:tcPr>
          <w:p w14:paraId="1FE4337B" w14:textId="77777777" w:rsidR="003415DB" w:rsidRPr="009131CD" w:rsidRDefault="003415DB" w:rsidP="00F766FA">
            <w:pPr>
              <w:jc w:val="center"/>
              <w:rPr>
                <w:color w:val="000000"/>
                <w:sz w:val="18"/>
                <w:szCs w:val="18"/>
              </w:rPr>
            </w:pPr>
            <w:r w:rsidRPr="009131CD">
              <w:rPr>
                <w:color w:val="000000"/>
                <w:sz w:val="18"/>
                <w:szCs w:val="18"/>
              </w:rPr>
              <w:t>чел.</w:t>
            </w:r>
          </w:p>
        </w:tc>
        <w:tc>
          <w:tcPr>
            <w:tcW w:w="996" w:type="dxa"/>
            <w:tcBorders>
              <w:top w:val="nil"/>
              <w:left w:val="nil"/>
              <w:bottom w:val="single" w:sz="4" w:space="0" w:color="auto"/>
              <w:right w:val="single" w:sz="4" w:space="0" w:color="auto"/>
            </w:tcBorders>
            <w:shd w:val="clear" w:color="auto" w:fill="auto"/>
            <w:vAlign w:val="center"/>
            <w:hideMark/>
          </w:tcPr>
          <w:p w14:paraId="1097B201" w14:textId="77777777" w:rsidR="003415DB" w:rsidRPr="009131CD" w:rsidRDefault="003415DB" w:rsidP="00F766FA">
            <w:pPr>
              <w:jc w:val="center"/>
              <w:rPr>
                <w:sz w:val="18"/>
                <w:szCs w:val="18"/>
              </w:rPr>
            </w:pPr>
            <w:r w:rsidRPr="009131CD">
              <w:rPr>
                <w:sz w:val="18"/>
                <w:szCs w:val="18"/>
              </w:rPr>
              <w:t xml:space="preserve">                                    7,0   </w:t>
            </w:r>
          </w:p>
        </w:tc>
        <w:tc>
          <w:tcPr>
            <w:tcW w:w="1042" w:type="dxa"/>
            <w:tcBorders>
              <w:top w:val="nil"/>
              <w:left w:val="nil"/>
              <w:bottom w:val="single" w:sz="4" w:space="0" w:color="auto"/>
              <w:right w:val="single" w:sz="4" w:space="0" w:color="auto"/>
            </w:tcBorders>
            <w:shd w:val="clear" w:color="auto" w:fill="auto"/>
            <w:vAlign w:val="center"/>
            <w:hideMark/>
          </w:tcPr>
          <w:p w14:paraId="26948C4F" w14:textId="77777777" w:rsidR="003415DB" w:rsidRPr="009131CD" w:rsidRDefault="003415DB" w:rsidP="00F766FA">
            <w:pPr>
              <w:jc w:val="center"/>
              <w:rPr>
                <w:color w:val="000000"/>
                <w:sz w:val="18"/>
                <w:szCs w:val="18"/>
              </w:rPr>
            </w:pPr>
            <w:r w:rsidRPr="009131CD">
              <w:rPr>
                <w:color w:val="000000"/>
                <w:sz w:val="18"/>
                <w:szCs w:val="18"/>
              </w:rPr>
              <w:t xml:space="preserve">         5,0   </w:t>
            </w:r>
          </w:p>
        </w:tc>
        <w:tc>
          <w:tcPr>
            <w:tcW w:w="1048" w:type="dxa"/>
            <w:tcBorders>
              <w:top w:val="nil"/>
              <w:left w:val="nil"/>
              <w:bottom w:val="single" w:sz="4" w:space="0" w:color="auto"/>
              <w:right w:val="single" w:sz="4" w:space="0" w:color="auto"/>
            </w:tcBorders>
            <w:shd w:val="clear" w:color="auto" w:fill="auto"/>
            <w:vAlign w:val="center"/>
            <w:hideMark/>
          </w:tcPr>
          <w:p w14:paraId="2BD7722A" w14:textId="77777777" w:rsidR="003415DB" w:rsidRPr="009131CD" w:rsidRDefault="003415DB" w:rsidP="00F766FA">
            <w:pPr>
              <w:jc w:val="center"/>
              <w:rPr>
                <w:color w:val="000000"/>
                <w:sz w:val="18"/>
                <w:szCs w:val="18"/>
              </w:rPr>
            </w:pPr>
            <w:r w:rsidRPr="009131CD">
              <w:rPr>
                <w:color w:val="000000"/>
                <w:sz w:val="18"/>
                <w:szCs w:val="18"/>
              </w:rPr>
              <w:t xml:space="preserve">         5,0   </w:t>
            </w:r>
          </w:p>
        </w:tc>
        <w:tc>
          <w:tcPr>
            <w:tcW w:w="1053" w:type="dxa"/>
            <w:tcBorders>
              <w:top w:val="nil"/>
              <w:left w:val="nil"/>
              <w:bottom w:val="single" w:sz="4" w:space="0" w:color="auto"/>
              <w:right w:val="single" w:sz="4" w:space="0" w:color="auto"/>
            </w:tcBorders>
            <w:shd w:val="clear" w:color="auto" w:fill="auto"/>
            <w:vAlign w:val="center"/>
            <w:hideMark/>
          </w:tcPr>
          <w:p w14:paraId="03438955" w14:textId="77777777" w:rsidR="003415DB" w:rsidRPr="009131CD" w:rsidRDefault="003415DB" w:rsidP="00F766FA">
            <w:pPr>
              <w:jc w:val="center"/>
              <w:rPr>
                <w:color w:val="000000"/>
                <w:sz w:val="18"/>
                <w:szCs w:val="18"/>
              </w:rPr>
            </w:pPr>
            <w:r w:rsidRPr="009131CD">
              <w:rPr>
                <w:color w:val="000000"/>
                <w:sz w:val="18"/>
                <w:szCs w:val="18"/>
              </w:rPr>
              <w:t xml:space="preserve">           -    </w:t>
            </w:r>
          </w:p>
        </w:tc>
        <w:tc>
          <w:tcPr>
            <w:tcW w:w="1252" w:type="dxa"/>
            <w:tcBorders>
              <w:top w:val="nil"/>
              <w:left w:val="nil"/>
              <w:bottom w:val="single" w:sz="4" w:space="0" w:color="auto"/>
              <w:right w:val="single" w:sz="4" w:space="0" w:color="auto"/>
            </w:tcBorders>
            <w:shd w:val="clear" w:color="auto" w:fill="auto"/>
            <w:vAlign w:val="center"/>
            <w:hideMark/>
          </w:tcPr>
          <w:p w14:paraId="50F82DB6" w14:textId="77777777" w:rsidR="003415DB" w:rsidRPr="009131CD" w:rsidRDefault="003415DB" w:rsidP="00F766FA">
            <w:pPr>
              <w:jc w:val="center"/>
              <w:rPr>
                <w:color w:val="000000"/>
                <w:sz w:val="18"/>
                <w:szCs w:val="18"/>
              </w:rPr>
            </w:pPr>
            <w:r w:rsidRPr="009131CD">
              <w:rPr>
                <w:color w:val="000000"/>
                <w:sz w:val="18"/>
                <w:szCs w:val="18"/>
              </w:rPr>
              <w:t xml:space="preserve"> - </w:t>
            </w:r>
          </w:p>
        </w:tc>
      </w:tr>
      <w:tr w:rsidR="003415DB" w:rsidRPr="009131CD" w14:paraId="410329DF" w14:textId="77777777" w:rsidTr="00F766FA">
        <w:trPr>
          <w:trHeight w:val="3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F1867A" w14:textId="77777777" w:rsidR="003415DB" w:rsidRPr="009131CD" w:rsidRDefault="003415DB" w:rsidP="00F766FA">
            <w:pPr>
              <w:rPr>
                <w:b/>
                <w:bCs/>
                <w:color w:val="000000"/>
                <w:sz w:val="18"/>
                <w:szCs w:val="18"/>
              </w:rPr>
            </w:pPr>
            <w:r w:rsidRPr="009131CD">
              <w:rPr>
                <w:b/>
                <w:bCs/>
                <w:color w:val="000000"/>
                <w:sz w:val="18"/>
                <w:szCs w:val="18"/>
              </w:rPr>
              <w:t>ИТОГО по программе</w:t>
            </w:r>
          </w:p>
        </w:tc>
        <w:tc>
          <w:tcPr>
            <w:tcW w:w="992" w:type="dxa"/>
            <w:tcBorders>
              <w:top w:val="nil"/>
              <w:left w:val="nil"/>
              <w:bottom w:val="single" w:sz="4" w:space="0" w:color="auto"/>
              <w:right w:val="single" w:sz="4" w:space="0" w:color="auto"/>
            </w:tcBorders>
            <w:shd w:val="clear" w:color="auto" w:fill="auto"/>
            <w:noWrap/>
            <w:vAlign w:val="center"/>
            <w:hideMark/>
          </w:tcPr>
          <w:p w14:paraId="45C0E1FE" w14:textId="77777777" w:rsidR="003415DB" w:rsidRPr="009131CD" w:rsidRDefault="003415DB" w:rsidP="00F766FA">
            <w:pPr>
              <w:jc w:val="center"/>
              <w:rPr>
                <w:b/>
                <w:bCs/>
                <w:color w:val="000000"/>
                <w:sz w:val="18"/>
                <w:szCs w:val="18"/>
              </w:rPr>
            </w:pPr>
            <w:r w:rsidRPr="009131CD">
              <w:rPr>
                <w:b/>
                <w:bCs/>
                <w:color w:val="000000"/>
                <w:sz w:val="18"/>
                <w:szCs w:val="18"/>
              </w:rPr>
              <w:t xml:space="preserve">               61 437,93   </w:t>
            </w:r>
          </w:p>
        </w:tc>
        <w:tc>
          <w:tcPr>
            <w:tcW w:w="850" w:type="dxa"/>
            <w:tcBorders>
              <w:top w:val="nil"/>
              <w:left w:val="nil"/>
              <w:bottom w:val="single" w:sz="4" w:space="0" w:color="auto"/>
              <w:right w:val="single" w:sz="4" w:space="0" w:color="auto"/>
            </w:tcBorders>
            <w:shd w:val="clear" w:color="auto" w:fill="auto"/>
            <w:noWrap/>
            <w:vAlign w:val="center"/>
            <w:hideMark/>
          </w:tcPr>
          <w:p w14:paraId="13AAA7CA" w14:textId="77777777" w:rsidR="003415DB" w:rsidRPr="009131CD" w:rsidRDefault="003415DB" w:rsidP="00F766FA">
            <w:pPr>
              <w:jc w:val="center"/>
              <w:rPr>
                <w:b/>
                <w:bCs/>
                <w:color w:val="000000"/>
                <w:sz w:val="18"/>
                <w:szCs w:val="18"/>
              </w:rPr>
            </w:pPr>
            <w:r w:rsidRPr="009131CD">
              <w:rPr>
                <w:b/>
                <w:bCs/>
                <w:color w:val="000000"/>
                <w:sz w:val="18"/>
                <w:szCs w:val="18"/>
              </w:rPr>
              <w:t xml:space="preserve">          58 477,21   </w:t>
            </w:r>
          </w:p>
        </w:tc>
        <w:tc>
          <w:tcPr>
            <w:tcW w:w="1275" w:type="dxa"/>
            <w:tcBorders>
              <w:top w:val="nil"/>
              <w:left w:val="nil"/>
              <w:bottom w:val="single" w:sz="4" w:space="0" w:color="auto"/>
              <w:right w:val="single" w:sz="4" w:space="0" w:color="auto"/>
            </w:tcBorders>
            <w:shd w:val="clear" w:color="auto" w:fill="auto"/>
            <w:noWrap/>
            <w:vAlign w:val="center"/>
            <w:hideMark/>
          </w:tcPr>
          <w:p w14:paraId="14F3B40C" w14:textId="77777777" w:rsidR="003415DB" w:rsidRPr="009131CD" w:rsidRDefault="003415DB" w:rsidP="00F766FA">
            <w:pPr>
              <w:jc w:val="center"/>
              <w:rPr>
                <w:b/>
                <w:bCs/>
                <w:color w:val="000000"/>
                <w:sz w:val="18"/>
                <w:szCs w:val="18"/>
              </w:rPr>
            </w:pPr>
            <w:r w:rsidRPr="009131CD">
              <w:rPr>
                <w:b/>
                <w:bCs/>
                <w:color w:val="000000"/>
                <w:sz w:val="18"/>
                <w:szCs w:val="18"/>
              </w:rPr>
              <w:t xml:space="preserve">    2 960,72   </w:t>
            </w:r>
          </w:p>
        </w:tc>
        <w:tc>
          <w:tcPr>
            <w:tcW w:w="851" w:type="dxa"/>
            <w:tcBorders>
              <w:top w:val="nil"/>
              <w:left w:val="nil"/>
              <w:bottom w:val="single" w:sz="4" w:space="0" w:color="auto"/>
              <w:right w:val="single" w:sz="4" w:space="0" w:color="auto"/>
            </w:tcBorders>
            <w:shd w:val="clear" w:color="auto" w:fill="auto"/>
            <w:noWrap/>
            <w:vAlign w:val="center"/>
            <w:hideMark/>
          </w:tcPr>
          <w:p w14:paraId="644EE4A8" w14:textId="77777777" w:rsidR="003415DB" w:rsidRPr="009131CD" w:rsidRDefault="003415DB" w:rsidP="00F766FA">
            <w:pPr>
              <w:jc w:val="center"/>
              <w:rPr>
                <w:b/>
                <w:bCs/>
                <w:color w:val="000000"/>
                <w:sz w:val="18"/>
                <w:szCs w:val="18"/>
              </w:rPr>
            </w:pPr>
            <w:r w:rsidRPr="009131CD">
              <w:rPr>
                <w:b/>
                <w:bCs/>
                <w:color w:val="000000"/>
                <w:sz w:val="18"/>
                <w:szCs w:val="18"/>
              </w:rPr>
              <w:t xml:space="preserve">               -    </w:t>
            </w:r>
          </w:p>
        </w:tc>
        <w:tc>
          <w:tcPr>
            <w:tcW w:w="2551" w:type="dxa"/>
            <w:tcBorders>
              <w:top w:val="nil"/>
              <w:left w:val="nil"/>
              <w:bottom w:val="single" w:sz="4" w:space="0" w:color="auto"/>
              <w:right w:val="single" w:sz="4" w:space="0" w:color="auto"/>
            </w:tcBorders>
            <w:shd w:val="clear" w:color="auto" w:fill="auto"/>
            <w:noWrap/>
            <w:vAlign w:val="bottom"/>
            <w:hideMark/>
          </w:tcPr>
          <w:p w14:paraId="41A6F8FE" w14:textId="77777777" w:rsidR="003415DB" w:rsidRPr="009131CD" w:rsidRDefault="003415DB" w:rsidP="00F766FA">
            <w:pPr>
              <w:rPr>
                <w:color w:val="000000"/>
                <w:sz w:val="18"/>
                <w:szCs w:val="18"/>
              </w:rPr>
            </w:pPr>
            <w:r w:rsidRPr="009131CD">
              <w:rPr>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3DAAFAB2" w14:textId="77777777" w:rsidR="003415DB" w:rsidRPr="009131CD" w:rsidRDefault="003415DB" w:rsidP="00F766FA">
            <w:pPr>
              <w:jc w:val="center"/>
              <w:rPr>
                <w:color w:val="000000"/>
                <w:sz w:val="18"/>
                <w:szCs w:val="18"/>
              </w:rPr>
            </w:pPr>
            <w:r w:rsidRPr="009131CD">
              <w:rPr>
                <w:color w:val="000000"/>
                <w:sz w:val="18"/>
                <w:szCs w:val="18"/>
              </w:rPr>
              <w:t> </w:t>
            </w:r>
          </w:p>
        </w:tc>
        <w:tc>
          <w:tcPr>
            <w:tcW w:w="996" w:type="dxa"/>
            <w:tcBorders>
              <w:top w:val="nil"/>
              <w:left w:val="nil"/>
              <w:bottom w:val="single" w:sz="4" w:space="0" w:color="auto"/>
              <w:right w:val="single" w:sz="4" w:space="0" w:color="auto"/>
            </w:tcBorders>
            <w:shd w:val="clear" w:color="auto" w:fill="auto"/>
            <w:noWrap/>
            <w:vAlign w:val="bottom"/>
            <w:hideMark/>
          </w:tcPr>
          <w:p w14:paraId="63605102" w14:textId="77777777" w:rsidR="003415DB" w:rsidRPr="009131CD" w:rsidRDefault="003415DB" w:rsidP="00F766FA">
            <w:pPr>
              <w:jc w:val="center"/>
              <w:rPr>
                <w:color w:val="000000"/>
                <w:sz w:val="18"/>
                <w:szCs w:val="18"/>
              </w:rPr>
            </w:pPr>
            <w:r w:rsidRPr="009131CD">
              <w:rPr>
                <w:color w:val="000000"/>
                <w:sz w:val="18"/>
                <w:szCs w:val="18"/>
              </w:rPr>
              <w:t> </w:t>
            </w:r>
          </w:p>
        </w:tc>
        <w:tc>
          <w:tcPr>
            <w:tcW w:w="1042" w:type="dxa"/>
            <w:tcBorders>
              <w:top w:val="nil"/>
              <w:left w:val="nil"/>
              <w:bottom w:val="single" w:sz="4" w:space="0" w:color="auto"/>
              <w:right w:val="single" w:sz="4" w:space="0" w:color="auto"/>
            </w:tcBorders>
            <w:shd w:val="clear" w:color="auto" w:fill="auto"/>
            <w:noWrap/>
            <w:vAlign w:val="bottom"/>
            <w:hideMark/>
          </w:tcPr>
          <w:p w14:paraId="0110AB79" w14:textId="77777777" w:rsidR="003415DB" w:rsidRPr="009131CD" w:rsidRDefault="003415DB" w:rsidP="00F766FA">
            <w:pPr>
              <w:jc w:val="center"/>
              <w:rPr>
                <w:color w:val="000000"/>
                <w:sz w:val="18"/>
                <w:szCs w:val="18"/>
              </w:rPr>
            </w:pPr>
            <w:r w:rsidRPr="009131CD">
              <w:rPr>
                <w:color w:val="000000"/>
                <w:sz w:val="18"/>
                <w:szCs w:val="18"/>
              </w:rPr>
              <w:t> </w:t>
            </w:r>
          </w:p>
        </w:tc>
        <w:tc>
          <w:tcPr>
            <w:tcW w:w="1048" w:type="dxa"/>
            <w:tcBorders>
              <w:top w:val="nil"/>
              <w:left w:val="nil"/>
              <w:bottom w:val="single" w:sz="4" w:space="0" w:color="auto"/>
              <w:right w:val="single" w:sz="4" w:space="0" w:color="auto"/>
            </w:tcBorders>
            <w:shd w:val="clear" w:color="auto" w:fill="auto"/>
            <w:noWrap/>
            <w:vAlign w:val="bottom"/>
            <w:hideMark/>
          </w:tcPr>
          <w:p w14:paraId="778EEA17" w14:textId="77777777" w:rsidR="003415DB" w:rsidRPr="009131CD" w:rsidRDefault="003415DB" w:rsidP="00F766FA">
            <w:pPr>
              <w:jc w:val="center"/>
              <w:rPr>
                <w:color w:val="000000"/>
                <w:sz w:val="18"/>
                <w:szCs w:val="18"/>
              </w:rPr>
            </w:pPr>
            <w:r w:rsidRPr="009131CD">
              <w:rPr>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14:paraId="40B769D8" w14:textId="77777777" w:rsidR="003415DB" w:rsidRPr="009131CD" w:rsidRDefault="003415DB" w:rsidP="00F766FA">
            <w:pPr>
              <w:jc w:val="center"/>
              <w:rPr>
                <w:color w:val="000000"/>
                <w:sz w:val="18"/>
                <w:szCs w:val="18"/>
              </w:rPr>
            </w:pPr>
            <w:r w:rsidRPr="009131CD">
              <w:rPr>
                <w:color w:val="000000"/>
                <w:sz w:val="18"/>
                <w:szCs w:val="18"/>
              </w:rPr>
              <w:t> </w:t>
            </w:r>
          </w:p>
        </w:tc>
        <w:tc>
          <w:tcPr>
            <w:tcW w:w="1252" w:type="dxa"/>
            <w:tcBorders>
              <w:top w:val="nil"/>
              <w:left w:val="nil"/>
              <w:bottom w:val="single" w:sz="4" w:space="0" w:color="auto"/>
              <w:right w:val="single" w:sz="4" w:space="0" w:color="auto"/>
            </w:tcBorders>
            <w:shd w:val="clear" w:color="auto" w:fill="auto"/>
            <w:noWrap/>
            <w:vAlign w:val="bottom"/>
            <w:hideMark/>
          </w:tcPr>
          <w:p w14:paraId="576461A7" w14:textId="77777777" w:rsidR="003415DB" w:rsidRPr="009131CD" w:rsidRDefault="003415DB" w:rsidP="00F766FA">
            <w:pPr>
              <w:jc w:val="center"/>
              <w:rPr>
                <w:color w:val="000000"/>
                <w:sz w:val="18"/>
                <w:szCs w:val="18"/>
              </w:rPr>
            </w:pPr>
            <w:r w:rsidRPr="009131CD">
              <w:rPr>
                <w:color w:val="000000"/>
                <w:sz w:val="18"/>
                <w:szCs w:val="18"/>
              </w:rPr>
              <w:t> </w:t>
            </w:r>
          </w:p>
        </w:tc>
      </w:tr>
    </w:tbl>
    <w:p w14:paraId="316A2090" w14:textId="77777777" w:rsidR="003415DB" w:rsidRPr="009131CD" w:rsidRDefault="003415DB" w:rsidP="003415DB">
      <w:pPr>
        <w:spacing w:after="240" w:line="480" w:lineRule="auto"/>
        <w:ind w:firstLine="360"/>
        <w:jc w:val="right"/>
        <w:rPr>
          <w:sz w:val="18"/>
          <w:szCs w:val="18"/>
        </w:rPr>
      </w:pPr>
    </w:p>
    <w:p w14:paraId="4F6FF1E7" w14:textId="77777777" w:rsidR="003415DB" w:rsidRDefault="003415DB" w:rsidP="003415DB">
      <w:pPr>
        <w:spacing w:after="240" w:line="480" w:lineRule="auto"/>
        <w:ind w:firstLine="360"/>
      </w:pPr>
      <w:r w:rsidRPr="009131CD">
        <w:rPr>
          <w:sz w:val="18"/>
          <w:szCs w:val="18"/>
        </w:rPr>
        <w:lastRenderedPageBreak/>
        <w:br w:type="page"/>
      </w:r>
    </w:p>
    <w:tbl>
      <w:tblPr>
        <w:tblW w:w="15400" w:type="dxa"/>
        <w:tblLook w:val="04A0" w:firstRow="1" w:lastRow="0" w:firstColumn="1" w:lastColumn="0" w:noHBand="0" w:noVBand="1"/>
      </w:tblPr>
      <w:tblGrid>
        <w:gridCol w:w="880"/>
        <w:gridCol w:w="5080"/>
        <w:gridCol w:w="1740"/>
        <w:gridCol w:w="1820"/>
        <w:gridCol w:w="1840"/>
        <w:gridCol w:w="1780"/>
        <w:gridCol w:w="2260"/>
      </w:tblGrid>
      <w:tr w:rsidR="003415DB" w:rsidRPr="009131CD" w14:paraId="19672B62" w14:textId="77777777" w:rsidTr="00F766FA">
        <w:trPr>
          <w:trHeight w:val="649"/>
        </w:trPr>
        <w:tc>
          <w:tcPr>
            <w:tcW w:w="880" w:type="dxa"/>
            <w:tcBorders>
              <w:top w:val="nil"/>
              <w:left w:val="nil"/>
              <w:bottom w:val="nil"/>
              <w:right w:val="nil"/>
            </w:tcBorders>
            <w:shd w:val="clear" w:color="000000" w:fill="FFFFFF"/>
            <w:noWrap/>
            <w:vAlign w:val="bottom"/>
            <w:hideMark/>
          </w:tcPr>
          <w:p w14:paraId="14A01099" w14:textId="77777777" w:rsidR="003415DB" w:rsidRPr="009131CD" w:rsidRDefault="003415DB" w:rsidP="00F766FA">
            <w:pPr>
              <w:jc w:val="center"/>
              <w:rPr>
                <w:rFonts w:ascii="Calibri" w:hAnsi="Calibri" w:cs="Calibri"/>
                <w:color w:val="000000"/>
                <w:sz w:val="18"/>
                <w:szCs w:val="18"/>
              </w:rPr>
            </w:pPr>
            <w:r w:rsidRPr="009131CD">
              <w:rPr>
                <w:rFonts w:ascii="Calibri" w:hAnsi="Calibri" w:cs="Calibri"/>
                <w:color w:val="000000"/>
                <w:sz w:val="18"/>
                <w:szCs w:val="18"/>
              </w:rPr>
              <w:lastRenderedPageBreak/>
              <w:t> </w:t>
            </w:r>
          </w:p>
        </w:tc>
        <w:tc>
          <w:tcPr>
            <w:tcW w:w="5080" w:type="dxa"/>
            <w:tcBorders>
              <w:top w:val="nil"/>
              <w:left w:val="nil"/>
              <w:bottom w:val="nil"/>
              <w:right w:val="nil"/>
            </w:tcBorders>
            <w:shd w:val="clear" w:color="000000" w:fill="FFFFFF"/>
            <w:noWrap/>
            <w:hideMark/>
          </w:tcPr>
          <w:p w14:paraId="5BA983B7" w14:textId="77777777" w:rsidR="003415DB" w:rsidRPr="009131CD" w:rsidRDefault="003415DB" w:rsidP="00F766FA">
            <w:pPr>
              <w:rPr>
                <w:rFonts w:ascii="Calibri" w:hAnsi="Calibri" w:cs="Calibri"/>
                <w:color w:val="000000"/>
                <w:sz w:val="18"/>
                <w:szCs w:val="18"/>
              </w:rPr>
            </w:pPr>
            <w:r w:rsidRPr="009131CD">
              <w:rPr>
                <w:rFonts w:ascii="Calibri" w:hAnsi="Calibri" w:cs="Calibri"/>
                <w:color w:val="000000"/>
                <w:sz w:val="18"/>
                <w:szCs w:val="18"/>
              </w:rPr>
              <w:t> </w:t>
            </w:r>
          </w:p>
        </w:tc>
        <w:tc>
          <w:tcPr>
            <w:tcW w:w="1740" w:type="dxa"/>
            <w:tcBorders>
              <w:top w:val="nil"/>
              <w:left w:val="nil"/>
              <w:bottom w:val="nil"/>
              <w:right w:val="nil"/>
            </w:tcBorders>
            <w:shd w:val="clear" w:color="000000" w:fill="FFFFFF"/>
            <w:noWrap/>
            <w:vAlign w:val="center"/>
            <w:hideMark/>
          </w:tcPr>
          <w:p w14:paraId="112EDDEC" w14:textId="77777777" w:rsidR="003415DB" w:rsidRPr="009131CD" w:rsidRDefault="003415DB" w:rsidP="00F766FA">
            <w:pPr>
              <w:jc w:val="center"/>
              <w:rPr>
                <w:rFonts w:ascii="Calibri" w:hAnsi="Calibri" w:cs="Calibri"/>
                <w:color w:val="000000"/>
                <w:sz w:val="18"/>
                <w:szCs w:val="18"/>
              </w:rPr>
            </w:pPr>
            <w:r w:rsidRPr="009131CD">
              <w:rPr>
                <w:rFonts w:ascii="Calibri" w:hAnsi="Calibri" w:cs="Calibri"/>
                <w:color w:val="000000"/>
                <w:sz w:val="18"/>
                <w:szCs w:val="18"/>
              </w:rPr>
              <w:t> </w:t>
            </w:r>
          </w:p>
        </w:tc>
        <w:tc>
          <w:tcPr>
            <w:tcW w:w="7700" w:type="dxa"/>
            <w:gridSpan w:val="4"/>
            <w:tcBorders>
              <w:top w:val="nil"/>
              <w:left w:val="nil"/>
              <w:bottom w:val="nil"/>
              <w:right w:val="nil"/>
            </w:tcBorders>
            <w:shd w:val="clear" w:color="000000" w:fill="FFFFFF"/>
            <w:vAlign w:val="bottom"/>
            <w:hideMark/>
          </w:tcPr>
          <w:p w14:paraId="4E04636D" w14:textId="77777777" w:rsidR="003415DB" w:rsidRPr="009131CD" w:rsidRDefault="003415DB" w:rsidP="00F766FA">
            <w:pPr>
              <w:jc w:val="right"/>
              <w:rPr>
                <w:color w:val="000000"/>
                <w:sz w:val="18"/>
                <w:szCs w:val="18"/>
              </w:rPr>
            </w:pPr>
            <w:r w:rsidRPr="009131CD">
              <w:rPr>
                <w:color w:val="000000"/>
                <w:sz w:val="18"/>
                <w:szCs w:val="18"/>
              </w:rPr>
              <w:t>Приложение №2</w:t>
            </w:r>
            <w:r w:rsidRPr="009131CD">
              <w:rPr>
                <w:color w:val="000000"/>
                <w:sz w:val="18"/>
                <w:szCs w:val="18"/>
              </w:rPr>
              <w:br/>
              <w:t>к постановлению администрации МО "Поселок Айхал"</w:t>
            </w:r>
          </w:p>
        </w:tc>
      </w:tr>
      <w:tr w:rsidR="003415DB" w:rsidRPr="009131CD" w14:paraId="5C920A84" w14:textId="77777777" w:rsidTr="00F766FA">
        <w:trPr>
          <w:trHeight w:val="409"/>
        </w:trPr>
        <w:tc>
          <w:tcPr>
            <w:tcW w:w="880" w:type="dxa"/>
            <w:tcBorders>
              <w:top w:val="nil"/>
              <w:left w:val="nil"/>
              <w:bottom w:val="nil"/>
              <w:right w:val="nil"/>
            </w:tcBorders>
            <w:shd w:val="clear" w:color="000000" w:fill="FFFFFF"/>
            <w:noWrap/>
            <w:vAlign w:val="bottom"/>
            <w:hideMark/>
          </w:tcPr>
          <w:p w14:paraId="25F81FD3" w14:textId="77777777" w:rsidR="003415DB" w:rsidRPr="009131CD" w:rsidRDefault="003415DB" w:rsidP="00F766FA">
            <w:pPr>
              <w:jc w:val="center"/>
              <w:rPr>
                <w:rFonts w:ascii="Calibri" w:hAnsi="Calibri" w:cs="Calibri"/>
                <w:color w:val="000000"/>
                <w:sz w:val="18"/>
                <w:szCs w:val="18"/>
              </w:rPr>
            </w:pPr>
            <w:r w:rsidRPr="009131CD">
              <w:rPr>
                <w:rFonts w:ascii="Calibri" w:hAnsi="Calibri" w:cs="Calibri"/>
                <w:color w:val="000000"/>
                <w:sz w:val="18"/>
                <w:szCs w:val="18"/>
              </w:rPr>
              <w:t> </w:t>
            </w:r>
          </w:p>
        </w:tc>
        <w:tc>
          <w:tcPr>
            <w:tcW w:w="5080" w:type="dxa"/>
            <w:tcBorders>
              <w:top w:val="nil"/>
              <w:left w:val="nil"/>
              <w:bottom w:val="nil"/>
              <w:right w:val="nil"/>
            </w:tcBorders>
            <w:shd w:val="clear" w:color="000000" w:fill="FFFFFF"/>
            <w:noWrap/>
            <w:hideMark/>
          </w:tcPr>
          <w:p w14:paraId="3AE9B799" w14:textId="77777777" w:rsidR="003415DB" w:rsidRPr="009131CD" w:rsidRDefault="003415DB" w:rsidP="00F766FA">
            <w:pPr>
              <w:rPr>
                <w:rFonts w:ascii="Calibri" w:hAnsi="Calibri" w:cs="Calibri"/>
                <w:color w:val="000000"/>
                <w:sz w:val="18"/>
                <w:szCs w:val="18"/>
              </w:rPr>
            </w:pPr>
            <w:r w:rsidRPr="009131CD">
              <w:rPr>
                <w:rFonts w:ascii="Calibri" w:hAnsi="Calibri" w:cs="Calibri"/>
                <w:color w:val="000000"/>
                <w:sz w:val="18"/>
                <w:szCs w:val="18"/>
              </w:rPr>
              <w:t> </w:t>
            </w:r>
          </w:p>
        </w:tc>
        <w:tc>
          <w:tcPr>
            <w:tcW w:w="1740" w:type="dxa"/>
            <w:tcBorders>
              <w:top w:val="nil"/>
              <w:left w:val="nil"/>
              <w:bottom w:val="nil"/>
              <w:right w:val="nil"/>
            </w:tcBorders>
            <w:shd w:val="clear" w:color="000000" w:fill="FFFFFF"/>
            <w:noWrap/>
            <w:vAlign w:val="center"/>
            <w:hideMark/>
          </w:tcPr>
          <w:p w14:paraId="3335292C" w14:textId="77777777" w:rsidR="003415DB" w:rsidRPr="009131CD" w:rsidRDefault="003415DB" w:rsidP="00F766FA">
            <w:pPr>
              <w:jc w:val="center"/>
              <w:rPr>
                <w:rFonts w:ascii="Calibri" w:hAnsi="Calibri" w:cs="Calibri"/>
                <w:color w:val="000000"/>
                <w:sz w:val="18"/>
                <w:szCs w:val="18"/>
              </w:rPr>
            </w:pPr>
            <w:r w:rsidRPr="009131CD">
              <w:rPr>
                <w:rFonts w:ascii="Calibri" w:hAnsi="Calibri" w:cs="Calibri"/>
                <w:color w:val="000000"/>
                <w:sz w:val="18"/>
                <w:szCs w:val="18"/>
              </w:rPr>
              <w:t> </w:t>
            </w:r>
          </w:p>
        </w:tc>
        <w:tc>
          <w:tcPr>
            <w:tcW w:w="7700" w:type="dxa"/>
            <w:gridSpan w:val="4"/>
            <w:tcBorders>
              <w:top w:val="nil"/>
              <w:left w:val="nil"/>
              <w:bottom w:val="nil"/>
              <w:right w:val="nil"/>
            </w:tcBorders>
            <w:shd w:val="clear" w:color="000000" w:fill="FFFFFF"/>
            <w:noWrap/>
            <w:vAlign w:val="bottom"/>
            <w:hideMark/>
          </w:tcPr>
          <w:p w14:paraId="1979467E" w14:textId="77777777" w:rsidR="003415DB" w:rsidRPr="009131CD" w:rsidRDefault="003415DB" w:rsidP="00F766FA">
            <w:pPr>
              <w:jc w:val="right"/>
              <w:rPr>
                <w:color w:val="000000"/>
                <w:sz w:val="18"/>
                <w:szCs w:val="18"/>
              </w:rPr>
            </w:pPr>
            <w:r w:rsidRPr="009131CD">
              <w:rPr>
                <w:color w:val="000000"/>
                <w:sz w:val="18"/>
                <w:szCs w:val="18"/>
              </w:rPr>
              <w:t>от ____________2020 г №____</w:t>
            </w:r>
          </w:p>
        </w:tc>
      </w:tr>
      <w:tr w:rsidR="003415DB" w:rsidRPr="009131CD" w14:paraId="464D7985" w14:textId="77777777" w:rsidTr="00F766FA">
        <w:trPr>
          <w:trHeight w:val="409"/>
        </w:trPr>
        <w:tc>
          <w:tcPr>
            <w:tcW w:w="15400" w:type="dxa"/>
            <w:gridSpan w:val="7"/>
            <w:tcBorders>
              <w:top w:val="nil"/>
              <w:left w:val="nil"/>
              <w:bottom w:val="nil"/>
              <w:right w:val="nil"/>
            </w:tcBorders>
            <w:shd w:val="clear" w:color="000000" w:fill="FFFFFF"/>
            <w:noWrap/>
            <w:vAlign w:val="center"/>
            <w:hideMark/>
          </w:tcPr>
          <w:p w14:paraId="69AA5360" w14:textId="77777777" w:rsidR="003415DB" w:rsidRPr="009131CD" w:rsidRDefault="003415DB" w:rsidP="00F766FA">
            <w:pPr>
              <w:jc w:val="center"/>
              <w:rPr>
                <w:b/>
                <w:bCs/>
                <w:color w:val="000000"/>
              </w:rPr>
            </w:pPr>
            <w:r w:rsidRPr="009131CD">
              <w:rPr>
                <w:b/>
                <w:bCs/>
                <w:color w:val="000000"/>
              </w:rPr>
              <w:t xml:space="preserve">                                             Система программных мероприятий муниципальной программы</w:t>
            </w:r>
          </w:p>
        </w:tc>
      </w:tr>
      <w:tr w:rsidR="003415DB" w:rsidRPr="009131CD" w14:paraId="7DC950BD" w14:textId="77777777" w:rsidTr="00F766FA">
        <w:trPr>
          <w:trHeight w:val="409"/>
        </w:trPr>
        <w:tc>
          <w:tcPr>
            <w:tcW w:w="15400" w:type="dxa"/>
            <w:gridSpan w:val="7"/>
            <w:tcBorders>
              <w:top w:val="nil"/>
              <w:left w:val="nil"/>
              <w:bottom w:val="nil"/>
              <w:right w:val="nil"/>
            </w:tcBorders>
            <w:shd w:val="clear" w:color="000000" w:fill="FFFFFF"/>
            <w:noWrap/>
            <w:vAlign w:val="center"/>
            <w:hideMark/>
          </w:tcPr>
          <w:p w14:paraId="253BAF85" w14:textId="77777777" w:rsidR="003415DB" w:rsidRPr="009131CD" w:rsidRDefault="003415DB" w:rsidP="00F766FA">
            <w:pPr>
              <w:jc w:val="center"/>
              <w:rPr>
                <w:b/>
                <w:bCs/>
                <w:color w:val="000000"/>
              </w:rPr>
            </w:pPr>
            <w:r w:rsidRPr="009131CD">
              <w:rPr>
                <w:b/>
                <w:bCs/>
                <w:color w:val="000000"/>
              </w:rPr>
              <w:t xml:space="preserve">                                                    «</w:t>
            </w:r>
            <w:proofErr w:type="gramStart"/>
            <w:r w:rsidRPr="009131CD">
              <w:rPr>
                <w:b/>
                <w:bCs/>
                <w:color w:val="000000"/>
              </w:rPr>
              <w:t>Благоустройство  МО</w:t>
            </w:r>
            <w:proofErr w:type="gramEnd"/>
            <w:r w:rsidRPr="009131CD">
              <w:rPr>
                <w:b/>
                <w:bCs/>
                <w:color w:val="000000"/>
              </w:rPr>
              <w:t xml:space="preserve"> «Поселок Айхал» на  2019-2023г.г.»</w:t>
            </w:r>
          </w:p>
        </w:tc>
      </w:tr>
      <w:tr w:rsidR="003415DB" w:rsidRPr="009131CD" w14:paraId="51795E48" w14:textId="77777777" w:rsidTr="00F766FA">
        <w:trPr>
          <w:trHeight w:val="409"/>
        </w:trPr>
        <w:tc>
          <w:tcPr>
            <w:tcW w:w="880" w:type="dxa"/>
            <w:tcBorders>
              <w:top w:val="nil"/>
              <w:left w:val="nil"/>
              <w:bottom w:val="nil"/>
              <w:right w:val="nil"/>
            </w:tcBorders>
            <w:shd w:val="clear" w:color="000000" w:fill="FFFFFF"/>
            <w:noWrap/>
            <w:vAlign w:val="center"/>
            <w:hideMark/>
          </w:tcPr>
          <w:p w14:paraId="2F2B512E" w14:textId="77777777" w:rsidR="003415DB" w:rsidRPr="009131CD" w:rsidRDefault="003415DB" w:rsidP="00F766FA">
            <w:pPr>
              <w:jc w:val="center"/>
              <w:rPr>
                <w:b/>
                <w:bCs/>
                <w:color w:val="000000"/>
              </w:rPr>
            </w:pPr>
            <w:r w:rsidRPr="009131CD">
              <w:rPr>
                <w:b/>
                <w:bCs/>
                <w:color w:val="000000"/>
              </w:rPr>
              <w:t> </w:t>
            </w:r>
          </w:p>
        </w:tc>
        <w:tc>
          <w:tcPr>
            <w:tcW w:w="5080" w:type="dxa"/>
            <w:tcBorders>
              <w:top w:val="nil"/>
              <w:left w:val="nil"/>
              <w:bottom w:val="nil"/>
              <w:right w:val="nil"/>
            </w:tcBorders>
            <w:shd w:val="clear" w:color="000000" w:fill="FFFFFF"/>
            <w:noWrap/>
            <w:vAlign w:val="center"/>
            <w:hideMark/>
          </w:tcPr>
          <w:p w14:paraId="2BD6288E" w14:textId="77777777" w:rsidR="003415DB" w:rsidRPr="009131CD" w:rsidRDefault="003415DB" w:rsidP="00F766FA">
            <w:pPr>
              <w:jc w:val="center"/>
              <w:rPr>
                <w:b/>
                <w:bCs/>
                <w:color w:val="000000"/>
              </w:rPr>
            </w:pPr>
            <w:r w:rsidRPr="009131CD">
              <w:rPr>
                <w:b/>
                <w:bCs/>
                <w:color w:val="000000"/>
              </w:rPr>
              <w:t> </w:t>
            </w:r>
          </w:p>
        </w:tc>
        <w:tc>
          <w:tcPr>
            <w:tcW w:w="1740" w:type="dxa"/>
            <w:tcBorders>
              <w:top w:val="nil"/>
              <w:left w:val="nil"/>
              <w:bottom w:val="nil"/>
              <w:right w:val="nil"/>
            </w:tcBorders>
            <w:shd w:val="clear" w:color="000000" w:fill="FFFFFF"/>
            <w:noWrap/>
            <w:vAlign w:val="center"/>
            <w:hideMark/>
          </w:tcPr>
          <w:p w14:paraId="51DE9711" w14:textId="77777777" w:rsidR="003415DB" w:rsidRPr="009131CD" w:rsidRDefault="003415DB" w:rsidP="00F766FA">
            <w:pPr>
              <w:jc w:val="center"/>
              <w:rPr>
                <w:b/>
                <w:bCs/>
                <w:color w:val="000000"/>
              </w:rPr>
            </w:pPr>
            <w:r w:rsidRPr="009131CD">
              <w:rPr>
                <w:b/>
                <w:bCs/>
                <w:color w:val="000000"/>
              </w:rPr>
              <w:t> </w:t>
            </w:r>
          </w:p>
        </w:tc>
        <w:tc>
          <w:tcPr>
            <w:tcW w:w="1820" w:type="dxa"/>
            <w:tcBorders>
              <w:top w:val="nil"/>
              <w:left w:val="nil"/>
              <w:bottom w:val="nil"/>
              <w:right w:val="nil"/>
            </w:tcBorders>
            <w:shd w:val="clear" w:color="000000" w:fill="FFFFFF"/>
            <w:noWrap/>
            <w:vAlign w:val="center"/>
            <w:hideMark/>
          </w:tcPr>
          <w:p w14:paraId="63564BF4" w14:textId="77777777" w:rsidR="003415DB" w:rsidRPr="009131CD" w:rsidRDefault="003415DB" w:rsidP="00F766FA">
            <w:pPr>
              <w:jc w:val="center"/>
              <w:rPr>
                <w:b/>
                <w:bCs/>
                <w:color w:val="000000"/>
              </w:rPr>
            </w:pPr>
            <w:r w:rsidRPr="009131CD">
              <w:rPr>
                <w:b/>
                <w:bCs/>
                <w:color w:val="000000"/>
              </w:rPr>
              <w:t> </w:t>
            </w:r>
          </w:p>
        </w:tc>
        <w:tc>
          <w:tcPr>
            <w:tcW w:w="1840" w:type="dxa"/>
            <w:tcBorders>
              <w:top w:val="nil"/>
              <w:left w:val="nil"/>
              <w:bottom w:val="nil"/>
              <w:right w:val="nil"/>
            </w:tcBorders>
            <w:shd w:val="clear" w:color="000000" w:fill="FFFFFF"/>
            <w:noWrap/>
            <w:vAlign w:val="center"/>
            <w:hideMark/>
          </w:tcPr>
          <w:p w14:paraId="00ACB53F" w14:textId="77777777" w:rsidR="003415DB" w:rsidRPr="009131CD" w:rsidRDefault="003415DB" w:rsidP="00F766FA">
            <w:pPr>
              <w:jc w:val="center"/>
              <w:rPr>
                <w:b/>
                <w:bCs/>
                <w:color w:val="000000"/>
              </w:rPr>
            </w:pPr>
            <w:r w:rsidRPr="009131CD">
              <w:rPr>
                <w:b/>
                <w:bCs/>
                <w:color w:val="000000"/>
              </w:rPr>
              <w:t> </w:t>
            </w:r>
          </w:p>
        </w:tc>
        <w:tc>
          <w:tcPr>
            <w:tcW w:w="4040" w:type="dxa"/>
            <w:gridSpan w:val="2"/>
            <w:tcBorders>
              <w:top w:val="nil"/>
              <w:left w:val="nil"/>
              <w:bottom w:val="single" w:sz="4" w:space="0" w:color="auto"/>
              <w:right w:val="nil"/>
            </w:tcBorders>
            <w:shd w:val="clear" w:color="000000" w:fill="FFFFFF"/>
            <w:noWrap/>
            <w:vAlign w:val="center"/>
            <w:hideMark/>
          </w:tcPr>
          <w:p w14:paraId="7CB1F10C" w14:textId="77777777" w:rsidR="003415DB" w:rsidRPr="009131CD" w:rsidRDefault="003415DB" w:rsidP="00F766FA">
            <w:pPr>
              <w:jc w:val="center"/>
              <w:rPr>
                <w:b/>
                <w:bCs/>
                <w:color w:val="000000"/>
              </w:rPr>
            </w:pPr>
            <w:r w:rsidRPr="009131CD">
              <w:rPr>
                <w:b/>
                <w:bCs/>
                <w:color w:val="000000"/>
              </w:rPr>
              <w:t>(</w:t>
            </w:r>
            <w:proofErr w:type="spellStart"/>
            <w:proofErr w:type="gramStart"/>
            <w:r w:rsidRPr="009131CD">
              <w:rPr>
                <w:b/>
                <w:bCs/>
                <w:color w:val="000000"/>
              </w:rPr>
              <w:t>тыс.руб</w:t>
            </w:r>
            <w:proofErr w:type="spellEnd"/>
            <w:proofErr w:type="gramEnd"/>
            <w:r w:rsidRPr="009131CD">
              <w:rPr>
                <w:b/>
                <w:bCs/>
                <w:color w:val="000000"/>
              </w:rPr>
              <w:t>)</w:t>
            </w:r>
          </w:p>
        </w:tc>
      </w:tr>
      <w:tr w:rsidR="003415DB" w:rsidRPr="009131CD" w14:paraId="48482B68" w14:textId="77777777" w:rsidTr="00F766FA">
        <w:trPr>
          <w:trHeight w:val="1980"/>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2DE60" w14:textId="77777777" w:rsidR="003415DB" w:rsidRPr="009131CD" w:rsidRDefault="003415DB" w:rsidP="00F766FA">
            <w:pPr>
              <w:jc w:val="center"/>
            </w:pPr>
            <w:r w:rsidRPr="009131CD">
              <w:t> </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2CB9EA22" w14:textId="77777777" w:rsidR="003415DB" w:rsidRPr="009131CD" w:rsidRDefault="003415DB" w:rsidP="00F766FA">
            <w:pPr>
              <w:jc w:val="center"/>
              <w:rPr>
                <w:b/>
                <w:bCs/>
              </w:rPr>
            </w:pPr>
            <w:r w:rsidRPr="009131CD">
              <w:rPr>
                <w:b/>
                <w:bCs/>
              </w:rPr>
              <w:t>Наименование мероприятия</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7357EB59" w14:textId="77777777" w:rsidR="003415DB" w:rsidRPr="009131CD" w:rsidRDefault="003415DB" w:rsidP="00F766FA">
            <w:pPr>
              <w:jc w:val="center"/>
              <w:rPr>
                <w:b/>
                <w:bCs/>
              </w:rPr>
            </w:pPr>
            <w:r w:rsidRPr="009131CD">
              <w:rPr>
                <w:b/>
                <w:bCs/>
              </w:rPr>
              <w:t>Всего</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14:paraId="0EEC9CBD" w14:textId="77777777" w:rsidR="003415DB" w:rsidRPr="009131CD" w:rsidRDefault="003415DB" w:rsidP="00F766FA">
            <w:pPr>
              <w:jc w:val="center"/>
              <w:rPr>
                <w:b/>
                <w:bCs/>
              </w:rPr>
            </w:pPr>
            <w:r w:rsidRPr="009131CD">
              <w:rPr>
                <w:b/>
                <w:bCs/>
              </w:rPr>
              <w:t>Бюджет МО «Поселок Айхал"</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2645A540" w14:textId="77777777" w:rsidR="003415DB" w:rsidRPr="009131CD" w:rsidRDefault="003415DB" w:rsidP="00F766FA">
            <w:pPr>
              <w:jc w:val="center"/>
              <w:rPr>
                <w:b/>
                <w:bCs/>
              </w:rPr>
            </w:pPr>
            <w:r w:rsidRPr="009131CD">
              <w:rPr>
                <w:b/>
                <w:bCs/>
              </w:rPr>
              <w:t>Бюджет МО «Мирнинский район»</w:t>
            </w:r>
          </w:p>
        </w:tc>
        <w:tc>
          <w:tcPr>
            <w:tcW w:w="1780" w:type="dxa"/>
            <w:tcBorders>
              <w:top w:val="nil"/>
              <w:left w:val="nil"/>
              <w:bottom w:val="single" w:sz="4" w:space="0" w:color="auto"/>
              <w:right w:val="single" w:sz="4" w:space="0" w:color="auto"/>
            </w:tcBorders>
            <w:shd w:val="clear" w:color="000000" w:fill="FFFFFF"/>
            <w:vAlign w:val="center"/>
            <w:hideMark/>
          </w:tcPr>
          <w:p w14:paraId="58E150A1" w14:textId="77777777" w:rsidR="003415DB" w:rsidRPr="009131CD" w:rsidRDefault="003415DB" w:rsidP="00F766FA">
            <w:pPr>
              <w:jc w:val="center"/>
              <w:rPr>
                <w:b/>
                <w:bCs/>
              </w:rPr>
            </w:pPr>
            <w:r w:rsidRPr="009131CD">
              <w:rPr>
                <w:b/>
                <w:bCs/>
              </w:rPr>
              <w:t>Бюджет РС (Я)</w:t>
            </w:r>
          </w:p>
        </w:tc>
        <w:tc>
          <w:tcPr>
            <w:tcW w:w="2260" w:type="dxa"/>
            <w:tcBorders>
              <w:top w:val="nil"/>
              <w:left w:val="nil"/>
              <w:bottom w:val="single" w:sz="4" w:space="0" w:color="auto"/>
              <w:right w:val="single" w:sz="4" w:space="0" w:color="auto"/>
            </w:tcBorders>
            <w:shd w:val="clear" w:color="000000" w:fill="FFFFFF"/>
            <w:vAlign w:val="center"/>
            <w:hideMark/>
          </w:tcPr>
          <w:p w14:paraId="56DF1C29" w14:textId="77777777" w:rsidR="003415DB" w:rsidRPr="009131CD" w:rsidRDefault="003415DB" w:rsidP="00F766FA">
            <w:pPr>
              <w:jc w:val="center"/>
              <w:rPr>
                <w:b/>
                <w:bCs/>
              </w:rPr>
            </w:pPr>
            <w:r w:rsidRPr="009131CD">
              <w:rPr>
                <w:b/>
                <w:bCs/>
              </w:rPr>
              <w:t>Иные дополнительные источники финансирования</w:t>
            </w:r>
          </w:p>
        </w:tc>
      </w:tr>
      <w:tr w:rsidR="003415DB" w:rsidRPr="009131CD" w14:paraId="421C58D7" w14:textId="77777777" w:rsidTr="00F766FA">
        <w:trPr>
          <w:trHeight w:val="43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13B61EC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CC89F80" w14:textId="77777777" w:rsidR="003415DB" w:rsidRPr="009131CD" w:rsidRDefault="003415DB" w:rsidP="00F766FA">
            <w:pPr>
              <w:rPr>
                <w:b/>
                <w:bCs/>
              </w:rPr>
            </w:pPr>
            <w:r w:rsidRPr="009131CD">
              <w:rPr>
                <w:b/>
                <w:bCs/>
              </w:rPr>
              <w:t>ВСЕГО:</w:t>
            </w:r>
          </w:p>
        </w:tc>
        <w:tc>
          <w:tcPr>
            <w:tcW w:w="1740" w:type="dxa"/>
            <w:tcBorders>
              <w:top w:val="nil"/>
              <w:left w:val="nil"/>
              <w:bottom w:val="single" w:sz="4" w:space="0" w:color="auto"/>
              <w:right w:val="single" w:sz="4" w:space="0" w:color="auto"/>
            </w:tcBorders>
            <w:shd w:val="clear" w:color="000000" w:fill="FFFFFF"/>
            <w:vAlign w:val="center"/>
            <w:hideMark/>
          </w:tcPr>
          <w:p w14:paraId="479BC319" w14:textId="77777777" w:rsidR="003415DB" w:rsidRPr="009131CD" w:rsidRDefault="003415DB" w:rsidP="00F766FA">
            <w:pPr>
              <w:jc w:val="center"/>
              <w:rPr>
                <w:b/>
                <w:bCs/>
              </w:rPr>
            </w:pPr>
            <w:r w:rsidRPr="009131CD">
              <w:rPr>
                <w:b/>
                <w:bCs/>
              </w:rPr>
              <w:t xml:space="preserve">        63 244,62   </w:t>
            </w:r>
          </w:p>
        </w:tc>
        <w:tc>
          <w:tcPr>
            <w:tcW w:w="1820" w:type="dxa"/>
            <w:tcBorders>
              <w:top w:val="nil"/>
              <w:left w:val="nil"/>
              <w:bottom w:val="single" w:sz="4" w:space="0" w:color="auto"/>
              <w:right w:val="single" w:sz="4" w:space="0" w:color="auto"/>
            </w:tcBorders>
            <w:shd w:val="clear" w:color="000000" w:fill="FFFFFF"/>
            <w:vAlign w:val="center"/>
            <w:hideMark/>
          </w:tcPr>
          <w:p w14:paraId="3D986881" w14:textId="77777777" w:rsidR="003415DB" w:rsidRPr="009131CD" w:rsidRDefault="003415DB" w:rsidP="00F766FA">
            <w:pPr>
              <w:jc w:val="center"/>
              <w:rPr>
                <w:b/>
                <w:bCs/>
              </w:rPr>
            </w:pPr>
            <w:r w:rsidRPr="009131CD">
              <w:rPr>
                <w:b/>
                <w:bCs/>
              </w:rPr>
              <w:t xml:space="preserve">          58 477,21   </w:t>
            </w:r>
          </w:p>
        </w:tc>
        <w:tc>
          <w:tcPr>
            <w:tcW w:w="1840" w:type="dxa"/>
            <w:tcBorders>
              <w:top w:val="nil"/>
              <w:left w:val="nil"/>
              <w:bottom w:val="single" w:sz="4" w:space="0" w:color="auto"/>
              <w:right w:val="single" w:sz="4" w:space="0" w:color="auto"/>
            </w:tcBorders>
            <w:shd w:val="clear" w:color="000000" w:fill="FFFFFF"/>
            <w:vAlign w:val="center"/>
            <w:hideMark/>
          </w:tcPr>
          <w:p w14:paraId="1AEDEF36" w14:textId="77777777" w:rsidR="003415DB" w:rsidRPr="009131CD" w:rsidRDefault="003415DB" w:rsidP="00F766FA">
            <w:pPr>
              <w:jc w:val="center"/>
              <w:rPr>
                <w:b/>
                <w:bCs/>
              </w:rPr>
            </w:pPr>
            <w:r w:rsidRPr="009131CD">
              <w:rPr>
                <w:b/>
                <w:bCs/>
              </w:rPr>
              <w:t xml:space="preserve">            2 707,41   </w:t>
            </w:r>
          </w:p>
        </w:tc>
        <w:tc>
          <w:tcPr>
            <w:tcW w:w="1780" w:type="dxa"/>
            <w:tcBorders>
              <w:top w:val="nil"/>
              <w:left w:val="nil"/>
              <w:bottom w:val="single" w:sz="4" w:space="0" w:color="auto"/>
              <w:right w:val="single" w:sz="4" w:space="0" w:color="auto"/>
            </w:tcBorders>
            <w:shd w:val="clear" w:color="000000" w:fill="FFFFFF"/>
            <w:vAlign w:val="center"/>
            <w:hideMark/>
          </w:tcPr>
          <w:p w14:paraId="34FEB5FF" w14:textId="77777777" w:rsidR="003415DB" w:rsidRPr="009131CD" w:rsidRDefault="003415DB" w:rsidP="00F766FA">
            <w:pPr>
              <w:jc w:val="center"/>
              <w:rPr>
                <w:b/>
                <w:bCs/>
              </w:rPr>
            </w:pPr>
            <w:r w:rsidRPr="009131CD">
              <w:rPr>
                <w:b/>
                <w:bCs/>
              </w:rPr>
              <w:t xml:space="preserve">           2 000,00   </w:t>
            </w:r>
          </w:p>
        </w:tc>
        <w:tc>
          <w:tcPr>
            <w:tcW w:w="2260" w:type="dxa"/>
            <w:tcBorders>
              <w:top w:val="nil"/>
              <w:left w:val="nil"/>
              <w:bottom w:val="single" w:sz="4" w:space="0" w:color="auto"/>
              <w:right w:val="single" w:sz="4" w:space="0" w:color="auto"/>
            </w:tcBorders>
            <w:shd w:val="clear" w:color="000000" w:fill="FFFFFF"/>
            <w:vAlign w:val="center"/>
            <w:hideMark/>
          </w:tcPr>
          <w:p w14:paraId="2A98C723" w14:textId="77777777" w:rsidR="003415DB" w:rsidRPr="009131CD" w:rsidRDefault="003415DB" w:rsidP="00F766FA">
            <w:pPr>
              <w:jc w:val="center"/>
              <w:rPr>
                <w:b/>
                <w:bCs/>
              </w:rPr>
            </w:pPr>
            <w:r w:rsidRPr="009131CD">
              <w:rPr>
                <w:b/>
                <w:bCs/>
              </w:rPr>
              <w:t xml:space="preserve">                        60,00   </w:t>
            </w:r>
          </w:p>
        </w:tc>
      </w:tr>
      <w:tr w:rsidR="003415DB" w:rsidRPr="009131CD" w14:paraId="285ED3A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48902C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73B6701" w14:textId="77777777" w:rsidR="003415DB" w:rsidRPr="009131CD" w:rsidRDefault="003415DB" w:rsidP="00F766FA">
            <w:pPr>
              <w:rPr>
                <w:b/>
                <w:bCs/>
              </w:rPr>
            </w:pPr>
            <w:r w:rsidRPr="009131CD">
              <w:rPr>
                <w:b/>
                <w:bCs/>
              </w:rPr>
              <w:t>Итого 2019 год</w:t>
            </w:r>
          </w:p>
        </w:tc>
        <w:tc>
          <w:tcPr>
            <w:tcW w:w="1740" w:type="dxa"/>
            <w:tcBorders>
              <w:top w:val="nil"/>
              <w:left w:val="nil"/>
              <w:bottom w:val="single" w:sz="4" w:space="0" w:color="auto"/>
              <w:right w:val="single" w:sz="4" w:space="0" w:color="auto"/>
            </w:tcBorders>
            <w:shd w:val="clear" w:color="000000" w:fill="FFFFFF"/>
            <w:vAlign w:val="center"/>
            <w:hideMark/>
          </w:tcPr>
          <w:p w14:paraId="2CEB5061" w14:textId="77777777" w:rsidR="003415DB" w:rsidRPr="009131CD" w:rsidRDefault="003415DB" w:rsidP="00F766FA">
            <w:pPr>
              <w:jc w:val="center"/>
              <w:rPr>
                <w:b/>
                <w:bCs/>
              </w:rPr>
            </w:pPr>
            <w:r w:rsidRPr="009131CD">
              <w:rPr>
                <w:b/>
                <w:bCs/>
              </w:rPr>
              <w:t xml:space="preserve">        15 563,51   </w:t>
            </w:r>
          </w:p>
        </w:tc>
        <w:tc>
          <w:tcPr>
            <w:tcW w:w="1820" w:type="dxa"/>
            <w:tcBorders>
              <w:top w:val="nil"/>
              <w:left w:val="nil"/>
              <w:bottom w:val="single" w:sz="4" w:space="0" w:color="auto"/>
              <w:right w:val="single" w:sz="4" w:space="0" w:color="auto"/>
            </w:tcBorders>
            <w:shd w:val="clear" w:color="000000" w:fill="FFFFFF"/>
            <w:vAlign w:val="center"/>
            <w:hideMark/>
          </w:tcPr>
          <w:p w14:paraId="5A7769DC" w14:textId="77777777" w:rsidR="003415DB" w:rsidRPr="009131CD" w:rsidRDefault="003415DB" w:rsidP="00F766FA">
            <w:pPr>
              <w:jc w:val="center"/>
              <w:rPr>
                <w:b/>
                <w:bCs/>
              </w:rPr>
            </w:pPr>
            <w:r w:rsidRPr="009131CD">
              <w:rPr>
                <w:b/>
                <w:bCs/>
              </w:rPr>
              <w:t xml:space="preserve">          14 330,92   </w:t>
            </w:r>
          </w:p>
        </w:tc>
        <w:tc>
          <w:tcPr>
            <w:tcW w:w="1840" w:type="dxa"/>
            <w:tcBorders>
              <w:top w:val="nil"/>
              <w:left w:val="nil"/>
              <w:bottom w:val="single" w:sz="4" w:space="0" w:color="auto"/>
              <w:right w:val="single" w:sz="4" w:space="0" w:color="auto"/>
            </w:tcBorders>
            <w:shd w:val="clear" w:color="000000" w:fill="FFFFFF"/>
            <w:vAlign w:val="center"/>
            <w:hideMark/>
          </w:tcPr>
          <w:p w14:paraId="322507D9" w14:textId="77777777" w:rsidR="003415DB" w:rsidRPr="009131CD" w:rsidRDefault="003415DB" w:rsidP="00F766FA">
            <w:pPr>
              <w:jc w:val="center"/>
              <w:rPr>
                <w:b/>
                <w:bCs/>
              </w:rPr>
            </w:pPr>
            <w:r w:rsidRPr="009131CD">
              <w:rPr>
                <w:b/>
                <w:bCs/>
              </w:rPr>
              <w:t xml:space="preserve">            1 232,59   </w:t>
            </w:r>
          </w:p>
        </w:tc>
        <w:tc>
          <w:tcPr>
            <w:tcW w:w="1780" w:type="dxa"/>
            <w:tcBorders>
              <w:top w:val="nil"/>
              <w:left w:val="nil"/>
              <w:bottom w:val="single" w:sz="4" w:space="0" w:color="auto"/>
              <w:right w:val="single" w:sz="4" w:space="0" w:color="auto"/>
            </w:tcBorders>
            <w:shd w:val="clear" w:color="000000" w:fill="FFFFFF"/>
            <w:vAlign w:val="center"/>
            <w:hideMark/>
          </w:tcPr>
          <w:p w14:paraId="51AACB06" w14:textId="77777777" w:rsidR="003415DB" w:rsidRPr="009131CD" w:rsidRDefault="003415DB" w:rsidP="00F766FA">
            <w:pPr>
              <w:jc w:val="cente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03B920E" w14:textId="77777777" w:rsidR="003415DB" w:rsidRPr="009131CD" w:rsidRDefault="003415DB" w:rsidP="00F766FA">
            <w:pPr>
              <w:jc w:val="center"/>
              <w:rPr>
                <w:b/>
                <w:bCs/>
              </w:rPr>
            </w:pPr>
            <w:r w:rsidRPr="009131CD">
              <w:rPr>
                <w:b/>
                <w:bCs/>
              </w:rPr>
              <w:t> </w:t>
            </w:r>
          </w:p>
        </w:tc>
      </w:tr>
      <w:tr w:rsidR="003415DB" w:rsidRPr="009131CD" w14:paraId="28A232E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8EA090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5693234" w14:textId="77777777" w:rsidR="003415DB" w:rsidRPr="009131CD" w:rsidRDefault="003415DB" w:rsidP="00F766FA">
            <w:pPr>
              <w:rPr>
                <w:b/>
                <w:bCs/>
              </w:rPr>
            </w:pPr>
            <w:r w:rsidRPr="009131CD">
              <w:rPr>
                <w:b/>
                <w:bCs/>
              </w:rPr>
              <w:t>Итого 2020 год</w:t>
            </w:r>
          </w:p>
        </w:tc>
        <w:tc>
          <w:tcPr>
            <w:tcW w:w="1740" w:type="dxa"/>
            <w:tcBorders>
              <w:top w:val="nil"/>
              <w:left w:val="nil"/>
              <w:bottom w:val="single" w:sz="4" w:space="0" w:color="auto"/>
              <w:right w:val="single" w:sz="4" w:space="0" w:color="auto"/>
            </w:tcBorders>
            <w:shd w:val="clear" w:color="000000" w:fill="FFFFFF"/>
            <w:vAlign w:val="center"/>
            <w:hideMark/>
          </w:tcPr>
          <w:p w14:paraId="4FB7B481" w14:textId="77777777" w:rsidR="003415DB" w:rsidRPr="009131CD" w:rsidRDefault="003415DB" w:rsidP="00F766FA">
            <w:pPr>
              <w:jc w:val="center"/>
              <w:rPr>
                <w:b/>
                <w:bCs/>
              </w:rPr>
            </w:pPr>
            <w:r w:rsidRPr="009131CD">
              <w:rPr>
                <w:b/>
                <w:bCs/>
              </w:rPr>
              <w:t xml:space="preserve">        15 795,31   </w:t>
            </w:r>
          </w:p>
        </w:tc>
        <w:tc>
          <w:tcPr>
            <w:tcW w:w="1820" w:type="dxa"/>
            <w:tcBorders>
              <w:top w:val="nil"/>
              <w:left w:val="nil"/>
              <w:bottom w:val="single" w:sz="4" w:space="0" w:color="auto"/>
              <w:right w:val="single" w:sz="4" w:space="0" w:color="auto"/>
            </w:tcBorders>
            <w:shd w:val="clear" w:color="000000" w:fill="FFFFFF"/>
            <w:vAlign w:val="center"/>
            <w:hideMark/>
          </w:tcPr>
          <w:p w14:paraId="55949ADE" w14:textId="77777777" w:rsidR="003415DB" w:rsidRPr="009131CD" w:rsidRDefault="003415DB" w:rsidP="00F766FA">
            <w:pPr>
              <w:jc w:val="center"/>
              <w:rPr>
                <w:b/>
                <w:bCs/>
              </w:rPr>
            </w:pPr>
            <w:r w:rsidRPr="009131CD">
              <w:rPr>
                <w:b/>
                <w:bCs/>
              </w:rPr>
              <w:t xml:space="preserve">          12 260,49   </w:t>
            </w:r>
          </w:p>
        </w:tc>
        <w:tc>
          <w:tcPr>
            <w:tcW w:w="1840" w:type="dxa"/>
            <w:tcBorders>
              <w:top w:val="nil"/>
              <w:left w:val="nil"/>
              <w:bottom w:val="single" w:sz="4" w:space="0" w:color="auto"/>
              <w:right w:val="single" w:sz="4" w:space="0" w:color="auto"/>
            </w:tcBorders>
            <w:shd w:val="clear" w:color="000000" w:fill="FFFFFF"/>
            <w:vAlign w:val="center"/>
            <w:hideMark/>
          </w:tcPr>
          <w:p w14:paraId="410626F7" w14:textId="77777777" w:rsidR="003415DB" w:rsidRPr="009131CD" w:rsidRDefault="003415DB" w:rsidP="00F766FA">
            <w:pPr>
              <w:jc w:val="center"/>
              <w:rPr>
                <w:b/>
                <w:bCs/>
              </w:rPr>
            </w:pPr>
            <w:r w:rsidRPr="009131CD">
              <w:rPr>
                <w:b/>
                <w:bCs/>
              </w:rPr>
              <w:t xml:space="preserve">            1 474,82   </w:t>
            </w:r>
          </w:p>
        </w:tc>
        <w:tc>
          <w:tcPr>
            <w:tcW w:w="1780" w:type="dxa"/>
            <w:tcBorders>
              <w:top w:val="nil"/>
              <w:left w:val="nil"/>
              <w:bottom w:val="single" w:sz="4" w:space="0" w:color="auto"/>
              <w:right w:val="single" w:sz="4" w:space="0" w:color="auto"/>
            </w:tcBorders>
            <w:shd w:val="clear" w:color="000000" w:fill="FFFFFF"/>
            <w:vAlign w:val="center"/>
            <w:hideMark/>
          </w:tcPr>
          <w:p w14:paraId="2411B649" w14:textId="77777777" w:rsidR="003415DB" w:rsidRPr="009131CD" w:rsidRDefault="003415DB" w:rsidP="00F766FA">
            <w:pPr>
              <w:jc w:val="center"/>
              <w:rPr>
                <w:b/>
                <w:bCs/>
              </w:rPr>
            </w:pPr>
            <w:r w:rsidRPr="009131CD">
              <w:rPr>
                <w:b/>
                <w:bCs/>
              </w:rPr>
              <w:t xml:space="preserve">           2 000,00   </w:t>
            </w:r>
          </w:p>
        </w:tc>
        <w:tc>
          <w:tcPr>
            <w:tcW w:w="2260" w:type="dxa"/>
            <w:tcBorders>
              <w:top w:val="nil"/>
              <w:left w:val="nil"/>
              <w:bottom w:val="single" w:sz="4" w:space="0" w:color="auto"/>
              <w:right w:val="single" w:sz="4" w:space="0" w:color="auto"/>
            </w:tcBorders>
            <w:shd w:val="clear" w:color="000000" w:fill="FFFFFF"/>
            <w:vAlign w:val="center"/>
            <w:hideMark/>
          </w:tcPr>
          <w:p w14:paraId="568ADF37" w14:textId="77777777" w:rsidR="003415DB" w:rsidRPr="009131CD" w:rsidRDefault="003415DB" w:rsidP="00F766FA">
            <w:pPr>
              <w:jc w:val="center"/>
              <w:rPr>
                <w:b/>
                <w:bCs/>
              </w:rPr>
            </w:pPr>
            <w:r w:rsidRPr="009131CD">
              <w:rPr>
                <w:b/>
                <w:bCs/>
              </w:rPr>
              <w:t xml:space="preserve">                        60,00   </w:t>
            </w:r>
          </w:p>
        </w:tc>
      </w:tr>
      <w:tr w:rsidR="003415DB" w:rsidRPr="009131CD" w14:paraId="20E97D7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1867272"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DE16CA9" w14:textId="77777777" w:rsidR="003415DB" w:rsidRPr="009131CD" w:rsidRDefault="003415DB" w:rsidP="00F766FA">
            <w:pPr>
              <w:rPr>
                <w:b/>
                <w:bCs/>
              </w:rPr>
            </w:pPr>
            <w:r w:rsidRPr="009131CD">
              <w:rPr>
                <w:b/>
                <w:bCs/>
              </w:rPr>
              <w:t>Итого 2021 год</w:t>
            </w:r>
          </w:p>
        </w:tc>
        <w:tc>
          <w:tcPr>
            <w:tcW w:w="1740" w:type="dxa"/>
            <w:tcBorders>
              <w:top w:val="nil"/>
              <w:left w:val="nil"/>
              <w:bottom w:val="single" w:sz="4" w:space="0" w:color="auto"/>
              <w:right w:val="single" w:sz="4" w:space="0" w:color="auto"/>
            </w:tcBorders>
            <w:shd w:val="clear" w:color="000000" w:fill="FFFFFF"/>
            <w:vAlign w:val="center"/>
            <w:hideMark/>
          </w:tcPr>
          <w:p w14:paraId="5C1262F0" w14:textId="77777777" w:rsidR="003415DB" w:rsidRPr="009131CD" w:rsidRDefault="003415DB" w:rsidP="00F766FA">
            <w:pPr>
              <w:jc w:val="center"/>
              <w:rPr>
                <w:b/>
                <w:bCs/>
              </w:rPr>
            </w:pPr>
            <w:r w:rsidRPr="009131CD">
              <w:rPr>
                <w:b/>
                <w:bCs/>
              </w:rPr>
              <w:t xml:space="preserve">        10 609,22   </w:t>
            </w:r>
          </w:p>
        </w:tc>
        <w:tc>
          <w:tcPr>
            <w:tcW w:w="1820" w:type="dxa"/>
            <w:tcBorders>
              <w:top w:val="nil"/>
              <w:left w:val="nil"/>
              <w:bottom w:val="single" w:sz="4" w:space="0" w:color="auto"/>
              <w:right w:val="single" w:sz="4" w:space="0" w:color="auto"/>
            </w:tcBorders>
            <w:shd w:val="clear" w:color="000000" w:fill="FFFFFF"/>
            <w:vAlign w:val="center"/>
            <w:hideMark/>
          </w:tcPr>
          <w:p w14:paraId="486A7F55" w14:textId="77777777" w:rsidR="003415DB" w:rsidRPr="009131CD" w:rsidRDefault="003415DB" w:rsidP="00F766FA">
            <w:pPr>
              <w:jc w:val="center"/>
              <w:rPr>
                <w:b/>
                <w:bCs/>
              </w:rPr>
            </w:pPr>
            <w:r w:rsidRPr="009131CD">
              <w:rPr>
                <w:b/>
                <w:bCs/>
              </w:rPr>
              <w:t xml:space="preserve">          10 609,22   </w:t>
            </w:r>
          </w:p>
        </w:tc>
        <w:tc>
          <w:tcPr>
            <w:tcW w:w="1840" w:type="dxa"/>
            <w:tcBorders>
              <w:top w:val="nil"/>
              <w:left w:val="nil"/>
              <w:bottom w:val="single" w:sz="4" w:space="0" w:color="auto"/>
              <w:right w:val="single" w:sz="4" w:space="0" w:color="auto"/>
            </w:tcBorders>
            <w:shd w:val="clear" w:color="000000" w:fill="FFFFFF"/>
            <w:vAlign w:val="center"/>
            <w:hideMark/>
          </w:tcPr>
          <w:p w14:paraId="38A3BA2B" w14:textId="77777777" w:rsidR="003415DB" w:rsidRPr="009131CD" w:rsidRDefault="003415DB" w:rsidP="00F766FA">
            <w:pPr>
              <w:jc w:val="center"/>
              <w:rPr>
                <w:b/>
                <w:bCs/>
                <w:color w:val="FF0000"/>
              </w:rPr>
            </w:pPr>
            <w:r w:rsidRPr="009131CD">
              <w:rPr>
                <w:b/>
                <w:bCs/>
                <w:color w:val="FF0000"/>
              </w:rPr>
              <w:t> </w:t>
            </w:r>
          </w:p>
        </w:tc>
        <w:tc>
          <w:tcPr>
            <w:tcW w:w="1780" w:type="dxa"/>
            <w:tcBorders>
              <w:top w:val="nil"/>
              <w:left w:val="nil"/>
              <w:bottom w:val="single" w:sz="4" w:space="0" w:color="auto"/>
              <w:right w:val="single" w:sz="4" w:space="0" w:color="auto"/>
            </w:tcBorders>
            <w:shd w:val="clear" w:color="000000" w:fill="FFFFFF"/>
            <w:vAlign w:val="center"/>
            <w:hideMark/>
          </w:tcPr>
          <w:p w14:paraId="7C29D8BC"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6C6CB1AF" w14:textId="77777777" w:rsidR="003415DB" w:rsidRPr="009131CD" w:rsidRDefault="003415DB" w:rsidP="00F766FA">
            <w:pPr>
              <w:rPr>
                <w:b/>
                <w:bCs/>
              </w:rPr>
            </w:pPr>
            <w:r w:rsidRPr="009131CD">
              <w:rPr>
                <w:b/>
                <w:bCs/>
              </w:rPr>
              <w:t> </w:t>
            </w:r>
          </w:p>
        </w:tc>
      </w:tr>
      <w:tr w:rsidR="003415DB" w:rsidRPr="009131CD" w14:paraId="1CE58D5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87FE214"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D10DF8D" w14:textId="77777777" w:rsidR="003415DB" w:rsidRPr="009131CD" w:rsidRDefault="003415DB" w:rsidP="00F766FA">
            <w:pPr>
              <w:rPr>
                <w:b/>
                <w:bCs/>
              </w:rPr>
            </w:pPr>
            <w:r w:rsidRPr="009131CD">
              <w:rPr>
                <w:b/>
                <w:bCs/>
              </w:rPr>
              <w:t>Итого 2022 год</w:t>
            </w:r>
          </w:p>
        </w:tc>
        <w:tc>
          <w:tcPr>
            <w:tcW w:w="1740" w:type="dxa"/>
            <w:tcBorders>
              <w:top w:val="nil"/>
              <w:left w:val="nil"/>
              <w:bottom w:val="single" w:sz="4" w:space="0" w:color="auto"/>
              <w:right w:val="single" w:sz="4" w:space="0" w:color="auto"/>
            </w:tcBorders>
            <w:shd w:val="clear" w:color="000000" w:fill="FFFFFF"/>
            <w:vAlign w:val="center"/>
            <w:hideMark/>
          </w:tcPr>
          <w:p w14:paraId="2B5CE63C" w14:textId="77777777" w:rsidR="003415DB" w:rsidRPr="009131CD" w:rsidRDefault="003415DB" w:rsidP="00F766FA">
            <w:pPr>
              <w:jc w:val="center"/>
              <w:rPr>
                <w:b/>
                <w:bCs/>
              </w:rPr>
            </w:pPr>
            <w:r w:rsidRPr="009131CD">
              <w:rPr>
                <w:b/>
                <w:bCs/>
              </w:rPr>
              <w:t xml:space="preserve">        10 568,29   </w:t>
            </w:r>
          </w:p>
        </w:tc>
        <w:tc>
          <w:tcPr>
            <w:tcW w:w="1820" w:type="dxa"/>
            <w:tcBorders>
              <w:top w:val="nil"/>
              <w:left w:val="nil"/>
              <w:bottom w:val="single" w:sz="4" w:space="0" w:color="auto"/>
              <w:right w:val="single" w:sz="4" w:space="0" w:color="auto"/>
            </w:tcBorders>
            <w:shd w:val="clear" w:color="000000" w:fill="FFFFFF"/>
            <w:vAlign w:val="center"/>
            <w:hideMark/>
          </w:tcPr>
          <w:p w14:paraId="25F9669D" w14:textId="77777777" w:rsidR="003415DB" w:rsidRPr="009131CD" w:rsidRDefault="003415DB" w:rsidP="00F766FA">
            <w:pPr>
              <w:jc w:val="center"/>
              <w:rPr>
                <w:b/>
                <w:bCs/>
              </w:rPr>
            </w:pPr>
            <w:r w:rsidRPr="009131CD">
              <w:rPr>
                <w:b/>
                <w:bCs/>
              </w:rPr>
              <w:t xml:space="preserve">          10 568,29   </w:t>
            </w:r>
          </w:p>
        </w:tc>
        <w:tc>
          <w:tcPr>
            <w:tcW w:w="1840" w:type="dxa"/>
            <w:tcBorders>
              <w:top w:val="nil"/>
              <w:left w:val="nil"/>
              <w:bottom w:val="single" w:sz="4" w:space="0" w:color="auto"/>
              <w:right w:val="single" w:sz="4" w:space="0" w:color="auto"/>
            </w:tcBorders>
            <w:shd w:val="clear" w:color="000000" w:fill="FFFFFF"/>
            <w:vAlign w:val="center"/>
            <w:hideMark/>
          </w:tcPr>
          <w:p w14:paraId="6BE24E34"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63DF116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FACA291" w14:textId="77777777" w:rsidR="003415DB" w:rsidRPr="009131CD" w:rsidRDefault="003415DB" w:rsidP="00F766FA">
            <w:pPr>
              <w:rPr>
                <w:b/>
                <w:bCs/>
              </w:rPr>
            </w:pPr>
            <w:r w:rsidRPr="009131CD">
              <w:rPr>
                <w:b/>
                <w:bCs/>
              </w:rPr>
              <w:t> </w:t>
            </w:r>
          </w:p>
        </w:tc>
      </w:tr>
      <w:tr w:rsidR="003415DB" w:rsidRPr="009131CD" w14:paraId="515DC59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D6AFAA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C1D8751" w14:textId="77777777" w:rsidR="003415DB" w:rsidRPr="009131CD" w:rsidRDefault="003415DB" w:rsidP="00F766FA">
            <w:pPr>
              <w:rPr>
                <w:b/>
                <w:bCs/>
              </w:rPr>
            </w:pPr>
            <w:r w:rsidRPr="009131CD">
              <w:rPr>
                <w:b/>
                <w:bCs/>
              </w:rPr>
              <w:t>Итого 2023 год</w:t>
            </w:r>
          </w:p>
        </w:tc>
        <w:tc>
          <w:tcPr>
            <w:tcW w:w="1740" w:type="dxa"/>
            <w:tcBorders>
              <w:top w:val="nil"/>
              <w:left w:val="nil"/>
              <w:bottom w:val="single" w:sz="4" w:space="0" w:color="auto"/>
              <w:right w:val="single" w:sz="4" w:space="0" w:color="auto"/>
            </w:tcBorders>
            <w:shd w:val="clear" w:color="000000" w:fill="FFFFFF"/>
            <w:vAlign w:val="center"/>
            <w:hideMark/>
          </w:tcPr>
          <w:p w14:paraId="13DD1B4D" w14:textId="77777777" w:rsidR="003415DB" w:rsidRPr="009131CD" w:rsidRDefault="003415DB" w:rsidP="00F766FA">
            <w:pPr>
              <w:jc w:val="center"/>
              <w:rPr>
                <w:b/>
                <w:bCs/>
              </w:rPr>
            </w:pPr>
            <w:r w:rsidRPr="009131CD">
              <w:rPr>
                <w:b/>
                <w:bCs/>
              </w:rPr>
              <w:t xml:space="preserve">        10 708,29   </w:t>
            </w:r>
          </w:p>
        </w:tc>
        <w:tc>
          <w:tcPr>
            <w:tcW w:w="1820" w:type="dxa"/>
            <w:tcBorders>
              <w:top w:val="nil"/>
              <w:left w:val="nil"/>
              <w:bottom w:val="single" w:sz="4" w:space="0" w:color="auto"/>
              <w:right w:val="single" w:sz="4" w:space="0" w:color="auto"/>
            </w:tcBorders>
            <w:shd w:val="clear" w:color="000000" w:fill="FFFFFF"/>
            <w:vAlign w:val="center"/>
            <w:hideMark/>
          </w:tcPr>
          <w:p w14:paraId="246D099A" w14:textId="77777777" w:rsidR="003415DB" w:rsidRPr="009131CD" w:rsidRDefault="003415DB" w:rsidP="00F766FA">
            <w:pPr>
              <w:jc w:val="center"/>
              <w:rPr>
                <w:b/>
                <w:bCs/>
              </w:rPr>
            </w:pPr>
            <w:r w:rsidRPr="009131CD">
              <w:rPr>
                <w:b/>
                <w:bCs/>
              </w:rPr>
              <w:t xml:space="preserve">          10 708,29   </w:t>
            </w:r>
          </w:p>
        </w:tc>
        <w:tc>
          <w:tcPr>
            <w:tcW w:w="1840" w:type="dxa"/>
            <w:tcBorders>
              <w:top w:val="nil"/>
              <w:left w:val="nil"/>
              <w:bottom w:val="single" w:sz="4" w:space="0" w:color="auto"/>
              <w:right w:val="single" w:sz="4" w:space="0" w:color="auto"/>
            </w:tcBorders>
            <w:shd w:val="clear" w:color="000000" w:fill="FFFFFF"/>
            <w:vAlign w:val="center"/>
            <w:hideMark/>
          </w:tcPr>
          <w:p w14:paraId="06162E5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BFD8253"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677D6A24" w14:textId="77777777" w:rsidR="003415DB" w:rsidRPr="009131CD" w:rsidRDefault="003415DB" w:rsidP="00F766FA">
            <w:pPr>
              <w:rPr>
                <w:b/>
                <w:bCs/>
              </w:rPr>
            </w:pPr>
            <w:r w:rsidRPr="009131CD">
              <w:rPr>
                <w:b/>
                <w:bCs/>
              </w:rPr>
              <w:t> </w:t>
            </w:r>
          </w:p>
        </w:tc>
      </w:tr>
      <w:tr w:rsidR="003415DB" w:rsidRPr="009131CD" w14:paraId="138CC1C7" w14:textId="77777777" w:rsidTr="00F766FA">
        <w:trPr>
          <w:trHeight w:val="8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710107" w14:textId="77777777" w:rsidR="003415DB" w:rsidRPr="009131CD" w:rsidRDefault="003415DB" w:rsidP="00F766FA">
            <w:pPr>
              <w:jc w:val="center"/>
              <w:rPr>
                <w:b/>
                <w:bCs/>
              </w:rPr>
            </w:pPr>
            <w:r w:rsidRPr="009131CD">
              <w:rPr>
                <w:b/>
                <w:bCs/>
              </w:rPr>
              <w:t>1.</w:t>
            </w:r>
          </w:p>
        </w:tc>
        <w:tc>
          <w:tcPr>
            <w:tcW w:w="5080" w:type="dxa"/>
            <w:tcBorders>
              <w:top w:val="nil"/>
              <w:left w:val="nil"/>
              <w:bottom w:val="single" w:sz="4" w:space="0" w:color="auto"/>
              <w:right w:val="single" w:sz="4" w:space="0" w:color="auto"/>
            </w:tcBorders>
            <w:shd w:val="clear" w:color="000000" w:fill="FFFFFF"/>
            <w:hideMark/>
          </w:tcPr>
          <w:p w14:paraId="2B41299C" w14:textId="77777777" w:rsidR="003415DB" w:rsidRPr="009131CD" w:rsidRDefault="003415DB" w:rsidP="00F766FA">
            <w:pPr>
              <w:rPr>
                <w:b/>
                <w:bCs/>
              </w:rPr>
            </w:pPr>
            <w:r w:rsidRPr="009131CD">
              <w:rPr>
                <w:b/>
                <w:bCs/>
              </w:rPr>
              <w:t>Сохранение, реабилитация и развитие системы существующего озеленение поселка.</w:t>
            </w:r>
          </w:p>
        </w:tc>
        <w:tc>
          <w:tcPr>
            <w:tcW w:w="1740" w:type="dxa"/>
            <w:tcBorders>
              <w:top w:val="nil"/>
              <w:left w:val="nil"/>
              <w:bottom w:val="single" w:sz="4" w:space="0" w:color="auto"/>
              <w:right w:val="single" w:sz="4" w:space="0" w:color="auto"/>
            </w:tcBorders>
            <w:shd w:val="clear" w:color="000000" w:fill="FFFFFF"/>
            <w:vAlign w:val="center"/>
            <w:hideMark/>
          </w:tcPr>
          <w:p w14:paraId="7DE604C2" w14:textId="77777777" w:rsidR="003415DB" w:rsidRPr="009131CD" w:rsidRDefault="003415DB" w:rsidP="00F766FA">
            <w:pPr>
              <w:jc w:val="center"/>
              <w:rPr>
                <w:b/>
                <w:bCs/>
              </w:rPr>
            </w:pPr>
            <w:r w:rsidRPr="009131CD">
              <w:rPr>
                <w:b/>
                <w:bCs/>
              </w:rPr>
              <w:t xml:space="preserve">          1 228,76   </w:t>
            </w:r>
          </w:p>
        </w:tc>
        <w:tc>
          <w:tcPr>
            <w:tcW w:w="1820" w:type="dxa"/>
            <w:tcBorders>
              <w:top w:val="nil"/>
              <w:left w:val="nil"/>
              <w:bottom w:val="single" w:sz="4" w:space="0" w:color="auto"/>
              <w:right w:val="single" w:sz="4" w:space="0" w:color="auto"/>
            </w:tcBorders>
            <w:shd w:val="clear" w:color="000000" w:fill="FFFFFF"/>
            <w:vAlign w:val="center"/>
            <w:hideMark/>
          </w:tcPr>
          <w:p w14:paraId="7C51846D" w14:textId="77777777" w:rsidR="003415DB" w:rsidRPr="009131CD" w:rsidRDefault="003415DB" w:rsidP="00F766FA">
            <w:pPr>
              <w:jc w:val="center"/>
              <w:rPr>
                <w:b/>
                <w:bCs/>
              </w:rPr>
            </w:pPr>
            <w:r w:rsidRPr="009131CD">
              <w:rPr>
                <w:b/>
                <w:bCs/>
              </w:rPr>
              <w:t xml:space="preserve">            1 228,76   </w:t>
            </w:r>
          </w:p>
        </w:tc>
        <w:tc>
          <w:tcPr>
            <w:tcW w:w="1840" w:type="dxa"/>
            <w:tcBorders>
              <w:top w:val="nil"/>
              <w:left w:val="nil"/>
              <w:bottom w:val="single" w:sz="4" w:space="0" w:color="auto"/>
              <w:right w:val="single" w:sz="4" w:space="0" w:color="auto"/>
            </w:tcBorders>
            <w:shd w:val="clear" w:color="000000" w:fill="FFFFFF"/>
            <w:vAlign w:val="center"/>
            <w:hideMark/>
          </w:tcPr>
          <w:p w14:paraId="5E5256D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7DA38B8"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9BEB0AE" w14:textId="77777777" w:rsidR="003415DB" w:rsidRPr="009131CD" w:rsidRDefault="003415DB" w:rsidP="00F766FA">
            <w:pPr>
              <w:rPr>
                <w:b/>
                <w:bCs/>
              </w:rPr>
            </w:pPr>
            <w:r w:rsidRPr="009131CD">
              <w:rPr>
                <w:b/>
                <w:bCs/>
              </w:rPr>
              <w:t> </w:t>
            </w:r>
          </w:p>
        </w:tc>
      </w:tr>
      <w:tr w:rsidR="003415DB" w:rsidRPr="009131CD" w14:paraId="5C93033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9F2BC7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03524E2"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61D4AB0C" w14:textId="77777777" w:rsidR="003415DB" w:rsidRPr="009131CD" w:rsidRDefault="003415DB" w:rsidP="00F766FA">
            <w:pPr>
              <w:jc w:val="center"/>
            </w:pPr>
            <w:r w:rsidRPr="009131CD">
              <w:t xml:space="preserve">             203,02   </w:t>
            </w:r>
          </w:p>
        </w:tc>
        <w:tc>
          <w:tcPr>
            <w:tcW w:w="1820" w:type="dxa"/>
            <w:tcBorders>
              <w:top w:val="nil"/>
              <w:left w:val="nil"/>
              <w:bottom w:val="single" w:sz="4" w:space="0" w:color="auto"/>
              <w:right w:val="single" w:sz="4" w:space="0" w:color="auto"/>
            </w:tcBorders>
            <w:shd w:val="clear" w:color="000000" w:fill="FFFFFF"/>
            <w:vAlign w:val="center"/>
            <w:hideMark/>
          </w:tcPr>
          <w:p w14:paraId="36B2C6FF" w14:textId="77777777" w:rsidR="003415DB" w:rsidRPr="009131CD" w:rsidRDefault="003415DB" w:rsidP="00F766FA">
            <w:pPr>
              <w:jc w:val="center"/>
            </w:pPr>
            <w:r w:rsidRPr="009131CD">
              <w:t xml:space="preserve">               203,02   </w:t>
            </w:r>
          </w:p>
        </w:tc>
        <w:tc>
          <w:tcPr>
            <w:tcW w:w="1840" w:type="dxa"/>
            <w:tcBorders>
              <w:top w:val="nil"/>
              <w:left w:val="nil"/>
              <w:bottom w:val="single" w:sz="4" w:space="0" w:color="auto"/>
              <w:right w:val="single" w:sz="4" w:space="0" w:color="auto"/>
            </w:tcBorders>
            <w:shd w:val="clear" w:color="000000" w:fill="FFFFFF"/>
            <w:vAlign w:val="center"/>
            <w:hideMark/>
          </w:tcPr>
          <w:p w14:paraId="03890419"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A6EF64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DEB7276" w14:textId="77777777" w:rsidR="003415DB" w:rsidRPr="009131CD" w:rsidRDefault="003415DB" w:rsidP="00F766FA">
            <w:r w:rsidRPr="009131CD">
              <w:t> </w:t>
            </w:r>
          </w:p>
        </w:tc>
      </w:tr>
      <w:tr w:rsidR="003415DB" w:rsidRPr="009131CD" w14:paraId="5F009BC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EEE3EF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4F2BDEE"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4F6D4DBE" w14:textId="77777777" w:rsidR="003415DB" w:rsidRPr="009131CD" w:rsidRDefault="003415DB" w:rsidP="00F766FA">
            <w:pPr>
              <w:jc w:val="center"/>
            </w:pPr>
            <w:r w:rsidRPr="009131CD">
              <w:t xml:space="preserve">             250,15   </w:t>
            </w:r>
          </w:p>
        </w:tc>
        <w:tc>
          <w:tcPr>
            <w:tcW w:w="1820" w:type="dxa"/>
            <w:tcBorders>
              <w:top w:val="nil"/>
              <w:left w:val="nil"/>
              <w:bottom w:val="single" w:sz="4" w:space="0" w:color="auto"/>
              <w:right w:val="single" w:sz="4" w:space="0" w:color="auto"/>
            </w:tcBorders>
            <w:shd w:val="clear" w:color="000000" w:fill="FFFFFF"/>
            <w:vAlign w:val="center"/>
            <w:hideMark/>
          </w:tcPr>
          <w:p w14:paraId="2F4C5CA6" w14:textId="77777777" w:rsidR="003415DB" w:rsidRPr="009131CD" w:rsidRDefault="003415DB" w:rsidP="00F766FA">
            <w:pPr>
              <w:jc w:val="center"/>
            </w:pPr>
            <w:r w:rsidRPr="009131CD">
              <w:t xml:space="preserve">               250,15   </w:t>
            </w:r>
          </w:p>
        </w:tc>
        <w:tc>
          <w:tcPr>
            <w:tcW w:w="1840" w:type="dxa"/>
            <w:tcBorders>
              <w:top w:val="nil"/>
              <w:left w:val="nil"/>
              <w:bottom w:val="single" w:sz="4" w:space="0" w:color="auto"/>
              <w:right w:val="single" w:sz="4" w:space="0" w:color="auto"/>
            </w:tcBorders>
            <w:shd w:val="clear" w:color="000000" w:fill="FFFFFF"/>
            <w:vAlign w:val="center"/>
            <w:hideMark/>
          </w:tcPr>
          <w:p w14:paraId="1F8B11F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53DEDE7"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3DC8C57" w14:textId="77777777" w:rsidR="003415DB" w:rsidRPr="009131CD" w:rsidRDefault="003415DB" w:rsidP="00F766FA">
            <w:r w:rsidRPr="009131CD">
              <w:t> </w:t>
            </w:r>
          </w:p>
        </w:tc>
      </w:tr>
      <w:tr w:rsidR="003415DB" w:rsidRPr="009131CD" w14:paraId="60A9DF91"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56507A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FE3236C"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47D2E84F" w14:textId="77777777" w:rsidR="003415DB" w:rsidRPr="009131CD" w:rsidRDefault="003415DB" w:rsidP="00F766FA">
            <w:pPr>
              <w:jc w:val="center"/>
            </w:pPr>
            <w:r w:rsidRPr="009131CD">
              <w:t xml:space="preserve">             258,53   </w:t>
            </w:r>
          </w:p>
        </w:tc>
        <w:tc>
          <w:tcPr>
            <w:tcW w:w="1820" w:type="dxa"/>
            <w:tcBorders>
              <w:top w:val="nil"/>
              <w:left w:val="nil"/>
              <w:bottom w:val="single" w:sz="4" w:space="0" w:color="auto"/>
              <w:right w:val="single" w:sz="4" w:space="0" w:color="auto"/>
            </w:tcBorders>
            <w:shd w:val="clear" w:color="000000" w:fill="FFFFFF"/>
            <w:vAlign w:val="center"/>
            <w:hideMark/>
          </w:tcPr>
          <w:p w14:paraId="01270521" w14:textId="77777777" w:rsidR="003415DB" w:rsidRPr="009131CD" w:rsidRDefault="003415DB" w:rsidP="00F766FA">
            <w:pPr>
              <w:jc w:val="center"/>
            </w:pPr>
            <w:r w:rsidRPr="009131CD">
              <w:t xml:space="preserve">               258,53   </w:t>
            </w:r>
          </w:p>
        </w:tc>
        <w:tc>
          <w:tcPr>
            <w:tcW w:w="1840" w:type="dxa"/>
            <w:tcBorders>
              <w:top w:val="nil"/>
              <w:left w:val="nil"/>
              <w:bottom w:val="single" w:sz="4" w:space="0" w:color="auto"/>
              <w:right w:val="single" w:sz="4" w:space="0" w:color="auto"/>
            </w:tcBorders>
            <w:shd w:val="clear" w:color="000000" w:fill="FFFFFF"/>
            <w:vAlign w:val="center"/>
            <w:hideMark/>
          </w:tcPr>
          <w:p w14:paraId="50FC821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21710DD"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9EE93D3" w14:textId="77777777" w:rsidR="003415DB" w:rsidRPr="009131CD" w:rsidRDefault="003415DB" w:rsidP="00F766FA">
            <w:r w:rsidRPr="009131CD">
              <w:t> </w:t>
            </w:r>
          </w:p>
        </w:tc>
      </w:tr>
      <w:tr w:rsidR="003415DB" w:rsidRPr="009131CD" w14:paraId="66D02AD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F2AD5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BEFEEFE"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4EB055C6" w14:textId="77777777" w:rsidR="003415DB" w:rsidRPr="009131CD" w:rsidRDefault="003415DB" w:rsidP="00F766FA">
            <w:pPr>
              <w:jc w:val="center"/>
            </w:pPr>
            <w:r w:rsidRPr="009131CD">
              <w:t xml:space="preserve">             258,53   </w:t>
            </w:r>
          </w:p>
        </w:tc>
        <w:tc>
          <w:tcPr>
            <w:tcW w:w="1820" w:type="dxa"/>
            <w:tcBorders>
              <w:top w:val="nil"/>
              <w:left w:val="nil"/>
              <w:bottom w:val="single" w:sz="4" w:space="0" w:color="auto"/>
              <w:right w:val="single" w:sz="4" w:space="0" w:color="auto"/>
            </w:tcBorders>
            <w:shd w:val="clear" w:color="000000" w:fill="FFFFFF"/>
            <w:vAlign w:val="center"/>
            <w:hideMark/>
          </w:tcPr>
          <w:p w14:paraId="5DD75C0D" w14:textId="77777777" w:rsidR="003415DB" w:rsidRPr="009131CD" w:rsidRDefault="003415DB" w:rsidP="00F766FA">
            <w:pPr>
              <w:jc w:val="center"/>
            </w:pPr>
            <w:r w:rsidRPr="009131CD">
              <w:t xml:space="preserve">               258,53   </w:t>
            </w:r>
          </w:p>
        </w:tc>
        <w:tc>
          <w:tcPr>
            <w:tcW w:w="1840" w:type="dxa"/>
            <w:tcBorders>
              <w:top w:val="nil"/>
              <w:left w:val="nil"/>
              <w:bottom w:val="single" w:sz="4" w:space="0" w:color="auto"/>
              <w:right w:val="single" w:sz="4" w:space="0" w:color="auto"/>
            </w:tcBorders>
            <w:shd w:val="clear" w:color="000000" w:fill="FFFFFF"/>
            <w:vAlign w:val="center"/>
            <w:hideMark/>
          </w:tcPr>
          <w:p w14:paraId="29F357B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779882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C6A5875" w14:textId="77777777" w:rsidR="003415DB" w:rsidRPr="009131CD" w:rsidRDefault="003415DB" w:rsidP="00F766FA">
            <w:r w:rsidRPr="009131CD">
              <w:t> </w:t>
            </w:r>
          </w:p>
        </w:tc>
      </w:tr>
      <w:tr w:rsidR="003415DB" w:rsidRPr="009131CD" w14:paraId="1DD4C56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B0845A2" w14:textId="77777777" w:rsidR="003415DB" w:rsidRPr="009131CD" w:rsidRDefault="003415DB" w:rsidP="00F766FA">
            <w:pPr>
              <w:jc w:val="center"/>
            </w:pPr>
            <w:r w:rsidRPr="009131CD">
              <w:lastRenderedPageBreak/>
              <w:t> </w:t>
            </w:r>
          </w:p>
        </w:tc>
        <w:tc>
          <w:tcPr>
            <w:tcW w:w="5080" w:type="dxa"/>
            <w:tcBorders>
              <w:top w:val="nil"/>
              <w:left w:val="nil"/>
              <w:bottom w:val="single" w:sz="4" w:space="0" w:color="auto"/>
              <w:right w:val="single" w:sz="4" w:space="0" w:color="auto"/>
            </w:tcBorders>
            <w:shd w:val="clear" w:color="000000" w:fill="FFFFFF"/>
            <w:hideMark/>
          </w:tcPr>
          <w:p w14:paraId="67643549"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0A5D1EC5" w14:textId="77777777" w:rsidR="003415DB" w:rsidRPr="009131CD" w:rsidRDefault="003415DB" w:rsidP="00F766FA">
            <w:pPr>
              <w:jc w:val="center"/>
            </w:pPr>
            <w:r w:rsidRPr="009131CD">
              <w:t xml:space="preserve">             258,53   </w:t>
            </w:r>
          </w:p>
        </w:tc>
        <w:tc>
          <w:tcPr>
            <w:tcW w:w="1820" w:type="dxa"/>
            <w:tcBorders>
              <w:top w:val="nil"/>
              <w:left w:val="nil"/>
              <w:bottom w:val="single" w:sz="4" w:space="0" w:color="auto"/>
              <w:right w:val="single" w:sz="4" w:space="0" w:color="auto"/>
            </w:tcBorders>
            <w:shd w:val="clear" w:color="000000" w:fill="FFFFFF"/>
            <w:vAlign w:val="center"/>
            <w:hideMark/>
          </w:tcPr>
          <w:p w14:paraId="31721899" w14:textId="77777777" w:rsidR="003415DB" w:rsidRPr="009131CD" w:rsidRDefault="003415DB" w:rsidP="00F766FA">
            <w:pPr>
              <w:jc w:val="center"/>
            </w:pPr>
            <w:r w:rsidRPr="009131CD">
              <w:t xml:space="preserve">               258,53   </w:t>
            </w:r>
          </w:p>
        </w:tc>
        <w:tc>
          <w:tcPr>
            <w:tcW w:w="1840" w:type="dxa"/>
            <w:tcBorders>
              <w:top w:val="nil"/>
              <w:left w:val="nil"/>
              <w:bottom w:val="single" w:sz="4" w:space="0" w:color="auto"/>
              <w:right w:val="single" w:sz="4" w:space="0" w:color="auto"/>
            </w:tcBorders>
            <w:shd w:val="clear" w:color="000000" w:fill="FFFFFF"/>
            <w:vAlign w:val="center"/>
            <w:hideMark/>
          </w:tcPr>
          <w:p w14:paraId="012685CB"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DE778E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4167D60" w14:textId="77777777" w:rsidR="003415DB" w:rsidRPr="009131CD" w:rsidRDefault="003415DB" w:rsidP="00F766FA">
            <w:r w:rsidRPr="009131CD">
              <w:t> </w:t>
            </w:r>
          </w:p>
        </w:tc>
      </w:tr>
      <w:tr w:rsidR="003415DB" w:rsidRPr="009131CD" w14:paraId="39DD3295" w14:textId="77777777" w:rsidTr="00F766FA">
        <w:trPr>
          <w:trHeight w:val="76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6A6189A" w14:textId="77777777" w:rsidR="003415DB" w:rsidRPr="009131CD" w:rsidRDefault="003415DB" w:rsidP="00F766FA">
            <w:pPr>
              <w:jc w:val="center"/>
              <w:rPr>
                <w:b/>
                <w:bCs/>
              </w:rPr>
            </w:pPr>
            <w:r w:rsidRPr="009131CD">
              <w:rPr>
                <w:b/>
                <w:bCs/>
              </w:rPr>
              <w:t>2.</w:t>
            </w:r>
          </w:p>
        </w:tc>
        <w:tc>
          <w:tcPr>
            <w:tcW w:w="5080" w:type="dxa"/>
            <w:tcBorders>
              <w:top w:val="nil"/>
              <w:left w:val="nil"/>
              <w:bottom w:val="single" w:sz="4" w:space="0" w:color="auto"/>
              <w:right w:val="single" w:sz="4" w:space="0" w:color="auto"/>
            </w:tcBorders>
            <w:shd w:val="clear" w:color="000000" w:fill="FFFFFF"/>
            <w:hideMark/>
          </w:tcPr>
          <w:p w14:paraId="2D0A7C0D" w14:textId="77777777" w:rsidR="003415DB" w:rsidRPr="009131CD" w:rsidRDefault="003415DB" w:rsidP="00F766FA">
            <w:pPr>
              <w:rPr>
                <w:b/>
                <w:bCs/>
              </w:rPr>
            </w:pPr>
            <w:r w:rsidRPr="009131CD">
              <w:rPr>
                <w:b/>
                <w:bCs/>
              </w:rPr>
              <w:t>Мероприятия по улучшению внешнего облика поселковых территорий</w:t>
            </w:r>
          </w:p>
        </w:tc>
        <w:tc>
          <w:tcPr>
            <w:tcW w:w="1740" w:type="dxa"/>
            <w:tcBorders>
              <w:top w:val="nil"/>
              <w:left w:val="nil"/>
              <w:bottom w:val="single" w:sz="4" w:space="0" w:color="auto"/>
              <w:right w:val="single" w:sz="4" w:space="0" w:color="auto"/>
            </w:tcBorders>
            <w:shd w:val="clear" w:color="000000" w:fill="FFFFFF"/>
            <w:vAlign w:val="center"/>
            <w:hideMark/>
          </w:tcPr>
          <w:p w14:paraId="0645C9BB" w14:textId="77777777" w:rsidR="003415DB" w:rsidRPr="009131CD" w:rsidRDefault="003415DB" w:rsidP="00F766FA">
            <w:pPr>
              <w:jc w:val="center"/>
              <w:rPr>
                <w:b/>
                <w:bCs/>
              </w:rPr>
            </w:pPr>
            <w:r w:rsidRPr="009131CD">
              <w:rPr>
                <w:b/>
                <w:bCs/>
              </w:rPr>
              <w:t xml:space="preserve">          3 782,41   </w:t>
            </w:r>
          </w:p>
        </w:tc>
        <w:tc>
          <w:tcPr>
            <w:tcW w:w="1820" w:type="dxa"/>
            <w:tcBorders>
              <w:top w:val="nil"/>
              <w:left w:val="nil"/>
              <w:bottom w:val="single" w:sz="4" w:space="0" w:color="auto"/>
              <w:right w:val="single" w:sz="4" w:space="0" w:color="auto"/>
            </w:tcBorders>
            <w:shd w:val="clear" w:color="000000" w:fill="FFFFFF"/>
            <w:vAlign w:val="center"/>
            <w:hideMark/>
          </w:tcPr>
          <w:p w14:paraId="3E58B797" w14:textId="77777777" w:rsidR="003415DB" w:rsidRPr="009131CD" w:rsidRDefault="003415DB" w:rsidP="00F766FA">
            <w:pPr>
              <w:jc w:val="center"/>
              <w:rPr>
                <w:b/>
                <w:bCs/>
              </w:rPr>
            </w:pPr>
            <w:r w:rsidRPr="009131CD">
              <w:rPr>
                <w:b/>
                <w:bCs/>
              </w:rPr>
              <w:t xml:space="preserve">            2 127,48   </w:t>
            </w:r>
          </w:p>
        </w:tc>
        <w:tc>
          <w:tcPr>
            <w:tcW w:w="1840" w:type="dxa"/>
            <w:tcBorders>
              <w:top w:val="nil"/>
              <w:left w:val="nil"/>
              <w:bottom w:val="single" w:sz="4" w:space="0" w:color="auto"/>
              <w:right w:val="single" w:sz="4" w:space="0" w:color="auto"/>
            </w:tcBorders>
            <w:shd w:val="clear" w:color="000000" w:fill="FFFFFF"/>
            <w:vAlign w:val="center"/>
            <w:hideMark/>
          </w:tcPr>
          <w:p w14:paraId="6C87FF95" w14:textId="77777777" w:rsidR="003415DB" w:rsidRPr="009131CD" w:rsidRDefault="003415DB" w:rsidP="00F766FA">
            <w:pPr>
              <w:jc w:val="center"/>
              <w:rPr>
                <w:b/>
                <w:bCs/>
              </w:rPr>
            </w:pPr>
            <w:r w:rsidRPr="009131CD">
              <w:rPr>
                <w:b/>
                <w:bCs/>
              </w:rPr>
              <w:t xml:space="preserve">            1 654,93   </w:t>
            </w:r>
          </w:p>
        </w:tc>
        <w:tc>
          <w:tcPr>
            <w:tcW w:w="1780" w:type="dxa"/>
            <w:tcBorders>
              <w:top w:val="nil"/>
              <w:left w:val="nil"/>
              <w:bottom w:val="single" w:sz="4" w:space="0" w:color="auto"/>
              <w:right w:val="single" w:sz="4" w:space="0" w:color="auto"/>
            </w:tcBorders>
            <w:shd w:val="clear" w:color="000000" w:fill="FFFFFF"/>
            <w:vAlign w:val="center"/>
            <w:hideMark/>
          </w:tcPr>
          <w:p w14:paraId="3864EE44"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315795A" w14:textId="77777777" w:rsidR="003415DB" w:rsidRPr="009131CD" w:rsidRDefault="003415DB" w:rsidP="00F766FA">
            <w:pPr>
              <w:rPr>
                <w:b/>
                <w:bCs/>
              </w:rPr>
            </w:pPr>
            <w:r w:rsidRPr="009131CD">
              <w:rPr>
                <w:b/>
                <w:bCs/>
              </w:rPr>
              <w:t> </w:t>
            </w:r>
          </w:p>
        </w:tc>
      </w:tr>
      <w:tr w:rsidR="003415DB" w:rsidRPr="009131CD" w14:paraId="32BCF2F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5EA6381"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3BF842DA" w14:textId="77777777" w:rsidR="003415DB" w:rsidRPr="009131CD" w:rsidRDefault="003415DB" w:rsidP="00F766FA">
            <w:pPr>
              <w:rPr>
                <w:b/>
                <w:bCs/>
              </w:rPr>
            </w:pPr>
            <w:r w:rsidRPr="009131CD">
              <w:rPr>
                <w:b/>
                <w:bCs/>
              </w:rPr>
              <w:t>2019 г</w:t>
            </w:r>
          </w:p>
        </w:tc>
        <w:tc>
          <w:tcPr>
            <w:tcW w:w="1740" w:type="dxa"/>
            <w:tcBorders>
              <w:top w:val="nil"/>
              <w:left w:val="nil"/>
              <w:bottom w:val="single" w:sz="4" w:space="0" w:color="auto"/>
              <w:right w:val="single" w:sz="4" w:space="0" w:color="auto"/>
            </w:tcBorders>
            <w:shd w:val="clear" w:color="000000" w:fill="FFFFFF"/>
            <w:vAlign w:val="center"/>
            <w:hideMark/>
          </w:tcPr>
          <w:p w14:paraId="3E2969C1" w14:textId="77777777" w:rsidR="003415DB" w:rsidRPr="009131CD" w:rsidRDefault="003415DB" w:rsidP="00F766FA">
            <w:pPr>
              <w:jc w:val="center"/>
              <w:rPr>
                <w:b/>
                <w:bCs/>
              </w:rPr>
            </w:pPr>
            <w:r w:rsidRPr="009131CD">
              <w:rPr>
                <w:b/>
                <w:bCs/>
              </w:rPr>
              <w:t xml:space="preserve">          1 058,45   </w:t>
            </w:r>
          </w:p>
        </w:tc>
        <w:tc>
          <w:tcPr>
            <w:tcW w:w="1820" w:type="dxa"/>
            <w:tcBorders>
              <w:top w:val="nil"/>
              <w:left w:val="nil"/>
              <w:bottom w:val="single" w:sz="4" w:space="0" w:color="auto"/>
              <w:right w:val="single" w:sz="4" w:space="0" w:color="auto"/>
            </w:tcBorders>
            <w:shd w:val="clear" w:color="000000" w:fill="FFFFFF"/>
            <w:vAlign w:val="center"/>
            <w:hideMark/>
          </w:tcPr>
          <w:p w14:paraId="55CAF2AB" w14:textId="77777777" w:rsidR="003415DB" w:rsidRPr="009131CD" w:rsidRDefault="003415DB" w:rsidP="00F766FA">
            <w:pPr>
              <w:jc w:val="center"/>
              <w:rPr>
                <w:b/>
                <w:bCs/>
              </w:rPr>
            </w:pPr>
            <w:r w:rsidRPr="009131CD">
              <w:rPr>
                <w:b/>
                <w:bCs/>
              </w:rPr>
              <w:t xml:space="preserve">               146,47   </w:t>
            </w:r>
          </w:p>
        </w:tc>
        <w:tc>
          <w:tcPr>
            <w:tcW w:w="1840" w:type="dxa"/>
            <w:tcBorders>
              <w:top w:val="nil"/>
              <w:left w:val="nil"/>
              <w:bottom w:val="single" w:sz="4" w:space="0" w:color="auto"/>
              <w:right w:val="single" w:sz="4" w:space="0" w:color="auto"/>
            </w:tcBorders>
            <w:shd w:val="clear" w:color="000000" w:fill="FFFFFF"/>
            <w:vAlign w:val="center"/>
            <w:hideMark/>
          </w:tcPr>
          <w:p w14:paraId="65CC76FD" w14:textId="77777777" w:rsidR="003415DB" w:rsidRPr="009131CD" w:rsidRDefault="003415DB" w:rsidP="00F766FA">
            <w:pPr>
              <w:jc w:val="center"/>
              <w:rPr>
                <w:b/>
                <w:bCs/>
              </w:rPr>
            </w:pPr>
            <w:r w:rsidRPr="009131CD">
              <w:rPr>
                <w:b/>
                <w:bCs/>
              </w:rPr>
              <w:t xml:space="preserve">               911,97   </w:t>
            </w:r>
          </w:p>
        </w:tc>
        <w:tc>
          <w:tcPr>
            <w:tcW w:w="1780" w:type="dxa"/>
            <w:tcBorders>
              <w:top w:val="nil"/>
              <w:left w:val="nil"/>
              <w:bottom w:val="single" w:sz="4" w:space="0" w:color="auto"/>
              <w:right w:val="single" w:sz="4" w:space="0" w:color="auto"/>
            </w:tcBorders>
            <w:shd w:val="clear" w:color="000000" w:fill="FFFFFF"/>
            <w:vAlign w:val="center"/>
            <w:hideMark/>
          </w:tcPr>
          <w:p w14:paraId="6FFDC530"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582B73F" w14:textId="77777777" w:rsidR="003415DB" w:rsidRPr="009131CD" w:rsidRDefault="003415DB" w:rsidP="00F766FA">
            <w:pPr>
              <w:rPr>
                <w:b/>
                <w:bCs/>
              </w:rPr>
            </w:pPr>
            <w:r w:rsidRPr="009131CD">
              <w:rPr>
                <w:b/>
                <w:bCs/>
              </w:rPr>
              <w:t> </w:t>
            </w:r>
          </w:p>
        </w:tc>
      </w:tr>
      <w:tr w:rsidR="003415DB" w:rsidRPr="009131CD" w14:paraId="2785A8F5"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C27435"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FF0D3BE" w14:textId="77777777" w:rsidR="003415DB" w:rsidRPr="009131CD" w:rsidRDefault="003415DB" w:rsidP="00F766FA">
            <w:pPr>
              <w:rPr>
                <w:b/>
                <w:bCs/>
              </w:rPr>
            </w:pPr>
            <w:r w:rsidRPr="009131CD">
              <w:rPr>
                <w:b/>
                <w:bCs/>
              </w:rPr>
              <w:t>2020 г</w:t>
            </w:r>
          </w:p>
        </w:tc>
        <w:tc>
          <w:tcPr>
            <w:tcW w:w="1740" w:type="dxa"/>
            <w:tcBorders>
              <w:top w:val="nil"/>
              <w:left w:val="nil"/>
              <w:bottom w:val="single" w:sz="4" w:space="0" w:color="auto"/>
              <w:right w:val="single" w:sz="4" w:space="0" w:color="auto"/>
            </w:tcBorders>
            <w:shd w:val="clear" w:color="000000" w:fill="FFFFFF"/>
            <w:vAlign w:val="center"/>
            <w:hideMark/>
          </w:tcPr>
          <w:p w14:paraId="34F80C98" w14:textId="77777777" w:rsidR="003415DB" w:rsidRPr="009131CD" w:rsidRDefault="003415DB" w:rsidP="00F766FA">
            <w:pPr>
              <w:jc w:val="center"/>
              <w:rPr>
                <w:b/>
                <w:bCs/>
              </w:rPr>
            </w:pPr>
            <w:r w:rsidRPr="009131CD">
              <w:rPr>
                <w:b/>
                <w:bCs/>
              </w:rPr>
              <w:t xml:space="preserve">             739,02   </w:t>
            </w:r>
          </w:p>
        </w:tc>
        <w:tc>
          <w:tcPr>
            <w:tcW w:w="1820" w:type="dxa"/>
            <w:tcBorders>
              <w:top w:val="nil"/>
              <w:left w:val="nil"/>
              <w:bottom w:val="single" w:sz="4" w:space="0" w:color="auto"/>
              <w:right w:val="single" w:sz="4" w:space="0" w:color="auto"/>
            </w:tcBorders>
            <w:shd w:val="clear" w:color="000000" w:fill="FFFFFF"/>
            <w:vAlign w:val="center"/>
            <w:hideMark/>
          </w:tcPr>
          <w:p w14:paraId="2B0804A1" w14:textId="77777777" w:rsidR="003415DB" w:rsidRPr="009131CD" w:rsidRDefault="003415DB" w:rsidP="00F766FA">
            <w:pPr>
              <w:jc w:val="center"/>
              <w:rPr>
                <w:b/>
                <w:bCs/>
              </w:rPr>
            </w:pPr>
            <w:r w:rsidRPr="009131CD">
              <w:rPr>
                <w:b/>
                <w:bCs/>
              </w:rPr>
              <w:t xml:space="preserve">               249,37   </w:t>
            </w:r>
          </w:p>
        </w:tc>
        <w:tc>
          <w:tcPr>
            <w:tcW w:w="1840" w:type="dxa"/>
            <w:tcBorders>
              <w:top w:val="nil"/>
              <w:left w:val="nil"/>
              <w:bottom w:val="single" w:sz="4" w:space="0" w:color="auto"/>
              <w:right w:val="single" w:sz="4" w:space="0" w:color="auto"/>
            </w:tcBorders>
            <w:shd w:val="clear" w:color="000000" w:fill="FFFFFF"/>
            <w:vAlign w:val="center"/>
            <w:hideMark/>
          </w:tcPr>
          <w:p w14:paraId="6DA64D0F" w14:textId="77777777" w:rsidR="003415DB" w:rsidRPr="009131CD" w:rsidRDefault="003415DB" w:rsidP="00F766FA">
            <w:pPr>
              <w:jc w:val="center"/>
              <w:rPr>
                <w:b/>
                <w:bCs/>
              </w:rPr>
            </w:pPr>
            <w:r w:rsidRPr="009131CD">
              <w:rPr>
                <w:b/>
                <w:bCs/>
              </w:rPr>
              <w:t xml:space="preserve">               489,65   </w:t>
            </w:r>
          </w:p>
        </w:tc>
        <w:tc>
          <w:tcPr>
            <w:tcW w:w="1780" w:type="dxa"/>
            <w:tcBorders>
              <w:top w:val="nil"/>
              <w:left w:val="nil"/>
              <w:bottom w:val="single" w:sz="4" w:space="0" w:color="auto"/>
              <w:right w:val="single" w:sz="4" w:space="0" w:color="auto"/>
            </w:tcBorders>
            <w:shd w:val="clear" w:color="000000" w:fill="FFFFFF"/>
            <w:vAlign w:val="center"/>
            <w:hideMark/>
          </w:tcPr>
          <w:p w14:paraId="1FE7179C"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F818985" w14:textId="77777777" w:rsidR="003415DB" w:rsidRPr="009131CD" w:rsidRDefault="003415DB" w:rsidP="00F766FA">
            <w:pPr>
              <w:rPr>
                <w:b/>
                <w:bCs/>
              </w:rPr>
            </w:pPr>
            <w:r w:rsidRPr="009131CD">
              <w:rPr>
                <w:b/>
                <w:bCs/>
              </w:rPr>
              <w:t> </w:t>
            </w:r>
          </w:p>
        </w:tc>
      </w:tr>
      <w:tr w:rsidR="003415DB" w:rsidRPr="009131CD" w14:paraId="47CAAB6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DAF795F"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FD01E75" w14:textId="77777777" w:rsidR="003415DB" w:rsidRPr="009131CD" w:rsidRDefault="003415DB" w:rsidP="00F766FA">
            <w:pPr>
              <w:rPr>
                <w:b/>
                <w:bCs/>
              </w:rPr>
            </w:pPr>
            <w:r w:rsidRPr="009131CD">
              <w:rPr>
                <w:b/>
                <w:bCs/>
              </w:rPr>
              <w:t>2021 г</w:t>
            </w:r>
          </w:p>
        </w:tc>
        <w:tc>
          <w:tcPr>
            <w:tcW w:w="1740" w:type="dxa"/>
            <w:tcBorders>
              <w:top w:val="nil"/>
              <w:left w:val="nil"/>
              <w:bottom w:val="single" w:sz="4" w:space="0" w:color="auto"/>
              <w:right w:val="single" w:sz="4" w:space="0" w:color="auto"/>
            </w:tcBorders>
            <w:shd w:val="clear" w:color="000000" w:fill="FFFFFF"/>
            <w:vAlign w:val="center"/>
            <w:hideMark/>
          </w:tcPr>
          <w:p w14:paraId="4E2D4C63" w14:textId="77777777" w:rsidR="003415DB" w:rsidRPr="009131CD" w:rsidRDefault="003415DB" w:rsidP="00F766FA">
            <w:pPr>
              <w:jc w:val="center"/>
              <w:rPr>
                <w:b/>
                <w:bCs/>
              </w:rPr>
            </w:pPr>
            <w:r w:rsidRPr="009131CD">
              <w:rPr>
                <w:b/>
                <w:bCs/>
              </w:rPr>
              <w:t xml:space="preserve">             839,41   </w:t>
            </w:r>
          </w:p>
        </w:tc>
        <w:tc>
          <w:tcPr>
            <w:tcW w:w="1820" w:type="dxa"/>
            <w:tcBorders>
              <w:top w:val="nil"/>
              <w:left w:val="nil"/>
              <w:bottom w:val="single" w:sz="4" w:space="0" w:color="auto"/>
              <w:right w:val="single" w:sz="4" w:space="0" w:color="auto"/>
            </w:tcBorders>
            <w:shd w:val="clear" w:color="000000" w:fill="FFFFFF"/>
            <w:vAlign w:val="center"/>
            <w:hideMark/>
          </w:tcPr>
          <w:p w14:paraId="3AD862A8" w14:textId="77777777" w:rsidR="003415DB" w:rsidRPr="009131CD" w:rsidRDefault="003415DB" w:rsidP="00F766FA">
            <w:pPr>
              <w:jc w:val="center"/>
              <w:rPr>
                <w:b/>
                <w:bCs/>
              </w:rPr>
            </w:pPr>
            <w:r w:rsidRPr="009131CD">
              <w:rPr>
                <w:b/>
                <w:bCs/>
              </w:rPr>
              <w:t xml:space="preserve">               586,10   </w:t>
            </w:r>
          </w:p>
        </w:tc>
        <w:tc>
          <w:tcPr>
            <w:tcW w:w="1840" w:type="dxa"/>
            <w:tcBorders>
              <w:top w:val="nil"/>
              <w:left w:val="nil"/>
              <w:bottom w:val="single" w:sz="4" w:space="0" w:color="auto"/>
              <w:right w:val="single" w:sz="4" w:space="0" w:color="auto"/>
            </w:tcBorders>
            <w:shd w:val="clear" w:color="000000" w:fill="FFFFFF"/>
            <w:vAlign w:val="center"/>
            <w:hideMark/>
          </w:tcPr>
          <w:p w14:paraId="1A4DA811" w14:textId="77777777" w:rsidR="003415DB" w:rsidRPr="009131CD" w:rsidRDefault="003415DB" w:rsidP="00F766FA">
            <w:pPr>
              <w:jc w:val="center"/>
              <w:rPr>
                <w:b/>
                <w:bCs/>
              </w:rPr>
            </w:pPr>
            <w:r w:rsidRPr="009131CD">
              <w:rPr>
                <w:b/>
                <w:bCs/>
              </w:rPr>
              <w:t xml:space="preserve">               253,31   </w:t>
            </w:r>
          </w:p>
        </w:tc>
        <w:tc>
          <w:tcPr>
            <w:tcW w:w="1780" w:type="dxa"/>
            <w:tcBorders>
              <w:top w:val="nil"/>
              <w:left w:val="nil"/>
              <w:bottom w:val="single" w:sz="4" w:space="0" w:color="auto"/>
              <w:right w:val="single" w:sz="4" w:space="0" w:color="auto"/>
            </w:tcBorders>
            <w:shd w:val="clear" w:color="000000" w:fill="FFFFFF"/>
            <w:vAlign w:val="center"/>
            <w:hideMark/>
          </w:tcPr>
          <w:p w14:paraId="3035504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8553479" w14:textId="77777777" w:rsidR="003415DB" w:rsidRPr="009131CD" w:rsidRDefault="003415DB" w:rsidP="00F766FA">
            <w:pPr>
              <w:rPr>
                <w:b/>
                <w:bCs/>
              </w:rPr>
            </w:pPr>
            <w:r w:rsidRPr="009131CD">
              <w:rPr>
                <w:b/>
                <w:bCs/>
              </w:rPr>
              <w:t> </w:t>
            </w:r>
          </w:p>
        </w:tc>
      </w:tr>
      <w:tr w:rsidR="003415DB" w:rsidRPr="009131CD" w14:paraId="3DBA2F0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51F212E"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648BE79" w14:textId="77777777" w:rsidR="003415DB" w:rsidRPr="009131CD" w:rsidRDefault="003415DB" w:rsidP="00F766FA">
            <w:pPr>
              <w:rPr>
                <w:b/>
                <w:bCs/>
              </w:rPr>
            </w:pPr>
            <w:r w:rsidRPr="009131CD">
              <w:rPr>
                <w:b/>
                <w:bCs/>
              </w:rPr>
              <w:t>2022 г</w:t>
            </w:r>
          </w:p>
        </w:tc>
        <w:tc>
          <w:tcPr>
            <w:tcW w:w="1740" w:type="dxa"/>
            <w:tcBorders>
              <w:top w:val="nil"/>
              <w:left w:val="nil"/>
              <w:bottom w:val="single" w:sz="4" w:space="0" w:color="auto"/>
              <w:right w:val="single" w:sz="4" w:space="0" w:color="auto"/>
            </w:tcBorders>
            <w:shd w:val="clear" w:color="000000" w:fill="FFFFFF"/>
            <w:vAlign w:val="center"/>
            <w:hideMark/>
          </w:tcPr>
          <w:p w14:paraId="3FBFFCDA" w14:textId="77777777" w:rsidR="003415DB" w:rsidRPr="009131CD" w:rsidRDefault="003415DB" w:rsidP="00F766FA">
            <w:pPr>
              <w:jc w:val="center"/>
              <w:rPr>
                <w:b/>
                <w:bCs/>
              </w:rPr>
            </w:pPr>
            <w:r w:rsidRPr="009131CD">
              <w:rPr>
                <w:b/>
                <w:bCs/>
              </w:rPr>
              <w:t xml:space="preserve">             572,77   </w:t>
            </w:r>
          </w:p>
        </w:tc>
        <w:tc>
          <w:tcPr>
            <w:tcW w:w="1820" w:type="dxa"/>
            <w:tcBorders>
              <w:top w:val="nil"/>
              <w:left w:val="nil"/>
              <w:bottom w:val="single" w:sz="4" w:space="0" w:color="auto"/>
              <w:right w:val="single" w:sz="4" w:space="0" w:color="auto"/>
            </w:tcBorders>
            <w:shd w:val="clear" w:color="000000" w:fill="FFFFFF"/>
            <w:vAlign w:val="center"/>
            <w:hideMark/>
          </w:tcPr>
          <w:p w14:paraId="43540951" w14:textId="77777777" w:rsidR="003415DB" w:rsidRPr="009131CD" w:rsidRDefault="003415DB" w:rsidP="00F766FA">
            <w:pPr>
              <w:jc w:val="center"/>
              <w:rPr>
                <w:b/>
                <w:bCs/>
              </w:rPr>
            </w:pPr>
            <w:r w:rsidRPr="009131CD">
              <w:rPr>
                <w:b/>
                <w:bCs/>
              </w:rPr>
              <w:t xml:space="preserve">               572,77   </w:t>
            </w:r>
          </w:p>
        </w:tc>
        <w:tc>
          <w:tcPr>
            <w:tcW w:w="1840" w:type="dxa"/>
            <w:tcBorders>
              <w:top w:val="nil"/>
              <w:left w:val="nil"/>
              <w:bottom w:val="single" w:sz="4" w:space="0" w:color="auto"/>
              <w:right w:val="single" w:sz="4" w:space="0" w:color="auto"/>
            </w:tcBorders>
            <w:shd w:val="clear" w:color="000000" w:fill="FFFFFF"/>
            <w:vAlign w:val="center"/>
            <w:hideMark/>
          </w:tcPr>
          <w:p w14:paraId="09F64544" w14:textId="77777777" w:rsidR="003415DB" w:rsidRPr="009131CD" w:rsidRDefault="003415DB" w:rsidP="00F766FA">
            <w:pPr>
              <w:jc w:val="center"/>
              <w:rPr>
                <w:b/>
                <w:bCs/>
              </w:rPr>
            </w:pPr>
            <w:r w:rsidRPr="009131CD">
              <w:rPr>
                <w:b/>
                <w:bCs/>
              </w:rPr>
              <w:t xml:space="preserve">                       -     </w:t>
            </w:r>
          </w:p>
        </w:tc>
        <w:tc>
          <w:tcPr>
            <w:tcW w:w="1780" w:type="dxa"/>
            <w:tcBorders>
              <w:top w:val="nil"/>
              <w:left w:val="nil"/>
              <w:bottom w:val="single" w:sz="4" w:space="0" w:color="auto"/>
              <w:right w:val="single" w:sz="4" w:space="0" w:color="auto"/>
            </w:tcBorders>
            <w:shd w:val="clear" w:color="000000" w:fill="FFFFFF"/>
            <w:vAlign w:val="center"/>
            <w:hideMark/>
          </w:tcPr>
          <w:p w14:paraId="47CBF734"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6D753E3" w14:textId="77777777" w:rsidR="003415DB" w:rsidRPr="009131CD" w:rsidRDefault="003415DB" w:rsidP="00F766FA">
            <w:pPr>
              <w:rPr>
                <w:b/>
                <w:bCs/>
              </w:rPr>
            </w:pPr>
            <w:r w:rsidRPr="009131CD">
              <w:rPr>
                <w:b/>
                <w:bCs/>
              </w:rPr>
              <w:t> </w:t>
            </w:r>
          </w:p>
        </w:tc>
      </w:tr>
      <w:tr w:rsidR="003415DB" w:rsidRPr="009131CD" w14:paraId="00BFE7E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AAB6AFA"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0D33B238" w14:textId="77777777" w:rsidR="003415DB" w:rsidRPr="009131CD" w:rsidRDefault="003415DB" w:rsidP="00F766FA">
            <w:pPr>
              <w:rPr>
                <w:b/>
                <w:bCs/>
              </w:rPr>
            </w:pPr>
            <w:r w:rsidRPr="009131CD">
              <w:rPr>
                <w:b/>
                <w:bCs/>
              </w:rPr>
              <w:t>2023 г</w:t>
            </w:r>
          </w:p>
        </w:tc>
        <w:tc>
          <w:tcPr>
            <w:tcW w:w="1740" w:type="dxa"/>
            <w:tcBorders>
              <w:top w:val="nil"/>
              <w:left w:val="nil"/>
              <w:bottom w:val="single" w:sz="4" w:space="0" w:color="auto"/>
              <w:right w:val="single" w:sz="4" w:space="0" w:color="auto"/>
            </w:tcBorders>
            <w:shd w:val="clear" w:color="000000" w:fill="FFFFFF"/>
            <w:vAlign w:val="center"/>
            <w:hideMark/>
          </w:tcPr>
          <w:p w14:paraId="1348C711" w14:textId="77777777" w:rsidR="003415DB" w:rsidRPr="009131CD" w:rsidRDefault="003415DB" w:rsidP="00F766FA">
            <w:pPr>
              <w:jc w:val="center"/>
              <w:rPr>
                <w:b/>
                <w:bCs/>
              </w:rPr>
            </w:pPr>
            <w:r w:rsidRPr="009131CD">
              <w:rPr>
                <w:b/>
                <w:bCs/>
              </w:rPr>
              <w:t xml:space="preserve">             572,77   </w:t>
            </w:r>
          </w:p>
        </w:tc>
        <w:tc>
          <w:tcPr>
            <w:tcW w:w="1820" w:type="dxa"/>
            <w:tcBorders>
              <w:top w:val="nil"/>
              <w:left w:val="nil"/>
              <w:bottom w:val="single" w:sz="4" w:space="0" w:color="auto"/>
              <w:right w:val="single" w:sz="4" w:space="0" w:color="auto"/>
            </w:tcBorders>
            <w:shd w:val="clear" w:color="000000" w:fill="FFFFFF"/>
            <w:vAlign w:val="center"/>
            <w:hideMark/>
          </w:tcPr>
          <w:p w14:paraId="6A099DE8" w14:textId="77777777" w:rsidR="003415DB" w:rsidRPr="009131CD" w:rsidRDefault="003415DB" w:rsidP="00F766FA">
            <w:pPr>
              <w:jc w:val="center"/>
              <w:rPr>
                <w:b/>
                <w:bCs/>
              </w:rPr>
            </w:pPr>
            <w:r w:rsidRPr="009131CD">
              <w:rPr>
                <w:b/>
                <w:bCs/>
              </w:rPr>
              <w:t xml:space="preserve">               572,77   </w:t>
            </w:r>
          </w:p>
        </w:tc>
        <w:tc>
          <w:tcPr>
            <w:tcW w:w="1840" w:type="dxa"/>
            <w:tcBorders>
              <w:top w:val="nil"/>
              <w:left w:val="nil"/>
              <w:bottom w:val="single" w:sz="4" w:space="0" w:color="auto"/>
              <w:right w:val="single" w:sz="4" w:space="0" w:color="auto"/>
            </w:tcBorders>
            <w:shd w:val="clear" w:color="000000" w:fill="FFFFFF"/>
            <w:vAlign w:val="center"/>
            <w:hideMark/>
          </w:tcPr>
          <w:p w14:paraId="0DFBB91B"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CF902E6"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47F0ECF9" w14:textId="77777777" w:rsidR="003415DB" w:rsidRPr="009131CD" w:rsidRDefault="003415DB" w:rsidP="00F766FA">
            <w:pPr>
              <w:rPr>
                <w:b/>
                <w:bCs/>
              </w:rPr>
            </w:pPr>
            <w:r w:rsidRPr="009131CD">
              <w:rPr>
                <w:b/>
                <w:bCs/>
              </w:rPr>
              <w:t> </w:t>
            </w:r>
          </w:p>
        </w:tc>
      </w:tr>
      <w:tr w:rsidR="003415DB" w:rsidRPr="009131CD" w14:paraId="6AC18F99" w14:textId="77777777" w:rsidTr="00F766FA">
        <w:trPr>
          <w:trHeight w:val="732"/>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D2F2090" w14:textId="77777777" w:rsidR="003415DB" w:rsidRPr="009131CD" w:rsidRDefault="003415DB" w:rsidP="00F766FA">
            <w:pPr>
              <w:jc w:val="center"/>
              <w:rPr>
                <w:b/>
                <w:bCs/>
              </w:rPr>
            </w:pPr>
            <w:r w:rsidRPr="009131CD">
              <w:rPr>
                <w:b/>
                <w:bCs/>
              </w:rPr>
              <w:t>2.1.</w:t>
            </w:r>
          </w:p>
        </w:tc>
        <w:tc>
          <w:tcPr>
            <w:tcW w:w="5080" w:type="dxa"/>
            <w:tcBorders>
              <w:top w:val="nil"/>
              <w:left w:val="nil"/>
              <w:bottom w:val="single" w:sz="4" w:space="0" w:color="auto"/>
              <w:right w:val="single" w:sz="4" w:space="0" w:color="auto"/>
            </w:tcBorders>
            <w:shd w:val="clear" w:color="000000" w:fill="FFFFFF"/>
            <w:hideMark/>
          </w:tcPr>
          <w:p w14:paraId="74012A3F" w14:textId="77777777" w:rsidR="003415DB" w:rsidRPr="009131CD" w:rsidRDefault="003415DB" w:rsidP="00F766FA">
            <w:pPr>
              <w:rPr>
                <w:b/>
                <w:bCs/>
              </w:rPr>
            </w:pPr>
            <w:r w:rsidRPr="009131CD">
              <w:rPr>
                <w:b/>
                <w:bCs/>
              </w:rPr>
              <w:t>Ликвидация несанкционированных свалок ТКО</w:t>
            </w:r>
          </w:p>
        </w:tc>
        <w:tc>
          <w:tcPr>
            <w:tcW w:w="1740" w:type="dxa"/>
            <w:tcBorders>
              <w:top w:val="nil"/>
              <w:left w:val="nil"/>
              <w:bottom w:val="single" w:sz="4" w:space="0" w:color="auto"/>
              <w:right w:val="single" w:sz="4" w:space="0" w:color="auto"/>
            </w:tcBorders>
            <w:shd w:val="clear" w:color="000000" w:fill="FFFFFF"/>
            <w:vAlign w:val="center"/>
            <w:hideMark/>
          </w:tcPr>
          <w:p w14:paraId="6BBEBACE" w14:textId="77777777" w:rsidR="003415DB" w:rsidRPr="009131CD" w:rsidRDefault="003415DB" w:rsidP="00F766FA">
            <w:pPr>
              <w:jc w:val="center"/>
              <w:rPr>
                <w:b/>
                <w:bCs/>
              </w:rPr>
            </w:pPr>
            <w:r w:rsidRPr="009131CD">
              <w:rPr>
                <w:b/>
                <w:bCs/>
              </w:rPr>
              <w:t xml:space="preserve">          1 063,81   </w:t>
            </w:r>
          </w:p>
        </w:tc>
        <w:tc>
          <w:tcPr>
            <w:tcW w:w="1820" w:type="dxa"/>
            <w:tcBorders>
              <w:top w:val="nil"/>
              <w:left w:val="nil"/>
              <w:bottom w:val="single" w:sz="4" w:space="0" w:color="auto"/>
              <w:right w:val="single" w:sz="4" w:space="0" w:color="auto"/>
            </w:tcBorders>
            <w:shd w:val="clear" w:color="000000" w:fill="FFFFFF"/>
            <w:vAlign w:val="center"/>
            <w:hideMark/>
          </w:tcPr>
          <w:p w14:paraId="0F115DDC" w14:textId="77777777" w:rsidR="003415DB" w:rsidRPr="009131CD" w:rsidRDefault="003415DB" w:rsidP="00F766FA">
            <w:pPr>
              <w:jc w:val="center"/>
              <w:rPr>
                <w:b/>
                <w:bCs/>
              </w:rPr>
            </w:pPr>
            <w:r w:rsidRPr="009131CD">
              <w:rPr>
                <w:b/>
                <w:bCs/>
              </w:rPr>
              <w:t xml:space="preserve">               431,38   </w:t>
            </w:r>
          </w:p>
        </w:tc>
        <w:tc>
          <w:tcPr>
            <w:tcW w:w="1840" w:type="dxa"/>
            <w:tcBorders>
              <w:top w:val="nil"/>
              <w:left w:val="nil"/>
              <w:bottom w:val="single" w:sz="4" w:space="0" w:color="auto"/>
              <w:right w:val="single" w:sz="4" w:space="0" w:color="auto"/>
            </w:tcBorders>
            <w:shd w:val="clear" w:color="000000" w:fill="FFFFFF"/>
            <w:vAlign w:val="center"/>
            <w:hideMark/>
          </w:tcPr>
          <w:p w14:paraId="284A7F7D" w14:textId="77777777" w:rsidR="003415DB" w:rsidRPr="009131CD" w:rsidRDefault="003415DB" w:rsidP="00F766FA">
            <w:pPr>
              <w:jc w:val="center"/>
              <w:rPr>
                <w:b/>
                <w:bCs/>
              </w:rPr>
            </w:pPr>
            <w:r w:rsidRPr="009131CD">
              <w:rPr>
                <w:b/>
                <w:bCs/>
              </w:rPr>
              <w:t xml:space="preserve">               762,84   </w:t>
            </w:r>
          </w:p>
        </w:tc>
        <w:tc>
          <w:tcPr>
            <w:tcW w:w="1780" w:type="dxa"/>
            <w:tcBorders>
              <w:top w:val="nil"/>
              <w:left w:val="nil"/>
              <w:bottom w:val="single" w:sz="4" w:space="0" w:color="auto"/>
              <w:right w:val="single" w:sz="4" w:space="0" w:color="auto"/>
            </w:tcBorders>
            <w:shd w:val="clear" w:color="000000" w:fill="FFFFFF"/>
            <w:vAlign w:val="center"/>
            <w:hideMark/>
          </w:tcPr>
          <w:p w14:paraId="4D09AB96" w14:textId="77777777" w:rsidR="003415DB" w:rsidRPr="009131CD" w:rsidRDefault="003415DB" w:rsidP="00F766FA">
            <w:pPr>
              <w:rPr>
                <w:b/>
                <w:bCs/>
                <w:u w:val="single"/>
              </w:rPr>
            </w:pPr>
            <w:r w:rsidRPr="009131CD">
              <w:rPr>
                <w:b/>
                <w:bCs/>
                <w:u w:val="single"/>
              </w:rPr>
              <w:t> </w:t>
            </w:r>
          </w:p>
        </w:tc>
        <w:tc>
          <w:tcPr>
            <w:tcW w:w="2260" w:type="dxa"/>
            <w:tcBorders>
              <w:top w:val="nil"/>
              <w:left w:val="nil"/>
              <w:bottom w:val="single" w:sz="4" w:space="0" w:color="auto"/>
              <w:right w:val="single" w:sz="4" w:space="0" w:color="auto"/>
            </w:tcBorders>
            <w:shd w:val="clear" w:color="000000" w:fill="FFFFFF"/>
            <w:vAlign w:val="center"/>
            <w:hideMark/>
          </w:tcPr>
          <w:p w14:paraId="070876C8" w14:textId="77777777" w:rsidR="003415DB" w:rsidRPr="009131CD" w:rsidRDefault="003415DB" w:rsidP="00F766FA">
            <w:pPr>
              <w:rPr>
                <w:b/>
                <w:bCs/>
                <w:u w:val="single"/>
              </w:rPr>
            </w:pPr>
            <w:r w:rsidRPr="009131CD">
              <w:rPr>
                <w:b/>
                <w:bCs/>
                <w:u w:val="single"/>
              </w:rPr>
              <w:t> </w:t>
            </w:r>
          </w:p>
        </w:tc>
      </w:tr>
      <w:tr w:rsidR="003415DB" w:rsidRPr="009131CD" w14:paraId="3312B75B"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EAEE29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6374D97"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02A85D12" w14:textId="77777777" w:rsidR="003415DB" w:rsidRPr="009131CD" w:rsidRDefault="003415DB" w:rsidP="00F766FA">
            <w:pPr>
              <w:jc w:val="center"/>
            </w:pPr>
            <w:r w:rsidRPr="009131CD">
              <w:t xml:space="preserve">             681,30   </w:t>
            </w:r>
          </w:p>
        </w:tc>
        <w:tc>
          <w:tcPr>
            <w:tcW w:w="1820" w:type="dxa"/>
            <w:tcBorders>
              <w:top w:val="nil"/>
              <w:left w:val="nil"/>
              <w:bottom w:val="single" w:sz="4" w:space="0" w:color="auto"/>
              <w:right w:val="single" w:sz="4" w:space="0" w:color="auto"/>
            </w:tcBorders>
            <w:shd w:val="clear" w:color="000000" w:fill="FFFFFF"/>
            <w:vAlign w:val="center"/>
            <w:hideMark/>
          </w:tcPr>
          <w:p w14:paraId="10072C65" w14:textId="77777777" w:rsidR="003415DB" w:rsidRPr="009131CD" w:rsidRDefault="003415DB" w:rsidP="00F766FA">
            <w:pPr>
              <w:jc w:val="center"/>
            </w:pPr>
            <w:r w:rsidRPr="009131CD">
              <w:t xml:space="preserve">                 34,07   </w:t>
            </w:r>
          </w:p>
        </w:tc>
        <w:tc>
          <w:tcPr>
            <w:tcW w:w="1840" w:type="dxa"/>
            <w:tcBorders>
              <w:top w:val="nil"/>
              <w:left w:val="nil"/>
              <w:bottom w:val="single" w:sz="4" w:space="0" w:color="auto"/>
              <w:right w:val="single" w:sz="4" w:space="0" w:color="auto"/>
            </w:tcBorders>
            <w:shd w:val="clear" w:color="000000" w:fill="FFFFFF"/>
            <w:vAlign w:val="center"/>
            <w:hideMark/>
          </w:tcPr>
          <w:p w14:paraId="7E3EE2A6" w14:textId="77777777" w:rsidR="003415DB" w:rsidRPr="009131CD" w:rsidRDefault="003415DB" w:rsidP="00F766FA">
            <w:pPr>
              <w:jc w:val="center"/>
            </w:pPr>
            <w:r w:rsidRPr="009131CD">
              <w:t xml:space="preserve">               647,24   </w:t>
            </w:r>
          </w:p>
        </w:tc>
        <w:tc>
          <w:tcPr>
            <w:tcW w:w="1780" w:type="dxa"/>
            <w:tcBorders>
              <w:top w:val="nil"/>
              <w:left w:val="nil"/>
              <w:bottom w:val="single" w:sz="4" w:space="0" w:color="auto"/>
              <w:right w:val="single" w:sz="4" w:space="0" w:color="auto"/>
            </w:tcBorders>
            <w:shd w:val="clear" w:color="000000" w:fill="FFFFFF"/>
            <w:vAlign w:val="center"/>
            <w:hideMark/>
          </w:tcPr>
          <w:p w14:paraId="4D8A07D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35BC7F4" w14:textId="77777777" w:rsidR="003415DB" w:rsidRPr="009131CD" w:rsidRDefault="003415DB" w:rsidP="00F766FA">
            <w:r w:rsidRPr="009131CD">
              <w:t> </w:t>
            </w:r>
          </w:p>
        </w:tc>
      </w:tr>
      <w:tr w:rsidR="003415DB" w:rsidRPr="009131CD" w14:paraId="32D70F6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010DE1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22630B7"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1E27B439" w14:textId="77777777" w:rsidR="003415DB" w:rsidRPr="009131CD" w:rsidRDefault="003415DB" w:rsidP="00F766FA">
            <w:pPr>
              <w:jc w:val="center"/>
            </w:pPr>
            <w:r w:rsidRPr="009131CD">
              <w:t xml:space="preserve">             121,69   </w:t>
            </w:r>
          </w:p>
        </w:tc>
        <w:tc>
          <w:tcPr>
            <w:tcW w:w="1820" w:type="dxa"/>
            <w:tcBorders>
              <w:top w:val="nil"/>
              <w:left w:val="nil"/>
              <w:bottom w:val="single" w:sz="4" w:space="0" w:color="auto"/>
              <w:right w:val="single" w:sz="4" w:space="0" w:color="auto"/>
            </w:tcBorders>
            <w:shd w:val="clear" w:color="000000" w:fill="FFFFFF"/>
            <w:vAlign w:val="center"/>
            <w:hideMark/>
          </w:tcPr>
          <w:p w14:paraId="7439BD14" w14:textId="77777777" w:rsidR="003415DB" w:rsidRPr="009131CD" w:rsidRDefault="003415DB" w:rsidP="00F766FA">
            <w:pPr>
              <w:jc w:val="center"/>
            </w:pPr>
            <w:r w:rsidRPr="009131CD">
              <w:t xml:space="preserve">                   6,08   </w:t>
            </w:r>
          </w:p>
        </w:tc>
        <w:tc>
          <w:tcPr>
            <w:tcW w:w="1840" w:type="dxa"/>
            <w:tcBorders>
              <w:top w:val="nil"/>
              <w:left w:val="nil"/>
              <w:bottom w:val="single" w:sz="4" w:space="0" w:color="auto"/>
              <w:right w:val="single" w:sz="4" w:space="0" w:color="auto"/>
            </w:tcBorders>
            <w:shd w:val="clear" w:color="000000" w:fill="FFFFFF"/>
            <w:vAlign w:val="center"/>
            <w:hideMark/>
          </w:tcPr>
          <w:p w14:paraId="6617A851" w14:textId="77777777" w:rsidR="003415DB" w:rsidRPr="009131CD" w:rsidRDefault="003415DB" w:rsidP="00F766FA">
            <w:pPr>
              <w:jc w:val="center"/>
            </w:pPr>
            <w:r w:rsidRPr="009131CD">
              <w:t xml:space="preserve">               115,60   </w:t>
            </w:r>
          </w:p>
        </w:tc>
        <w:tc>
          <w:tcPr>
            <w:tcW w:w="1780" w:type="dxa"/>
            <w:tcBorders>
              <w:top w:val="nil"/>
              <w:left w:val="nil"/>
              <w:bottom w:val="single" w:sz="4" w:space="0" w:color="auto"/>
              <w:right w:val="single" w:sz="4" w:space="0" w:color="auto"/>
            </w:tcBorders>
            <w:shd w:val="clear" w:color="000000" w:fill="FFFFFF"/>
            <w:vAlign w:val="center"/>
            <w:hideMark/>
          </w:tcPr>
          <w:p w14:paraId="34A1159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2C6772F" w14:textId="77777777" w:rsidR="003415DB" w:rsidRPr="009131CD" w:rsidRDefault="003415DB" w:rsidP="00F766FA">
            <w:r w:rsidRPr="009131CD">
              <w:t> </w:t>
            </w:r>
          </w:p>
        </w:tc>
      </w:tr>
      <w:tr w:rsidR="003415DB" w:rsidRPr="009131CD" w14:paraId="312E0DF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F77C22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05F5DA8"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5598BEA3" w14:textId="77777777" w:rsidR="003415DB" w:rsidRPr="009131CD" w:rsidRDefault="003415DB" w:rsidP="00F766FA">
            <w:pPr>
              <w:jc w:val="center"/>
            </w:pPr>
            <w:r w:rsidRPr="009131CD">
              <w:t xml:space="preserve">             130,41   </w:t>
            </w:r>
          </w:p>
        </w:tc>
        <w:tc>
          <w:tcPr>
            <w:tcW w:w="1820" w:type="dxa"/>
            <w:tcBorders>
              <w:top w:val="nil"/>
              <w:left w:val="nil"/>
              <w:bottom w:val="single" w:sz="4" w:space="0" w:color="auto"/>
              <w:right w:val="single" w:sz="4" w:space="0" w:color="auto"/>
            </w:tcBorders>
            <w:shd w:val="clear" w:color="000000" w:fill="FFFFFF"/>
            <w:vAlign w:val="center"/>
            <w:hideMark/>
          </w:tcPr>
          <w:p w14:paraId="5FD64D6D" w14:textId="77777777" w:rsidR="003415DB" w:rsidRPr="009131CD" w:rsidRDefault="003415DB" w:rsidP="00F766FA">
            <w:pPr>
              <w:jc w:val="center"/>
            </w:pPr>
            <w:r w:rsidRPr="009131CD">
              <w:t xml:space="preserve">               130,41   </w:t>
            </w:r>
          </w:p>
        </w:tc>
        <w:tc>
          <w:tcPr>
            <w:tcW w:w="1840" w:type="dxa"/>
            <w:tcBorders>
              <w:top w:val="nil"/>
              <w:left w:val="nil"/>
              <w:bottom w:val="single" w:sz="4" w:space="0" w:color="auto"/>
              <w:right w:val="single" w:sz="4" w:space="0" w:color="auto"/>
            </w:tcBorders>
            <w:shd w:val="clear" w:color="000000" w:fill="FFFFFF"/>
            <w:vAlign w:val="center"/>
            <w:hideMark/>
          </w:tcPr>
          <w:p w14:paraId="3B65431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6CC7452"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C973DE3" w14:textId="77777777" w:rsidR="003415DB" w:rsidRPr="009131CD" w:rsidRDefault="003415DB" w:rsidP="00F766FA">
            <w:r w:rsidRPr="009131CD">
              <w:t> </w:t>
            </w:r>
          </w:p>
        </w:tc>
      </w:tr>
      <w:tr w:rsidR="003415DB" w:rsidRPr="009131CD" w14:paraId="14D77A61"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EDAE17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3E09AF63"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149A322C" w14:textId="77777777" w:rsidR="003415DB" w:rsidRPr="009131CD" w:rsidRDefault="003415DB" w:rsidP="00F766FA">
            <w:pPr>
              <w:jc w:val="center"/>
            </w:pPr>
            <w:r w:rsidRPr="009131CD">
              <w:t xml:space="preserve">             130,41   </w:t>
            </w:r>
          </w:p>
        </w:tc>
        <w:tc>
          <w:tcPr>
            <w:tcW w:w="1820" w:type="dxa"/>
            <w:tcBorders>
              <w:top w:val="nil"/>
              <w:left w:val="nil"/>
              <w:bottom w:val="single" w:sz="4" w:space="0" w:color="auto"/>
              <w:right w:val="single" w:sz="4" w:space="0" w:color="auto"/>
            </w:tcBorders>
            <w:shd w:val="clear" w:color="auto" w:fill="auto"/>
            <w:vAlign w:val="center"/>
            <w:hideMark/>
          </w:tcPr>
          <w:p w14:paraId="7A838737" w14:textId="77777777" w:rsidR="003415DB" w:rsidRPr="009131CD" w:rsidRDefault="003415DB" w:rsidP="00F766FA">
            <w:pPr>
              <w:jc w:val="center"/>
            </w:pPr>
            <w:r w:rsidRPr="009131CD">
              <w:t xml:space="preserve">               130,41   </w:t>
            </w:r>
          </w:p>
        </w:tc>
        <w:tc>
          <w:tcPr>
            <w:tcW w:w="1840" w:type="dxa"/>
            <w:tcBorders>
              <w:top w:val="nil"/>
              <w:left w:val="nil"/>
              <w:bottom w:val="single" w:sz="4" w:space="0" w:color="auto"/>
              <w:right w:val="single" w:sz="4" w:space="0" w:color="auto"/>
            </w:tcBorders>
            <w:shd w:val="clear" w:color="auto" w:fill="auto"/>
            <w:vAlign w:val="center"/>
            <w:hideMark/>
          </w:tcPr>
          <w:p w14:paraId="22E742E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CFDECB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546DD6D5" w14:textId="77777777" w:rsidR="003415DB" w:rsidRPr="009131CD" w:rsidRDefault="003415DB" w:rsidP="00F766FA">
            <w:r w:rsidRPr="009131CD">
              <w:t> </w:t>
            </w:r>
          </w:p>
        </w:tc>
      </w:tr>
      <w:tr w:rsidR="003415DB" w:rsidRPr="009131CD" w14:paraId="19362D1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7E9C4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793E1CBE"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5EE193C4" w14:textId="77777777" w:rsidR="003415DB" w:rsidRPr="009131CD" w:rsidRDefault="003415DB" w:rsidP="00F766FA">
            <w:pPr>
              <w:jc w:val="center"/>
            </w:pPr>
            <w:r w:rsidRPr="009131CD">
              <w:t xml:space="preserve">             130,41   </w:t>
            </w:r>
          </w:p>
        </w:tc>
        <w:tc>
          <w:tcPr>
            <w:tcW w:w="1820" w:type="dxa"/>
            <w:tcBorders>
              <w:top w:val="nil"/>
              <w:left w:val="nil"/>
              <w:bottom w:val="single" w:sz="4" w:space="0" w:color="auto"/>
              <w:right w:val="single" w:sz="4" w:space="0" w:color="auto"/>
            </w:tcBorders>
            <w:shd w:val="clear" w:color="auto" w:fill="auto"/>
            <w:vAlign w:val="center"/>
            <w:hideMark/>
          </w:tcPr>
          <w:p w14:paraId="0EEEB207" w14:textId="77777777" w:rsidR="003415DB" w:rsidRPr="009131CD" w:rsidRDefault="003415DB" w:rsidP="00F766FA">
            <w:pPr>
              <w:jc w:val="center"/>
            </w:pPr>
            <w:r w:rsidRPr="009131CD">
              <w:t xml:space="preserve">               130,41   </w:t>
            </w:r>
          </w:p>
        </w:tc>
        <w:tc>
          <w:tcPr>
            <w:tcW w:w="1840" w:type="dxa"/>
            <w:tcBorders>
              <w:top w:val="nil"/>
              <w:left w:val="nil"/>
              <w:bottom w:val="single" w:sz="4" w:space="0" w:color="auto"/>
              <w:right w:val="single" w:sz="4" w:space="0" w:color="auto"/>
            </w:tcBorders>
            <w:shd w:val="clear" w:color="auto" w:fill="auto"/>
            <w:vAlign w:val="center"/>
            <w:hideMark/>
          </w:tcPr>
          <w:p w14:paraId="763078A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3C909A4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127B248F" w14:textId="77777777" w:rsidR="003415DB" w:rsidRPr="009131CD" w:rsidRDefault="003415DB" w:rsidP="00F766FA">
            <w:r w:rsidRPr="009131CD">
              <w:t> </w:t>
            </w:r>
          </w:p>
        </w:tc>
      </w:tr>
      <w:tr w:rsidR="003415DB" w:rsidRPr="009131CD" w14:paraId="3BD3B27E" w14:textId="77777777" w:rsidTr="00F766FA">
        <w:trPr>
          <w:trHeight w:val="6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E6D56A0" w14:textId="77777777" w:rsidR="003415DB" w:rsidRPr="009131CD" w:rsidRDefault="003415DB" w:rsidP="00F766FA">
            <w:pPr>
              <w:jc w:val="center"/>
              <w:rPr>
                <w:b/>
                <w:bCs/>
              </w:rPr>
            </w:pPr>
            <w:r w:rsidRPr="009131CD">
              <w:rPr>
                <w:b/>
                <w:bCs/>
              </w:rPr>
              <w:t>2.2.</w:t>
            </w:r>
          </w:p>
        </w:tc>
        <w:tc>
          <w:tcPr>
            <w:tcW w:w="5080" w:type="dxa"/>
            <w:tcBorders>
              <w:top w:val="nil"/>
              <w:left w:val="nil"/>
              <w:bottom w:val="single" w:sz="4" w:space="0" w:color="auto"/>
              <w:right w:val="single" w:sz="4" w:space="0" w:color="auto"/>
            </w:tcBorders>
            <w:shd w:val="clear" w:color="000000" w:fill="FFFFFF"/>
            <w:hideMark/>
          </w:tcPr>
          <w:p w14:paraId="53A10E97" w14:textId="77777777" w:rsidR="003415DB" w:rsidRPr="009131CD" w:rsidRDefault="003415DB" w:rsidP="00F766FA">
            <w:pPr>
              <w:rPr>
                <w:b/>
                <w:bCs/>
              </w:rPr>
            </w:pPr>
            <w:r w:rsidRPr="009131CD">
              <w:rPr>
                <w:b/>
                <w:bCs/>
              </w:rPr>
              <w:t xml:space="preserve"> Ликвидация несанкционированных свалок металлолома (в т.ч. </w:t>
            </w:r>
            <w:proofErr w:type="spellStart"/>
            <w:r w:rsidRPr="009131CD">
              <w:rPr>
                <w:b/>
                <w:bCs/>
              </w:rPr>
              <w:t>автокузова</w:t>
            </w:r>
            <w:proofErr w:type="spellEnd"/>
            <w:r w:rsidRPr="009131CD">
              <w:rPr>
                <w:b/>
                <w:bCs/>
              </w:rPr>
              <w:t>)</w:t>
            </w:r>
          </w:p>
        </w:tc>
        <w:tc>
          <w:tcPr>
            <w:tcW w:w="1740" w:type="dxa"/>
            <w:tcBorders>
              <w:top w:val="nil"/>
              <w:left w:val="nil"/>
              <w:bottom w:val="single" w:sz="4" w:space="0" w:color="auto"/>
              <w:right w:val="single" w:sz="4" w:space="0" w:color="auto"/>
            </w:tcBorders>
            <w:shd w:val="clear" w:color="000000" w:fill="FFFFFF"/>
            <w:vAlign w:val="center"/>
            <w:hideMark/>
          </w:tcPr>
          <w:p w14:paraId="64B9A838" w14:textId="77777777" w:rsidR="003415DB" w:rsidRPr="009131CD" w:rsidRDefault="003415DB" w:rsidP="00F766FA">
            <w:pPr>
              <w:jc w:val="center"/>
              <w:rPr>
                <w:b/>
                <w:bCs/>
              </w:rPr>
            </w:pPr>
            <w:r w:rsidRPr="009131CD">
              <w:rPr>
                <w:b/>
                <w:bCs/>
              </w:rPr>
              <w:t xml:space="preserve">          1 125,07   </w:t>
            </w:r>
          </w:p>
        </w:tc>
        <w:tc>
          <w:tcPr>
            <w:tcW w:w="1820" w:type="dxa"/>
            <w:tcBorders>
              <w:top w:val="nil"/>
              <w:left w:val="nil"/>
              <w:bottom w:val="single" w:sz="4" w:space="0" w:color="auto"/>
              <w:right w:val="single" w:sz="4" w:space="0" w:color="auto"/>
            </w:tcBorders>
            <w:shd w:val="clear" w:color="000000" w:fill="FFFFFF"/>
            <w:vAlign w:val="center"/>
            <w:hideMark/>
          </w:tcPr>
          <w:p w14:paraId="417765BA" w14:textId="77777777" w:rsidR="003415DB" w:rsidRPr="009131CD" w:rsidRDefault="003415DB" w:rsidP="00F766FA">
            <w:pPr>
              <w:jc w:val="center"/>
              <w:rPr>
                <w:b/>
                <w:bCs/>
              </w:rPr>
            </w:pPr>
            <w:r w:rsidRPr="009131CD">
              <w:rPr>
                <w:b/>
                <w:bCs/>
              </w:rPr>
              <w:t xml:space="preserve">               684,53   </w:t>
            </w:r>
          </w:p>
        </w:tc>
        <w:tc>
          <w:tcPr>
            <w:tcW w:w="1840" w:type="dxa"/>
            <w:tcBorders>
              <w:top w:val="nil"/>
              <w:left w:val="nil"/>
              <w:bottom w:val="single" w:sz="4" w:space="0" w:color="auto"/>
              <w:right w:val="single" w:sz="4" w:space="0" w:color="auto"/>
            </w:tcBorders>
            <w:shd w:val="clear" w:color="000000" w:fill="FFFFFF"/>
            <w:vAlign w:val="center"/>
            <w:hideMark/>
          </w:tcPr>
          <w:p w14:paraId="1C86744D" w14:textId="77777777" w:rsidR="003415DB" w:rsidRPr="009131CD" w:rsidRDefault="003415DB" w:rsidP="00F766FA">
            <w:pPr>
              <w:jc w:val="center"/>
              <w:rPr>
                <w:b/>
                <w:bCs/>
              </w:rPr>
            </w:pPr>
            <w:r w:rsidRPr="009131CD">
              <w:rPr>
                <w:b/>
                <w:bCs/>
              </w:rPr>
              <w:t xml:space="preserve">               440,54   </w:t>
            </w:r>
          </w:p>
        </w:tc>
        <w:tc>
          <w:tcPr>
            <w:tcW w:w="1780" w:type="dxa"/>
            <w:tcBorders>
              <w:top w:val="nil"/>
              <w:left w:val="nil"/>
              <w:bottom w:val="single" w:sz="4" w:space="0" w:color="auto"/>
              <w:right w:val="single" w:sz="4" w:space="0" w:color="auto"/>
            </w:tcBorders>
            <w:shd w:val="clear" w:color="000000" w:fill="FFFFFF"/>
            <w:vAlign w:val="center"/>
            <w:hideMark/>
          </w:tcPr>
          <w:p w14:paraId="6D287EB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459337E2" w14:textId="77777777" w:rsidR="003415DB" w:rsidRPr="009131CD" w:rsidRDefault="003415DB" w:rsidP="00F766FA">
            <w:pPr>
              <w:rPr>
                <w:b/>
                <w:bCs/>
              </w:rPr>
            </w:pPr>
            <w:r w:rsidRPr="009131CD">
              <w:rPr>
                <w:b/>
                <w:bCs/>
              </w:rPr>
              <w:t> </w:t>
            </w:r>
          </w:p>
        </w:tc>
      </w:tr>
      <w:tr w:rsidR="003415DB" w:rsidRPr="009131CD" w14:paraId="7FC5433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3735A0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B507DC1"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19F52118" w14:textId="77777777" w:rsidR="003415DB" w:rsidRPr="009131CD" w:rsidRDefault="003415DB" w:rsidP="00F766FA">
            <w:pPr>
              <w:jc w:val="center"/>
            </w:pPr>
            <w:r w:rsidRPr="009131CD">
              <w:t xml:space="preserve">             278,67   </w:t>
            </w:r>
          </w:p>
        </w:tc>
        <w:tc>
          <w:tcPr>
            <w:tcW w:w="1820" w:type="dxa"/>
            <w:tcBorders>
              <w:top w:val="nil"/>
              <w:left w:val="nil"/>
              <w:bottom w:val="single" w:sz="4" w:space="0" w:color="auto"/>
              <w:right w:val="single" w:sz="4" w:space="0" w:color="auto"/>
            </w:tcBorders>
            <w:shd w:val="clear" w:color="000000" w:fill="FFFFFF"/>
            <w:vAlign w:val="center"/>
            <w:hideMark/>
          </w:tcPr>
          <w:p w14:paraId="6C03503C" w14:textId="77777777" w:rsidR="003415DB" w:rsidRPr="009131CD" w:rsidRDefault="003415DB" w:rsidP="00F766FA">
            <w:pPr>
              <w:jc w:val="center"/>
            </w:pPr>
            <w:r w:rsidRPr="009131CD">
              <w:t xml:space="preserve">                 13,93   </w:t>
            </w:r>
          </w:p>
        </w:tc>
        <w:tc>
          <w:tcPr>
            <w:tcW w:w="1840" w:type="dxa"/>
            <w:tcBorders>
              <w:top w:val="nil"/>
              <w:left w:val="nil"/>
              <w:bottom w:val="single" w:sz="4" w:space="0" w:color="auto"/>
              <w:right w:val="single" w:sz="4" w:space="0" w:color="auto"/>
            </w:tcBorders>
            <w:shd w:val="clear" w:color="000000" w:fill="FFFFFF"/>
            <w:vAlign w:val="center"/>
            <w:hideMark/>
          </w:tcPr>
          <w:p w14:paraId="562A08AE" w14:textId="77777777" w:rsidR="003415DB" w:rsidRPr="009131CD" w:rsidRDefault="003415DB" w:rsidP="00F766FA">
            <w:pPr>
              <w:jc w:val="center"/>
            </w:pPr>
            <w:r w:rsidRPr="009131CD">
              <w:t xml:space="preserve">               264,74   </w:t>
            </w:r>
          </w:p>
        </w:tc>
        <w:tc>
          <w:tcPr>
            <w:tcW w:w="1780" w:type="dxa"/>
            <w:tcBorders>
              <w:top w:val="nil"/>
              <w:left w:val="nil"/>
              <w:bottom w:val="single" w:sz="4" w:space="0" w:color="auto"/>
              <w:right w:val="single" w:sz="4" w:space="0" w:color="auto"/>
            </w:tcBorders>
            <w:shd w:val="clear" w:color="000000" w:fill="FFFFFF"/>
            <w:vAlign w:val="center"/>
            <w:hideMark/>
          </w:tcPr>
          <w:p w14:paraId="259BD0D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65A82CA3" w14:textId="77777777" w:rsidR="003415DB" w:rsidRPr="009131CD" w:rsidRDefault="003415DB" w:rsidP="00F766FA">
            <w:r w:rsidRPr="009131CD">
              <w:t> </w:t>
            </w:r>
          </w:p>
        </w:tc>
      </w:tr>
      <w:tr w:rsidR="003415DB" w:rsidRPr="009131CD" w14:paraId="79873A8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DB0018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4365CA5"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648D1B47" w14:textId="77777777" w:rsidR="003415DB" w:rsidRPr="009131CD" w:rsidRDefault="003415DB" w:rsidP="00F766FA">
            <w:pPr>
              <w:jc w:val="center"/>
            </w:pPr>
            <w:r w:rsidRPr="009131CD">
              <w:t xml:space="preserve">             185,05   </w:t>
            </w:r>
          </w:p>
        </w:tc>
        <w:tc>
          <w:tcPr>
            <w:tcW w:w="1820" w:type="dxa"/>
            <w:tcBorders>
              <w:top w:val="nil"/>
              <w:left w:val="nil"/>
              <w:bottom w:val="single" w:sz="4" w:space="0" w:color="auto"/>
              <w:right w:val="single" w:sz="4" w:space="0" w:color="auto"/>
            </w:tcBorders>
            <w:shd w:val="clear" w:color="000000" w:fill="FFFFFF"/>
            <w:vAlign w:val="center"/>
            <w:hideMark/>
          </w:tcPr>
          <w:p w14:paraId="145C5E05" w14:textId="77777777" w:rsidR="003415DB" w:rsidRPr="009131CD" w:rsidRDefault="003415DB" w:rsidP="00F766FA">
            <w:pPr>
              <w:jc w:val="center"/>
            </w:pPr>
            <w:r w:rsidRPr="009131CD">
              <w:t xml:space="preserve">                   9,25   </w:t>
            </w:r>
          </w:p>
        </w:tc>
        <w:tc>
          <w:tcPr>
            <w:tcW w:w="1840" w:type="dxa"/>
            <w:tcBorders>
              <w:top w:val="nil"/>
              <w:left w:val="nil"/>
              <w:bottom w:val="single" w:sz="4" w:space="0" w:color="auto"/>
              <w:right w:val="single" w:sz="4" w:space="0" w:color="auto"/>
            </w:tcBorders>
            <w:shd w:val="clear" w:color="000000" w:fill="FFFFFF"/>
            <w:vAlign w:val="center"/>
            <w:hideMark/>
          </w:tcPr>
          <w:p w14:paraId="368F9685" w14:textId="77777777" w:rsidR="003415DB" w:rsidRPr="009131CD" w:rsidRDefault="003415DB" w:rsidP="00F766FA">
            <w:pPr>
              <w:jc w:val="center"/>
            </w:pPr>
            <w:r w:rsidRPr="009131CD">
              <w:t xml:space="preserve">               175,80   </w:t>
            </w:r>
          </w:p>
        </w:tc>
        <w:tc>
          <w:tcPr>
            <w:tcW w:w="1780" w:type="dxa"/>
            <w:tcBorders>
              <w:top w:val="nil"/>
              <w:left w:val="nil"/>
              <w:bottom w:val="single" w:sz="4" w:space="0" w:color="auto"/>
              <w:right w:val="single" w:sz="4" w:space="0" w:color="auto"/>
            </w:tcBorders>
            <w:shd w:val="clear" w:color="000000" w:fill="FFFFFF"/>
            <w:vAlign w:val="center"/>
            <w:hideMark/>
          </w:tcPr>
          <w:p w14:paraId="3D8E48B4"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687F9CF" w14:textId="77777777" w:rsidR="003415DB" w:rsidRPr="009131CD" w:rsidRDefault="003415DB" w:rsidP="00F766FA">
            <w:r w:rsidRPr="009131CD">
              <w:t> </w:t>
            </w:r>
          </w:p>
        </w:tc>
      </w:tr>
      <w:tr w:rsidR="003415DB" w:rsidRPr="009131CD" w14:paraId="13515BC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3DE814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A12480D"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4A62EA99" w14:textId="77777777" w:rsidR="003415DB" w:rsidRPr="009131CD" w:rsidRDefault="003415DB" w:rsidP="00F766FA">
            <w:pPr>
              <w:jc w:val="center"/>
            </w:pPr>
            <w:r w:rsidRPr="009131CD">
              <w:t xml:space="preserve">             220,45   </w:t>
            </w:r>
          </w:p>
        </w:tc>
        <w:tc>
          <w:tcPr>
            <w:tcW w:w="1820" w:type="dxa"/>
            <w:tcBorders>
              <w:top w:val="nil"/>
              <w:left w:val="nil"/>
              <w:bottom w:val="single" w:sz="4" w:space="0" w:color="auto"/>
              <w:right w:val="single" w:sz="4" w:space="0" w:color="auto"/>
            </w:tcBorders>
            <w:shd w:val="clear" w:color="000000" w:fill="FFFFFF"/>
            <w:vAlign w:val="center"/>
            <w:hideMark/>
          </w:tcPr>
          <w:p w14:paraId="4FCEBB2F" w14:textId="77777777" w:rsidR="003415DB" w:rsidRPr="009131CD" w:rsidRDefault="003415DB" w:rsidP="00F766FA">
            <w:pPr>
              <w:jc w:val="center"/>
            </w:pPr>
            <w:r w:rsidRPr="009131CD">
              <w:t xml:space="preserve">               220,45   </w:t>
            </w:r>
          </w:p>
        </w:tc>
        <w:tc>
          <w:tcPr>
            <w:tcW w:w="1840" w:type="dxa"/>
            <w:tcBorders>
              <w:top w:val="nil"/>
              <w:left w:val="nil"/>
              <w:bottom w:val="single" w:sz="4" w:space="0" w:color="auto"/>
              <w:right w:val="single" w:sz="4" w:space="0" w:color="auto"/>
            </w:tcBorders>
            <w:shd w:val="clear" w:color="000000" w:fill="FFFFFF"/>
            <w:vAlign w:val="center"/>
            <w:hideMark/>
          </w:tcPr>
          <w:p w14:paraId="48EFDE7A"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536D772"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3F40430" w14:textId="77777777" w:rsidR="003415DB" w:rsidRPr="009131CD" w:rsidRDefault="003415DB" w:rsidP="00F766FA">
            <w:r w:rsidRPr="009131CD">
              <w:t> </w:t>
            </w:r>
          </w:p>
        </w:tc>
      </w:tr>
      <w:tr w:rsidR="003415DB" w:rsidRPr="009131CD" w14:paraId="52CE385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33A15C4"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5661D672"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026CAFE1" w14:textId="77777777" w:rsidR="003415DB" w:rsidRPr="009131CD" w:rsidRDefault="003415DB" w:rsidP="00F766FA">
            <w:pPr>
              <w:jc w:val="center"/>
            </w:pPr>
            <w:r w:rsidRPr="009131CD">
              <w:t xml:space="preserve">             220,45   </w:t>
            </w:r>
          </w:p>
        </w:tc>
        <w:tc>
          <w:tcPr>
            <w:tcW w:w="1820" w:type="dxa"/>
            <w:tcBorders>
              <w:top w:val="nil"/>
              <w:left w:val="nil"/>
              <w:bottom w:val="single" w:sz="4" w:space="0" w:color="auto"/>
              <w:right w:val="single" w:sz="4" w:space="0" w:color="auto"/>
            </w:tcBorders>
            <w:shd w:val="clear" w:color="auto" w:fill="auto"/>
            <w:vAlign w:val="center"/>
            <w:hideMark/>
          </w:tcPr>
          <w:p w14:paraId="1EA403C3" w14:textId="77777777" w:rsidR="003415DB" w:rsidRPr="009131CD" w:rsidRDefault="003415DB" w:rsidP="00F766FA">
            <w:pPr>
              <w:jc w:val="center"/>
            </w:pPr>
            <w:r w:rsidRPr="009131CD">
              <w:t xml:space="preserve">               220,45   </w:t>
            </w:r>
          </w:p>
        </w:tc>
        <w:tc>
          <w:tcPr>
            <w:tcW w:w="1840" w:type="dxa"/>
            <w:tcBorders>
              <w:top w:val="nil"/>
              <w:left w:val="nil"/>
              <w:bottom w:val="single" w:sz="4" w:space="0" w:color="auto"/>
              <w:right w:val="single" w:sz="4" w:space="0" w:color="auto"/>
            </w:tcBorders>
            <w:shd w:val="clear" w:color="auto" w:fill="auto"/>
            <w:vAlign w:val="center"/>
            <w:hideMark/>
          </w:tcPr>
          <w:p w14:paraId="15310C1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5A973F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20D2D1FA" w14:textId="77777777" w:rsidR="003415DB" w:rsidRPr="009131CD" w:rsidRDefault="003415DB" w:rsidP="00F766FA">
            <w:r w:rsidRPr="009131CD">
              <w:t> </w:t>
            </w:r>
          </w:p>
        </w:tc>
      </w:tr>
      <w:tr w:rsidR="003415DB" w:rsidRPr="009131CD" w14:paraId="2AC36811"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C54374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55D85D54"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68813981" w14:textId="77777777" w:rsidR="003415DB" w:rsidRPr="009131CD" w:rsidRDefault="003415DB" w:rsidP="00F766FA">
            <w:pPr>
              <w:jc w:val="center"/>
            </w:pPr>
            <w:r w:rsidRPr="009131CD">
              <w:t xml:space="preserve">             220,45   </w:t>
            </w:r>
          </w:p>
        </w:tc>
        <w:tc>
          <w:tcPr>
            <w:tcW w:w="1820" w:type="dxa"/>
            <w:tcBorders>
              <w:top w:val="nil"/>
              <w:left w:val="nil"/>
              <w:bottom w:val="single" w:sz="4" w:space="0" w:color="auto"/>
              <w:right w:val="single" w:sz="4" w:space="0" w:color="auto"/>
            </w:tcBorders>
            <w:shd w:val="clear" w:color="auto" w:fill="auto"/>
            <w:vAlign w:val="center"/>
            <w:hideMark/>
          </w:tcPr>
          <w:p w14:paraId="4087E979" w14:textId="77777777" w:rsidR="003415DB" w:rsidRPr="009131CD" w:rsidRDefault="003415DB" w:rsidP="00F766FA">
            <w:pPr>
              <w:jc w:val="center"/>
            </w:pPr>
            <w:r w:rsidRPr="009131CD">
              <w:t xml:space="preserve">               220,45   </w:t>
            </w:r>
          </w:p>
        </w:tc>
        <w:tc>
          <w:tcPr>
            <w:tcW w:w="1840" w:type="dxa"/>
            <w:tcBorders>
              <w:top w:val="nil"/>
              <w:left w:val="nil"/>
              <w:bottom w:val="single" w:sz="4" w:space="0" w:color="auto"/>
              <w:right w:val="single" w:sz="4" w:space="0" w:color="auto"/>
            </w:tcBorders>
            <w:shd w:val="clear" w:color="auto" w:fill="auto"/>
            <w:vAlign w:val="center"/>
            <w:hideMark/>
          </w:tcPr>
          <w:p w14:paraId="3914981B"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661C12C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5E096DBA" w14:textId="77777777" w:rsidR="003415DB" w:rsidRPr="009131CD" w:rsidRDefault="003415DB" w:rsidP="00F766FA">
            <w:r w:rsidRPr="009131CD">
              <w:t> </w:t>
            </w:r>
          </w:p>
        </w:tc>
      </w:tr>
      <w:tr w:rsidR="003415DB" w:rsidRPr="009131CD" w14:paraId="6D110612" w14:textId="77777777" w:rsidTr="00F766FA">
        <w:trPr>
          <w:trHeight w:val="99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57C1271" w14:textId="77777777" w:rsidR="003415DB" w:rsidRPr="009131CD" w:rsidRDefault="003415DB" w:rsidP="00F766FA">
            <w:pPr>
              <w:jc w:val="center"/>
              <w:rPr>
                <w:b/>
                <w:bCs/>
              </w:rPr>
            </w:pPr>
            <w:r w:rsidRPr="009131CD">
              <w:rPr>
                <w:b/>
                <w:bCs/>
              </w:rPr>
              <w:t>2.3.</w:t>
            </w:r>
          </w:p>
        </w:tc>
        <w:tc>
          <w:tcPr>
            <w:tcW w:w="5080" w:type="dxa"/>
            <w:tcBorders>
              <w:top w:val="nil"/>
              <w:left w:val="nil"/>
              <w:bottom w:val="single" w:sz="4" w:space="0" w:color="auto"/>
              <w:right w:val="single" w:sz="4" w:space="0" w:color="auto"/>
            </w:tcBorders>
            <w:shd w:val="clear" w:color="000000" w:fill="FFFFFF"/>
            <w:hideMark/>
          </w:tcPr>
          <w:p w14:paraId="23DC50B8" w14:textId="77777777" w:rsidR="003415DB" w:rsidRPr="009131CD" w:rsidRDefault="003415DB" w:rsidP="00F766FA">
            <w:pPr>
              <w:rPr>
                <w:b/>
                <w:bCs/>
              </w:rPr>
            </w:pPr>
            <w:r w:rsidRPr="009131CD">
              <w:rPr>
                <w:b/>
                <w:bCs/>
              </w:rPr>
              <w:t>Организация эффективной санитарной очистки территорий поселка, сбор и вывоз ртутьсодержащих отходов</w:t>
            </w:r>
          </w:p>
        </w:tc>
        <w:tc>
          <w:tcPr>
            <w:tcW w:w="1740" w:type="dxa"/>
            <w:tcBorders>
              <w:top w:val="nil"/>
              <w:left w:val="nil"/>
              <w:bottom w:val="single" w:sz="4" w:space="0" w:color="auto"/>
              <w:right w:val="single" w:sz="4" w:space="0" w:color="auto"/>
            </w:tcBorders>
            <w:shd w:val="clear" w:color="000000" w:fill="FFFFFF"/>
            <w:vAlign w:val="center"/>
            <w:hideMark/>
          </w:tcPr>
          <w:p w14:paraId="56116A40" w14:textId="77777777" w:rsidR="003415DB" w:rsidRPr="009131CD" w:rsidRDefault="003415DB" w:rsidP="00F766FA">
            <w:pPr>
              <w:jc w:val="center"/>
              <w:rPr>
                <w:b/>
                <w:bCs/>
              </w:rPr>
            </w:pPr>
            <w:r w:rsidRPr="009131CD">
              <w:rPr>
                <w:b/>
                <w:bCs/>
              </w:rPr>
              <w:t xml:space="preserve">             359,91   </w:t>
            </w:r>
          </w:p>
        </w:tc>
        <w:tc>
          <w:tcPr>
            <w:tcW w:w="1820" w:type="dxa"/>
            <w:tcBorders>
              <w:top w:val="nil"/>
              <w:left w:val="nil"/>
              <w:bottom w:val="single" w:sz="4" w:space="0" w:color="auto"/>
              <w:right w:val="single" w:sz="4" w:space="0" w:color="auto"/>
            </w:tcBorders>
            <w:shd w:val="clear" w:color="000000" w:fill="FFFFFF"/>
            <w:vAlign w:val="center"/>
            <w:hideMark/>
          </w:tcPr>
          <w:p w14:paraId="7525F70F" w14:textId="77777777" w:rsidR="003415DB" w:rsidRPr="009131CD" w:rsidRDefault="003415DB" w:rsidP="00F766FA">
            <w:pPr>
              <w:jc w:val="center"/>
              <w:rPr>
                <w:b/>
                <w:bCs/>
              </w:rPr>
            </w:pPr>
            <w:r w:rsidRPr="009131CD">
              <w:rPr>
                <w:b/>
                <w:bCs/>
              </w:rPr>
              <w:t xml:space="preserve">               359,91   </w:t>
            </w:r>
          </w:p>
        </w:tc>
        <w:tc>
          <w:tcPr>
            <w:tcW w:w="1840" w:type="dxa"/>
            <w:tcBorders>
              <w:top w:val="nil"/>
              <w:left w:val="nil"/>
              <w:bottom w:val="single" w:sz="4" w:space="0" w:color="auto"/>
              <w:right w:val="single" w:sz="4" w:space="0" w:color="auto"/>
            </w:tcBorders>
            <w:shd w:val="clear" w:color="000000" w:fill="FFFFFF"/>
            <w:vAlign w:val="center"/>
            <w:hideMark/>
          </w:tcPr>
          <w:p w14:paraId="4C83E42C"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7AD55136"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64996DAA" w14:textId="77777777" w:rsidR="003415DB" w:rsidRPr="009131CD" w:rsidRDefault="003415DB" w:rsidP="00F766FA">
            <w:pPr>
              <w:rPr>
                <w:b/>
                <w:bCs/>
              </w:rPr>
            </w:pPr>
            <w:r w:rsidRPr="009131CD">
              <w:rPr>
                <w:b/>
                <w:bCs/>
              </w:rPr>
              <w:t> </w:t>
            </w:r>
          </w:p>
        </w:tc>
      </w:tr>
      <w:tr w:rsidR="003415DB" w:rsidRPr="009131CD" w14:paraId="744E0AF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122CF4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F76E8FA"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3FD4A745" w14:textId="77777777" w:rsidR="003415DB" w:rsidRPr="009131CD" w:rsidRDefault="003415DB" w:rsidP="00F766FA">
            <w:pPr>
              <w:jc w:val="center"/>
            </w:pPr>
            <w:r w:rsidRPr="009131CD">
              <w:t xml:space="preserve">               98,48   </w:t>
            </w:r>
          </w:p>
        </w:tc>
        <w:tc>
          <w:tcPr>
            <w:tcW w:w="1820" w:type="dxa"/>
            <w:tcBorders>
              <w:top w:val="nil"/>
              <w:left w:val="nil"/>
              <w:bottom w:val="single" w:sz="4" w:space="0" w:color="auto"/>
              <w:right w:val="single" w:sz="4" w:space="0" w:color="auto"/>
            </w:tcBorders>
            <w:shd w:val="clear" w:color="000000" w:fill="FFFFFF"/>
            <w:vAlign w:val="center"/>
            <w:hideMark/>
          </w:tcPr>
          <w:p w14:paraId="5C21E3FF" w14:textId="77777777" w:rsidR="003415DB" w:rsidRPr="009131CD" w:rsidRDefault="003415DB" w:rsidP="00F766FA">
            <w:pPr>
              <w:jc w:val="center"/>
            </w:pPr>
            <w:r w:rsidRPr="009131CD">
              <w:t xml:space="preserve">                 98,48   </w:t>
            </w:r>
          </w:p>
        </w:tc>
        <w:tc>
          <w:tcPr>
            <w:tcW w:w="1840" w:type="dxa"/>
            <w:tcBorders>
              <w:top w:val="nil"/>
              <w:left w:val="nil"/>
              <w:bottom w:val="single" w:sz="4" w:space="0" w:color="auto"/>
              <w:right w:val="single" w:sz="4" w:space="0" w:color="auto"/>
            </w:tcBorders>
            <w:shd w:val="clear" w:color="000000" w:fill="FFFFFF"/>
            <w:vAlign w:val="center"/>
            <w:hideMark/>
          </w:tcPr>
          <w:p w14:paraId="1B3496F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B912A3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B0D9D08" w14:textId="77777777" w:rsidR="003415DB" w:rsidRPr="009131CD" w:rsidRDefault="003415DB" w:rsidP="00F766FA">
            <w:r w:rsidRPr="009131CD">
              <w:t> </w:t>
            </w:r>
          </w:p>
        </w:tc>
      </w:tr>
      <w:tr w:rsidR="003415DB" w:rsidRPr="009131CD" w14:paraId="303519E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10724A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A1712BC"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23682F3" w14:textId="77777777" w:rsidR="003415DB" w:rsidRPr="009131CD" w:rsidRDefault="003415DB" w:rsidP="00F766FA">
            <w:pPr>
              <w:jc w:val="center"/>
            </w:pPr>
            <w:r w:rsidRPr="009131CD">
              <w:t xml:space="preserve">               65,26   </w:t>
            </w:r>
          </w:p>
        </w:tc>
        <w:tc>
          <w:tcPr>
            <w:tcW w:w="1820" w:type="dxa"/>
            <w:tcBorders>
              <w:top w:val="nil"/>
              <w:left w:val="nil"/>
              <w:bottom w:val="single" w:sz="4" w:space="0" w:color="auto"/>
              <w:right w:val="single" w:sz="4" w:space="0" w:color="auto"/>
            </w:tcBorders>
            <w:shd w:val="clear" w:color="000000" w:fill="FFFFFF"/>
            <w:vAlign w:val="center"/>
            <w:hideMark/>
          </w:tcPr>
          <w:p w14:paraId="204A7726" w14:textId="77777777" w:rsidR="003415DB" w:rsidRPr="009131CD" w:rsidRDefault="003415DB" w:rsidP="00F766FA">
            <w:pPr>
              <w:jc w:val="center"/>
            </w:pPr>
            <w:r w:rsidRPr="009131CD">
              <w:t xml:space="preserve">                 65,26   </w:t>
            </w:r>
          </w:p>
        </w:tc>
        <w:tc>
          <w:tcPr>
            <w:tcW w:w="1840" w:type="dxa"/>
            <w:tcBorders>
              <w:top w:val="nil"/>
              <w:left w:val="nil"/>
              <w:bottom w:val="single" w:sz="4" w:space="0" w:color="auto"/>
              <w:right w:val="single" w:sz="4" w:space="0" w:color="auto"/>
            </w:tcBorders>
            <w:shd w:val="clear" w:color="000000" w:fill="FFFFFF"/>
            <w:vAlign w:val="center"/>
            <w:hideMark/>
          </w:tcPr>
          <w:p w14:paraId="63C9C299"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E3B409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229FF54" w14:textId="77777777" w:rsidR="003415DB" w:rsidRPr="009131CD" w:rsidRDefault="003415DB" w:rsidP="00F766FA">
            <w:r w:rsidRPr="009131CD">
              <w:t> </w:t>
            </w:r>
          </w:p>
        </w:tc>
      </w:tr>
      <w:tr w:rsidR="003415DB" w:rsidRPr="009131CD" w14:paraId="6180BC8B"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02E707C" w14:textId="77777777" w:rsidR="003415DB" w:rsidRPr="009131CD" w:rsidRDefault="003415DB" w:rsidP="00F766FA">
            <w:pPr>
              <w:jc w:val="center"/>
            </w:pPr>
            <w:r w:rsidRPr="009131CD">
              <w:lastRenderedPageBreak/>
              <w:t> </w:t>
            </w:r>
          </w:p>
        </w:tc>
        <w:tc>
          <w:tcPr>
            <w:tcW w:w="5080" w:type="dxa"/>
            <w:tcBorders>
              <w:top w:val="nil"/>
              <w:left w:val="nil"/>
              <w:bottom w:val="single" w:sz="4" w:space="0" w:color="auto"/>
              <w:right w:val="single" w:sz="4" w:space="0" w:color="auto"/>
            </w:tcBorders>
            <w:shd w:val="clear" w:color="000000" w:fill="FFFFFF"/>
            <w:hideMark/>
          </w:tcPr>
          <w:p w14:paraId="109DEAD0"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1545F606" w14:textId="77777777" w:rsidR="003415DB" w:rsidRPr="009131CD" w:rsidRDefault="003415DB" w:rsidP="00F766FA">
            <w:pPr>
              <w:jc w:val="center"/>
            </w:pPr>
            <w:r w:rsidRPr="009131CD">
              <w:t xml:space="preserve">               65,39   </w:t>
            </w:r>
          </w:p>
        </w:tc>
        <w:tc>
          <w:tcPr>
            <w:tcW w:w="1820" w:type="dxa"/>
            <w:tcBorders>
              <w:top w:val="nil"/>
              <w:left w:val="nil"/>
              <w:bottom w:val="single" w:sz="4" w:space="0" w:color="auto"/>
              <w:right w:val="single" w:sz="4" w:space="0" w:color="auto"/>
            </w:tcBorders>
            <w:shd w:val="clear" w:color="000000" w:fill="FFFFFF"/>
            <w:vAlign w:val="center"/>
            <w:hideMark/>
          </w:tcPr>
          <w:p w14:paraId="37FBF876" w14:textId="77777777" w:rsidR="003415DB" w:rsidRPr="009131CD" w:rsidRDefault="003415DB" w:rsidP="00F766FA">
            <w:pPr>
              <w:jc w:val="center"/>
            </w:pPr>
            <w:r w:rsidRPr="009131CD">
              <w:t xml:space="preserve">                 65,39   </w:t>
            </w:r>
          </w:p>
        </w:tc>
        <w:tc>
          <w:tcPr>
            <w:tcW w:w="1840" w:type="dxa"/>
            <w:tcBorders>
              <w:top w:val="nil"/>
              <w:left w:val="nil"/>
              <w:bottom w:val="single" w:sz="4" w:space="0" w:color="auto"/>
              <w:right w:val="single" w:sz="4" w:space="0" w:color="auto"/>
            </w:tcBorders>
            <w:shd w:val="clear" w:color="000000" w:fill="FFFFFF"/>
            <w:vAlign w:val="center"/>
            <w:hideMark/>
          </w:tcPr>
          <w:p w14:paraId="5877A05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04DFA2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A816807" w14:textId="77777777" w:rsidR="003415DB" w:rsidRPr="009131CD" w:rsidRDefault="003415DB" w:rsidP="00F766FA">
            <w:r w:rsidRPr="009131CD">
              <w:t> </w:t>
            </w:r>
          </w:p>
        </w:tc>
      </w:tr>
      <w:tr w:rsidR="003415DB" w:rsidRPr="009131CD" w14:paraId="198A38D4"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CE0D3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55DDE653"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3CD9D4D8" w14:textId="77777777" w:rsidR="003415DB" w:rsidRPr="009131CD" w:rsidRDefault="003415DB" w:rsidP="00F766FA">
            <w:pPr>
              <w:jc w:val="center"/>
            </w:pPr>
            <w:r w:rsidRPr="009131CD">
              <w:t xml:space="preserve">               65,39   </w:t>
            </w:r>
          </w:p>
        </w:tc>
        <w:tc>
          <w:tcPr>
            <w:tcW w:w="1820" w:type="dxa"/>
            <w:tcBorders>
              <w:top w:val="nil"/>
              <w:left w:val="nil"/>
              <w:bottom w:val="single" w:sz="4" w:space="0" w:color="auto"/>
              <w:right w:val="single" w:sz="4" w:space="0" w:color="auto"/>
            </w:tcBorders>
            <w:shd w:val="clear" w:color="auto" w:fill="auto"/>
            <w:vAlign w:val="center"/>
            <w:hideMark/>
          </w:tcPr>
          <w:p w14:paraId="0BC74261" w14:textId="77777777" w:rsidR="003415DB" w:rsidRPr="009131CD" w:rsidRDefault="003415DB" w:rsidP="00F766FA">
            <w:pPr>
              <w:jc w:val="center"/>
            </w:pPr>
            <w:r w:rsidRPr="009131CD">
              <w:t xml:space="preserve">                 65,39   </w:t>
            </w:r>
          </w:p>
        </w:tc>
        <w:tc>
          <w:tcPr>
            <w:tcW w:w="1840" w:type="dxa"/>
            <w:tcBorders>
              <w:top w:val="nil"/>
              <w:left w:val="nil"/>
              <w:bottom w:val="single" w:sz="4" w:space="0" w:color="auto"/>
              <w:right w:val="single" w:sz="4" w:space="0" w:color="auto"/>
            </w:tcBorders>
            <w:shd w:val="clear" w:color="auto" w:fill="auto"/>
            <w:vAlign w:val="center"/>
            <w:hideMark/>
          </w:tcPr>
          <w:p w14:paraId="764A49E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B01BB0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2C7181B8" w14:textId="77777777" w:rsidR="003415DB" w:rsidRPr="009131CD" w:rsidRDefault="003415DB" w:rsidP="00F766FA">
            <w:r w:rsidRPr="009131CD">
              <w:t> </w:t>
            </w:r>
          </w:p>
        </w:tc>
      </w:tr>
      <w:tr w:rsidR="003415DB" w:rsidRPr="009131CD" w14:paraId="1803823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B2CD5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747C88E0"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689BE665" w14:textId="77777777" w:rsidR="003415DB" w:rsidRPr="009131CD" w:rsidRDefault="003415DB" w:rsidP="00F766FA">
            <w:pPr>
              <w:jc w:val="center"/>
            </w:pPr>
            <w:r w:rsidRPr="009131CD">
              <w:t xml:space="preserve">               65,39   </w:t>
            </w:r>
          </w:p>
        </w:tc>
        <w:tc>
          <w:tcPr>
            <w:tcW w:w="1820" w:type="dxa"/>
            <w:tcBorders>
              <w:top w:val="nil"/>
              <w:left w:val="nil"/>
              <w:bottom w:val="single" w:sz="4" w:space="0" w:color="auto"/>
              <w:right w:val="single" w:sz="4" w:space="0" w:color="auto"/>
            </w:tcBorders>
            <w:shd w:val="clear" w:color="auto" w:fill="auto"/>
            <w:vAlign w:val="center"/>
            <w:hideMark/>
          </w:tcPr>
          <w:p w14:paraId="3FE2959F" w14:textId="77777777" w:rsidR="003415DB" w:rsidRPr="009131CD" w:rsidRDefault="003415DB" w:rsidP="00F766FA">
            <w:pPr>
              <w:jc w:val="center"/>
            </w:pPr>
            <w:r w:rsidRPr="009131CD">
              <w:t xml:space="preserve">                 65,39   </w:t>
            </w:r>
          </w:p>
        </w:tc>
        <w:tc>
          <w:tcPr>
            <w:tcW w:w="1840" w:type="dxa"/>
            <w:tcBorders>
              <w:top w:val="nil"/>
              <w:left w:val="nil"/>
              <w:bottom w:val="single" w:sz="4" w:space="0" w:color="auto"/>
              <w:right w:val="single" w:sz="4" w:space="0" w:color="auto"/>
            </w:tcBorders>
            <w:shd w:val="clear" w:color="auto" w:fill="auto"/>
            <w:vAlign w:val="center"/>
            <w:hideMark/>
          </w:tcPr>
          <w:p w14:paraId="7292C1E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326F17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080A8E58" w14:textId="77777777" w:rsidR="003415DB" w:rsidRPr="009131CD" w:rsidRDefault="003415DB" w:rsidP="00F766FA">
            <w:r w:rsidRPr="009131CD">
              <w:t> </w:t>
            </w:r>
          </w:p>
        </w:tc>
      </w:tr>
      <w:tr w:rsidR="003415DB" w:rsidRPr="009131CD" w14:paraId="46C887E1" w14:textId="77777777" w:rsidTr="00F766FA">
        <w:trPr>
          <w:trHeight w:val="6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9A743F2" w14:textId="77777777" w:rsidR="003415DB" w:rsidRPr="009131CD" w:rsidRDefault="003415DB" w:rsidP="00F766FA">
            <w:pPr>
              <w:jc w:val="center"/>
              <w:rPr>
                <w:b/>
                <w:bCs/>
              </w:rPr>
            </w:pPr>
            <w:r w:rsidRPr="009131CD">
              <w:rPr>
                <w:b/>
                <w:bCs/>
              </w:rPr>
              <w:t>2.4.</w:t>
            </w:r>
          </w:p>
        </w:tc>
        <w:tc>
          <w:tcPr>
            <w:tcW w:w="5080" w:type="dxa"/>
            <w:tcBorders>
              <w:top w:val="nil"/>
              <w:left w:val="nil"/>
              <w:bottom w:val="single" w:sz="4" w:space="0" w:color="auto"/>
              <w:right w:val="single" w:sz="4" w:space="0" w:color="auto"/>
            </w:tcBorders>
            <w:shd w:val="clear" w:color="000000" w:fill="FFFFFF"/>
            <w:hideMark/>
          </w:tcPr>
          <w:p w14:paraId="00E692EA" w14:textId="77777777" w:rsidR="003415DB" w:rsidRPr="009131CD" w:rsidRDefault="003415DB" w:rsidP="00F766FA">
            <w:pPr>
              <w:rPr>
                <w:b/>
                <w:bCs/>
              </w:rPr>
            </w:pPr>
            <w:r w:rsidRPr="009131CD">
              <w:rPr>
                <w:b/>
                <w:bCs/>
              </w:rPr>
              <w:t>Сбор и вывоз ТБО (мусора) после проведения поселковых субботников прочие</w:t>
            </w:r>
          </w:p>
        </w:tc>
        <w:tc>
          <w:tcPr>
            <w:tcW w:w="1740" w:type="dxa"/>
            <w:tcBorders>
              <w:top w:val="nil"/>
              <w:left w:val="nil"/>
              <w:bottom w:val="single" w:sz="4" w:space="0" w:color="auto"/>
              <w:right w:val="single" w:sz="4" w:space="0" w:color="auto"/>
            </w:tcBorders>
            <w:shd w:val="clear" w:color="000000" w:fill="FFFFFF"/>
            <w:vAlign w:val="center"/>
            <w:hideMark/>
          </w:tcPr>
          <w:p w14:paraId="289EDDB2" w14:textId="77777777" w:rsidR="003415DB" w:rsidRPr="009131CD" w:rsidRDefault="003415DB" w:rsidP="00F766FA">
            <w:pPr>
              <w:jc w:val="center"/>
              <w:rPr>
                <w:b/>
                <w:bCs/>
              </w:rPr>
            </w:pPr>
            <w:r w:rsidRPr="009131CD">
              <w:rPr>
                <w:b/>
                <w:bCs/>
              </w:rPr>
              <w:t xml:space="preserve">             627,90   </w:t>
            </w:r>
          </w:p>
        </w:tc>
        <w:tc>
          <w:tcPr>
            <w:tcW w:w="1820" w:type="dxa"/>
            <w:tcBorders>
              <w:top w:val="nil"/>
              <w:left w:val="nil"/>
              <w:bottom w:val="single" w:sz="4" w:space="0" w:color="auto"/>
              <w:right w:val="single" w:sz="4" w:space="0" w:color="auto"/>
            </w:tcBorders>
            <w:shd w:val="clear" w:color="000000" w:fill="FFFFFF"/>
            <w:vAlign w:val="center"/>
            <w:hideMark/>
          </w:tcPr>
          <w:p w14:paraId="71ABC277" w14:textId="77777777" w:rsidR="003415DB" w:rsidRPr="009131CD" w:rsidRDefault="003415DB" w:rsidP="00F766FA">
            <w:pPr>
              <w:jc w:val="center"/>
              <w:rPr>
                <w:b/>
                <w:bCs/>
              </w:rPr>
            </w:pPr>
            <w:r w:rsidRPr="009131CD">
              <w:rPr>
                <w:b/>
                <w:bCs/>
              </w:rPr>
              <w:t xml:space="preserve">               627,90   </w:t>
            </w:r>
          </w:p>
        </w:tc>
        <w:tc>
          <w:tcPr>
            <w:tcW w:w="1840" w:type="dxa"/>
            <w:tcBorders>
              <w:top w:val="nil"/>
              <w:left w:val="nil"/>
              <w:bottom w:val="single" w:sz="4" w:space="0" w:color="auto"/>
              <w:right w:val="single" w:sz="4" w:space="0" w:color="auto"/>
            </w:tcBorders>
            <w:shd w:val="clear" w:color="000000" w:fill="FFFFFF"/>
            <w:vAlign w:val="center"/>
            <w:hideMark/>
          </w:tcPr>
          <w:p w14:paraId="65503B8A"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208F95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D537BFE" w14:textId="77777777" w:rsidR="003415DB" w:rsidRPr="009131CD" w:rsidRDefault="003415DB" w:rsidP="00F766FA">
            <w:pPr>
              <w:rPr>
                <w:b/>
                <w:bCs/>
              </w:rPr>
            </w:pPr>
            <w:r w:rsidRPr="009131CD">
              <w:rPr>
                <w:b/>
                <w:bCs/>
              </w:rPr>
              <w:t> </w:t>
            </w:r>
          </w:p>
        </w:tc>
      </w:tr>
      <w:tr w:rsidR="003415DB" w:rsidRPr="009131CD" w14:paraId="0E02122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6119CF4"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CBF0ACB"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080DD289"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15527B82"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1858E46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53DE88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30F5378" w14:textId="77777777" w:rsidR="003415DB" w:rsidRPr="009131CD" w:rsidRDefault="003415DB" w:rsidP="00F766FA">
            <w:r w:rsidRPr="009131CD">
              <w:t> </w:t>
            </w:r>
          </w:p>
        </w:tc>
      </w:tr>
      <w:tr w:rsidR="003415DB" w:rsidRPr="009131CD" w14:paraId="2D3C371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07F9A7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A56A752"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95DBC93" w14:textId="77777777" w:rsidR="003415DB" w:rsidRPr="009131CD" w:rsidRDefault="003415DB" w:rsidP="00F766FA">
            <w:pPr>
              <w:jc w:val="center"/>
            </w:pPr>
            <w:r w:rsidRPr="009131CD">
              <w:t xml:space="preserve">             158,34   </w:t>
            </w:r>
          </w:p>
        </w:tc>
        <w:tc>
          <w:tcPr>
            <w:tcW w:w="1820" w:type="dxa"/>
            <w:tcBorders>
              <w:top w:val="nil"/>
              <w:left w:val="nil"/>
              <w:bottom w:val="single" w:sz="4" w:space="0" w:color="auto"/>
              <w:right w:val="single" w:sz="4" w:space="0" w:color="auto"/>
            </w:tcBorders>
            <w:shd w:val="clear" w:color="000000" w:fill="FFFFFF"/>
            <w:vAlign w:val="center"/>
            <w:hideMark/>
          </w:tcPr>
          <w:p w14:paraId="0C1812CC" w14:textId="77777777" w:rsidR="003415DB" w:rsidRPr="009131CD" w:rsidRDefault="003415DB" w:rsidP="00F766FA">
            <w:pPr>
              <w:jc w:val="center"/>
            </w:pPr>
            <w:r w:rsidRPr="009131CD">
              <w:t xml:space="preserve">               158,34   </w:t>
            </w:r>
          </w:p>
        </w:tc>
        <w:tc>
          <w:tcPr>
            <w:tcW w:w="1840" w:type="dxa"/>
            <w:tcBorders>
              <w:top w:val="nil"/>
              <w:left w:val="nil"/>
              <w:bottom w:val="single" w:sz="4" w:space="0" w:color="auto"/>
              <w:right w:val="single" w:sz="4" w:space="0" w:color="auto"/>
            </w:tcBorders>
            <w:shd w:val="clear" w:color="000000" w:fill="FFFFFF"/>
            <w:vAlign w:val="center"/>
            <w:hideMark/>
          </w:tcPr>
          <w:p w14:paraId="1295C2DA"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660D527"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BDDF63D" w14:textId="77777777" w:rsidR="003415DB" w:rsidRPr="009131CD" w:rsidRDefault="003415DB" w:rsidP="00F766FA">
            <w:r w:rsidRPr="009131CD">
              <w:t> </w:t>
            </w:r>
          </w:p>
        </w:tc>
      </w:tr>
      <w:tr w:rsidR="003415DB" w:rsidRPr="009131CD" w14:paraId="5FBA161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A191D6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08ADCC7"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5A4493A3" w14:textId="77777777" w:rsidR="003415DB" w:rsidRPr="009131CD" w:rsidRDefault="003415DB" w:rsidP="00F766FA">
            <w:pPr>
              <w:jc w:val="center"/>
            </w:pPr>
            <w:r w:rsidRPr="009131CD">
              <w:t xml:space="preserve">             156,52   </w:t>
            </w:r>
          </w:p>
        </w:tc>
        <w:tc>
          <w:tcPr>
            <w:tcW w:w="1820" w:type="dxa"/>
            <w:tcBorders>
              <w:top w:val="nil"/>
              <w:left w:val="nil"/>
              <w:bottom w:val="single" w:sz="4" w:space="0" w:color="auto"/>
              <w:right w:val="single" w:sz="4" w:space="0" w:color="auto"/>
            </w:tcBorders>
            <w:shd w:val="clear" w:color="000000" w:fill="FFFFFF"/>
            <w:vAlign w:val="center"/>
            <w:hideMark/>
          </w:tcPr>
          <w:p w14:paraId="13E0A9C9" w14:textId="77777777" w:rsidR="003415DB" w:rsidRPr="009131CD" w:rsidRDefault="003415DB" w:rsidP="00F766FA">
            <w:pPr>
              <w:jc w:val="center"/>
            </w:pPr>
            <w:r w:rsidRPr="009131CD">
              <w:t xml:space="preserve">               156,52   </w:t>
            </w:r>
          </w:p>
        </w:tc>
        <w:tc>
          <w:tcPr>
            <w:tcW w:w="1840" w:type="dxa"/>
            <w:tcBorders>
              <w:top w:val="nil"/>
              <w:left w:val="nil"/>
              <w:bottom w:val="single" w:sz="4" w:space="0" w:color="auto"/>
              <w:right w:val="single" w:sz="4" w:space="0" w:color="auto"/>
            </w:tcBorders>
            <w:shd w:val="clear" w:color="000000" w:fill="FFFFFF"/>
            <w:vAlign w:val="center"/>
            <w:hideMark/>
          </w:tcPr>
          <w:p w14:paraId="2CDE4821"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6681F81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317B651" w14:textId="77777777" w:rsidR="003415DB" w:rsidRPr="009131CD" w:rsidRDefault="003415DB" w:rsidP="00F766FA">
            <w:r w:rsidRPr="009131CD">
              <w:t> </w:t>
            </w:r>
          </w:p>
        </w:tc>
      </w:tr>
      <w:tr w:rsidR="003415DB" w:rsidRPr="009131CD" w14:paraId="44D4F17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0EE7A4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57D69ECF"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5F9745F0" w14:textId="77777777" w:rsidR="003415DB" w:rsidRPr="009131CD" w:rsidRDefault="003415DB" w:rsidP="00F766FA">
            <w:pPr>
              <w:jc w:val="center"/>
            </w:pPr>
            <w:r w:rsidRPr="009131CD">
              <w:t xml:space="preserve">             156,52   </w:t>
            </w:r>
          </w:p>
        </w:tc>
        <w:tc>
          <w:tcPr>
            <w:tcW w:w="1820" w:type="dxa"/>
            <w:tcBorders>
              <w:top w:val="nil"/>
              <w:left w:val="nil"/>
              <w:bottom w:val="single" w:sz="4" w:space="0" w:color="auto"/>
              <w:right w:val="single" w:sz="4" w:space="0" w:color="auto"/>
            </w:tcBorders>
            <w:shd w:val="clear" w:color="auto" w:fill="auto"/>
            <w:vAlign w:val="center"/>
            <w:hideMark/>
          </w:tcPr>
          <w:p w14:paraId="4962EC37" w14:textId="77777777" w:rsidR="003415DB" w:rsidRPr="009131CD" w:rsidRDefault="003415DB" w:rsidP="00F766FA">
            <w:pPr>
              <w:jc w:val="center"/>
            </w:pPr>
            <w:r w:rsidRPr="009131CD">
              <w:t xml:space="preserve">               156,52   </w:t>
            </w:r>
          </w:p>
        </w:tc>
        <w:tc>
          <w:tcPr>
            <w:tcW w:w="1840" w:type="dxa"/>
            <w:tcBorders>
              <w:top w:val="nil"/>
              <w:left w:val="nil"/>
              <w:bottom w:val="single" w:sz="4" w:space="0" w:color="auto"/>
              <w:right w:val="single" w:sz="4" w:space="0" w:color="auto"/>
            </w:tcBorders>
            <w:shd w:val="clear" w:color="auto" w:fill="auto"/>
            <w:vAlign w:val="center"/>
            <w:hideMark/>
          </w:tcPr>
          <w:p w14:paraId="730CE6A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50F8708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600B963" w14:textId="77777777" w:rsidR="003415DB" w:rsidRPr="009131CD" w:rsidRDefault="003415DB" w:rsidP="00F766FA">
            <w:r w:rsidRPr="009131CD">
              <w:t> </w:t>
            </w:r>
          </w:p>
        </w:tc>
      </w:tr>
      <w:tr w:rsidR="003415DB" w:rsidRPr="009131CD" w14:paraId="6BEE2DCF"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404EA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16163024"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6C4195E4" w14:textId="77777777" w:rsidR="003415DB" w:rsidRPr="009131CD" w:rsidRDefault="003415DB" w:rsidP="00F766FA">
            <w:pPr>
              <w:jc w:val="center"/>
            </w:pPr>
            <w:r w:rsidRPr="009131CD">
              <w:t xml:space="preserve">             156,52   </w:t>
            </w:r>
          </w:p>
        </w:tc>
        <w:tc>
          <w:tcPr>
            <w:tcW w:w="1820" w:type="dxa"/>
            <w:tcBorders>
              <w:top w:val="nil"/>
              <w:left w:val="nil"/>
              <w:bottom w:val="single" w:sz="4" w:space="0" w:color="auto"/>
              <w:right w:val="single" w:sz="4" w:space="0" w:color="auto"/>
            </w:tcBorders>
            <w:shd w:val="clear" w:color="auto" w:fill="auto"/>
            <w:vAlign w:val="center"/>
            <w:hideMark/>
          </w:tcPr>
          <w:p w14:paraId="2B202A3D" w14:textId="77777777" w:rsidR="003415DB" w:rsidRPr="009131CD" w:rsidRDefault="003415DB" w:rsidP="00F766FA">
            <w:pPr>
              <w:jc w:val="center"/>
            </w:pPr>
            <w:r w:rsidRPr="009131CD">
              <w:t xml:space="preserve">               156,52   </w:t>
            </w:r>
          </w:p>
        </w:tc>
        <w:tc>
          <w:tcPr>
            <w:tcW w:w="1840" w:type="dxa"/>
            <w:tcBorders>
              <w:top w:val="nil"/>
              <w:left w:val="nil"/>
              <w:bottom w:val="single" w:sz="4" w:space="0" w:color="auto"/>
              <w:right w:val="single" w:sz="4" w:space="0" w:color="auto"/>
            </w:tcBorders>
            <w:shd w:val="clear" w:color="auto" w:fill="auto"/>
            <w:vAlign w:val="center"/>
            <w:hideMark/>
          </w:tcPr>
          <w:p w14:paraId="0C013AE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263D9A7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245BAC50" w14:textId="77777777" w:rsidR="003415DB" w:rsidRPr="009131CD" w:rsidRDefault="003415DB" w:rsidP="00F766FA">
            <w:r w:rsidRPr="009131CD">
              <w:t> </w:t>
            </w:r>
          </w:p>
        </w:tc>
      </w:tr>
      <w:tr w:rsidR="003415DB" w:rsidRPr="009131CD" w14:paraId="0FA339EF" w14:textId="77777777" w:rsidTr="00F766FA">
        <w:trPr>
          <w:trHeight w:val="76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B60599C" w14:textId="77777777" w:rsidR="003415DB" w:rsidRPr="009131CD" w:rsidRDefault="003415DB" w:rsidP="00F766FA">
            <w:pPr>
              <w:jc w:val="center"/>
              <w:rPr>
                <w:b/>
                <w:bCs/>
              </w:rPr>
            </w:pPr>
            <w:r w:rsidRPr="009131CD">
              <w:rPr>
                <w:b/>
                <w:bCs/>
              </w:rPr>
              <w:t>2.5.</w:t>
            </w:r>
          </w:p>
        </w:tc>
        <w:tc>
          <w:tcPr>
            <w:tcW w:w="5080" w:type="dxa"/>
            <w:tcBorders>
              <w:top w:val="nil"/>
              <w:left w:val="nil"/>
              <w:bottom w:val="single" w:sz="4" w:space="0" w:color="auto"/>
              <w:right w:val="single" w:sz="4" w:space="0" w:color="auto"/>
            </w:tcBorders>
            <w:shd w:val="clear" w:color="000000" w:fill="FFFFFF"/>
            <w:hideMark/>
          </w:tcPr>
          <w:p w14:paraId="2A5A6F71" w14:textId="77777777" w:rsidR="003415DB" w:rsidRPr="009131CD" w:rsidRDefault="003415DB" w:rsidP="00F766FA">
            <w:pPr>
              <w:rPr>
                <w:b/>
                <w:bCs/>
              </w:rPr>
            </w:pPr>
            <w:r w:rsidRPr="009131CD">
              <w:rPr>
                <w:b/>
                <w:bCs/>
              </w:rPr>
              <w:t>Размещение на полигоне ТКО мусора от сноса и разработки зданий (несортированный)</w:t>
            </w:r>
          </w:p>
        </w:tc>
        <w:tc>
          <w:tcPr>
            <w:tcW w:w="1740" w:type="dxa"/>
            <w:tcBorders>
              <w:top w:val="nil"/>
              <w:left w:val="nil"/>
              <w:bottom w:val="single" w:sz="4" w:space="0" w:color="auto"/>
              <w:right w:val="single" w:sz="4" w:space="0" w:color="auto"/>
            </w:tcBorders>
            <w:shd w:val="clear" w:color="000000" w:fill="FFFFFF"/>
            <w:vAlign w:val="center"/>
            <w:hideMark/>
          </w:tcPr>
          <w:p w14:paraId="6A721D9C" w14:textId="77777777" w:rsidR="003415DB" w:rsidRPr="009131CD" w:rsidRDefault="003415DB" w:rsidP="00F766FA">
            <w:pPr>
              <w:jc w:val="center"/>
              <w:rPr>
                <w:b/>
                <w:bCs/>
              </w:rPr>
            </w:pPr>
            <w:r w:rsidRPr="009131CD">
              <w:rPr>
                <w:b/>
                <w:bCs/>
              </w:rPr>
              <w:t xml:space="preserve">             222,00   </w:t>
            </w:r>
          </w:p>
        </w:tc>
        <w:tc>
          <w:tcPr>
            <w:tcW w:w="1820" w:type="dxa"/>
            <w:tcBorders>
              <w:top w:val="nil"/>
              <w:left w:val="nil"/>
              <w:bottom w:val="single" w:sz="4" w:space="0" w:color="auto"/>
              <w:right w:val="single" w:sz="4" w:space="0" w:color="auto"/>
            </w:tcBorders>
            <w:shd w:val="clear" w:color="000000" w:fill="FFFFFF"/>
            <w:vAlign w:val="center"/>
            <w:hideMark/>
          </w:tcPr>
          <w:p w14:paraId="36E6E887" w14:textId="77777777" w:rsidR="003415DB" w:rsidRPr="009131CD" w:rsidRDefault="003415DB" w:rsidP="00F766FA">
            <w:pPr>
              <w:jc w:val="center"/>
              <w:rPr>
                <w:b/>
                <w:bCs/>
              </w:rPr>
            </w:pPr>
            <w:r w:rsidRPr="009131CD">
              <w:rPr>
                <w:b/>
                <w:bCs/>
              </w:rPr>
              <w:t xml:space="preserve">                 23,76   </w:t>
            </w:r>
          </w:p>
        </w:tc>
        <w:tc>
          <w:tcPr>
            <w:tcW w:w="1840" w:type="dxa"/>
            <w:tcBorders>
              <w:top w:val="nil"/>
              <w:left w:val="nil"/>
              <w:bottom w:val="single" w:sz="4" w:space="0" w:color="auto"/>
              <w:right w:val="single" w:sz="4" w:space="0" w:color="auto"/>
            </w:tcBorders>
            <w:shd w:val="clear" w:color="000000" w:fill="FFFFFF"/>
            <w:vAlign w:val="center"/>
            <w:hideMark/>
          </w:tcPr>
          <w:p w14:paraId="53734A60" w14:textId="77777777" w:rsidR="003415DB" w:rsidRPr="009131CD" w:rsidRDefault="003415DB" w:rsidP="00F766FA">
            <w:pPr>
              <w:jc w:val="center"/>
              <w:rPr>
                <w:b/>
                <w:bCs/>
              </w:rPr>
            </w:pPr>
            <w:r w:rsidRPr="009131CD">
              <w:rPr>
                <w:b/>
                <w:bCs/>
              </w:rPr>
              <w:t xml:space="preserve">               198,24   </w:t>
            </w:r>
          </w:p>
        </w:tc>
        <w:tc>
          <w:tcPr>
            <w:tcW w:w="1780" w:type="dxa"/>
            <w:tcBorders>
              <w:top w:val="nil"/>
              <w:left w:val="nil"/>
              <w:bottom w:val="single" w:sz="4" w:space="0" w:color="auto"/>
              <w:right w:val="single" w:sz="4" w:space="0" w:color="auto"/>
            </w:tcBorders>
            <w:shd w:val="clear" w:color="000000" w:fill="FFFFFF"/>
            <w:vAlign w:val="center"/>
            <w:hideMark/>
          </w:tcPr>
          <w:p w14:paraId="08F91BB8"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7A92953" w14:textId="77777777" w:rsidR="003415DB" w:rsidRPr="009131CD" w:rsidRDefault="003415DB" w:rsidP="00F766FA">
            <w:pPr>
              <w:rPr>
                <w:b/>
                <w:bCs/>
              </w:rPr>
            </w:pPr>
            <w:r w:rsidRPr="009131CD">
              <w:rPr>
                <w:b/>
                <w:bCs/>
              </w:rPr>
              <w:t> </w:t>
            </w:r>
          </w:p>
        </w:tc>
      </w:tr>
      <w:tr w:rsidR="003415DB" w:rsidRPr="009131CD" w14:paraId="6D494FE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3F2451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0505C58"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5F3542B" w14:textId="77777777" w:rsidR="003415DB" w:rsidRPr="009131CD" w:rsidRDefault="003415DB" w:rsidP="00F766FA">
            <w:pPr>
              <w:jc w:val="center"/>
            </w:pPr>
            <w:r w:rsidRPr="009131CD">
              <w:t xml:space="preserve">             208,67   </w:t>
            </w:r>
          </w:p>
        </w:tc>
        <w:tc>
          <w:tcPr>
            <w:tcW w:w="1820" w:type="dxa"/>
            <w:tcBorders>
              <w:top w:val="nil"/>
              <w:left w:val="nil"/>
              <w:bottom w:val="single" w:sz="4" w:space="0" w:color="auto"/>
              <w:right w:val="single" w:sz="4" w:space="0" w:color="auto"/>
            </w:tcBorders>
            <w:shd w:val="clear" w:color="000000" w:fill="FFFFFF"/>
            <w:vAlign w:val="center"/>
            <w:hideMark/>
          </w:tcPr>
          <w:p w14:paraId="02F0B1F2" w14:textId="77777777" w:rsidR="003415DB" w:rsidRPr="009131CD" w:rsidRDefault="003415DB" w:rsidP="00F766FA">
            <w:pPr>
              <w:jc w:val="center"/>
            </w:pPr>
            <w:r w:rsidRPr="009131CD">
              <w:t xml:space="preserve">                 10,43   </w:t>
            </w:r>
          </w:p>
        </w:tc>
        <w:tc>
          <w:tcPr>
            <w:tcW w:w="1840" w:type="dxa"/>
            <w:tcBorders>
              <w:top w:val="nil"/>
              <w:left w:val="nil"/>
              <w:bottom w:val="single" w:sz="4" w:space="0" w:color="auto"/>
              <w:right w:val="single" w:sz="4" w:space="0" w:color="auto"/>
            </w:tcBorders>
            <w:shd w:val="clear" w:color="000000" w:fill="FFFFFF"/>
            <w:vAlign w:val="center"/>
            <w:hideMark/>
          </w:tcPr>
          <w:p w14:paraId="66E734E1" w14:textId="77777777" w:rsidR="003415DB" w:rsidRPr="009131CD" w:rsidRDefault="003415DB" w:rsidP="00F766FA">
            <w:pPr>
              <w:jc w:val="center"/>
            </w:pPr>
            <w:r w:rsidRPr="009131CD">
              <w:t xml:space="preserve">               198,24   </w:t>
            </w:r>
          </w:p>
        </w:tc>
        <w:tc>
          <w:tcPr>
            <w:tcW w:w="1780" w:type="dxa"/>
            <w:tcBorders>
              <w:top w:val="nil"/>
              <w:left w:val="nil"/>
              <w:bottom w:val="single" w:sz="4" w:space="0" w:color="auto"/>
              <w:right w:val="single" w:sz="4" w:space="0" w:color="auto"/>
            </w:tcBorders>
            <w:shd w:val="clear" w:color="000000" w:fill="FFFFFF"/>
            <w:vAlign w:val="center"/>
            <w:hideMark/>
          </w:tcPr>
          <w:p w14:paraId="4EE47CC6"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E938B07" w14:textId="77777777" w:rsidR="003415DB" w:rsidRPr="009131CD" w:rsidRDefault="003415DB" w:rsidP="00F766FA">
            <w:r w:rsidRPr="009131CD">
              <w:t> </w:t>
            </w:r>
          </w:p>
        </w:tc>
      </w:tr>
      <w:tr w:rsidR="003415DB" w:rsidRPr="009131CD" w14:paraId="5EBF573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8A3764"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417BCA46"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auto" w:fill="auto"/>
            <w:vAlign w:val="center"/>
            <w:hideMark/>
          </w:tcPr>
          <w:p w14:paraId="450BBC31" w14:textId="77777777" w:rsidR="003415DB" w:rsidRPr="009131CD" w:rsidRDefault="003415DB" w:rsidP="00F766FA">
            <w:pPr>
              <w:jc w:val="center"/>
            </w:pPr>
            <w:r w:rsidRPr="009131CD">
              <w:t xml:space="preserve">               13,33   </w:t>
            </w:r>
          </w:p>
        </w:tc>
        <w:tc>
          <w:tcPr>
            <w:tcW w:w="1820" w:type="dxa"/>
            <w:tcBorders>
              <w:top w:val="nil"/>
              <w:left w:val="nil"/>
              <w:bottom w:val="single" w:sz="4" w:space="0" w:color="auto"/>
              <w:right w:val="single" w:sz="4" w:space="0" w:color="auto"/>
            </w:tcBorders>
            <w:shd w:val="clear" w:color="auto" w:fill="auto"/>
            <w:vAlign w:val="center"/>
            <w:hideMark/>
          </w:tcPr>
          <w:p w14:paraId="6E3F78B1" w14:textId="77777777" w:rsidR="003415DB" w:rsidRPr="009131CD" w:rsidRDefault="003415DB" w:rsidP="00F766FA">
            <w:pPr>
              <w:jc w:val="center"/>
            </w:pPr>
            <w:r w:rsidRPr="009131CD">
              <w:t xml:space="preserve">                 13,33   </w:t>
            </w:r>
          </w:p>
        </w:tc>
        <w:tc>
          <w:tcPr>
            <w:tcW w:w="1840" w:type="dxa"/>
            <w:tcBorders>
              <w:top w:val="nil"/>
              <w:left w:val="nil"/>
              <w:bottom w:val="single" w:sz="4" w:space="0" w:color="auto"/>
              <w:right w:val="single" w:sz="4" w:space="0" w:color="auto"/>
            </w:tcBorders>
            <w:shd w:val="clear" w:color="auto" w:fill="auto"/>
            <w:vAlign w:val="center"/>
            <w:hideMark/>
          </w:tcPr>
          <w:p w14:paraId="140616CA" w14:textId="77777777" w:rsidR="003415DB" w:rsidRPr="009131CD" w:rsidRDefault="003415DB" w:rsidP="00F766FA">
            <w:pPr>
              <w:jc w:val="center"/>
            </w:pPr>
            <w:r w:rsidRPr="009131CD">
              <w:t xml:space="preserve">               253,31   </w:t>
            </w:r>
          </w:p>
        </w:tc>
        <w:tc>
          <w:tcPr>
            <w:tcW w:w="1780" w:type="dxa"/>
            <w:tcBorders>
              <w:top w:val="nil"/>
              <w:left w:val="nil"/>
              <w:bottom w:val="single" w:sz="4" w:space="0" w:color="auto"/>
              <w:right w:val="single" w:sz="4" w:space="0" w:color="auto"/>
            </w:tcBorders>
            <w:shd w:val="clear" w:color="auto" w:fill="auto"/>
            <w:vAlign w:val="center"/>
            <w:hideMark/>
          </w:tcPr>
          <w:p w14:paraId="48A4F9D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7C12226B" w14:textId="77777777" w:rsidR="003415DB" w:rsidRPr="009131CD" w:rsidRDefault="003415DB" w:rsidP="00F766FA">
            <w:r w:rsidRPr="009131CD">
              <w:t> </w:t>
            </w:r>
          </w:p>
        </w:tc>
      </w:tr>
      <w:tr w:rsidR="003415DB" w:rsidRPr="009131CD" w14:paraId="0054F43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D82761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0F8E2F0"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2726ECD4"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1B583A1D"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22BA2DB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B79CF9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6B1E3144" w14:textId="77777777" w:rsidR="003415DB" w:rsidRPr="009131CD" w:rsidRDefault="003415DB" w:rsidP="00F766FA">
            <w:r w:rsidRPr="009131CD">
              <w:t> </w:t>
            </w:r>
          </w:p>
        </w:tc>
      </w:tr>
      <w:tr w:rsidR="003415DB" w:rsidRPr="009131CD" w14:paraId="5363EF4B"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62AAFC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EA693E1"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1783E925"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3A93F214"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58BAC799"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0882CB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3287D83" w14:textId="77777777" w:rsidR="003415DB" w:rsidRPr="009131CD" w:rsidRDefault="003415DB" w:rsidP="00F766FA">
            <w:r w:rsidRPr="009131CD">
              <w:t> </w:t>
            </w:r>
          </w:p>
        </w:tc>
      </w:tr>
      <w:tr w:rsidR="003415DB" w:rsidRPr="009131CD" w14:paraId="3176664A" w14:textId="77777777" w:rsidTr="00F766FA">
        <w:trPr>
          <w:trHeight w:val="878"/>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BDFEEE2" w14:textId="77777777" w:rsidR="003415DB" w:rsidRPr="009131CD" w:rsidRDefault="003415DB" w:rsidP="00F766FA">
            <w:pPr>
              <w:jc w:val="center"/>
              <w:rPr>
                <w:b/>
                <w:bCs/>
              </w:rPr>
            </w:pPr>
            <w:r w:rsidRPr="009131CD">
              <w:rPr>
                <w:b/>
                <w:bCs/>
              </w:rPr>
              <w:t>3.</w:t>
            </w:r>
          </w:p>
        </w:tc>
        <w:tc>
          <w:tcPr>
            <w:tcW w:w="5080" w:type="dxa"/>
            <w:tcBorders>
              <w:top w:val="nil"/>
              <w:left w:val="nil"/>
              <w:bottom w:val="single" w:sz="4" w:space="0" w:color="auto"/>
              <w:right w:val="single" w:sz="4" w:space="0" w:color="auto"/>
            </w:tcBorders>
            <w:shd w:val="clear" w:color="000000" w:fill="FFFFFF"/>
            <w:hideMark/>
          </w:tcPr>
          <w:p w14:paraId="18DC1764" w14:textId="77777777" w:rsidR="003415DB" w:rsidRPr="009131CD" w:rsidRDefault="003415DB" w:rsidP="00F766FA">
            <w:pPr>
              <w:rPr>
                <w:b/>
                <w:bCs/>
              </w:rPr>
            </w:pPr>
            <w:r w:rsidRPr="009131CD">
              <w:rPr>
                <w:b/>
                <w:bCs/>
              </w:rPr>
              <w:t>Сохранение памятников культурного наследия, других памятных мест</w:t>
            </w:r>
          </w:p>
        </w:tc>
        <w:tc>
          <w:tcPr>
            <w:tcW w:w="1740" w:type="dxa"/>
            <w:tcBorders>
              <w:top w:val="nil"/>
              <w:left w:val="nil"/>
              <w:bottom w:val="single" w:sz="4" w:space="0" w:color="auto"/>
              <w:right w:val="single" w:sz="4" w:space="0" w:color="auto"/>
            </w:tcBorders>
            <w:shd w:val="clear" w:color="000000" w:fill="FFFFFF"/>
            <w:vAlign w:val="center"/>
            <w:hideMark/>
          </w:tcPr>
          <w:p w14:paraId="4E7A0F26" w14:textId="77777777" w:rsidR="003415DB" w:rsidRPr="009131CD" w:rsidRDefault="003415DB" w:rsidP="00F766FA">
            <w:pPr>
              <w:jc w:val="center"/>
              <w:rPr>
                <w:b/>
                <w:bCs/>
              </w:rPr>
            </w:pPr>
            <w:r w:rsidRPr="009131CD">
              <w:rPr>
                <w:b/>
                <w:bCs/>
              </w:rPr>
              <w:t xml:space="preserve">        28 948,61   </w:t>
            </w:r>
          </w:p>
        </w:tc>
        <w:tc>
          <w:tcPr>
            <w:tcW w:w="1820" w:type="dxa"/>
            <w:tcBorders>
              <w:top w:val="nil"/>
              <w:left w:val="nil"/>
              <w:bottom w:val="single" w:sz="4" w:space="0" w:color="auto"/>
              <w:right w:val="single" w:sz="4" w:space="0" w:color="auto"/>
            </w:tcBorders>
            <w:shd w:val="clear" w:color="000000" w:fill="FFFFFF"/>
            <w:vAlign w:val="center"/>
            <w:hideMark/>
          </w:tcPr>
          <w:p w14:paraId="3BA40B02" w14:textId="77777777" w:rsidR="003415DB" w:rsidRPr="009131CD" w:rsidRDefault="003415DB" w:rsidP="00F766FA">
            <w:pPr>
              <w:jc w:val="center"/>
              <w:rPr>
                <w:b/>
                <w:bCs/>
              </w:rPr>
            </w:pPr>
            <w:r w:rsidRPr="009131CD">
              <w:rPr>
                <w:b/>
                <w:bCs/>
              </w:rPr>
              <w:t xml:space="preserve">          27 403,61   </w:t>
            </w:r>
          </w:p>
        </w:tc>
        <w:tc>
          <w:tcPr>
            <w:tcW w:w="1840" w:type="dxa"/>
            <w:tcBorders>
              <w:top w:val="nil"/>
              <w:left w:val="nil"/>
              <w:bottom w:val="single" w:sz="4" w:space="0" w:color="auto"/>
              <w:right w:val="single" w:sz="4" w:space="0" w:color="auto"/>
            </w:tcBorders>
            <w:shd w:val="clear" w:color="000000" w:fill="FFFFFF"/>
            <w:vAlign w:val="center"/>
            <w:hideMark/>
          </w:tcPr>
          <w:p w14:paraId="1F471C47"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6148D63" w14:textId="77777777" w:rsidR="003415DB" w:rsidRPr="009131CD" w:rsidRDefault="003415DB" w:rsidP="00F766FA">
            <w:pPr>
              <w:rPr>
                <w:b/>
                <w:bCs/>
              </w:rPr>
            </w:pPr>
            <w:r w:rsidRPr="009131CD">
              <w:rPr>
                <w:b/>
                <w:bCs/>
              </w:rPr>
              <w:t xml:space="preserve">           1 500,00   </w:t>
            </w:r>
          </w:p>
        </w:tc>
        <w:tc>
          <w:tcPr>
            <w:tcW w:w="2260" w:type="dxa"/>
            <w:tcBorders>
              <w:top w:val="nil"/>
              <w:left w:val="nil"/>
              <w:bottom w:val="single" w:sz="4" w:space="0" w:color="auto"/>
              <w:right w:val="single" w:sz="4" w:space="0" w:color="auto"/>
            </w:tcBorders>
            <w:shd w:val="clear" w:color="000000" w:fill="FFFFFF"/>
            <w:vAlign w:val="center"/>
            <w:hideMark/>
          </w:tcPr>
          <w:p w14:paraId="5D80CE47" w14:textId="77777777" w:rsidR="003415DB" w:rsidRPr="009131CD" w:rsidRDefault="003415DB" w:rsidP="00F766FA">
            <w:pPr>
              <w:rPr>
                <w:b/>
                <w:bCs/>
              </w:rPr>
            </w:pPr>
            <w:r w:rsidRPr="009131CD">
              <w:rPr>
                <w:b/>
                <w:bCs/>
              </w:rPr>
              <w:t xml:space="preserve">                        45,00   </w:t>
            </w:r>
          </w:p>
        </w:tc>
      </w:tr>
      <w:tr w:rsidR="003415DB" w:rsidRPr="009131CD" w14:paraId="43B950B5"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63EFF53"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9D5CFD8" w14:textId="77777777" w:rsidR="003415DB" w:rsidRPr="009131CD" w:rsidRDefault="003415DB" w:rsidP="00F766FA">
            <w:pPr>
              <w:rPr>
                <w:b/>
                <w:bCs/>
              </w:rPr>
            </w:pPr>
            <w:r w:rsidRPr="009131CD">
              <w:rPr>
                <w:b/>
                <w:bCs/>
              </w:rPr>
              <w:t>2019 г</w:t>
            </w:r>
          </w:p>
        </w:tc>
        <w:tc>
          <w:tcPr>
            <w:tcW w:w="1740" w:type="dxa"/>
            <w:tcBorders>
              <w:top w:val="nil"/>
              <w:left w:val="nil"/>
              <w:bottom w:val="single" w:sz="4" w:space="0" w:color="auto"/>
              <w:right w:val="single" w:sz="4" w:space="0" w:color="auto"/>
            </w:tcBorders>
            <w:shd w:val="clear" w:color="000000" w:fill="FFFFFF"/>
            <w:vAlign w:val="center"/>
            <w:hideMark/>
          </w:tcPr>
          <w:p w14:paraId="7A937040" w14:textId="77777777" w:rsidR="003415DB" w:rsidRPr="009131CD" w:rsidRDefault="003415DB" w:rsidP="00F766FA">
            <w:pPr>
              <w:jc w:val="center"/>
              <w:rPr>
                <w:b/>
                <w:bCs/>
              </w:rPr>
            </w:pPr>
            <w:r w:rsidRPr="009131CD">
              <w:rPr>
                <w:b/>
                <w:bCs/>
              </w:rPr>
              <w:t xml:space="preserve">          5 154,28   </w:t>
            </w:r>
          </w:p>
        </w:tc>
        <w:tc>
          <w:tcPr>
            <w:tcW w:w="1820" w:type="dxa"/>
            <w:tcBorders>
              <w:top w:val="nil"/>
              <w:left w:val="nil"/>
              <w:bottom w:val="single" w:sz="4" w:space="0" w:color="auto"/>
              <w:right w:val="single" w:sz="4" w:space="0" w:color="auto"/>
            </w:tcBorders>
            <w:shd w:val="clear" w:color="000000" w:fill="FFFFFF"/>
            <w:vAlign w:val="center"/>
            <w:hideMark/>
          </w:tcPr>
          <w:p w14:paraId="05463ED7" w14:textId="77777777" w:rsidR="003415DB" w:rsidRPr="009131CD" w:rsidRDefault="003415DB" w:rsidP="00F766FA">
            <w:pPr>
              <w:jc w:val="center"/>
              <w:rPr>
                <w:b/>
                <w:bCs/>
              </w:rPr>
            </w:pPr>
            <w:r w:rsidRPr="009131CD">
              <w:rPr>
                <w:b/>
                <w:bCs/>
              </w:rPr>
              <w:t xml:space="preserve">            5 154,28   </w:t>
            </w:r>
          </w:p>
        </w:tc>
        <w:tc>
          <w:tcPr>
            <w:tcW w:w="1840" w:type="dxa"/>
            <w:tcBorders>
              <w:top w:val="nil"/>
              <w:left w:val="nil"/>
              <w:bottom w:val="single" w:sz="4" w:space="0" w:color="auto"/>
              <w:right w:val="single" w:sz="4" w:space="0" w:color="auto"/>
            </w:tcBorders>
            <w:shd w:val="clear" w:color="000000" w:fill="FFFFFF"/>
            <w:vAlign w:val="center"/>
            <w:hideMark/>
          </w:tcPr>
          <w:p w14:paraId="72E56DAF"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66ADB986"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1B339B3" w14:textId="77777777" w:rsidR="003415DB" w:rsidRPr="009131CD" w:rsidRDefault="003415DB" w:rsidP="00F766FA">
            <w:pPr>
              <w:rPr>
                <w:b/>
                <w:bCs/>
              </w:rPr>
            </w:pPr>
            <w:r w:rsidRPr="009131CD">
              <w:rPr>
                <w:b/>
                <w:bCs/>
              </w:rPr>
              <w:t> </w:t>
            </w:r>
          </w:p>
        </w:tc>
      </w:tr>
      <w:tr w:rsidR="003415DB" w:rsidRPr="009131CD" w14:paraId="0D49115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75A10F0"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15489138" w14:textId="77777777" w:rsidR="003415DB" w:rsidRPr="009131CD" w:rsidRDefault="003415DB" w:rsidP="00F766FA">
            <w:pPr>
              <w:rPr>
                <w:b/>
                <w:bCs/>
              </w:rPr>
            </w:pPr>
            <w:r w:rsidRPr="009131CD">
              <w:rPr>
                <w:b/>
                <w:bCs/>
              </w:rPr>
              <w:t>2020 г</w:t>
            </w:r>
          </w:p>
        </w:tc>
        <w:tc>
          <w:tcPr>
            <w:tcW w:w="1740" w:type="dxa"/>
            <w:tcBorders>
              <w:top w:val="nil"/>
              <w:left w:val="nil"/>
              <w:bottom w:val="single" w:sz="4" w:space="0" w:color="auto"/>
              <w:right w:val="single" w:sz="4" w:space="0" w:color="auto"/>
            </w:tcBorders>
            <w:shd w:val="clear" w:color="000000" w:fill="FFFFFF"/>
            <w:vAlign w:val="center"/>
            <w:hideMark/>
          </w:tcPr>
          <w:p w14:paraId="1BF7D681" w14:textId="77777777" w:rsidR="003415DB" w:rsidRPr="009131CD" w:rsidRDefault="003415DB" w:rsidP="00F766FA">
            <w:pPr>
              <w:jc w:val="center"/>
              <w:rPr>
                <w:b/>
                <w:bCs/>
              </w:rPr>
            </w:pPr>
            <w:r w:rsidRPr="009131CD">
              <w:rPr>
                <w:b/>
                <w:bCs/>
              </w:rPr>
              <w:t xml:space="preserve">          7 481,65   </w:t>
            </w:r>
          </w:p>
        </w:tc>
        <w:tc>
          <w:tcPr>
            <w:tcW w:w="1820" w:type="dxa"/>
            <w:tcBorders>
              <w:top w:val="nil"/>
              <w:left w:val="nil"/>
              <w:bottom w:val="single" w:sz="4" w:space="0" w:color="auto"/>
              <w:right w:val="single" w:sz="4" w:space="0" w:color="auto"/>
            </w:tcBorders>
            <w:shd w:val="clear" w:color="000000" w:fill="FFFFFF"/>
            <w:vAlign w:val="center"/>
            <w:hideMark/>
          </w:tcPr>
          <w:p w14:paraId="0DECDF72" w14:textId="77777777" w:rsidR="003415DB" w:rsidRPr="009131CD" w:rsidRDefault="003415DB" w:rsidP="00F766FA">
            <w:pPr>
              <w:jc w:val="center"/>
              <w:rPr>
                <w:b/>
                <w:bCs/>
              </w:rPr>
            </w:pPr>
            <w:r w:rsidRPr="009131CD">
              <w:rPr>
                <w:b/>
                <w:bCs/>
              </w:rPr>
              <w:t xml:space="preserve">            5 936,65   </w:t>
            </w:r>
          </w:p>
        </w:tc>
        <w:tc>
          <w:tcPr>
            <w:tcW w:w="1840" w:type="dxa"/>
            <w:tcBorders>
              <w:top w:val="nil"/>
              <w:left w:val="nil"/>
              <w:bottom w:val="single" w:sz="4" w:space="0" w:color="auto"/>
              <w:right w:val="single" w:sz="4" w:space="0" w:color="auto"/>
            </w:tcBorders>
            <w:shd w:val="clear" w:color="000000" w:fill="FFFFFF"/>
            <w:vAlign w:val="center"/>
            <w:hideMark/>
          </w:tcPr>
          <w:p w14:paraId="5344BDF4"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F38138F"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5530739" w14:textId="77777777" w:rsidR="003415DB" w:rsidRPr="009131CD" w:rsidRDefault="003415DB" w:rsidP="00F766FA">
            <w:pPr>
              <w:rPr>
                <w:b/>
                <w:bCs/>
              </w:rPr>
            </w:pPr>
            <w:r w:rsidRPr="009131CD">
              <w:rPr>
                <w:b/>
                <w:bCs/>
              </w:rPr>
              <w:t> </w:t>
            </w:r>
          </w:p>
        </w:tc>
      </w:tr>
      <w:tr w:rsidR="003415DB" w:rsidRPr="009131CD" w14:paraId="107BBC2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72B055B"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8794A3A" w14:textId="77777777" w:rsidR="003415DB" w:rsidRPr="009131CD" w:rsidRDefault="003415DB" w:rsidP="00F766FA">
            <w:pPr>
              <w:rPr>
                <w:b/>
                <w:bCs/>
              </w:rPr>
            </w:pPr>
            <w:r w:rsidRPr="009131CD">
              <w:rPr>
                <w:b/>
                <w:bCs/>
              </w:rPr>
              <w:t>2021 г</w:t>
            </w:r>
          </w:p>
        </w:tc>
        <w:tc>
          <w:tcPr>
            <w:tcW w:w="1740" w:type="dxa"/>
            <w:tcBorders>
              <w:top w:val="nil"/>
              <w:left w:val="nil"/>
              <w:bottom w:val="single" w:sz="4" w:space="0" w:color="auto"/>
              <w:right w:val="single" w:sz="4" w:space="0" w:color="auto"/>
            </w:tcBorders>
            <w:shd w:val="clear" w:color="000000" w:fill="FFFFFF"/>
            <w:vAlign w:val="center"/>
            <w:hideMark/>
          </w:tcPr>
          <w:p w14:paraId="40216890" w14:textId="77777777" w:rsidR="003415DB" w:rsidRPr="009131CD" w:rsidRDefault="003415DB" w:rsidP="00F766FA">
            <w:pPr>
              <w:jc w:val="center"/>
              <w:rPr>
                <w:b/>
                <w:bCs/>
              </w:rPr>
            </w:pPr>
            <w:r w:rsidRPr="009131CD">
              <w:rPr>
                <w:b/>
                <w:bCs/>
              </w:rPr>
              <w:t xml:space="preserve">          5 312,68   </w:t>
            </w:r>
          </w:p>
        </w:tc>
        <w:tc>
          <w:tcPr>
            <w:tcW w:w="1820" w:type="dxa"/>
            <w:tcBorders>
              <w:top w:val="nil"/>
              <w:left w:val="nil"/>
              <w:bottom w:val="single" w:sz="4" w:space="0" w:color="auto"/>
              <w:right w:val="single" w:sz="4" w:space="0" w:color="auto"/>
            </w:tcBorders>
            <w:shd w:val="clear" w:color="000000" w:fill="FFFFFF"/>
            <w:vAlign w:val="center"/>
            <w:hideMark/>
          </w:tcPr>
          <w:p w14:paraId="5CB53FD1" w14:textId="77777777" w:rsidR="003415DB" w:rsidRPr="009131CD" w:rsidRDefault="003415DB" w:rsidP="00F766FA">
            <w:pPr>
              <w:jc w:val="center"/>
              <w:rPr>
                <w:b/>
                <w:bCs/>
              </w:rPr>
            </w:pPr>
            <w:r w:rsidRPr="009131CD">
              <w:rPr>
                <w:b/>
                <w:bCs/>
              </w:rPr>
              <w:t xml:space="preserve">            5 312,68   </w:t>
            </w:r>
          </w:p>
        </w:tc>
        <w:tc>
          <w:tcPr>
            <w:tcW w:w="1840" w:type="dxa"/>
            <w:tcBorders>
              <w:top w:val="nil"/>
              <w:left w:val="nil"/>
              <w:bottom w:val="single" w:sz="4" w:space="0" w:color="auto"/>
              <w:right w:val="single" w:sz="4" w:space="0" w:color="auto"/>
            </w:tcBorders>
            <w:shd w:val="clear" w:color="000000" w:fill="FFFFFF"/>
            <w:vAlign w:val="center"/>
            <w:hideMark/>
          </w:tcPr>
          <w:p w14:paraId="305E1728"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4AB3864"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79F2C85" w14:textId="77777777" w:rsidR="003415DB" w:rsidRPr="009131CD" w:rsidRDefault="003415DB" w:rsidP="00F766FA">
            <w:pPr>
              <w:rPr>
                <w:b/>
                <w:bCs/>
              </w:rPr>
            </w:pPr>
            <w:r w:rsidRPr="009131CD">
              <w:rPr>
                <w:b/>
                <w:bCs/>
              </w:rPr>
              <w:t> </w:t>
            </w:r>
          </w:p>
        </w:tc>
      </w:tr>
      <w:tr w:rsidR="003415DB" w:rsidRPr="009131CD" w14:paraId="1389C4EB"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5ED720A"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auto" w:fill="auto"/>
            <w:hideMark/>
          </w:tcPr>
          <w:p w14:paraId="313CD5FB" w14:textId="77777777" w:rsidR="003415DB" w:rsidRPr="009131CD" w:rsidRDefault="003415DB" w:rsidP="00F766FA">
            <w:pPr>
              <w:rPr>
                <w:b/>
                <w:bCs/>
              </w:rPr>
            </w:pPr>
            <w:r w:rsidRPr="009131CD">
              <w:rPr>
                <w:b/>
                <w:bCs/>
              </w:rPr>
              <w:t>2022 г</w:t>
            </w:r>
          </w:p>
        </w:tc>
        <w:tc>
          <w:tcPr>
            <w:tcW w:w="1740" w:type="dxa"/>
            <w:tcBorders>
              <w:top w:val="nil"/>
              <w:left w:val="nil"/>
              <w:bottom w:val="single" w:sz="4" w:space="0" w:color="auto"/>
              <w:right w:val="single" w:sz="4" w:space="0" w:color="auto"/>
            </w:tcBorders>
            <w:shd w:val="clear" w:color="auto" w:fill="auto"/>
            <w:vAlign w:val="center"/>
            <w:hideMark/>
          </w:tcPr>
          <w:p w14:paraId="05E9CAD7" w14:textId="77777777" w:rsidR="003415DB" w:rsidRPr="009131CD" w:rsidRDefault="003415DB" w:rsidP="00F766FA">
            <w:pPr>
              <w:jc w:val="center"/>
              <w:rPr>
                <w:b/>
                <w:bCs/>
              </w:rPr>
            </w:pPr>
            <w:r w:rsidRPr="009131CD">
              <w:rPr>
                <w:b/>
                <w:bCs/>
              </w:rPr>
              <w:t xml:space="preserve">          5 500,00   </w:t>
            </w:r>
          </w:p>
        </w:tc>
        <w:tc>
          <w:tcPr>
            <w:tcW w:w="1820" w:type="dxa"/>
            <w:tcBorders>
              <w:top w:val="nil"/>
              <w:left w:val="nil"/>
              <w:bottom w:val="single" w:sz="4" w:space="0" w:color="auto"/>
              <w:right w:val="single" w:sz="4" w:space="0" w:color="auto"/>
            </w:tcBorders>
            <w:shd w:val="clear" w:color="auto" w:fill="auto"/>
            <w:vAlign w:val="center"/>
            <w:hideMark/>
          </w:tcPr>
          <w:p w14:paraId="7517469C" w14:textId="77777777" w:rsidR="003415DB" w:rsidRPr="009131CD" w:rsidRDefault="003415DB" w:rsidP="00F766FA">
            <w:pPr>
              <w:jc w:val="center"/>
              <w:rPr>
                <w:b/>
                <w:bCs/>
              </w:rPr>
            </w:pPr>
            <w:r w:rsidRPr="009131CD">
              <w:rPr>
                <w:b/>
                <w:bCs/>
              </w:rPr>
              <w:t xml:space="preserve">            5 500,00   </w:t>
            </w:r>
          </w:p>
        </w:tc>
        <w:tc>
          <w:tcPr>
            <w:tcW w:w="1840" w:type="dxa"/>
            <w:tcBorders>
              <w:top w:val="nil"/>
              <w:left w:val="nil"/>
              <w:bottom w:val="single" w:sz="4" w:space="0" w:color="auto"/>
              <w:right w:val="single" w:sz="4" w:space="0" w:color="auto"/>
            </w:tcBorders>
            <w:shd w:val="clear" w:color="auto" w:fill="auto"/>
            <w:vAlign w:val="center"/>
            <w:hideMark/>
          </w:tcPr>
          <w:p w14:paraId="18FCCAD5"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4FE001B"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auto" w:fill="auto"/>
            <w:vAlign w:val="center"/>
            <w:hideMark/>
          </w:tcPr>
          <w:p w14:paraId="0F56E487" w14:textId="77777777" w:rsidR="003415DB" w:rsidRPr="009131CD" w:rsidRDefault="003415DB" w:rsidP="00F766FA">
            <w:pPr>
              <w:rPr>
                <w:b/>
                <w:bCs/>
              </w:rPr>
            </w:pPr>
            <w:r w:rsidRPr="009131CD">
              <w:rPr>
                <w:b/>
                <w:bCs/>
              </w:rPr>
              <w:t> </w:t>
            </w:r>
          </w:p>
        </w:tc>
      </w:tr>
      <w:tr w:rsidR="003415DB" w:rsidRPr="009131CD" w14:paraId="3AA80B9A"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75435DA"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auto" w:fill="auto"/>
            <w:hideMark/>
          </w:tcPr>
          <w:p w14:paraId="64A2B4CD" w14:textId="77777777" w:rsidR="003415DB" w:rsidRPr="009131CD" w:rsidRDefault="003415DB" w:rsidP="00F766FA">
            <w:pPr>
              <w:rPr>
                <w:b/>
                <w:bCs/>
              </w:rPr>
            </w:pPr>
            <w:r w:rsidRPr="009131CD">
              <w:rPr>
                <w:b/>
                <w:bCs/>
              </w:rPr>
              <w:t>2023 г</w:t>
            </w:r>
          </w:p>
        </w:tc>
        <w:tc>
          <w:tcPr>
            <w:tcW w:w="1740" w:type="dxa"/>
            <w:tcBorders>
              <w:top w:val="nil"/>
              <w:left w:val="nil"/>
              <w:bottom w:val="single" w:sz="4" w:space="0" w:color="auto"/>
              <w:right w:val="single" w:sz="4" w:space="0" w:color="auto"/>
            </w:tcBorders>
            <w:shd w:val="clear" w:color="auto" w:fill="auto"/>
            <w:vAlign w:val="center"/>
            <w:hideMark/>
          </w:tcPr>
          <w:p w14:paraId="50FEF6B0" w14:textId="77777777" w:rsidR="003415DB" w:rsidRPr="009131CD" w:rsidRDefault="003415DB" w:rsidP="00F766FA">
            <w:pPr>
              <w:jc w:val="center"/>
              <w:rPr>
                <w:b/>
                <w:bCs/>
              </w:rPr>
            </w:pPr>
            <w:r w:rsidRPr="009131CD">
              <w:rPr>
                <w:b/>
                <w:bCs/>
              </w:rPr>
              <w:t xml:space="preserve">          5 500,00   </w:t>
            </w:r>
          </w:p>
        </w:tc>
        <w:tc>
          <w:tcPr>
            <w:tcW w:w="1820" w:type="dxa"/>
            <w:tcBorders>
              <w:top w:val="nil"/>
              <w:left w:val="nil"/>
              <w:bottom w:val="single" w:sz="4" w:space="0" w:color="auto"/>
              <w:right w:val="single" w:sz="4" w:space="0" w:color="auto"/>
            </w:tcBorders>
            <w:shd w:val="clear" w:color="auto" w:fill="auto"/>
            <w:vAlign w:val="center"/>
            <w:hideMark/>
          </w:tcPr>
          <w:p w14:paraId="604A8C16" w14:textId="77777777" w:rsidR="003415DB" w:rsidRPr="009131CD" w:rsidRDefault="003415DB" w:rsidP="00F766FA">
            <w:pPr>
              <w:jc w:val="center"/>
              <w:rPr>
                <w:b/>
                <w:bCs/>
              </w:rPr>
            </w:pPr>
            <w:r w:rsidRPr="009131CD">
              <w:rPr>
                <w:b/>
                <w:bCs/>
              </w:rPr>
              <w:t xml:space="preserve">            5 500,00   </w:t>
            </w:r>
          </w:p>
        </w:tc>
        <w:tc>
          <w:tcPr>
            <w:tcW w:w="1840" w:type="dxa"/>
            <w:tcBorders>
              <w:top w:val="nil"/>
              <w:left w:val="nil"/>
              <w:bottom w:val="single" w:sz="4" w:space="0" w:color="auto"/>
              <w:right w:val="single" w:sz="4" w:space="0" w:color="auto"/>
            </w:tcBorders>
            <w:shd w:val="clear" w:color="auto" w:fill="auto"/>
            <w:vAlign w:val="center"/>
            <w:hideMark/>
          </w:tcPr>
          <w:p w14:paraId="26ED1324"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0041C2D"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auto" w:fill="auto"/>
            <w:vAlign w:val="center"/>
            <w:hideMark/>
          </w:tcPr>
          <w:p w14:paraId="68B9CADA" w14:textId="77777777" w:rsidR="003415DB" w:rsidRPr="009131CD" w:rsidRDefault="003415DB" w:rsidP="00F766FA">
            <w:pPr>
              <w:rPr>
                <w:b/>
                <w:bCs/>
              </w:rPr>
            </w:pPr>
            <w:r w:rsidRPr="009131CD">
              <w:rPr>
                <w:b/>
                <w:bCs/>
              </w:rPr>
              <w:t> </w:t>
            </w:r>
          </w:p>
        </w:tc>
      </w:tr>
      <w:tr w:rsidR="003415DB" w:rsidRPr="009131CD" w14:paraId="33568A35" w14:textId="77777777" w:rsidTr="00F766FA">
        <w:trPr>
          <w:trHeight w:val="1212"/>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BD1D6D4" w14:textId="77777777" w:rsidR="003415DB" w:rsidRPr="009131CD" w:rsidRDefault="003415DB" w:rsidP="00F766FA">
            <w:pPr>
              <w:jc w:val="center"/>
              <w:rPr>
                <w:b/>
                <w:bCs/>
              </w:rPr>
            </w:pPr>
            <w:r w:rsidRPr="009131CD">
              <w:rPr>
                <w:b/>
                <w:bCs/>
              </w:rPr>
              <w:lastRenderedPageBreak/>
              <w:t>3.1.</w:t>
            </w:r>
          </w:p>
        </w:tc>
        <w:tc>
          <w:tcPr>
            <w:tcW w:w="5080" w:type="dxa"/>
            <w:tcBorders>
              <w:top w:val="nil"/>
              <w:left w:val="nil"/>
              <w:bottom w:val="single" w:sz="4" w:space="0" w:color="auto"/>
              <w:right w:val="single" w:sz="4" w:space="0" w:color="auto"/>
            </w:tcBorders>
            <w:shd w:val="clear" w:color="000000" w:fill="FFFFFF"/>
            <w:hideMark/>
          </w:tcPr>
          <w:p w14:paraId="1C2B7296" w14:textId="77777777" w:rsidR="003415DB" w:rsidRPr="009131CD" w:rsidRDefault="003415DB" w:rsidP="00F766FA">
            <w:pPr>
              <w:rPr>
                <w:b/>
                <w:bCs/>
              </w:rPr>
            </w:pPr>
            <w:r w:rsidRPr="009131CD">
              <w:rPr>
                <w:b/>
                <w:bCs/>
              </w:rPr>
              <w:t>Содержание и обслуживание памятных мест поселка, скверов, площадей и детских игровых площадок</w:t>
            </w:r>
          </w:p>
        </w:tc>
        <w:tc>
          <w:tcPr>
            <w:tcW w:w="1740" w:type="dxa"/>
            <w:tcBorders>
              <w:top w:val="nil"/>
              <w:left w:val="nil"/>
              <w:bottom w:val="single" w:sz="4" w:space="0" w:color="auto"/>
              <w:right w:val="single" w:sz="4" w:space="0" w:color="auto"/>
            </w:tcBorders>
            <w:shd w:val="clear" w:color="000000" w:fill="FFFFFF"/>
            <w:vAlign w:val="center"/>
            <w:hideMark/>
          </w:tcPr>
          <w:p w14:paraId="49D7A9BA" w14:textId="77777777" w:rsidR="003415DB" w:rsidRPr="009131CD" w:rsidRDefault="003415DB" w:rsidP="00F766FA">
            <w:pPr>
              <w:jc w:val="center"/>
              <w:rPr>
                <w:b/>
                <w:bCs/>
              </w:rPr>
            </w:pPr>
            <w:r w:rsidRPr="009131CD">
              <w:rPr>
                <w:b/>
                <w:bCs/>
              </w:rPr>
              <w:t xml:space="preserve">          9 950,52   </w:t>
            </w:r>
          </w:p>
        </w:tc>
        <w:tc>
          <w:tcPr>
            <w:tcW w:w="1820" w:type="dxa"/>
            <w:tcBorders>
              <w:top w:val="nil"/>
              <w:left w:val="nil"/>
              <w:bottom w:val="single" w:sz="4" w:space="0" w:color="auto"/>
              <w:right w:val="single" w:sz="4" w:space="0" w:color="auto"/>
            </w:tcBorders>
            <w:shd w:val="clear" w:color="000000" w:fill="FFFFFF"/>
            <w:vAlign w:val="center"/>
            <w:hideMark/>
          </w:tcPr>
          <w:p w14:paraId="7197181D" w14:textId="77777777" w:rsidR="003415DB" w:rsidRPr="009131CD" w:rsidRDefault="003415DB" w:rsidP="00F766FA">
            <w:pPr>
              <w:jc w:val="center"/>
              <w:rPr>
                <w:b/>
                <w:bCs/>
              </w:rPr>
            </w:pPr>
            <w:r w:rsidRPr="009131CD">
              <w:rPr>
                <w:b/>
                <w:bCs/>
              </w:rPr>
              <w:t xml:space="preserve">            9 950,52   </w:t>
            </w:r>
          </w:p>
        </w:tc>
        <w:tc>
          <w:tcPr>
            <w:tcW w:w="1840" w:type="dxa"/>
            <w:tcBorders>
              <w:top w:val="nil"/>
              <w:left w:val="nil"/>
              <w:bottom w:val="single" w:sz="4" w:space="0" w:color="auto"/>
              <w:right w:val="single" w:sz="4" w:space="0" w:color="auto"/>
            </w:tcBorders>
            <w:shd w:val="clear" w:color="000000" w:fill="FFFFFF"/>
            <w:vAlign w:val="center"/>
            <w:hideMark/>
          </w:tcPr>
          <w:p w14:paraId="4C84FEA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52B33A7"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5694A5D" w14:textId="77777777" w:rsidR="003415DB" w:rsidRPr="009131CD" w:rsidRDefault="003415DB" w:rsidP="00F766FA">
            <w:pPr>
              <w:rPr>
                <w:b/>
                <w:bCs/>
              </w:rPr>
            </w:pPr>
            <w:r w:rsidRPr="009131CD">
              <w:rPr>
                <w:b/>
                <w:bCs/>
              </w:rPr>
              <w:t> </w:t>
            </w:r>
          </w:p>
        </w:tc>
      </w:tr>
      <w:tr w:rsidR="003415DB" w:rsidRPr="009131CD" w14:paraId="71235A3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A00E47B"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F49F244"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42DFDB4B" w14:textId="77777777" w:rsidR="003415DB" w:rsidRPr="009131CD" w:rsidRDefault="003415DB" w:rsidP="00F766FA">
            <w:pPr>
              <w:jc w:val="center"/>
            </w:pPr>
            <w:r w:rsidRPr="009131CD">
              <w:t xml:space="preserve">          2 000,79   </w:t>
            </w:r>
          </w:p>
        </w:tc>
        <w:tc>
          <w:tcPr>
            <w:tcW w:w="1820" w:type="dxa"/>
            <w:tcBorders>
              <w:top w:val="nil"/>
              <w:left w:val="nil"/>
              <w:bottom w:val="single" w:sz="4" w:space="0" w:color="auto"/>
              <w:right w:val="single" w:sz="4" w:space="0" w:color="auto"/>
            </w:tcBorders>
            <w:shd w:val="clear" w:color="000000" w:fill="FFFFFF"/>
            <w:vAlign w:val="center"/>
            <w:hideMark/>
          </w:tcPr>
          <w:p w14:paraId="20EC95C1" w14:textId="77777777" w:rsidR="003415DB" w:rsidRPr="009131CD" w:rsidRDefault="003415DB" w:rsidP="00F766FA">
            <w:pPr>
              <w:jc w:val="center"/>
            </w:pPr>
            <w:r w:rsidRPr="009131CD">
              <w:t xml:space="preserve">            2 000,79   </w:t>
            </w:r>
          </w:p>
        </w:tc>
        <w:tc>
          <w:tcPr>
            <w:tcW w:w="1840" w:type="dxa"/>
            <w:tcBorders>
              <w:top w:val="nil"/>
              <w:left w:val="nil"/>
              <w:bottom w:val="single" w:sz="4" w:space="0" w:color="auto"/>
              <w:right w:val="single" w:sz="4" w:space="0" w:color="auto"/>
            </w:tcBorders>
            <w:shd w:val="clear" w:color="000000" w:fill="FFFFFF"/>
            <w:vAlign w:val="center"/>
            <w:hideMark/>
          </w:tcPr>
          <w:p w14:paraId="2F39C7D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6B505F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9B35DD3" w14:textId="77777777" w:rsidR="003415DB" w:rsidRPr="009131CD" w:rsidRDefault="003415DB" w:rsidP="00F766FA">
            <w:r w:rsidRPr="009131CD">
              <w:t> </w:t>
            </w:r>
          </w:p>
        </w:tc>
      </w:tr>
      <w:tr w:rsidR="003415DB" w:rsidRPr="009131CD" w14:paraId="51922DE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448E5D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BA65EAB"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88A9FD0" w14:textId="77777777" w:rsidR="003415DB" w:rsidRPr="009131CD" w:rsidRDefault="003415DB" w:rsidP="00F766FA">
            <w:pPr>
              <w:jc w:val="center"/>
            </w:pPr>
            <w:r w:rsidRPr="009131CD">
              <w:t xml:space="preserve">          1 911,39   </w:t>
            </w:r>
          </w:p>
        </w:tc>
        <w:tc>
          <w:tcPr>
            <w:tcW w:w="1820" w:type="dxa"/>
            <w:tcBorders>
              <w:top w:val="nil"/>
              <w:left w:val="nil"/>
              <w:bottom w:val="single" w:sz="4" w:space="0" w:color="auto"/>
              <w:right w:val="single" w:sz="4" w:space="0" w:color="auto"/>
            </w:tcBorders>
            <w:shd w:val="clear" w:color="000000" w:fill="FFFFFF"/>
            <w:vAlign w:val="center"/>
            <w:hideMark/>
          </w:tcPr>
          <w:p w14:paraId="6921B24C" w14:textId="77777777" w:rsidR="003415DB" w:rsidRPr="009131CD" w:rsidRDefault="003415DB" w:rsidP="00F766FA">
            <w:pPr>
              <w:jc w:val="center"/>
            </w:pPr>
            <w:r w:rsidRPr="009131CD">
              <w:t xml:space="preserve">            1 911,39   </w:t>
            </w:r>
          </w:p>
        </w:tc>
        <w:tc>
          <w:tcPr>
            <w:tcW w:w="1840" w:type="dxa"/>
            <w:tcBorders>
              <w:top w:val="nil"/>
              <w:left w:val="nil"/>
              <w:bottom w:val="single" w:sz="4" w:space="0" w:color="auto"/>
              <w:right w:val="single" w:sz="4" w:space="0" w:color="auto"/>
            </w:tcBorders>
            <w:shd w:val="clear" w:color="000000" w:fill="FFFFFF"/>
            <w:vAlign w:val="center"/>
            <w:hideMark/>
          </w:tcPr>
          <w:p w14:paraId="4CC1EF3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703EB0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C5B31CB" w14:textId="77777777" w:rsidR="003415DB" w:rsidRPr="009131CD" w:rsidRDefault="003415DB" w:rsidP="00F766FA">
            <w:r w:rsidRPr="009131CD">
              <w:t> </w:t>
            </w:r>
          </w:p>
        </w:tc>
      </w:tr>
      <w:tr w:rsidR="003415DB" w:rsidRPr="009131CD" w14:paraId="67FD2EC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F906F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F8CDCBD"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19FD22B1" w14:textId="77777777" w:rsidR="003415DB" w:rsidRPr="009131CD" w:rsidRDefault="003415DB" w:rsidP="00F766FA">
            <w:pPr>
              <w:jc w:val="center"/>
            </w:pPr>
            <w:r w:rsidRPr="009131CD">
              <w:t xml:space="preserve">          1 938,34   </w:t>
            </w:r>
          </w:p>
        </w:tc>
        <w:tc>
          <w:tcPr>
            <w:tcW w:w="1820" w:type="dxa"/>
            <w:tcBorders>
              <w:top w:val="nil"/>
              <w:left w:val="nil"/>
              <w:bottom w:val="single" w:sz="4" w:space="0" w:color="auto"/>
              <w:right w:val="single" w:sz="4" w:space="0" w:color="auto"/>
            </w:tcBorders>
            <w:shd w:val="clear" w:color="000000" w:fill="FFFFFF"/>
            <w:vAlign w:val="center"/>
            <w:hideMark/>
          </w:tcPr>
          <w:p w14:paraId="1F28A696" w14:textId="77777777" w:rsidR="003415DB" w:rsidRPr="009131CD" w:rsidRDefault="003415DB" w:rsidP="00F766FA">
            <w:pPr>
              <w:jc w:val="center"/>
            </w:pPr>
            <w:r w:rsidRPr="009131CD">
              <w:t xml:space="preserve">            1 938,34   </w:t>
            </w:r>
          </w:p>
        </w:tc>
        <w:tc>
          <w:tcPr>
            <w:tcW w:w="1840" w:type="dxa"/>
            <w:tcBorders>
              <w:top w:val="nil"/>
              <w:left w:val="nil"/>
              <w:bottom w:val="single" w:sz="4" w:space="0" w:color="auto"/>
              <w:right w:val="single" w:sz="4" w:space="0" w:color="auto"/>
            </w:tcBorders>
            <w:shd w:val="clear" w:color="000000" w:fill="FFFFFF"/>
            <w:vAlign w:val="center"/>
            <w:hideMark/>
          </w:tcPr>
          <w:p w14:paraId="758B8A8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54D51A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2433963" w14:textId="77777777" w:rsidR="003415DB" w:rsidRPr="009131CD" w:rsidRDefault="003415DB" w:rsidP="00F766FA">
            <w:r w:rsidRPr="009131CD">
              <w:t> </w:t>
            </w:r>
          </w:p>
        </w:tc>
      </w:tr>
      <w:tr w:rsidR="003415DB" w:rsidRPr="009131CD" w14:paraId="63B87811" w14:textId="77777777" w:rsidTr="00F766FA">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F881C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3696A474"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4C2FB9CD" w14:textId="77777777" w:rsidR="003415DB" w:rsidRPr="009131CD" w:rsidRDefault="003415DB" w:rsidP="00F766FA">
            <w:pPr>
              <w:jc w:val="center"/>
            </w:pPr>
            <w:r w:rsidRPr="009131CD">
              <w:t xml:space="preserve">          2 050,00   </w:t>
            </w:r>
          </w:p>
        </w:tc>
        <w:tc>
          <w:tcPr>
            <w:tcW w:w="1820" w:type="dxa"/>
            <w:tcBorders>
              <w:top w:val="nil"/>
              <w:left w:val="nil"/>
              <w:bottom w:val="single" w:sz="4" w:space="0" w:color="auto"/>
              <w:right w:val="single" w:sz="4" w:space="0" w:color="auto"/>
            </w:tcBorders>
            <w:shd w:val="clear" w:color="auto" w:fill="auto"/>
            <w:vAlign w:val="center"/>
            <w:hideMark/>
          </w:tcPr>
          <w:p w14:paraId="5DF7C822" w14:textId="77777777" w:rsidR="003415DB" w:rsidRPr="009131CD" w:rsidRDefault="003415DB" w:rsidP="00F766FA">
            <w:pPr>
              <w:jc w:val="center"/>
            </w:pPr>
            <w:r w:rsidRPr="009131CD">
              <w:t xml:space="preserve">            2 050,00   </w:t>
            </w:r>
          </w:p>
        </w:tc>
        <w:tc>
          <w:tcPr>
            <w:tcW w:w="1840" w:type="dxa"/>
            <w:tcBorders>
              <w:top w:val="nil"/>
              <w:left w:val="nil"/>
              <w:bottom w:val="single" w:sz="4" w:space="0" w:color="auto"/>
              <w:right w:val="single" w:sz="4" w:space="0" w:color="auto"/>
            </w:tcBorders>
            <w:shd w:val="clear" w:color="auto" w:fill="auto"/>
            <w:vAlign w:val="center"/>
            <w:hideMark/>
          </w:tcPr>
          <w:p w14:paraId="05C5B851"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D3CA77D"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AF21264" w14:textId="77777777" w:rsidR="003415DB" w:rsidRPr="009131CD" w:rsidRDefault="003415DB" w:rsidP="00F766FA">
            <w:r w:rsidRPr="009131CD">
              <w:t> </w:t>
            </w:r>
          </w:p>
        </w:tc>
      </w:tr>
      <w:tr w:rsidR="003415DB" w:rsidRPr="009131CD" w14:paraId="4BF83AD2"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E31A3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41708080"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13FE78E8" w14:textId="77777777" w:rsidR="003415DB" w:rsidRPr="009131CD" w:rsidRDefault="003415DB" w:rsidP="00F766FA">
            <w:pPr>
              <w:jc w:val="center"/>
            </w:pPr>
            <w:r w:rsidRPr="009131CD">
              <w:t xml:space="preserve">          2 050,00   </w:t>
            </w:r>
          </w:p>
        </w:tc>
        <w:tc>
          <w:tcPr>
            <w:tcW w:w="1820" w:type="dxa"/>
            <w:tcBorders>
              <w:top w:val="nil"/>
              <w:left w:val="nil"/>
              <w:bottom w:val="single" w:sz="4" w:space="0" w:color="auto"/>
              <w:right w:val="single" w:sz="4" w:space="0" w:color="auto"/>
            </w:tcBorders>
            <w:shd w:val="clear" w:color="auto" w:fill="auto"/>
            <w:vAlign w:val="center"/>
            <w:hideMark/>
          </w:tcPr>
          <w:p w14:paraId="24711DEC" w14:textId="77777777" w:rsidR="003415DB" w:rsidRPr="009131CD" w:rsidRDefault="003415DB" w:rsidP="00F766FA">
            <w:pPr>
              <w:jc w:val="center"/>
            </w:pPr>
            <w:r w:rsidRPr="009131CD">
              <w:t xml:space="preserve">            2 050,00   </w:t>
            </w:r>
          </w:p>
        </w:tc>
        <w:tc>
          <w:tcPr>
            <w:tcW w:w="1840" w:type="dxa"/>
            <w:tcBorders>
              <w:top w:val="nil"/>
              <w:left w:val="nil"/>
              <w:bottom w:val="single" w:sz="4" w:space="0" w:color="auto"/>
              <w:right w:val="single" w:sz="4" w:space="0" w:color="auto"/>
            </w:tcBorders>
            <w:shd w:val="clear" w:color="auto" w:fill="auto"/>
            <w:vAlign w:val="center"/>
            <w:hideMark/>
          </w:tcPr>
          <w:p w14:paraId="22959EB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60F65387"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4EF50B6" w14:textId="77777777" w:rsidR="003415DB" w:rsidRPr="009131CD" w:rsidRDefault="003415DB" w:rsidP="00F766FA">
            <w:r w:rsidRPr="009131CD">
              <w:t> </w:t>
            </w:r>
          </w:p>
        </w:tc>
      </w:tr>
      <w:tr w:rsidR="003415DB" w:rsidRPr="009131CD" w14:paraId="4162CE31" w14:textId="77777777" w:rsidTr="00F766FA">
        <w:trPr>
          <w:trHeight w:val="64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CF568ED" w14:textId="77777777" w:rsidR="003415DB" w:rsidRPr="009131CD" w:rsidRDefault="003415DB" w:rsidP="00F766FA">
            <w:pPr>
              <w:jc w:val="center"/>
              <w:rPr>
                <w:b/>
                <w:bCs/>
              </w:rPr>
            </w:pPr>
            <w:r w:rsidRPr="009131CD">
              <w:rPr>
                <w:b/>
                <w:bCs/>
              </w:rPr>
              <w:t>3.2.</w:t>
            </w:r>
          </w:p>
        </w:tc>
        <w:tc>
          <w:tcPr>
            <w:tcW w:w="5080" w:type="dxa"/>
            <w:tcBorders>
              <w:top w:val="nil"/>
              <w:left w:val="nil"/>
              <w:bottom w:val="single" w:sz="4" w:space="0" w:color="auto"/>
              <w:right w:val="single" w:sz="4" w:space="0" w:color="auto"/>
            </w:tcBorders>
            <w:shd w:val="clear" w:color="000000" w:fill="FFFFFF"/>
            <w:hideMark/>
          </w:tcPr>
          <w:p w14:paraId="3DC70F62" w14:textId="77777777" w:rsidR="003415DB" w:rsidRPr="009131CD" w:rsidRDefault="003415DB" w:rsidP="00F766FA">
            <w:pPr>
              <w:rPr>
                <w:b/>
                <w:bCs/>
              </w:rPr>
            </w:pPr>
            <w:r w:rsidRPr="009131CD">
              <w:rPr>
                <w:b/>
                <w:bCs/>
              </w:rPr>
              <w:t xml:space="preserve">Обслуживание </w:t>
            </w:r>
            <w:proofErr w:type="spellStart"/>
            <w:r w:rsidRPr="009131CD">
              <w:rPr>
                <w:b/>
                <w:bCs/>
              </w:rPr>
              <w:t>непридомовых</w:t>
            </w:r>
            <w:proofErr w:type="spellEnd"/>
            <w:r w:rsidRPr="009131CD">
              <w:rPr>
                <w:b/>
                <w:bCs/>
              </w:rPr>
              <w:t xml:space="preserve"> территорий (трапы, лестницы)</w:t>
            </w:r>
          </w:p>
        </w:tc>
        <w:tc>
          <w:tcPr>
            <w:tcW w:w="1740" w:type="dxa"/>
            <w:tcBorders>
              <w:top w:val="nil"/>
              <w:left w:val="nil"/>
              <w:bottom w:val="single" w:sz="4" w:space="0" w:color="auto"/>
              <w:right w:val="single" w:sz="4" w:space="0" w:color="auto"/>
            </w:tcBorders>
            <w:shd w:val="clear" w:color="000000" w:fill="FFFFFF"/>
            <w:vAlign w:val="center"/>
            <w:hideMark/>
          </w:tcPr>
          <w:p w14:paraId="18A600CA" w14:textId="77777777" w:rsidR="003415DB" w:rsidRPr="009131CD" w:rsidRDefault="003415DB" w:rsidP="00F766FA">
            <w:pPr>
              <w:jc w:val="center"/>
              <w:rPr>
                <w:b/>
                <w:bCs/>
              </w:rPr>
            </w:pPr>
            <w:r w:rsidRPr="009131CD">
              <w:rPr>
                <w:b/>
                <w:bCs/>
              </w:rPr>
              <w:t xml:space="preserve">        17 021,25   </w:t>
            </w:r>
          </w:p>
        </w:tc>
        <w:tc>
          <w:tcPr>
            <w:tcW w:w="1820" w:type="dxa"/>
            <w:tcBorders>
              <w:top w:val="nil"/>
              <w:left w:val="nil"/>
              <w:bottom w:val="single" w:sz="4" w:space="0" w:color="auto"/>
              <w:right w:val="single" w:sz="4" w:space="0" w:color="auto"/>
            </w:tcBorders>
            <w:shd w:val="clear" w:color="000000" w:fill="FFFFFF"/>
            <w:vAlign w:val="center"/>
            <w:hideMark/>
          </w:tcPr>
          <w:p w14:paraId="33790539" w14:textId="77777777" w:rsidR="003415DB" w:rsidRPr="009131CD" w:rsidRDefault="003415DB" w:rsidP="00F766FA">
            <w:pPr>
              <w:jc w:val="center"/>
              <w:rPr>
                <w:b/>
                <w:bCs/>
              </w:rPr>
            </w:pPr>
            <w:r w:rsidRPr="009131CD">
              <w:rPr>
                <w:b/>
                <w:bCs/>
              </w:rPr>
              <w:t xml:space="preserve">          17 021,25   </w:t>
            </w:r>
          </w:p>
        </w:tc>
        <w:tc>
          <w:tcPr>
            <w:tcW w:w="1840" w:type="dxa"/>
            <w:tcBorders>
              <w:top w:val="nil"/>
              <w:left w:val="nil"/>
              <w:bottom w:val="single" w:sz="4" w:space="0" w:color="auto"/>
              <w:right w:val="single" w:sz="4" w:space="0" w:color="auto"/>
            </w:tcBorders>
            <w:shd w:val="clear" w:color="000000" w:fill="FFFFFF"/>
            <w:vAlign w:val="center"/>
            <w:hideMark/>
          </w:tcPr>
          <w:p w14:paraId="44CA2C41"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B109D92"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6779A95A" w14:textId="77777777" w:rsidR="003415DB" w:rsidRPr="009131CD" w:rsidRDefault="003415DB" w:rsidP="00F766FA">
            <w:pPr>
              <w:rPr>
                <w:b/>
                <w:bCs/>
              </w:rPr>
            </w:pPr>
            <w:r w:rsidRPr="009131CD">
              <w:rPr>
                <w:b/>
                <w:bCs/>
              </w:rPr>
              <w:t> </w:t>
            </w:r>
          </w:p>
        </w:tc>
      </w:tr>
      <w:tr w:rsidR="003415DB" w:rsidRPr="009131CD" w14:paraId="6147F8D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68D083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B81EF37"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72C2EFC3" w14:textId="77777777" w:rsidR="003415DB" w:rsidRPr="009131CD" w:rsidRDefault="003415DB" w:rsidP="00F766FA">
            <w:pPr>
              <w:jc w:val="center"/>
            </w:pPr>
            <w:r w:rsidRPr="009131CD">
              <w:t xml:space="preserve">          3 153,49   </w:t>
            </w:r>
          </w:p>
        </w:tc>
        <w:tc>
          <w:tcPr>
            <w:tcW w:w="1820" w:type="dxa"/>
            <w:tcBorders>
              <w:top w:val="nil"/>
              <w:left w:val="nil"/>
              <w:bottom w:val="single" w:sz="4" w:space="0" w:color="auto"/>
              <w:right w:val="single" w:sz="4" w:space="0" w:color="auto"/>
            </w:tcBorders>
            <w:shd w:val="clear" w:color="000000" w:fill="FFFFFF"/>
            <w:vAlign w:val="center"/>
            <w:hideMark/>
          </w:tcPr>
          <w:p w14:paraId="3B750380" w14:textId="77777777" w:rsidR="003415DB" w:rsidRPr="009131CD" w:rsidRDefault="003415DB" w:rsidP="00F766FA">
            <w:pPr>
              <w:jc w:val="center"/>
            </w:pPr>
            <w:r w:rsidRPr="009131CD">
              <w:t xml:space="preserve">            3 153,49   </w:t>
            </w:r>
          </w:p>
        </w:tc>
        <w:tc>
          <w:tcPr>
            <w:tcW w:w="1840" w:type="dxa"/>
            <w:tcBorders>
              <w:top w:val="nil"/>
              <w:left w:val="nil"/>
              <w:bottom w:val="single" w:sz="4" w:space="0" w:color="auto"/>
              <w:right w:val="single" w:sz="4" w:space="0" w:color="auto"/>
            </w:tcBorders>
            <w:shd w:val="clear" w:color="000000" w:fill="FFFFFF"/>
            <w:vAlign w:val="center"/>
            <w:hideMark/>
          </w:tcPr>
          <w:p w14:paraId="1314227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67BD8D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83AC297" w14:textId="77777777" w:rsidR="003415DB" w:rsidRPr="009131CD" w:rsidRDefault="003415DB" w:rsidP="00F766FA">
            <w:r w:rsidRPr="009131CD">
              <w:t> </w:t>
            </w:r>
          </w:p>
        </w:tc>
      </w:tr>
      <w:tr w:rsidR="003415DB" w:rsidRPr="009131CD" w14:paraId="2E99374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1213B3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2E9D69F"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FDB4E3B" w14:textId="77777777" w:rsidR="003415DB" w:rsidRPr="009131CD" w:rsidRDefault="003415DB" w:rsidP="00F766FA">
            <w:pPr>
              <w:jc w:val="center"/>
            </w:pPr>
            <w:r w:rsidRPr="009131CD">
              <w:t xml:space="preserve">          3 661,42   </w:t>
            </w:r>
          </w:p>
        </w:tc>
        <w:tc>
          <w:tcPr>
            <w:tcW w:w="1820" w:type="dxa"/>
            <w:tcBorders>
              <w:top w:val="nil"/>
              <w:left w:val="nil"/>
              <w:bottom w:val="single" w:sz="4" w:space="0" w:color="auto"/>
              <w:right w:val="single" w:sz="4" w:space="0" w:color="auto"/>
            </w:tcBorders>
            <w:shd w:val="clear" w:color="000000" w:fill="FFFFFF"/>
            <w:vAlign w:val="center"/>
            <w:hideMark/>
          </w:tcPr>
          <w:p w14:paraId="0B54F751" w14:textId="77777777" w:rsidR="003415DB" w:rsidRPr="009131CD" w:rsidRDefault="003415DB" w:rsidP="00F766FA">
            <w:pPr>
              <w:jc w:val="center"/>
            </w:pPr>
            <w:r w:rsidRPr="009131CD">
              <w:t xml:space="preserve">            3 661,42   </w:t>
            </w:r>
          </w:p>
        </w:tc>
        <w:tc>
          <w:tcPr>
            <w:tcW w:w="1840" w:type="dxa"/>
            <w:tcBorders>
              <w:top w:val="nil"/>
              <w:left w:val="nil"/>
              <w:bottom w:val="single" w:sz="4" w:space="0" w:color="auto"/>
              <w:right w:val="single" w:sz="4" w:space="0" w:color="auto"/>
            </w:tcBorders>
            <w:shd w:val="clear" w:color="000000" w:fill="FFFFFF"/>
            <w:vAlign w:val="center"/>
            <w:hideMark/>
          </w:tcPr>
          <w:p w14:paraId="55A095A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C99D62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4B854C8" w14:textId="77777777" w:rsidR="003415DB" w:rsidRPr="009131CD" w:rsidRDefault="003415DB" w:rsidP="00F766FA">
            <w:r w:rsidRPr="009131CD">
              <w:t> </w:t>
            </w:r>
          </w:p>
        </w:tc>
      </w:tr>
      <w:tr w:rsidR="003415DB" w:rsidRPr="009131CD" w14:paraId="614A00A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6E96DB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423BD30"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6A1D7F86" w14:textId="77777777" w:rsidR="003415DB" w:rsidRPr="009131CD" w:rsidRDefault="003415DB" w:rsidP="00F766FA">
            <w:pPr>
              <w:jc w:val="center"/>
            </w:pPr>
            <w:r w:rsidRPr="009131CD">
              <w:t xml:space="preserve">          3 374,34   </w:t>
            </w:r>
          </w:p>
        </w:tc>
        <w:tc>
          <w:tcPr>
            <w:tcW w:w="1820" w:type="dxa"/>
            <w:tcBorders>
              <w:top w:val="nil"/>
              <w:left w:val="nil"/>
              <w:bottom w:val="single" w:sz="4" w:space="0" w:color="auto"/>
              <w:right w:val="single" w:sz="4" w:space="0" w:color="auto"/>
            </w:tcBorders>
            <w:shd w:val="clear" w:color="000000" w:fill="FFFFFF"/>
            <w:vAlign w:val="center"/>
            <w:hideMark/>
          </w:tcPr>
          <w:p w14:paraId="08B23484" w14:textId="77777777" w:rsidR="003415DB" w:rsidRPr="009131CD" w:rsidRDefault="003415DB" w:rsidP="00F766FA">
            <w:pPr>
              <w:jc w:val="center"/>
            </w:pPr>
            <w:r w:rsidRPr="009131CD">
              <w:t xml:space="preserve">            3 374,34   </w:t>
            </w:r>
          </w:p>
        </w:tc>
        <w:tc>
          <w:tcPr>
            <w:tcW w:w="1840" w:type="dxa"/>
            <w:tcBorders>
              <w:top w:val="nil"/>
              <w:left w:val="nil"/>
              <w:bottom w:val="single" w:sz="4" w:space="0" w:color="auto"/>
              <w:right w:val="single" w:sz="4" w:space="0" w:color="auto"/>
            </w:tcBorders>
            <w:shd w:val="clear" w:color="000000" w:fill="FFFFFF"/>
            <w:vAlign w:val="center"/>
            <w:hideMark/>
          </w:tcPr>
          <w:p w14:paraId="3795509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641AA3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02CC9E4" w14:textId="77777777" w:rsidR="003415DB" w:rsidRPr="009131CD" w:rsidRDefault="003415DB" w:rsidP="00F766FA">
            <w:r w:rsidRPr="009131CD">
              <w:t> </w:t>
            </w:r>
          </w:p>
        </w:tc>
      </w:tr>
      <w:tr w:rsidR="003415DB" w:rsidRPr="009131CD" w14:paraId="0410AC3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08C64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3EACC042"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04586BB0" w14:textId="77777777" w:rsidR="003415DB" w:rsidRPr="009131CD" w:rsidRDefault="003415DB" w:rsidP="00F766FA">
            <w:pPr>
              <w:jc w:val="center"/>
            </w:pPr>
            <w:r w:rsidRPr="009131CD">
              <w:t xml:space="preserve">          3 416,00   </w:t>
            </w:r>
          </w:p>
        </w:tc>
        <w:tc>
          <w:tcPr>
            <w:tcW w:w="1820" w:type="dxa"/>
            <w:tcBorders>
              <w:top w:val="nil"/>
              <w:left w:val="nil"/>
              <w:bottom w:val="single" w:sz="4" w:space="0" w:color="auto"/>
              <w:right w:val="single" w:sz="4" w:space="0" w:color="auto"/>
            </w:tcBorders>
            <w:shd w:val="clear" w:color="auto" w:fill="auto"/>
            <w:vAlign w:val="center"/>
            <w:hideMark/>
          </w:tcPr>
          <w:p w14:paraId="4F27EBE5" w14:textId="77777777" w:rsidR="003415DB" w:rsidRPr="009131CD" w:rsidRDefault="003415DB" w:rsidP="00F766FA">
            <w:pPr>
              <w:jc w:val="center"/>
            </w:pPr>
            <w:r w:rsidRPr="009131CD">
              <w:t xml:space="preserve">            3 416,00   </w:t>
            </w:r>
          </w:p>
        </w:tc>
        <w:tc>
          <w:tcPr>
            <w:tcW w:w="1840" w:type="dxa"/>
            <w:tcBorders>
              <w:top w:val="nil"/>
              <w:left w:val="nil"/>
              <w:bottom w:val="single" w:sz="4" w:space="0" w:color="auto"/>
              <w:right w:val="single" w:sz="4" w:space="0" w:color="auto"/>
            </w:tcBorders>
            <w:shd w:val="clear" w:color="auto" w:fill="auto"/>
            <w:vAlign w:val="center"/>
            <w:hideMark/>
          </w:tcPr>
          <w:p w14:paraId="4991896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6F52279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3DC68608" w14:textId="77777777" w:rsidR="003415DB" w:rsidRPr="009131CD" w:rsidRDefault="003415DB" w:rsidP="00F766FA">
            <w:r w:rsidRPr="009131CD">
              <w:t> </w:t>
            </w:r>
          </w:p>
        </w:tc>
      </w:tr>
      <w:tr w:rsidR="003415DB" w:rsidRPr="009131CD" w14:paraId="312519A3"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AB5C2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5EFAF10C"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5BFE51FE" w14:textId="77777777" w:rsidR="003415DB" w:rsidRPr="009131CD" w:rsidRDefault="003415DB" w:rsidP="00F766FA">
            <w:pPr>
              <w:jc w:val="center"/>
            </w:pPr>
            <w:r w:rsidRPr="009131CD">
              <w:t xml:space="preserve">          3 416,00   </w:t>
            </w:r>
          </w:p>
        </w:tc>
        <w:tc>
          <w:tcPr>
            <w:tcW w:w="1820" w:type="dxa"/>
            <w:tcBorders>
              <w:top w:val="nil"/>
              <w:left w:val="nil"/>
              <w:bottom w:val="single" w:sz="4" w:space="0" w:color="auto"/>
              <w:right w:val="single" w:sz="4" w:space="0" w:color="auto"/>
            </w:tcBorders>
            <w:shd w:val="clear" w:color="auto" w:fill="auto"/>
            <w:vAlign w:val="center"/>
            <w:hideMark/>
          </w:tcPr>
          <w:p w14:paraId="469C680C" w14:textId="77777777" w:rsidR="003415DB" w:rsidRPr="009131CD" w:rsidRDefault="003415DB" w:rsidP="00F766FA">
            <w:pPr>
              <w:jc w:val="center"/>
            </w:pPr>
            <w:r w:rsidRPr="009131CD">
              <w:t xml:space="preserve">            3 416,00   </w:t>
            </w:r>
          </w:p>
        </w:tc>
        <w:tc>
          <w:tcPr>
            <w:tcW w:w="1840" w:type="dxa"/>
            <w:tcBorders>
              <w:top w:val="nil"/>
              <w:left w:val="nil"/>
              <w:bottom w:val="single" w:sz="4" w:space="0" w:color="auto"/>
              <w:right w:val="single" w:sz="4" w:space="0" w:color="auto"/>
            </w:tcBorders>
            <w:shd w:val="clear" w:color="auto" w:fill="auto"/>
            <w:vAlign w:val="center"/>
            <w:hideMark/>
          </w:tcPr>
          <w:p w14:paraId="795067FA"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CB1D6F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D8F6510" w14:textId="77777777" w:rsidR="003415DB" w:rsidRPr="009131CD" w:rsidRDefault="003415DB" w:rsidP="00F766FA">
            <w:r w:rsidRPr="009131CD">
              <w:t> </w:t>
            </w:r>
          </w:p>
        </w:tc>
      </w:tr>
      <w:tr w:rsidR="003415DB" w:rsidRPr="009131CD" w14:paraId="19CCE887" w14:textId="77777777" w:rsidTr="00F766FA">
        <w:trPr>
          <w:trHeight w:val="518"/>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75561BF" w14:textId="77777777" w:rsidR="003415DB" w:rsidRPr="009131CD" w:rsidRDefault="003415DB" w:rsidP="00F766FA">
            <w:pPr>
              <w:jc w:val="center"/>
              <w:rPr>
                <w:b/>
                <w:bCs/>
              </w:rPr>
            </w:pPr>
            <w:r w:rsidRPr="009131CD">
              <w:rPr>
                <w:b/>
                <w:bCs/>
              </w:rPr>
              <w:t>3.3.</w:t>
            </w:r>
          </w:p>
        </w:tc>
        <w:tc>
          <w:tcPr>
            <w:tcW w:w="5080" w:type="dxa"/>
            <w:tcBorders>
              <w:top w:val="nil"/>
              <w:left w:val="nil"/>
              <w:bottom w:val="single" w:sz="4" w:space="0" w:color="auto"/>
              <w:right w:val="single" w:sz="4" w:space="0" w:color="auto"/>
            </w:tcBorders>
            <w:shd w:val="clear" w:color="000000" w:fill="FFFFFF"/>
            <w:hideMark/>
          </w:tcPr>
          <w:p w14:paraId="2193CCEE" w14:textId="77777777" w:rsidR="003415DB" w:rsidRPr="009131CD" w:rsidRDefault="003415DB" w:rsidP="00F766FA">
            <w:pPr>
              <w:rPr>
                <w:b/>
                <w:bCs/>
              </w:rPr>
            </w:pPr>
            <w:r w:rsidRPr="009131CD">
              <w:rPr>
                <w:b/>
                <w:bCs/>
              </w:rPr>
              <w:t>Благоустройство монумента 30 лет Победы</w:t>
            </w:r>
          </w:p>
        </w:tc>
        <w:tc>
          <w:tcPr>
            <w:tcW w:w="1740" w:type="dxa"/>
            <w:tcBorders>
              <w:top w:val="nil"/>
              <w:left w:val="nil"/>
              <w:bottom w:val="single" w:sz="4" w:space="0" w:color="auto"/>
              <w:right w:val="single" w:sz="4" w:space="0" w:color="auto"/>
            </w:tcBorders>
            <w:shd w:val="clear" w:color="000000" w:fill="FFFFFF"/>
            <w:vAlign w:val="center"/>
            <w:hideMark/>
          </w:tcPr>
          <w:p w14:paraId="3E2999B5" w14:textId="77777777" w:rsidR="003415DB" w:rsidRPr="009131CD" w:rsidRDefault="003415DB" w:rsidP="00F766FA">
            <w:pPr>
              <w:jc w:val="center"/>
              <w:rPr>
                <w:b/>
                <w:bCs/>
              </w:rPr>
            </w:pPr>
            <w:r w:rsidRPr="009131CD">
              <w:rPr>
                <w:b/>
                <w:bCs/>
              </w:rPr>
              <w:t xml:space="preserve">          1 908,84   </w:t>
            </w:r>
          </w:p>
        </w:tc>
        <w:tc>
          <w:tcPr>
            <w:tcW w:w="1820" w:type="dxa"/>
            <w:tcBorders>
              <w:top w:val="nil"/>
              <w:left w:val="nil"/>
              <w:bottom w:val="single" w:sz="4" w:space="0" w:color="auto"/>
              <w:right w:val="single" w:sz="4" w:space="0" w:color="auto"/>
            </w:tcBorders>
            <w:shd w:val="clear" w:color="000000" w:fill="FFFFFF"/>
            <w:vAlign w:val="center"/>
            <w:hideMark/>
          </w:tcPr>
          <w:p w14:paraId="5CFA8706" w14:textId="77777777" w:rsidR="003415DB" w:rsidRPr="009131CD" w:rsidRDefault="003415DB" w:rsidP="00F766FA">
            <w:pPr>
              <w:jc w:val="center"/>
              <w:rPr>
                <w:b/>
                <w:bCs/>
              </w:rPr>
            </w:pPr>
            <w:r w:rsidRPr="009131CD">
              <w:rPr>
                <w:b/>
                <w:bCs/>
              </w:rPr>
              <w:t xml:space="preserve">               363,84   </w:t>
            </w:r>
          </w:p>
        </w:tc>
        <w:tc>
          <w:tcPr>
            <w:tcW w:w="1840" w:type="dxa"/>
            <w:tcBorders>
              <w:top w:val="nil"/>
              <w:left w:val="nil"/>
              <w:bottom w:val="single" w:sz="4" w:space="0" w:color="auto"/>
              <w:right w:val="single" w:sz="4" w:space="0" w:color="auto"/>
            </w:tcBorders>
            <w:shd w:val="clear" w:color="000000" w:fill="FFFFFF"/>
            <w:vAlign w:val="center"/>
            <w:hideMark/>
          </w:tcPr>
          <w:p w14:paraId="121ADBF5"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B74F343" w14:textId="77777777" w:rsidR="003415DB" w:rsidRPr="009131CD" w:rsidRDefault="003415DB" w:rsidP="00F766FA">
            <w:pPr>
              <w:rPr>
                <w:b/>
                <w:bCs/>
              </w:rPr>
            </w:pPr>
            <w:r w:rsidRPr="009131CD">
              <w:rPr>
                <w:b/>
                <w:bCs/>
              </w:rPr>
              <w:t xml:space="preserve">           1 500,00   </w:t>
            </w:r>
          </w:p>
        </w:tc>
        <w:tc>
          <w:tcPr>
            <w:tcW w:w="2260" w:type="dxa"/>
            <w:tcBorders>
              <w:top w:val="nil"/>
              <w:left w:val="nil"/>
              <w:bottom w:val="single" w:sz="4" w:space="0" w:color="auto"/>
              <w:right w:val="single" w:sz="4" w:space="0" w:color="auto"/>
            </w:tcBorders>
            <w:shd w:val="clear" w:color="000000" w:fill="FFFFFF"/>
            <w:vAlign w:val="center"/>
            <w:hideMark/>
          </w:tcPr>
          <w:p w14:paraId="40A52017" w14:textId="77777777" w:rsidR="003415DB" w:rsidRPr="009131CD" w:rsidRDefault="003415DB" w:rsidP="00F766FA">
            <w:pPr>
              <w:rPr>
                <w:b/>
                <w:bCs/>
              </w:rPr>
            </w:pPr>
            <w:r w:rsidRPr="009131CD">
              <w:rPr>
                <w:b/>
                <w:bCs/>
              </w:rPr>
              <w:t xml:space="preserve">                        45,00   </w:t>
            </w:r>
          </w:p>
        </w:tc>
      </w:tr>
      <w:tr w:rsidR="003415DB" w:rsidRPr="009131CD" w14:paraId="17705B26" w14:textId="77777777" w:rsidTr="00F766FA">
        <w:trPr>
          <w:trHeight w:val="289"/>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501322C"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79EEA57C"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534F8EA4" w14:textId="77777777" w:rsidR="003415DB" w:rsidRPr="009131CD" w:rsidRDefault="003415DB" w:rsidP="00F766FA">
            <w:pPr>
              <w:jc w:val="center"/>
            </w:pPr>
            <w:r w:rsidRPr="009131CD">
              <w:t xml:space="preserve">          1 908,84   </w:t>
            </w:r>
          </w:p>
        </w:tc>
        <w:tc>
          <w:tcPr>
            <w:tcW w:w="1820" w:type="dxa"/>
            <w:tcBorders>
              <w:top w:val="nil"/>
              <w:left w:val="nil"/>
              <w:bottom w:val="single" w:sz="4" w:space="0" w:color="auto"/>
              <w:right w:val="single" w:sz="4" w:space="0" w:color="auto"/>
            </w:tcBorders>
            <w:shd w:val="clear" w:color="000000" w:fill="FFFFFF"/>
            <w:vAlign w:val="center"/>
            <w:hideMark/>
          </w:tcPr>
          <w:p w14:paraId="2E200884" w14:textId="77777777" w:rsidR="003415DB" w:rsidRPr="009131CD" w:rsidRDefault="003415DB" w:rsidP="00F766FA">
            <w:pPr>
              <w:jc w:val="center"/>
            </w:pPr>
            <w:r w:rsidRPr="009131CD">
              <w:t xml:space="preserve">               363,84   </w:t>
            </w:r>
          </w:p>
        </w:tc>
        <w:tc>
          <w:tcPr>
            <w:tcW w:w="1840" w:type="dxa"/>
            <w:tcBorders>
              <w:top w:val="nil"/>
              <w:left w:val="nil"/>
              <w:bottom w:val="single" w:sz="4" w:space="0" w:color="auto"/>
              <w:right w:val="single" w:sz="4" w:space="0" w:color="auto"/>
            </w:tcBorders>
            <w:shd w:val="clear" w:color="000000" w:fill="FFFFFF"/>
            <w:vAlign w:val="center"/>
            <w:hideMark/>
          </w:tcPr>
          <w:p w14:paraId="1DF368C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E065B74" w14:textId="77777777" w:rsidR="003415DB" w:rsidRPr="009131CD" w:rsidRDefault="003415DB" w:rsidP="00F766FA">
            <w:r w:rsidRPr="009131CD">
              <w:t xml:space="preserve">           1 500,00   </w:t>
            </w:r>
          </w:p>
        </w:tc>
        <w:tc>
          <w:tcPr>
            <w:tcW w:w="2260" w:type="dxa"/>
            <w:tcBorders>
              <w:top w:val="nil"/>
              <w:left w:val="nil"/>
              <w:bottom w:val="single" w:sz="4" w:space="0" w:color="auto"/>
              <w:right w:val="single" w:sz="4" w:space="0" w:color="auto"/>
            </w:tcBorders>
            <w:shd w:val="clear" w:color="000000" w:fill="FFFFFF"/>
            <w:vAlign w:val="center"/>
            <w:hideMark/>
          </w:tcPr>
          <w:p w14:paraId="74EF327A" w14:textId="77777777" w:rsidR="003415DB" w:rsidRPr="009131CD" w:rsidRDefault="003415DB" w:rsidP="00F766FA">
            <w:r w:rsidRPr="009131CD">
              <w:t xml:space="preserve">                        45,00   </w:t>
            </w:r>
          </w:p>
        </w:tc>
      </w:tr>
      <w:tr w:rsidR="003415DB" w:rsidRPr="009131CD" w14:paraId="37724E11" w14:textId="77777777" w:rsidTr="00F766FA">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C6578C7" w14:textId="77777777" w:rsidR="003415DB" w:rsidRPr="009131CD" w:rsidRDefault="003415DB" w:rsidP="00F766FA">
            <w:pPr>
              <w:jc w:val="center"/>
              <w:rPr>
                <w:b/>
                <w:bCs/>
              </w:rPr>
            </w:pPr>
            <w:r w:rsidRPr="009131CD">
              <w:rPr>
                <w:b/>
                <w:bCs/>
              </w:rPr>
              <w:t>3.4</w:t>
            </w:r>
          </w:p>
        </w:tc>
        <w:tc>
          <w:tcPr>
            <w:tcW w:w="5080" w:type="dxa"/>
            <w:tcBorders>
              <w:top w:val="nil"/>
              <w:left w:val="nil"/>
              <w:bottom w:val="single" w:sz="4" w:space="0" w:color="auto"/>
              <w:right w:val="single" w:sz="4" w:space="0" w:color="auto"/>
            </w:tcBorders>
            <w:shd w:val="clear" w:color="000000" w:fill="FFFFFF"/>
            <w:hideMark/>
          </w:tcPr>
          <w:p w14:paraId="6BD73811" w14:textId="77777777" w:rsidR="003415DB" w:rsidRPr="009131CD" w:rsidRDefault="003415DB" w:rsidP="00F766FA">
            <w:pPr>
              <w:rPr>
                <w:b/>
                <w:bCs/>
              </w:rPr>
            </w:pPr>
            <w:r w:rsidRPr="009131CD">
              <w:rPr>
                <w:b/>
                <w:bCs/>
              </w:rPr>
              <w:t>Содержание трапа магазин Мираж до ул. Бойко 1</w:t>
            </w:r>
          </w:p>
        </w:tc>
        <w:tc>
          <w:tcPr>
            <w:tcW w:w="1740" w:type="dxa"/>
            <w:tcBorders>
              <w:top w:val="nil"/>
              <w:left w:val="nil"/>
              <w:bottom w:val="single" w:sz="4" w:space="0" w:color="auto"/>
              <w:right w:val="single" w:sz="4" w:space="0" w:color="auto"/>
            </w:tcBorders>
            <w:shd w:val="clear" w:color="000000" w:fill="FFFFFF"/>
            <w:vAlign w:val="center"/>
            <w:hideMark/>
          </w:tcPr>
          <w:p w14:paraId="3A8ED2D8" w14:textId="77777777" w:rsidR="003415DB" w:rsidRPr="009131CD" w:rsidRDefault="003415DB" w:rsidP="00F766FA">
            <w:pPr>
              <w:jc w:val="center"/>
              <w:rPr>
                <w:b/>
                <w:bCs/>
              </w:rPr>
            </w:pPr>
            <w:r w:rsidRPr="009131CD">
              <w:rPr>
                <w:b/>
                <w:bCs/>
              </w:rPr>
              <w:t xml:space="preserve">               68,00   </w:t>
            </w:r>
          </w:p>
        </w:tc>
        <w:tc>
          <w:tcPr>
            <w:tcW w:w="1820" w:type="dxa"/>
            <w:tcBorders>
              <w:top w:val="nil"/>
              <w:left w:val="nil"/>
              <w:bottom w:val="single" w:sz="4" w:space="0" w:color="auto"/>
              <w:right w:val="single" w:sz="4" w:space="0" w:color="auto"/>
            </w:tcBorders>
            <w:shd w:val="clear" w:color="000000" w:fill="FFFFFF"/>
            <w:vAlign w:val="center"/>
            <w:hideMark/>
          </w:tcPr>
          <w:p w14:paraId="143B8D40" w14:textId="77777777" w:rsidR="003415DB" w:rsidRPr="009131CD" w:rsidRDefault="003415DB" w:rsidP="00F766FA">
            <w:pPr>
              <w:jc w:val="center"/>
              <w:rPr>
                <w:b/>
                <w:bCs/>
              </w:rPr>
            </w:pPr>
            <w:r w:rsidRPr="009131CD">
              <w:rPr>
                <w:b/>
                <w:bCs/>
              </w:rPr>
              <w:t xml:space="preserve">                 68,00   </w:t>
            </w:r>
          </w:p>
        </w:tc>
        <w:tc>
          <w:tcPr>
            <w:tcW w:w="1840" w:type="dxa"/>
            <w:tcBorders>
              <w:top w:val="nil"/>
              <w:left w:val="nil"/>
              <w:bottom w:val="single" w:sz="4" w:space="0" w:color="auto"/>
              <w:right w:val="single" w:sz="4" w:space="0" w:color="auto"/>
            </w:tcBorders>
            <w:shd w:val="clear" w:color="000000" w:fill="FFFFFF"/>
            <w:vAlign w:val="center"/>
            <w:hideMark/>
          </w:tcPr>
          <w:p w14:paraId="4BA68F7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FDB93F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5C73CBF" w14:textId="77777777" w:rsidR="003415DB" w:rsidRPr="009131CD" w:rsidRDefault="003415DB" w:rsidP="00F766FA">
            <w:r w:rsidRPr="009131CD">
              <w:t> </w:t>
            </w:r>
          </w:p>
        </w:tc>
      </w:tr>
      <w:tr w:rsidR="003415DB" w:rsidRPr="009131CD" w14:paraId="0C997A40" w14:textId="77777777" w:rsidTr="00F766FA">
        <w:trPr>
          <w:trHeight w:val="28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729C47C"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8638883"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7D78DDA8" w14:textId="77777777" w:rsidR="003415DB" w:rsidRPr="009131CD" w:rsidRDefault="003415DB" w:rsidP="00F766FA">
            <w:pPr>
              <w:jc w:val="center"/>
            </w:pPr>
            <w:r w:rsidRPr="009131CD">
              <w:t xml:space="preserve">               34,00   </w:t>
            </w:r>
          </w:p>
        </w:tc>
        <w:tc>
          <w:tcPr>
            <w:tcW w:w="1820" w:type="dxa"/>
            <w:tcBorders>
              <w:top w:val="nil"/>
              <w:left w:val="nil"/>
              <w:bottom w:val="single" w:sz="4" w:space="0" w:color="auto"/>
              <w:right w:val="single" w:sz="4" w:space="0" w:color="auto"/>
            </w:tcBorders>
            <w:shd w:val="clear" w:color="000000" w:fill="FFFFFF"/>
            <w:vAlign w:val="center"/>
            <w:hideMark/>
          </w:tcPr>
          <w:p w14:paraId="20DC6E98" w14:textId="77777777" w:rsidR="003415DB" w:rsidRPr="009131CD" w:rsidRDefault="003415DB" w:rsidP="00F766FA">
            <w:pPr>
              <w:jc w:val="center"/>
            </w:pPr>
            <w:r w:rsidRPr="009131CD">
              <w:t xml:space="preserve">                 34,00   </w:t>
            </w:r>
          </w:p>
        </w:tc>
        <w:tc>
          <w:tcPr>
            <w:tcW w:w="1840" w:type="dxa"/>
            <w:tcBorders>
              <w:top w:val="nil"/>
              <w:left w:val="nil"/>
              <w:bottom w:val="single" w:sz="4" w:space="0" w:color="auto"/>
              <w:right w:val="single" w:sz="4" w:space="0" w:color="auto"/>
            </w:tcBorders>
            <w:shd w:val="clear" w:color="000000" w:fill="FFFFFF"/>
            <w:vAlign w:val="center"/>
            <w:hideMark/>
          </w:tcPr>
          <w:p w14:paraId="438B7AB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8F05D0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82CDFFC" w14:textId="77777777" w:rsidR="003415DB" w:rsidRPr="009131CD" w:rsidRDefault="003415DB" w:rsidP="00F766FA">
            <w:r w:rsidRPr="009131CD">
              <w:t> </w:t>
            </w:r>
          </w:p>
        </w:tc>
      </w:tr>
      <w:tr w:rsidR="003415DB" w:rsidRPr="009131CD" w14:paraId="4F531AF6" w14:textId="77777777" w:rsidTr="00F766FA">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6F3A976"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7CB90741"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61583E53" w14:textId="77777777" w:rsidR="003415DB" w:rsidRPr="009131CD" w:rsidRDefault="003415DB" w:rsidP="00F766FA">
            <w:pPr>
              <w:jc w:val="center"/>
            </w:pPr>
            <w:r w:rsidRPr="009131CD">
              <w:t xml:space="preserve">               34,00   </w:t>
            </w:r>
          </w:p>
        </w:tc>
        <w:tc>
          <w:tcPr>
            <w:tcW w:w="1820" w:type="dxa"/>
            <w:tcBorders>
              <w:top w:val="nil"/>
              <w:left w:val="nil"/>
              <w:bottom w:val="single" w:sz="4" w:space="0" w:color="auto"/>
              <w:right w:val="single" w:sz="4" w:space="0" w:color="auto"/>
            </w:tcBorders>
            <w:shd w:val="clear" w:color="000000" w:fill="FFFFFF"/>
            <w:vAlign w:val="center"/>
            <w:hideMark/>
          </w:tcPr>
          <w:p w14:paraId="115BDDC8" w14:textId="77777777" w:rsidR="003415DB" w:rsidRPr="009131CD" w:rsidRDefault="003415DB" w:rsidP="00F766FA">
            <w:pPr>
              <w:jc w:val="center"/>
            </w:pPr>
            <w:r w:rsidRPr="009131CD">
              <w:t xml:space="preserve">                 34,00   </w:t>
            </w:r>
          </w:p>
        </w:tc>
        <w:tc>
          <w:tcPr>
            <w:tcW w:w="1840" w:type="dxa"/>
            <w:tcBorders>
              <w:top w:val="nil"/>
              <w:left w:val="nil"/>
              <w:bottom w:val="single" w:sz="4" w:space="0" w:color="auto"/>
              <w:right w:val="single" w:sz="4" w:space="0" w:color="auto"/>
            </w:tcBorders>
            <w:shd w:val="clear" w:color="000000" w:fill="FFFFFF"/>
            <w:vAlign w:val="center"/>
            <w:hideMark/>
          </w:tcPr>
          <w:p w14:paraId="0C57FD27"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6977D3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CAA60DF" w14:textId="77777777" w:rsidR="003415DB" w:rsidRPr="009131CD" w:rsidRDefault="003415DB" w:rsidP="00F766FA">
            <w:r w:rsidRPr="009131CD">
              <w:t> </w:t>
            </w:r>
          </w:p>
        </w:tc>
      </w:tr>
      <w:tr w:rsidR="003415DB" w:rsidRPr="009131CD" w14:paraId="1E534416" w14:textId="77777777" w:rsidTr="00F766FA">
        <w:trPr>
          <w:trHeight w:val="123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23E21F0" w14:textId="77777777" w:rsidR="003415DB" w:rsidRPr="009131CD" w:rsidRDefault="003415DB" w:rsidP="00F766FA">
            <w:pPr>
              <w:jc w:val="center"/>
              <w:rPr>
                <w:b/>
                <w:bCs/>
              </w:rPr>
            </w:pPr>
            <w:r w:rsidRPr="009131CD">
              <w:rPr>
                <w:b/>
                <w:bCs/>
              </w:rPr>
              <w:t>4.</w:t>
            </w:r>
          </w:p>
        </w:tc>
        <w:tc>
          <w:tcPr>
            <w:tcW w:w="5080" w:type="dxa"/>
            <w:tcBorders>
              <w:top w:val="nil"/>
              <w:left w:val="nil"/>
              <w:bottom w:val="single" w:sz="4" w:space="0" w:color="auto"/>
              <w:right w:val="single" w:sz="4" w:space="0" w:color="auto"/>
            </w:tcBorders>
            <w:shd w:val="clear" w:color="000000" w:fill="FFFFFF"/>
            <w:hideMark/>
          </w:tcPr>
          <w:p w14:paraId="64A8D478" w14:textId="77777777" w:rsidR="003415DB" w:rsidRPr="009131CD" w:rsidRDefault="003415DB" w:rsidP="00F766FA">
            <w:pPr>
              <w:rPr>
                <w:b/>
                <w:bCs/>
              </w:rPr>
            </w:pPr>
            <w:r w:rsidRPr="009131CD">
              <w:rPr>
                <w:b/>
                <w:bCs/>
              </w:rPr>
              <w:t>Мероприятия по благоустройству внутриквартальных территорий многоквартирных домов и территорий общего пользования</w:t>
            </w:r>
          </w:p>
        </w:tc>
        <w:tc>
          <w:tcPr>
            <w:tcW w:w="1740" w:type="dxa"/>
            <w:tcBorders>
              <w:top w:val="nil"/>
              <w:left w:val="nil"/>
              <w:bottom w:val="single" w:sz="4" w:space="0" w:color="auto"/>
              <w:right w:val="single" w:sz="4" w:space="0" w:color="auto"/>
            </w:tcBorders>
            <w:shd w:val="clear" w:color="000000" w:fill="FFFFFF"/>
            <w:vAlign w:val="center"/>
            <w:hideMark/>
          </w:tcPr>
          <w:p w14:paraId="3BEBE918" w14:textId="77777777" w:rsidR="003415DB" w:rsidRPr="009131CD" w:rsidRDefault="003415DB" w:rsidP="00F766FA">
            <w:pPr>
              <w:jc w:val="center"/>
              <w:rPr>
                <w:b/>
                <w:bCs/>
              </w:rPr>
            </w:pPr>
            <w:r w:rsidRPr="009131CD">
              <w:rPr>
                <w:b/>
                <w:bCs/>
              </w:rPr>
              <w:t xml:space="preserve">        10 434,10   </w:t>
            </w:r>
          </w:p>
        </w:tc>
        <w:tc>
          <w:tcPr>
            <w:tcW w:w="1820" w:type="dxa"/>
            <w:tcBorders>
              <w:top w:val="nil"/>
              <w:left w:val="nil"/>
              <w:bottom w:val="single" w:sz="4" w:space="0" w:color="auto"/>
              <w:right w:val="single" w:sz="4" w:space="0" w:color="auto"/>
            </w:tcBorders>
            <w:shd w:val="clear" w:color="000000" w:fill="FFFFFF"/>
            <w:vAlign w:val="center"/>
            <w:hideMark/>
          </w:tcPr>
          <w:p w14:paraId="645A0DF7" w14:textId="77777777" w:rsidR="003415DB" w:rsidRPr="009131CD" w:rsidRDefault="003415DB" w:rsidP="00F766FA">
            <w:pPr>
              <w:jc w:val="center"/>
              <w:rPr>
                <w:b/>
                <w:bCs/>
              </w:rPr>
            </w:pPr>
            <w:r w:rsidRPr="009131CD">
              <w:rPr>
                <w:b/>
                <w:bCs/>
              </w:rPr>
              <w:t xml:space="preserve">            8 613,30   </w:t>
            </w:r>
          </w:p>
        </w:tc>
        <w:tc>
          <w:tcPr>
            <w:tcW w:w="1840" w:type="dxa"/>
            <w:tcBorders>
              <w:top w:val="nil"/>
              <w:left w:val="nil"/>
              <w:bottom w:val="single" w:sz="4" w:space="0" w:color="auto"/>
              <w:right w:val="single" w:sz="4" w:space="0" w:color="auto"/>
            </w:tcBorders>
            <w:shd w:val="clear" w:color="000000" w:fill="FFFFFF"/>
            <w:vAlign w:val="center"/>
            <w:hideMark/>
          </w:tcPr>
          <w:p w14:paraId="6DD6AB2C" w14:textId="77777777" w:rsidR="003415DB" w:rsidRPr="009131CD" w:rsidRDefault="003415DB" w:rsidP="00F766FA">
            <w:pPr>
              <w:jc w:val="center"/>
              <w:rPr>
                <w:b/>
                <w:bCs/>
              </w:rPr>
            </w:pPr>
            <w:r w:rsidRPr="009131CD">
              <w:rPr>
                <w:b/>
                <w:bCs/>
              </w:rPr>
              <w:t xml:space="preserve">            1 305,79   </w:t>
            </w:r>
          </w:p>
        </w:tc>
        <w:tc>
          <w:tcPr>
            <w:tcW w:w="1780" w:type="dxa"/>
            <w:tcBorders>
              <w:top w:val="nil"/>
              <w:left w:val="nil"/>
              <w:bottom w:val="single" w:sz="4" w:space="0" w:color="auto"/>
              <w:right w:val="single" w:sz="4" w:space="0" w:color="auto"/>
            </w:tcBorders>
            <w:shd w:val="clear" w:color="000000" w:fill="FFFFFF"/>
            <w:vAlign w:val="center"/>
            <w:hideMark/>
          </w:tcPr>
          <w:p w14:paraId="5F71AD25" w14:textId="77777777" w:rsidR="003415DB" w:rsidRPr="009131CD" w:rsidRDefault="003415DB" w:rsidP="00F766FA">
            <w:pPr>
              <w:rPr>
                <w:b/>
                <w:bCs/>
              </w:rPr>
            </w:pPr>
            <w:r w:rsidRPr="009131CD">
              <w:rPr>
                <w:b/>
                <w:bCs/>
              </w:rPr>
              <w:t xml:space="preserve">              500,00   </w:t>
            </w:r>
          </w:p>
        </w:tc>
        <w:tc>
          <w:tcPr>
            <w:tcW w:w="2260" w:type="dxa"/>
            <w:tcBorders>
              <w:top w:val="nil"/>
              <w:left w:val="nil"/>
              <w:bottom w:val="single" w:sz="4" w:space="0" w:color="auto"/>
              <w:right w:val="single" w:sz="4" w:space="0" w:color="auto"/>
            </w:tcBorders>
            <w:shd w:val="clear" w:color="000000" w:fill="FFFFFF"/>
            <w:vAlign w:val="center"/>
            <w:hideMark/>
          </w:tcPr>
          <w:p w14:paraId="270C4F84" w14:textId="77777777" w:rsidR="003415DB" w:rsidRPr="009131CD" w:rsidRDefault="003415DB" w:rsidP="00F766FA">
            <w:pPr>
              <w:rPr>
                <w:b/>
                <w:bCs/>
              </w:rPr>
            </w:pPr>
            <w:r w:rsidRPr="009131CD">
              <w:rPr>
                <w:b/>
                <w:bCs/>
              </w:rPr>
              <w:t xml:space="preserve">                        15,00   </w:t>
            </w:r>
          </w:p>
        </w:tc>
      </w:tr>
      <w:tr w:rsidR="003415DB" w:rsidRPr="009131CD" w14:paraId="3771B911"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B67BE41"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55FAC1A4" w14:textId="77777777" w:rsidR="003415DB" w:rsidRPr="009131CD" w:rsidRDefault="003415DB" w:rsidP="00F766FA">
            <w:pPr>
              <w:rPr>
                <w:b/>
                <w:bCs/>
              </w:rPr>
            </w:pPr>
            <w:r w:rsidRPr="009131CD">
              <w:rPr>
                <w:b/>
                <w:bCs/>
              </w:rPr>
              <w:t>2019 г</w:t>
            </w:r>
          </w:p>
        </w:tc>
        <w:tc>
          <w:tcPr>
            <w:tcW w:w="1740" w:type="dxa"/>
            <w:tcBorders>
              <w:top w:val="nil"/>
              <w:left w:val="nil"/>
              <w:bottom w:val="single" w:sz="4" w:space="0" w:color="auto"/>
              <w:right w:val="single" w:sz="4" w:space="0" w:color="auto"/>
            </w:tcBorders>
            <w:shd w:val="clear" w:color="000000" w:fill="FFFFFF"/>
            <w:vAlign w:val="center"/>
            <w:hideMark/>
          </w:tcPr>
          <w:p w14:paraId="0FE39E80" w14:textId="77777777" w:rsidR="003415DB" w:rsidRPr="009131CD" w:rsidRDefault="003415DB" w:rsidP="00F766FA">
            <w:pPr>
              <w:jc w:val="center"/>
              <w:rPr>
                <w:b/>
                <w:bCs/>
              </w:rPr>
            </w:pPr>
            <w:r w:rsidRPr="009131CD">
              <w:rPr>
                <w:b/>
                <w:bCs/>
              </w:rPr>
              <w:t xml:space="preserve">          4 349,82   </w:t>
            </w:r>
          </w:p>
        </w:tc>
        <w:tc>
          <w:tcPr>
            <w:tcW w:w="1820" w:type="dxa"/>
            <w:tcBorders>
              <w:top w:val="nil"/>
              <w:left w:val="nil"/>
              <w:bottom w:val="single" w:sz="4" w:space="0" w:color="auto"/>
              <w:right w:val="single" w:sz="4" w:space="0" w:color="auto"/>
            </w:tcBorders>
            <w:shd w:val="clear" w:color="000000" w:fill="FFFFFF"/>
            <w:vAlign w:val="center"/>
            <w:hideMark/>
          </w:tcPr>
          <w:p w14:paraId="2A4459E3" w14:textId="77777777" w:rsidR="003415DB" w:rsidRPr="009131CD" w:rsidRDefault="003415DB" w:rsidP="00F766FA">
            <w:pPr>
              <w:jc w:val="center"/>
              <w:rPr>
                <w:b/>
                <w:bCs/>
              </w:rPr>
            </w:pPr>
            <w:r w:rsidRPr="009131CD">
              <w:rPr>
                <w:b/>
                <w:bCs/>
              </w:rPr>
              <w:t xml:space="preserve">            4 029,19   </w:t>
            </w:r>
          </w:p>
        </w:tc>
        <w:tc>
          <w:tcPr>
            <w:tcW w:w="1840" w:type="dxa"/>
            <w:tcBorders>
              <w:top w:val="nil"/>
              <w:left w:val="nil"/>
              <w:bottom w:val="single" w:sz="4" w:space="0" w:color="auto"/>
              <w:right w:val="single" w:sz="4" w:space="0" w:color="auto"/>
            </w:tcBorders>
            <w:shd w:val="clear" w:color="000000" w:fill="FFFFFF"/>
            <w:vAlign w:val="center"/>
            <w:hideMark/>
          </w:tcPr>
          <w:p w14:paraId="1B391496" w14:textId="77777777" w:rsidR="003415DB" w:rsidRPr="009131CD" w:rsidRDefault="003415DB" w:rsidP="00F766FA">
            <w:pPr>
              <w:jc w:val="center"/>
              <w:rPr>
                <w:b/>
                <w:bCs/>
              </w:rPr>
            </w:pPr>
            <w:r w:rsidRPr="009131CD">
              <w:rPr>
                <w:b/>
                <w:bCs/>
              </w:rPr>
              <w:t xml:space="preserve">               320,62   </w:t>
            </w:r>
          </w:p>
        </w:tc>
        <w:tc>
          <w:tcPr>
            <w:tcW w:w="1780" w:type="dxa"/>
            <w:tcBorders>
              <w:top w:val="nil"/>
              <w:left w:val="nil"/>
              <w:bottom w:val="single" w:sz="4" w:space="0" w:color="auto"/>
              <w:right w:val="single" w:sz="4" w:space="0" w:color="auto"/>
            </w:tcBorders>
            <w:shd w:val="clear" w:color="000000" w:fill="FFFFFF"/>
            <w:vAlign w:val="center"/>
            <w:hideMark/>
          </w:tcPr>
          <w:p w14:paraId="77D77E07"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10AD3F2" w14:textId="77777777" w:rsidR="003415DB" w:rsidRPr="009131CD" w:rsidRDefault="003415DB" w:rsidP="00F766FA">
            <w:pPr>
              <w:rPr>
                <w:b/>
                <w:bCs/>
              </w:rPr>
            </w:pPr>
            <w:r w:rsidRPr="009131CD">
              <w:rPr>
                <w:b/>
                <w:bCs/>
              </w:rPr>
              <w:t> </w:t>
            </w:r>
          </w:p>
        </w:tc>
      </w:tr>
      <w:tr w:rsidR="003415DB" w:rsidRPr="009131CD" w14:paraId="76884DC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0D585F6" w14:textId="77777777" w:rsidR="003415DB" w:rsidRPr="009131CD" w:rsidRDefault="003415DB" w:rsidP="00F766FA">
            <w:pPr>
              <w:jc w:val="center"/>
              <w:rPr>
                <w:b/>
                <w:bCs/>
              </w:rPr>
            </w:pPr>
            <w:r w:rsidRPr="009131CD">
              <w:rPr>
                <w:b/>
                <w:bCs/>
              </w:rPr>
              <w:lastRenderedPageBreak/>
              <w:t> </w:t>
            </w:r>
          </w:p>
        </w:tc>
        <w:tc>
          <w:tcPr>
            <w:tcW w:w="5080" w:type="dxa"/>
            <w:tcBorders>
              <w:top w:val="nil"/>
              <w:left w:val="nil"/>
              <w:bottom w:val="single" w:sz="4" w:space="0" w:color="auto"/>
              <w:right w:val="single" w:sz="4" w:space="0" w:color="auto"/>
            </w:tcBorders>
            <w:shd w:val="clear" w:color="000000" w:fill="FFFFFF"/>
            <w:hideMark/>
          </w:tcPr>
          <w:p w14:paraId="3A80FE77" w14:textId="77777777" w:rsidR="003415DB" w:rsidRPr="009131CD" w:rsidRDefault="003415DB" w:rsidP="00F766FA">
            <w:pPr>
              <w:rPr>
                <w:b/>
                <w:bCs/>
              </w:rPr>
            </w:pPr>
            <w:r w:rsidRPr="009131CD">
              <w:rPr>
                <w:b/>
                <w:bCs/>
              </w:rPr>
              <w:t>2020 г</w:t>
            </w:r>
          </w:p>
        </w:tc>
        <w:tc>
          <w:tcPr>
            <w:tcW w:w="1740" w:type="dxa"/>
            <w:tcBorders>
              <w:top w:val="nil"/>
              <w:left w:val="nil"/>
              <w:bottom w:val="single" w:sz="4" w:space="0" w:color="auto"/>
              <w:right w:val="single" w:sz="4" w:space="0" w:color="auto"/>
            </w:tcBorders>
            <w:shd w:val="clear" w:color="000000" w:fill="FFFFFF"/>
            <w:vAlign w:val="center"/>
            <w:hideMark/>
          </w:tcPr>
          <w:p w14:paraId="01AEFBBE" w14:textId="77777777" w:rsidR="003415DB" w:rsidRPr="009131CD" w:rsidRDefault="003415DB" w:rsidP="00F766FA">
            <w:pPr>
              <w:jc w:val="center"/>
              <w:rPr>
                <w:b/>
                <w:bCs/>
              </w:rPr>
            </w:pPr>
            <w:r w:rsidRPr="009131CD">
              <w:rPr>
                <w:b/>
                <w:bCs/>
              </w:rPr>
              <w:t xml:space="preserve">          3 308,32   </w:t>
            </w:r>
          </w:p>
        </w:tc>
        <w:tc>
          <w:tcPr>
            <w:tcW w:w="1820" w:type="dxa"/>
            <w:tcBorders>
              <w:top w:val="nil"/>
              <w:left w:val="nil"/>
              <w:bottom w:val="single" w:sz="4" w:space="0" w:color="auto"/>
              <w:right w:val="single" w:sz="4" w:space="0" w:color="auto"/>
            </w:tcBorders>
            <w:shd w:val="clear" w:color="000000" w:fill="FFFFFF"/>
            <w:vAlign w:val="center"/>
            <w:hideMark/>
          </w:tcPr>
          <w:p w14:paraId="30FC59B4" w14:textId="77777777" w:rsidR="003415DB" w:rsidRPr="009131CD" w:rsidRDefault="003415DB" w:rsidP="00F766FA">
            <w:pPr>
              <w:jc w:val="center"/>
              <w:rPr>
                <w:b/>
                <w:bCs/>
              </w:rPr>
            </w:pPr>
            <w:r w:rsidRPr="009131CD">
              <w:rPr>
                <w:b/>
                <w:bCs/>
              </w:rPr>
              <w:t xml:space="preserve">            1 808,15   </w:t>
            </w:r>
          </w:p>
        </w:tc>
        <w:tc>
          <w:tcPr>
            <w:tcW w:w="1840" w:type="dxa"/>
            <w:tcBorders>
              <w:top w:val="nil"/>
              <w:left w:val="nil"/>
              <w:bottom w:val="single" w:sz="4" w:space="0" w:color="auto"/>
              <w:right w:val="single" w:sz="4" w:space="0" w:color="auto"/>
            </w:tcBorders>
            <w:shd w:val="clear" w:color="000000" w:fill="FFFFFF"/>
            <w:vAlign w:val="center"/>
            <w:hideMark/>
          </w:tcPr>
          <w:p w14:paraId="5C0A1247" w14:textId="77777777" w:rsidR="003415DB" w:rsidRPr="009131CD" w:rsidRDefault="003415DB" w:rsidP="00F766FA">
            <w:pPr>
              <w:jc w:val="center"/>
              <w:rPr>
                <w:b/>
                <w:bCs/>
              </w:rPr>
            </w:pPr>
            <w:r w:rsidRPr="009131CD">
              <w:rPr>
                <w:b/>
                <w:bCs/>
              </w:rPr>
              <w:t xml:space="preserve">               985,17   </w:t>
            </w:r>
          </w:p>
        </w:tc>
        <w:tc>
          <w:tcPr>
            <w:tcW w:w="1780" w:type="dxa"/>
            <w:tcBorders>
              <w:top w:val="nil"/>
              <w:left w:val="nil"/>
              <w:bottom w:val="single" w:sz="4" w:space="0" w:color="auto"/>
              <w:right w:val="single" w:sz="4" w:space="0" w:color="auto"/>
            </w:tcBorders>
            <w:shd w:val="clear" w:color="000000" w:fill="FFFFFF"/>
            <w:vAlign w:val="center"/>
            <w:hideMark/>
          </w:tcPr>
          <w:p w14:paraId="096C0E01" w14:textId="77777777" w:rsidR="003415DB" w:rsidRPr="009131CD" w:rsidRDefault="003415DB" w:rsidP="00F766FA">
            <w:pPr>
              <w:rPr>
                <w:b/>
                <w:bCs/>
              </w:rPr>
            </w:pPr>
            <w:r w:rsidRPr="009131CD">
              <w:rPr>
                <w:b/>
                <w:bCs/>
              </w:rPr>
              <w:t xml:space="preserve">              500,00   </w:t>
            </w:r>
          </w:p>
        </w:tc>
        <w:tc>
          <w:tcPr>
            <w:tcW w:w="2260" w:type="dxa"/>
            <w:tcBorders>
              <w:top w:val="nil"/>
              <w:left w:val="nil"/>
              <w:bottom w:val="single" w:sz="4" w:space="0" w:color="auto"/>
              <w:right w:val="single" w:sz="4" w:space="0" w:color="auto"/>
            </w:tcBorders>
            <w:shd w:val="clear" w:color="000000" w:fill="FFFFFF"/>
            <w:vAlign w:val="center"/>
            <w:hideMark/>
          </w:tcPr>
          <w:p w14:paraId="1161F889" w14:textId="77777777" w:rsidR="003415DB" w:rsidRPr="009131CD" w:rsidRDefault="003415DB" w:rsidP="00F766FA">
            <w:pPr>
              <w:rPr>
                <w:b/>
                <w:bCs/>
              </w:rPr>
            </w:pPr>
            <w:r w:rsidRPr="009131CD">
              <w:rPr>
                <w:b/>
                <w:bCs/>
              </w:rPr>
              <w:t xml:space="preserve">                        15,00   </w:t>
            </w:r>
          </w:p>
        </w:tc>
      </w:tr>
      <w:tr w:rsidR="003415DB" w:rsidRPr="009131CD" w14:paraId="1A827FF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61C92FF"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71403A64" w14:textId="77777777" w:rsidR="003415DB" w:rsidRPr="009131CD" w:rsidRDefault="003415DB" w:rsidP="00F766FA">
            <w:pPr>
              <w:rPr>
                <w:b/>
                <w:bCs/>
              </w:rPr>
            </w:pPr>
            <w:r w:rsidRPr="009131CD">
              <w:rPr>
                <w:b/>
                <w:bCs/>
              </w:rPr>
              <w:t>2021 г</w:t>
            </w:r>
          </w:p>
        </w:tc>
        <w:tc>
          <w:tcPr>
            <w:tcW w:w="1740" w:type="dxa"/>
            <w:tcBorders>
              <w:top w:val="nil"/>
              <w:left w:val="nil"/>
              <w:bottom w:val="single" w:sz="4" w:space="0" w:color="auto"/>
              <w:right w:val="single" w:sz="4" w:space="0" w:color="auto"/>
            </w:tcBorders>
            <w:shd w:val="clear" w:color="000000" w:fill="FFFFFF"/>
            <w:vAlign w:val="center"/>
            <w:hideMark/>
          </w:tcPr>
          <w:p w14:paraId="480D14E6" w14:textId="77777777" w:rsidR="003415DB" w:rsidRPr="009131CD" w:rsidRDefault="003415DB" w:rsidP="00F766FA">
            <w:pPr>
              <w:jc w:val="center"/>
              <w:rPr>
                <w:b/>
                <w:bCs/>
              </w:rPr>
            </w:pPr>
            <w:r w:rsidRPr="009131CD">
              <w:rPr>
                <w:b/>
                <w:bCs/>
              </w:rPr>
              <w:t xml:space="preserve">          1 515,36   </w:t>
            </w:r>
          </w:p>
        </w:tc>
        <w:tc>
          <w:tcPr>
            <w:tcW w:w="1820" w:type="dxa"/>
            <w:tcBorders>
              <w:top w:val="nil"/>
              <w:left w:val="nil"/>
              <w:bottom w:val="single" w:sz="4" w:space="0" w:color="auto"/>
              <w:right w:val="single" w:sz="4" w:space="0" w:color="auto"/>
            </w:tcBorders>
            <w:shd w:val="clear" w:color="000000" w:fill="FFFFFF"/>
            <w:vAlign w:val="center"/>
            <w:hideMark/>
          </w:tcPr>
          <w:p w14:paraId="38E79E16" w14:textId="77777777" w:rsidR="003415DB" w:rsidRPr="009131CD" w:rsidRDefault="003415DB" w:rsidP="00F766FA">
            <w:pPr>
              <w:jc w:val="center"/>
              <w:rPr>
                <w:b/>
                <w:bCs/>
              </w:rPr>
            </w:pPr>
            <w:r w:rsidRPr="009131CD">
              <w:rPr>
                <w:b/>
                <w:bCs/>
              </w:rPr>
              <w:t xml:space="preserve">            1 515,36   </w:t>
            </w:r>
          </w:p>
        </w:tc>
        <w:tc>
          <w:tcPr>
            <w:tcW w:w="1840" w:type="dxa"/>
            <w:tcBorders>
              <w:top w:val="nil"/>
              <w:left w:val="nil"/>
              <w:bottom w:val="single" w:sz="4" w:space="0" w:color="auto"/>
              <w:right w:val="single" w:sz="4" w:space="0" w:color="auto"/>
            </w:tcBorders>
            <w:shd w:val="clear" w:color="000000" w:fill="FFFFFF"/>
            <w:vAlign w:val="center"/>
            <w:hideMark/>
          </w:tcPr>
          <w:p w14:paraId="28A8865D"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6437657D"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C3D6618" w14:textId="77777777" w:rsidR="003415DB" w:rsidRPr="009131CD" w:rsidRDefault="003415DB" w:rsidP="00F766FA">
            <w:pPr>
              <w:rPr>
                <w:b/>
                <w:bCs/>
              </w:rPr>
            </w:pPr>
            <w:r w:rsidRPr="009131CD">
              <w:rPr>
                <w:b/>
                <w:bCs/>
              </w:rPr>
              <w:t> </w:t>
            </w:r>
          </w:p>
        </w:tc>
      </w:tr>
      <w:tr w:rsidR="003415DB" w:rsidRPr="009131CD" w14:paraId="766617F9"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B73C0A9"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auto" w:fill="auto"/>
            <w:hideMark/>
          </w:tcPr>
          <w:p w14:paraId="42B2C107" w14:textId="77777777" w:rsidR="003415DB" w:rsidRPr="009131CD" w:rsidRDefault="003415DB" w:rsidP="00F766FA">
            <w:pPr>
              <w:rPr>
                <w:b/>
                <w:bCs/>
              </w:rPr>
            </w:pPr>
            <w:r w:rsidRPr="009131CD">
              <w:rPr>
                <w:b/>
                <w:bCs/>
              </w:rPr>
              <w:t>2022 г</w:t>
            </w:r>
          </w:p>
        </w:tc>
        <w:tc>
          <w:tcPr>
            <w:tcW w:w="1740" w:type="dxa"/>
            <w:tcBorders>
              <w:top w:val="nil"/>
              <w:left w:val="nil"/>
              <w:bottom w:val="single" w:sz="4" w:space="0" w:color="auto"/>
              <w:right w:val="single" w:sz="4" w:space="0" w:color="auto"/>
            </w:tcBorders>
            <w:shd w:val="clear" w:color="auto" w:fill="auto"/>
            <w:vAlign w:val="center"/>
            <w:hideMark/>
          </w:tcPr>
          <w:p w14:paraId="5EA3F4C5" w14:textId="77777777" w:rsidR="003415DB" w:rsidRPr="009131CD" w:rsidRDefault="003415DB" w:rsidP="00F766FA">
            <w:pPr>
              <w:jc w:val="center"/>
              <w:rPr>
                <w:b/>
                <w:bCs/>
              </w:rPr>
            </w:pPr>
            <w:r w:rsidRPr="009131CD">
              <w:rPr>
                <w:b/>
                <w:bCs/>
              </w:rPr>
              <w:t xml:space="preserve">             560,30   </w:t>
            </w:r>
          </w:p>
        </w:tc>
        <w:tc>
          <w:tcPr>
            <w:tcW w:w="1820" w:type="dxa"/>
            <w:tcBorders>
              <w:top w:val="nil"/>
              <w:left w:val="nil"/>
              <w:bottom w:val="single" w:sz="4" w:space="0" w:color="auto"/>
              <w:right w:val="single" w:sz="4" w:space="0" w:color="auto"/>
            </w:tcBorders>
            <w:shd w:val="clear" w:color="auto" w:fill="auto"/>
            <w:vAlign w:val="center"/>
            <w:hideMark/>
          </w:tcPr>
          <w:p w14:paraId="52F2117E" w14:textId="77777777" w:rsidR="003415DB" w:rsidRPr="009131CD" w:rsidRDefault="003415DB" w:rsidP="00F766FA">
            <w:pPr>
              <w:jc w:val="center"/>
              <w:rPr>
                <w:b/>
                <w:bCs/>
              </w:rPr>
            </w:pPr>
            <w:r w:rsidRPr="009131CD">
              <w:rPr>
                <w:b/>
                <w:bCs/>
              </w:rPr>
              <w:t xml:space="preserve">               560,30   </w:t>
            </w:r>
          </w:p>
        </w:tc>
        <w:tc>
          <w:tcPr>
            <w:tcW w:w="1840" w:type="dxa"/>
            <w:tcBorders>
              <w:top w:val="nil"/>
              <w:left w:val="nil"/>
              <w:bottom w:val="single" w:sz="4" w:space="0" w:color="auto"/>
              <w:right w:val="single" w:sz="4" w:space="0" w:color="auto"/>
            </w:tcBorders>
            <w:shd w:val="clear" w:color="auto" w:fill="auto"/>
            <w:vAlign w:val="center"/>
            <w:hideMark/>
          </w:tcPr>
          <w:p w14:paraId="2B95E624"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0AAC4FA"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auto" w:fill="auto"/>
            <w:vAlign w:val="center"/>
            <w:hideMark/>
          </w:tcPr>
          <w:p w14:paraId="225372C1" w14:textId="77777777" w:rsidR="003415DB" w:rsidRPr="009131CD" w:rsidRDefault="003415DB" w:rsidP="00F766FA">
            <w:pPr>
              <w:rPr>
                <w:b/>
                <w:bCs/>
              </w:rPr>
            </w:pPr>
            <w:r w:rsidRPr="009131CD">
              <w:rPr>
                <w:b/>
                <w:bCs/>
              </w:rPr>
              <w:t> </w:t>
            </w:r>
          </w:p>
        </w:tc>
      </w:tr>
      <w:tr w:rsidR="003415DB" w:rsidRPr="009131CD" w14:paraId="63E4BC9E"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B29EB2"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auto" w:fill="auto"/>
            <w:hideMark/>
          </w:tcPr>
          <w:p w14:paraId="707EFA96" w14:textId="77777777" w:rsidR="003415DB" w:rsidRPr="009131CD" w:rsidRDefault="003415DB" w:rsidP="00F766FA">
            <w:pPr>
              <w:rPr>
                <w:b/>
                <w:bCs/>
              </w:rPr>
            </w:pPr>
            <w:r w:rsidRPr="009131CD">
              <w:rPr>
                <w:b/>
                <w:bCs/>
              </w:rPr>
              <w:t>2023 г</w:t>
            </w:r>
          </w:p>
        </w:tc>
        <w:tc>
          <w:tcPr>
            <w:tcW w:w="1740" w:type="dxa"/>
            <w:tcBorders>
              <w:top w:val="nil"/>
              <w:left w:val="nil"/>
              <w:bottom w:val="single" w:sz="4" w:space="0" w:color="auto"/>
              <w:right w:val="single" w:sz="4" w:space="0" w:color="auto"/>
            </w:tcBorders>
            <w:shd w:val="clear" w:color="auto" w:fill="auto"/>
            <w:vAlign w:val="center"/>
            <w:hideMark/>
          </w:tcPr>
          <w:p w14:paraId="52604A39" w14:textId="77777777" w:rsidR="003415DB" w:rsidRPr="009131CD" w:rsidRDefault="003415DB" w:rsidP="00F766FA">
            <w:pPr>
              <w:jc w:val="center"/>
              <w:rPr>
                <w:b/>
                <w:bCs/>
              </w:rPr>
            </w:pPr>
            <w:r w:rsidRPr="009131CD">
              <w:rPr>
                <w:b/>
                <w:bCs/>
              </w:rPr>
              <w:t xml:space="preserve">             700,30   </w:t>
            </w:r>
          </w:p>
        </w:tc>
        <w:tc>
          <w:tcPr>
            <w:tcW w:w="1820" w:type="dxa"/>
            <w:tcBorders>
              <w:top w:val="nil"/>
              <w:left w:val="nil"/>
              <w:bottom w:val="single" w:sz="4" w:space="0" w:color="auto"/>
              <w:right w:val="single" w:sz="4" w:space="0" w:color="auto"/>
            </w:tcBorders>
            <w:shd w:val="clear" w:color="auto" w:fill="auto"/>
            <w:vAlign w:val="center"/>
            <w:hideMark/>
          </w:tcPr>
          <w:p w14:paraId="530C3EC1" w14:textId="77777777" w:rsidR="003415DB" w:rsidRPr="009131CD" w:rsidRDefault="003415DB" w:rsidP="00F766FA">
            <w:pPr>
              <w:jc w:val="center"/>
              <w:rPr>
                <w:b/>
                <w:bCs/>
              </w:rPr>
            </w:pPr>
            <w:r w:rsidRPr="009131CD">
              <w:rPr>
                <w:b/>
                <w:bCs/>
              </w:rPr>
              <w:t xml:space="preserve">               700,30   </w:t>
            </w:r>
          </w:p>
        </w:tc>
        <w:tc>
          <w:tcPr>
            <w:tcW w:w="1840" w:type="dxa"/>
            <w:tcBorders>
              <w:top w:val="nil"/>
              <w:left w:val="nil"/>
              <w:bottom w:val="single" w:sz="4" w:space="0" w:color="auto"/>
              <w:right w:val="single" w:sz="4" w:space="0" w:color="auto"/>
            </w:tcBorders>
            <w:shd w:val="clear" w:color="auto" w:fill="auto"/>
            <w:vAlign w:val="center"/>
            <w:hideMark/>
          </w:tcPr>
          <w:p w14:paraId="17D047FC"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C66482B"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auto" w:fill="auto"/>
            <w:vAlign w:val="center"/>
            <w:hideMark/>
          </w:tcPr>
          <w:p w14:paraId="6AEB673F" w14:textId="77777777" w:rsidR="003415DB" w:rsidRPr="009131CD" w:rsidRDefault="003415DB" w:rsidP="00F766FA">
            <w:pPr>
              <w:rPr>
                <w:b/>
                <w:bCs/>
              </w:rPr>
            </w:pPr>
            <w:r w:rsidRPr="009131CD">
              <w:rPr>
                <w:b/>
                <w:bCs/>
              </w:rPr>
              <w:t> </w:t>
            </w:r>
          </w:p>
        </w:tc>
      </w:tr>
      <w:tr w:rsidR="003415DB" w:rsidRPr="009131CD" w14:paraId="00F3181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924E66B" w14:textId="77777777" w:rsidR="003415DB" w:rsidRPr="009131CD" w:rsidRDefault="003415DB" w:rsidP="00F766FA">
            <w:pPr>
              <w:jc w:val="center"/>
              <w:rPr>
                <w:b/>
                <w:bCs/>
              </w:rPr>
            </w:pPr>
            <w:r w:rsidRPr="009131CD">
              <w:rPr>
                <w:b/>
                <w:bCs/>
              </w:rPr>
              <w:t>4.1.</w:t>
            </w:r>
          </w:p>
        </w:tc>
        <w:tc>
          <w:tcPr>
            <w:tcW w:w="5080" w:type="dxa"/>
            <w:tcBorders>
              <w:top w:val="nil"/>
              <w:left w:val="nil"/>
              <w:bottom w:val="single" w:sz="4" w:space="0" w:color="auto"/>
              <w:right w:val="single" w:sz="4" w:space="0" w:color="auto"/>
            </w:tcBorders>
            <w:shd w:val="clear" w:color="000000" w:fill="FFFFFF"/>
            <w:hideMark/>
          </w:tcPr>
          <w:p w14:paraId="77A87BB9" w14:textId="77777777" w:rsidR="003415DB" w:rsidRPr="009131CD" w:rsidRDefault="003415DB" w:rsidP="00F766FA">
            <w:pPr>
              <w:rPr>
                <w:b/>
                <w:bCs/>
              </w:rPr>
            </w:pPr>
            <w:r w:rsidRPr="009131CD">
              <w:rPr>
                <w:b/>
                <w:bCs/>
              </w:rPr>
              <w:t>Демонтаж новогодних конструкций</w:t>
            </w:r>
          </w:p>
        </w:tc>
        <w:tc>
          <w:tcPr>
            <w:tcW w:w="1740" w:type="dxa"/>
            <w:tcBorders>
              <w:top w:val="nil"/>
              <w:left w:val="nil"/>
              <w:bottom w:val="single" w:sz="4" w:space="0" w:color="auto"/>
              <w:right w:val="single" w:sz="4" w:space="0" w:color="auto"/>
            </w:tcBorders>
            <w:shd w:val="clear" w:color="000000" w:fill="FFFFFF"/>
            <w:vAlign w:val="center"/>
            <w:hideMark/>
          </w:tcPr>
          <w:p w14:paraId="159F54C8" w14:textId="77777777" w:rsidR="003415DB" w:rsidRPr="009131CD" w:rsidRDefault="003415DB" w:rsidP="00F766FA">
            <w:pPr>
              <w:jc w:val="center"/>
              <w:rPr>
                <w:b/>
                <w:bCs/>
              </w:rPr>
            </w:pPr>
            <w:r w:rsidRPr="009131CD">
              <w:rPr>
                <w:b/>
                <w:bCs/>
              </w:rPr>
              <w:t xml:space="preserve">             572,52   </w:t>
            </w:r>
          </w:p>
        </w:tc>
        <w:tc>
          <w:tcPr>
            <w:tcW w:w="1820" w:type="dxa"/>
            <w:tcBorders>
              <w:top w:val="nil"/>
              <w:left w:val="nil"/>
              <w:bottom w:val="single" w:sz="4" w:space="0" w:color="auto"/>
              <w:right w:val="single" w:sz="4" w:space="0" w:color="auto"/>
            </w:tcBorders>
            <w:shd w:val="clear" w:color="000000" w:fill="FFFFFF"/>
            <w:vAlign w:val="center"/>
            <w:hideMark/>
          </w:tcPr>
          <w:p w14:paraId="1C8437C7" w14:textId="77777777" w:rsidR="003415DB" w:rsidRPr="009131CD" w:rsidRDefault="003415DB" w:rsidP="00F766FA">
            <w:pPr>
              <w:jc w:val="center"/>
              <w:rPr>
                <w:b/>
                <w:bCs/>
              </w:rPr>
            </w:pPr>
            <w:r w:rsidRPr="009131CD">
              <w:rPr>
                <w:b/>
                <w:bCs/>
              </w:rPr>
              <w:t xml:space="preserve">               572,52   </w:t>
            </w:r>
          </w:p>
        </w:tc>
        <w:tc>
          <w:tcPr>
            <w:tcW w:w="1840" w:type="dxa"/>
            <w:tcBorders>
              <w:top w:val="nil"/>
              <w:left w:val="nil"/>
              <w:bottom w:val="single" w:sz="4" w:space="0" w:color="auto"/>
              <w:right w:val="single" w:sz="4" w:space="0" w:color="auto"/>
            </w:tcBorders>
            <w:shd w:val="clear" w:color="000000" w:fill="FFFFFF"/>
            <w:vAlign w:val="center"/>
            <w:hideMark/>
          </w:tcPr>
          <w:p w14:paraId="175C8CD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493A26A"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ECAB0F2" w14:textId="77777777" w:rsidR="003415DB" w:rsidRPr="009131CD" w:rsidRDefault="003415DB" w:rsidP="00F766FA">
            <w:pPr>
              <w:rPr>
                <w:b/>
                <w:bCs/>
              </w:rPr>
            </w:pPr>
            <w:r w:rsidRPr="009131CD">
              <w:rPr>
                <w:b/>
                <w:bCs/>
              </w:rPr>
              <w:t> </w:t>
            </w:r>
          </w:p>
        </w:tc>
      </w:tr>
      <w:tr w:rsidR="003415DB" w:rsidRPr="009131CD" w14:paraId="504FACE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8F024F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FC5EB51"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66E18FDA" w14:textId="77777777" w:rsidR="003415DB" w:rsidRPr="009131CD" w:rsidRDefault="003415DB" w:rsidP="00F766FA">
            <w:pPr>
              <w:jc w:val="center"/>
            </w:pPr>
            <w:r w:rsidRPr="009131CD">
              <w:t xml:space="preserve">               99,35   </w:t>
            </w:r>
          </w:p>
        </w:tc>
        <w:tc>
          <w:tcPr>
            <w:tcW w:w="1820" w:type="dxa"/>
            <w:tcBorders>
              <w:top w:val="nil"/>
              <w:left w:val="nil"/>
              <w:bottom w:val="single" w:sz="4" w:space="0" w:color="auto"/>
              <w:right w:val="single" w:sz="4" w:space="0" w:color="auto"/>
            </w:tcBorders>
            <w:shd w:val="clear" w:color="000000" w:fill="FFFFFF"/>
            <w:vAlign w:val="center"/>
            <w:hideMark/>
          </w:tcPr>
          <w:p w14:paraId="7658855E" w14:textId="77777777" w:rsidR="003415DB" w:rsidRPr="009131CD" w:rsidRDefault="003415DB" w:rsidP="00F766FA">
            <w:pPr>
              <w:jc w:val="center"/>
            </w:pPr>
            <w:r w:rsidRPr="009131CD">
              <w:t xml:space="preserve">                 99,35   </w:t>
            </w:r>
          </w:p>
        </w:tc>
        <w:tc>
          <w:tcPr>
            <w:tcW w:w="1840" w:type="dxa"/>
            <w:tcBorders>
              <w:top w:val="nil"/>
              <w:left w:val="nil"/>
              <w:bottom w:val="single" w:sz="4" w:space="0" w:color="auto"/>
              <w:right w:val="single" w:sz="4" w:space="0" w:color="auto"/>
            </w:tcBorders>
            <w:shd w:val="clear" w:color="000000" w:fill="FFFFFF"/>
            <w:vAlign w:val="center"/>
            <w:hideMark/>
          </w:tcPr>
          <w:p w14:paraId="3D016BE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A96117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6A295FDE" w14:textId="77777777" w:rsidR="003415DB" w:rsidRPr="009131CD" w:rsidRDefault="003415DB" w:rsidP="00F766FA">
            <w:r w:rsidRPr="009131CD">
              <w:t> </w:t>
            </w:r>
          </w:p>
        </w:tc>
      </w:tr>
      <w:tr w:rsidR="003415DB" w:rsidRPr="009131CD" w14:paraId="5EFE3D4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BA7F66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5A58067"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093BA9DE" w14:textId="77777777" w:rsidR="003415DB" w:rsidRPr="009131CD" w:rsidRDefault="003415DB" w:rsidP="00F766FA">
            <w:pPr>
              <w:jc w:val="center"/>
            </w:pPr>
            <w:r w:rsidRPr="009131CD">
              <w:t xml:space="preserve">             100,29   </w:t>
            </w:r>
          </w:p>
        </w:tc>
        <w:tc>
          <w:tcPr>
            <w:tcW w:w="1820" w:type="dxa"/>
            <w:tcBorders>
              <w:top w:val="nil"/>
              <w:left w:val="nil"/>
              <w:bottom w:val="single" w:sz="4" w:space="0" w:color="auto"/>
              <w:right w:val="single" w:sz="4" w:space="0" w:color="auto"/>
            </w:tcBorders>
            <w:shd w:val="clear" w:color="000000" w:fill="FFFFFF"/>
            <w:vAlign w:val="center"/>
            <w:hideMark/>
          </w:tcPr>
          <w:p w14:paraId="50F050D6" w14:textId="77777777" w:rsidR="003415DB" w:rsidRPr="009131CD" w:rsidRDefault="003415DB" w:rsidP="00F766FA">
            <w:pPr>
              <w:jc w:val="center"/>
            </w:pPr>
            <w:r w:rsidRPr="009131CD">
              <w:t xml:space="preserve">               100,29   </w:t>
            </w:r>
          </w:p>
        </w:tc>
        <w:tc>
          <w:tcPr>
            <w:tcW w:w="1840" w:type="dxa"/>
            <w:tcBorders>
              <w:top w:val="nil"/>
              <w:left w:val="nil"/>
              <w:bottom w:val="single" w:sz="4" w:space="0" w:color="auto"/>
              <w:right w:val="single" w:sz="4" w:space="0" w:color="auto"/>
            </w:tcBorders>
            <w:shd w:val="clear" w:color="000000" w:fill="FFFFFF"/>
            <w:vAlign w:val="center"/>
            <w:hideMark/>
          </w:tcPr>
          <w:p w14:paraId="2E59FB82"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D1274E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81CABF8" w14:textId="77777777" w:rsidR="003415DB" w:rsidRPr="009131CD" w:rsidRDefault="003415DB" w:rsidP="00F766FA">
            <w:r w:rsidRPr="009131CD">
              <w:t> </w:t>
            </w:r>
          </w:p>
        </w:tc>
      </w:tr>
      <w:tr w:rsidR="003415DB" w:rsidRPr="009131CD" w14:paraId="2F2B5D92"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A82CEF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74B070A"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4459E9A4" w14:textId="77777777" w:rsidR="003415DB" w:rsidRPr="009131CD" w:rsidRDefault="003415DB" w:rsidP="00F766FA">
            <w:pPr>
              <w:jc w:val="center"/>
            </w:pPr>
            <w:r w:rsidRPr="009131CD">
              <w:t xml:space="preserve">             124,30   </w:t>
            </w:r>
          </w:p>
        </w:tc>
        <w:tc>
          <w:tcPr>
            <w:tcW w:w="1820" w:type="dxa"/>
            <w:tcBorders>
              <w:top w:val="nil"/>
              <w:left w:val="nil"/>
              <w:bottom w:val="single" w:sz="4" w:space="0" w:color="auto"/>
              <w:right w:val="single" w:sz="4" w:space="0" w:color="auto"/>
            </w:tcBorders>
            <w:shd w:val="clear" w:color="000000" w:fill="FFFFFF"/>
            <w:vAlign w:val="center"/>
            <w:hideMark/>
          </w:tcPr>
          <w:p w14:paraId="48651EB5" w14:textId="77777777" w:rsidR="003415DB" w:rsidRPr="009131CD" w:rsidRDefault="003415DB" w:rsidP="00F766FA">
            <w:pPr>
              <w:jc w:val="center"/>
            </w:pPr>
            <w:r w:rsidRPr="009131CD">
              <w:t xml:space="preserve">               124,30   </w:t>
            </w:r>
          </w:p>
        </w:tc>
        <w:tc>
          <w:tcPr>
            <w:tcW w:w="1840" w:type="dxa"/>
            <w:tcBorders>
              <w:top w:val="nil"/>
              <w:left w:val="nil"/>
              <w:bottom w:val="single" w:sz="4" w:space="0" w:color="auto"/>
              <w:right w:val="single" w:sz="4" w:space="0" w:color="auto"/>
            </w:tcBorders>
            <w:shd w:val="clear" w:color="000000" w:fill="FFFFFF"/>
            <w:vAlign w:val="center"/>
            <w:hideMark/>
          </w:tcPr>
          <w:p w14:paraId="6A57CF5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5B9D7F4"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59E90F3" w14:textId="77777777" w:rsidR="003415DB" w:rsidRPr="009131CD" w:rsidRDefault="003415DB" w:rsidP="00F766FA">
            <w:r w:rsidRPr="009131CD">
              <w:t> </w:t>
            </w:r>
          </w:p>
        </w:tc>
      </w:tr>
      <w:tr w:rsidR="003415DB" w:rsidRPr="009131CD" w14:paraId="35AF9E58"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B172B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0B8ADE07"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69747C92" w14:textId="77777777" w:rsidR="003415DB" w:rsidRPr="009131CD" w:rsidRDefault="003415DB" w:rsidP="00F766FA">
            <w:pPr>
              <w:jc w:val="center"/>
            </w:pPr>
            <w:r w:rsidRPr="009131CD">
              <w:t xml:space="preserve">             124,29   </w:t>
            </w:r>
          </w:p>
        </w:tc>
        <w:tc>
          <w:tcPr>
            <w:tcW w:w="1820" w:type="dxa"/>
            <w:tcBorders>
              <w:top w:val="nil"/>
              <w:left w:val="nil"/>
              <w:bottom w:val="single" w:sz="4" w:space="0" w:color="auto"/>
              <w:right w:val="single" w:sz="4" w:space="0" w:color="auto"/>
            </w:tcBorders>
            <w:shd w:val="clear" w:color="auto" w:fill="auto"/>
            <w:vAlign w:val="center"/>
            <w:hideMark/>
          </w:tcPr>
          <w:p w14:paraId="34DBD890" w14:textId="77777777" w:rsidR="003415DB" w:rsidRPr="009131CD" w:rsidRDefault="003415DB" w:rsidP="00F766FA">
            <w:pPr>
              <w:jc w:val="center"/>
            </w:pPr>
            <w:r w:rsidRPr="009131CD">
              <w:t xml:space="preserve">               124,29   </w:t>
            </w:r>
          </w:p>
        </w:tc>
        <w:tc>
          <w:tcPr>
            <w:tcW w:w="1840" w:type="dxa"/>
            <w:tcBorders>
              <w:top w:val="nil"/>
              <w:left w:val="nil"/>
              <w:bottom w:val="single" w:sz="4" w:space="0" w:color="auto"/>
              <w:right w:val="single" w:sz="4" w:space="0" w:color="auto"/>
            </w:tcBorders>
            <w:shd w:val="clear" w:color="auto" w:fill="auto"/>
            <w:vAlign w:val="center"/>
            <w:hideMark/>
          </w:tcPr>
          <w:p w14:paraId="710FD8E3"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8006EB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13A4D5ED" w14:textId="77777777" w:rsidR="003415DB" w:rsidRPr="009131CD" w:rsidRDefault="003415DB" w:rsidP="00F766FA">
            <w:r w:rsidRPr="009131CD">
              <w:t> </w:t>
            </w:r>
          </w:p>
        </w:tc>
      </w:tr>
      <w:tr w:rsidR="003415DB" w:rsidRPr="009131CD" w14:paraId="7F7E063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5A671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0032B8E1"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34EB2E16" w14:textId="77777777" w:rsidR="003415DB" w:rsidRPr="009131CD" w:rsidRDefault="003415DB" w:rsidP="00F766FA">
            <w:pPr>
              <w:jc w:val="center"/>
            </w:pPr>
            <w:r w:rsidRPr="009131CD">
              <w:t xml:space="preserve">             124,29   </w:t>
            </w:r>
          </w:p>
        </w:tc>
        <w:tc>
          <w:tcPr>
            <w:tcW w:w="1820" w:type="dxa"/>
            <w:tcBorders>
              <w:top w:val="nil"/>
              <w:left w:val="nil"/>
              <w:bottom w:val="single" w:sz="4" w:space="0" w:color="auto"/>
              <w:right w:val="single" w:sz="4" w:space="0" w:color="auto"/>
            </w:tcBorders>
            <w:shd w:val="clear" w:color="auto" w:fill="auto"/>
            <w:vAlign w:val="center"/>
            <w:hideMark/>
          </w:tcPr>
          <w:p w14:paraId="3D53CB20" w14:textId="77777777" w:rsidR="003415DB" w:rsidRPr="009131CD" w:rsidRDefault="003415DB" w:rsidP="00F766FA">
            <w:pPr>
              <w:jc w:val="center"/>
            </w:pPr>
            <w:r w:rsidRPr="009131CD">
              <w:t xml:space="preserve">               124,29   </w:t>
            </w:r>
          </w:p>
        </w:tc>
        <w:tc>
          <w:tcPr>
            <w:tcW w:w="1840" w:type="dxa"/>
            <w:tcBorders>
              <w:top w:val="nil"/>
              <w:left w:val="nil"/>
              <w:bottom w:val="single" w:sz="4" w:space="0" w:color="auto"/>
              <w:right w:val="single" w:sz="4" w:space="0" w:color="auto"/>
            </w:tcBorders>
            <w:shd w:val="clear" w:color="auto" w:fill="auto"/>
            <w:vAlign w:val="center"/>
            <w:hideMark/>
          </w:tcPr>
          <w:p w14:paraId="52A45747"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5B511A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0E737C8E" w14:textId="77777777" w:rsidR="003415DB" w:rsidRPr="009131CD" w:rsidRDefault="003415DB" w:rsidP="00F766FA">
            <w:r w:rsidRPr="009131CD">
              <w:t> </w:t>
            </w:r>
          </w:p>
        </w:tc>
      </w:tr>
      <w:tr w:rsidR="003415DB" w:rsidRPr="009131CD" w14:paraId="45E995D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0C223E9" w14:textId="77777777" w:rsidR="003415DB" w:rsidRPr="009131CD" w:rsidRDefault="003415DB" w:rsidP="00F766FA">
            <w:pPr>
              <w:jc w:val="center"/>
              <w:rPr>
                <w:b/>
                <w:bCs/>
              </w:rPr>
            </w:pPr>
            <w:r w:rsidRPr="009131CD">
              <w:rPr>
                <w:b/>
                <w:bCs/>
              </w:rPr>
              <w:t>4.2.</w:t>
            </w:r>
          </w:p>
        </w:tc>
        <w:tc>
          <w:tcPr>
            <w:tcW w:w="5080" w:type="dxa"/>
            <w:tcBorders>
              <w:top w:val="nil"/>
              <w:left w:val="nil"/>
              <w:bottom w:val="single" w:sz="4" w:space="0" w:color="auto"/>
              <w:right w:val="single" w:sz="4" w:space="0" w:color="auto"/>
            </w:tcBorders>
            <w:shd w:val="clear" w:color="000000" w:fill="FFFFFF"/>
            <w:hideMark/>
          </w:tcPr>
          <w:p w14:paraId="52E85BB7" w14:textId="77777777" w:rsidR="003415DB" w:rsidRPr="009131CD" w:rsidRDefault="003415DB" w:rsidP="00F766FA">
            <w:pPr>
              <w:rPr>
                <w:b/>
                <w:bCs/>
              </w:rPr>
            </w:pPr>
            <w:r w:rsidRPr="009131CD">
              <w:rPr>
                <w:b/>
                <w:bCs/>
              </w:rPr>
              <w:t xml:space="preserve">Монтаж </w:t>
            </w:r>
            <w:proofErr w:type="gramStart"/>
            <w:r w:rsidRPr="009131CD">
              <w:rPr>
                <w:b/>
                <w:bCs/>
              </w:rPr>
              <w:t>новогодних  конструкций</w:t>
            </w:r>
            <w:proofErr w:type="gramEnd"/>
            <w:r w:rsidRPr="009131CD">
              <w:rPr>
                <w:b/>
                <w:bCs/>
              </w:rPr>
              <w:t xml:space="preserve"> </w:t>
            </w:r>
          </w:p>
        </w:tc>
        <w:tc>
          <w:tcPr>
            <w:tcW w:w="1740" w:type="dxa"/>
            <w:tcBorders>
              <w:top w:val="nil"/>
              <w:left w:val="nil"/>
              <w:bottom w:val="single" w:sz="4" w:space="0" w:color="auto"/>
              <w:right w:val="single" w:sz="4" w:space="0" w:color="auto"/>
            </w:tcBorders>
            <w:shd w:val="clear" w:color="000000" w:fill="FFFFFF"/>
            <w:vAlign w:val="center"/>
            <w:hideMark/>
          </w:tcPr>
          <w:p w14:paraId="37134C8E" w14:textId="77777777" w:rsidR="003415DB" w:rsidRPr="009131CD" w:rsidRDefault="003415DB" w:rsidP="00F766FA">
            <w:pPr>
              <w:jc w:val="center"/>
              <w:rPr>
                <w:b/>
                <w:bCs/>
              </w:rPr>
            </w:pPr>
            <w:r w:rsidRPr="009131CD">
              <w:rPr>
                <w:b/>
                <w:bCs/>
              </w:rPr>
              <w:t xml:space="preserve">          1 168,02   </w:t>
            </w:r>
          </w:p>
        </w:tc>
        <w:tc>
          <w:tcPr>
            <w:tcW w:w="1820" w:type="dxa"/>
            <w:tcBorders>
              <w:top w:val="nil"/>
              <w:left w:val="nil"/>
              <w:bottom w:val="single" w:sz="4" w:space="0" w:color="auto"/>
              <w:right w:val="single" w:sz="4" w:space="0" w:color="auto"/>
            </w:tcBorders>
            <w:shd w:val="clear" w:color="000000" w:fill="FFFFFF"/>
            <w:vAlign w:val="center"/>
            <w:hideMark/>
          </w:tcPr>
          <w:p w14:paraId="7A6CAB97" w14:textId="77777777" w:rsidR="003415DB" w:rsidRPr="009131CD" w:rsidRDefault="003415DB" w:rsidP="00F766FA">
            <w:pPr>
              <w:jc w:val="center"/>
              <w:rPr>
                <w:b/>
                <w:bCs/>
              </w:rPr>
            </w:pPr>
            <w:r w:rsidRPr="009131CD">
              <w:rPr>
                <w:b/>
                <w:bCs/>
              </w:rPr>
              <w:t xml:space="preserve">            1 168,02   </w:t>
            </w:r>
          </w:p>
        </w:tc>
        <w:tc>
          <w:tcPr>
            <w:tcW w:w="1840" w:type="dxa"/>
            <w:tcBorders>
              <w:top w:val="nil"/>
              <w:left w:val="nil"/>
              <w:bottom w:val="single" w:sz="4" w:space="0" w:color="auto"/>
              <w:right w:val="single" w:sz="4" w:space="0" w:color="auto"/>
            </w:tcBorders>
            <w:shd w:val="clear" w:color="000000" w:fill="FFFFFF"/>
            <w:vAlign w:val="center"/>
            <w:hideMark/>
          </w:tcPr>
          <w:p w14:paraId="35FFAF0D"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CEB4E7B"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A2E8678" w14:textId="77777777" w:rsidR="003415DB" w:rsidRPr="009131CD" w:rsidRDefault="003415DB" w:rsidP="00F766FA">
            <w:pPr>
              <w:rPr>
                <w:b/>
                <w:bCs/>
              </w:rPr>
            </w:pPr>
            <w:r w:rsidRPr="009131CD">
              <w:rPr>
                <w:b/>
                <w:bCs/>
              </w:rPr>
              <w:t> </w:t>
            </w:r>
          </w:p>
        </w:tc>
      </w:tr>
      <w:tr w:rsidR="003415DB" w:rsidRPr="009131CD" w14:paraId="78A7E77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D272B2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2B07321"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563D96A6" w14:textId="77777777" w:rsidR="003415DB" w:rsidRPr="009131CD" w:rsidRDefault="003415DB" w:rsidP="00F766FA">
            <w:pPr>
              <w:jc w:val="center"/>
            </w:pPr>
            <w:r w:rsidRPr="009131CD">
              <w:t xml:space="preserve">             383,76   </w:t>
            </w:r>
          </w:p>
        </w:tc>
        <w:tc>
          <w:tcPr>
            <w:tcW w:w="1820" w:type="dxa"/>
            <w:tcBorders>
              <w:top w:val="nil"/>
              <w:left w:val="nil"/>
              <w:bottom w:val="single" w:sz="4" w:space="0" w:color="auto"/>
              <w:right w:val="single" w:sz="4" w:space="0" w:color="auto"/>
            </w:tcBorders>
            <w:shd w:val="clear" w:color="000000" w:fill="FFFFFF"/>
            <w:vAlign w:val="center"/>
            <w:hideMark/>
          </w:tcPr>
          <w:p w14:paraId="13C93A18" w14:textId="77777777" w:rsidR="003415DB" w:rsidRPr="009131CD" w:rsidRDefault="003415DB" w:rsidP="00F766FA">
            <w:pPr>
              <w:jc w:val="center"/>
            </w:pPr>
            <w:r w:rsidRPr="009131CD">
              <w:t xml:space="preserve">               383,76   </w:t>
            </w:r>
          </w:p>
        </w:tc>
        <w:tc>
          <w:tcPr>
            <w:tcW w:w="1840" w:type="dxa"/>
            <w:tcBorders>
              <w:top w:val="nil"/>
              <w:left w:val="nil"/>
              <w:bottom w:val="single" w:sz="4" w:space="0" w:color="auto"/>
              <w:right w:val="single" w:sz="4" w:space="0" w:color="auto"/>
            </w:tcBorders>
            <w:shd w:val="clear" w:color="000000" w:fill="FFFFFF"/>
            <w:vAlign w:val="center"/>
            <w:hideMark/>
          </w:tcPr>
          <w:p w14:paraId="29C671C1"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D06B41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5376198" w14:textId="77777777" w:rsidR="003415DB" w:rsidRPr="009131CD" w:rsidRDefault="003415DB" w:rsidP="00F766FA">
            <w:r w:rsidRPr="009131CD">
              <w:t> </w:t>
            </w:r>
          </w:p>
        </w:tc>
      </w:tr>
      <w:tr w:rsidR="003415DB" w:rsidRPr="009131CD" w14:paraId="74EA2E62"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C68E6D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F6C17E0"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30DCC371" w14:textId="77777777" w:rsidR="003415DB" w:rsidRPr="009131CD" w:rsidRDefault="003415DB" w:rsidP="00F766FA">
            <w:pPr>
              <w:jc w:val="center"/>
            </w:pPr>
            <w:r w:rsidRPr="009131CD">
              <w:t xml:space="preserve">             364,01   </w:t>
            </w:r>
          </w:p>
        </w:tc>
        <w:tc>
          <w:tcPr>
            <w:tcW w:w="1820" w:type="dxa"/>
            <w:tcBorders>
              <w:top w:val="nil"/>
              <w:left w:val="nil"/>
              <w:bottom w:val="single" w:sz="4" w:space="0" w:color="auto"/>
              <w:right w:val="single" w:sz="4" w:space="0" w:color="auto"/>
            </w:tcBorders>
            <w:shd w:val="clear" w:color="000000" w:fill="FFFFFF"/>
            <w:vAlign w:val="center"/>
            <w:hideMark/>
          </w:tcPr>
          <w:p w14:paraId="2042A271" w14:textId="77777777" w:rsidR="003415DB" w:rsidRPr="009131CD" w:rsidRDefault="003415DB" w:rsidP="00F766FA">
            <w:pPr>
              <w:jc w:val="center"/>
            </w:pPr>
            <w:r w:rsidRPr="009131CD">
              <w:t xml:space="preserve">               364,01   </w:t>
            </w:r>
          </w:p>
        </w:tc>
        <w:tc>
          <w:tcPr>
            <w:tcW w:w="1840" w:type="dxa"/>
            <w:tcBorders>
              <w:top w:val="nil"/>
              <w:left w:val="nil"/>
              <w:bottom w:val="single" w:sz="4" w:space="0" w:color="auto"/>
              <w:right w:val="single" w:sz="4" w:space="0" w:color="auto"/>
            </w:tcBorders>
            <w:shd w:val="clear" w:color="000000" w:fill="FFFFFF"/>
            <w:vAlign w:val="center"/>
            <w:hideMark/>
          </w:tcPr>
          <w:p w14:paraId="375E7B1B"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EA57B2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6D7321F2" w14:textId="77777777" w:rsidR="003415DB" w:rsidRPr="009131CD" w:rsidRDefault="003415DB" w:rsidP="00F766FA">
            <w:r w:rsidRPr="009131CD">
              <w:t> </w:t>
            </w:r>
          </w:p>
        </w:tc>
      </w:tr>
      <w:tr w:rsidR="003415DB" w:rsidRPr="009131CD" w14:paraId="60755C1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7024DF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E764AB6"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6B1CE841" w14:textId="77777777" w:rsidR="003415DB" w:rsidRPr="009131CD" w:rsidRDefault="003415DB" w:rsidP="00F766FA">
            <w:pPr>
              <w:jc w:val="center"/>
            </w:pPr>
            <w:r w:rsidRPr="009131CD">
              <w:t xml:space="preserve">             420,25   </w:t>
            </w:r>
          </w:p>
        </w:tc>
        <w:tc>
          <w:tcPr>
            <w:tcW w:w="1820" w:type="dxa"/>
            <w:tcBorders>
              <w:top w:val="nil"/>
              <w:left w:val="nil"/>
              <w:bottom w:val="single" w:sz="4" w:space="0" w:color="auto"/>
              <w:right w:val="single" w:sz="4" w:space="0" w:color="auto"/>
            </w:tcBorders>
            <w:shd w:val="clear" w:color="000000" w:fill="FFFFFF"/>
            <w:vAlign w:val="center"/>
            <w:hideMark/>
          </w:tcPr>
          <w:p w14:paraId="4F06F209" w14:textId="77777777" w:rsidR="003415DB" w:rsidRPr="009131CD" w:rsidRDefault="003415DB" w:rsidP="00F766FA">
            <w:pPr>
              <w:jc w:val="center"/>
            </w:pPr>
            <w:r w:rsidRPr="009131CD">
              <w:t xml:space="preserve">               420,25   </w:t>
            </w:r>
          </w:p>
        </w:tc>
        <w:tc>
          <w:tcPr>
            <w:tcW w:w="1840" w:type="dxa"/>
            <w:tcBorders>
              <w:top w:val="nil"/>
              <w:left w:val="nil"/>
              <w:bottom w:val="single" w:sz="4" w:space="0" w:color="auto"/>
              <w:right w:val="single" w:sz="4" w:space="0" w:color="auto"/>
            </w:tcBorders>
            <w:shd w:val="clear" w:color="000000" w:fill="FFFFFF"/>
            <w:vAlign w:val="center"/>
            <w:hideMark/>
          </w:tcPr>
          <w:p w14:paraId="588016D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4F817B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CB2550A" w14:textId="77777777" w:rsidR="003415DB" w:rsidRPr="009131CD" w:rsidRDefault="003415DB" w:rsidP="00F766FA">
            <w:r w:rsidRPr="009131CD">
              <w:t> </w:t>
            </w:r>
          </w:p>
        </w:tc>
      </w:tr>
      <w:tr w:rsidR="003415DB" w:rsidRPr="009131CD" w14:paraId="371AADC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15BAB9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4D183CA"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74B99301"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0E49772A"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336D4C0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30A136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4979ACE" w14:textId="77777777" w:rsidR="003415DB" w:rsidRPr="009131CD" w:rsidRDefault="003415DB" w:rsidP="00F766FA">
            <w:r w:rsidRPr="009131CD">
              <w:t> </w:t>
            </w:r>
          </w:p>
        </w:tc>
      </w:tr>
      <w:tr w:rsidR="003415DB" w:rsidRPr="009131CD" w14:paraId="49A7203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88723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E92B585"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4D4A8DBA"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402BED51"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703C009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8F045C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4B0B1F0" w14:textId="77777777" w:rsidR="003415DB" w:rsidRPr="009131CD" w:rsidRDefault="003415DB" w:rsidP="00F766FA">
            <w:r w:rsidRPr="009131CD">
              <w:t> </w:t>
            </w:r>
          </w:p>
        </w:tc>
      </w:tr>
      <w:tr w:rsidR="003415DB" w:rsidRPr="009131CD" w14:paraId="4D6F96F7" w14:textId="77777777" w:rsidTr="00F766FA">
        <w:trPr>
          <w:trHeight w:val="79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B8B2077" w14:textId="77777777" w:rsidR="003415DB" w:rsidRPr="009131CD" w:rsidRDefault="003415DB" w:rsidP="00F766FA">
            <w:pPr>
              <w:jc w:val="center"/>
              <w:rPr>
                <w:b/>
                <w:bCs/>
              </w:rPr>
            </w:pPr>
            <w:r w:rsidRPr="009131CD">
              <w:rPr>
                <w:b/>
                <w:bCs/>
              </w:rPr>
              <w:t>4.3.</w:t>
            </w:r>
          </w:p>
        </w:tc>
        <w:tc>
          <w:tcPr>
            <w:tcW w:w="5080" w:type="dxa"/>
            <w:tcBorders>
              <w:top w:val="nil"/>
              <w:left w:val="nil"/>
              <w:bottom w:val="single" w:sz="4" w:space="0" w:color="auto"/>
              <w:right w:val="single" w:sz="4" w:space="0" w:color="auto"/>
            </w:tcBorders>
            <w:shd w:val="clear" w:color="000000" w:fill="FFFFFF"/>
            <w:hideMark/>
          </w:tcPr>
          <w:p w14:paraId="13694A34" w14:textId="77777777" w:rsidR="003415DB" w:rsidRPr="009131CD" w:rsidRDefault="003415DB" w:rsidP="00F766FA">
            <w:pPr>
              <w:jc w:val="center"/>
              <w:rPr>
                <w:b/>
                <w:bCs/>
              </w:rPr>
            </w:pPr>
            <w:r w:rsidRPr="009131CD">
              <w:rPr>
                <w:b/>
                <w:bCs/>
              </w:rPr>
              <w:t>Монтаж/демонтаж праздничных конструкций (1-9 мая)</w:t>
            </w:r>
          </w:p>
        </w:tc>
        <w:tc>
          <w:tcPr>
            <w:tcW w:w="1740" w:type="dxa"/>
            <w:tcBorders>
              <w:top w:val="nil"/>
              <w:left w:val="nil"/>
              <w:bottom w:val="single" w:sz="4" w:space="0" w:color="auto"/>
              <w:right w:val="single" w:sz="4" w:space="0" w:color="auto"/>
            </w:tcBorders>
            <w:shd w:val="clear" w:color="000000" w:fill="FFFFFF"/>
            <w:vAlign w:val="center"/>
            <w:hideMark/>
          </w:tcPr>
          <w:p w14:paraId="49505F9E" w14:textId="77777777" w:rsidR="003415DB" w:rsidRPr="009131CD" w:rsidRDefault="003415DB" w:rsidP="00F766FA">
            <w:pPr>
              <w:jc w:val="center"/>
              <w:rPr>
                <w:b/>
                <w:bCs/>
              </w:rPr>
            </w:pPr>
            <w:r w:rsidRPr="009131CD">
              <w:rPr>
                <w:b/>
                <w:bCs/>
              </w:rPr>
              <w:t xml:space="preserve">               95,42   </w:t>
            </w:r>
          </w:p>
        </w:tc>
        <w:tc>
          <w:tcPr>
            <w:tcW w:w="1820" w:type="dxa"/>
            <w:tcBorders>
              <w:top w:val="nil"/>
              <w:left w:val="nil"/>
              <w:bottom w:val="single" w:sz="4" w:space="0" w:color="auto"/>
              <w:right w:val="single" w:sz="4" w:space="0" w:color="auto"/>
            </w:tcBorders>
            <w:shd w:val="clear" w:color="000000" w:fill="FFFFFF"/>
            <w:vAlign w:val="center"/>
            <w:hideMark/>
          </w:tcPr>
          <w:p w14:paraId="2B71091D" w14:textId="77777777" w:rsidR="003415DB" w:rsidRPr="009131CD" w:rsidRDefault="003415DB" w:rsidP="00F766FA">
            <w:pPr>
              <w:jc w:val="center"/>
              <w:rPr>
                <w:b/>
                <w:bCs/>
              </w:rPr>
            </w:pPr>
            <w:r w:rsidRPr="009131CD">
              <w:rPr>
                <w:b/>
                <w:bCs/>
              </w:rPr>
              <w:t xml:space="preserve">                 95,42   </w:t>
            </w:r>
          </w:p>
        </w:tc>
        <w:tc>
          <w:tcPr>
            <w:tcW w:w="1840" w:type="dxa"/>
            <w:tcBorders>
              <w:top w:val="nil"/>
              <w:left w:val="nil"/>
              <w:bottom w:val="single" w:sz="4" w:space="0" w:color="auto"/>
              <w:right w:val="single" w:sz="4" w:space="0" w:color="auto"/>
            </w:tcBorders>
            <w:shd w:val="clear" w:color="000000" w:fill="FFFFFF"/>
            <w:vAlign w:val="center"/>
            <w:hideMark/>
          </w:tcPr>
          <w:p w14:paraId="2A7779C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4876B6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A3063C1" w14:textId="77777777" w:rsidR="003415DB" w:rsidRPr="009131CD" w:rsidRDefault="003415DB" w:rsidP="00F766FA">
            <w:pPr>
              <w:rPr>
                <w:b/>
                <w:bCs/>
              </w:rPr>
            </w:pPr>
            <w:r w:rsidRPr="009131CD">
              <w:rPr>
                <w:b/>
                <w:bCs/>
              </w:rPr>
              <w:t> </w:t>
            </w:r>
          </w:p>
        </w:tc>
      </w:tr>
      <w:tr w:rsidR="003415DB" w:rsidRPr="009131CD" w14:paraId="6C3835B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CFF4FE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9A855E2" w14:textId="77777777" w:rsidR="003415DB" w:rsidRPr="009131CD" w:rsidRDefault="003415DB" w:rsidP="00F766FA">
            <w:r w:rsidRPr="009131CD">
              <w:t>2019 год</w:t>
            </w:r>
          </w:p>
        </w:tc>
        <w:tc>
          <w:tcPr>
            <w:tcW w:w="1740" w:type="dxa"/>
            <w:tcBorders>
              <w:top w:val="nil"/>
              <w:left w:val="nil"/>
              <w:bottom w:val="single" w:sz="4" w:space="0" w:color="auto"/>
              <w:right w:val="single" w:sz="4" w:space="0" w:color="auto"/>
            </w:tcBorders>
            <w:shd w:val="clear" w:color="000000" w:fill="FFFFFF"/>
            <w:vAlign w:val="center"/>
            <w:hideMark/>
          </w:tcPr>
          <w:p w14:paraId="49F3B590" w14:textId="77777777" w:rsidR="003415DB" w:rsidRPr="009131CD" w:rsidRDefault="003415DB" w:rsidP="00F766FA">
            <w:pPr>
              <w:jc w:val="center"/>
            </w:pPr>
            <w:r w:rsidRPr="009131CD">
              <w:t xml:space="preserve">               95,42   </w:t>
            </w:r>
          </w:p>
        </w:tc>
        <w:tc>
          <w:tcPr>
            <w:tcW w:w="1820" w:type="dxa"/>
            <w:tcBorders>
              <w:top w:val="nil"/>
              <w:left w:val="nil"/>
              <w:bottom w:val="single" w:sz="4" w:space="0" w:color="auto"/>
              <w:right w:val="single" w:sz="4" w:space="0" w:color="auto"/>
            </w:tcBorders>
            <w:shd w:val="clear" w:color="000000" w:fill="FFFFFF"/>
            <w:vAlign w:val="center"/>
            <w:hideMark/>
          </w:tcPr>
          <w:p w14:paraId="258935E6" w14:textId="77777777" w:rsidR="003415DB" w:rsidRPr="009131CD" w:rsidRDefault="003415DB" w:rsidP="00F766FA">
            <w:pPr>
              <w:jc w:val="center"/>
            </w:pPr>
            <w:r w:rsidRPr="009131CD">
              <w:t xml:space="preserve">                 95,42   </w:t>
            </w:r>
          </w:p>
        </w:tc>
        <w:tc>
          <w:tcPr>
            <w:tcW w:w="1840" w:type="dxa"/>
            <w:tcBorders>
              <w:top w:val="nil"/>
              <w:left w:val="nil"/>
              <w:bottom w:val="single" w:sz="4" w:space="0" w:color="auto"/>
              <w:right w:val="single" w:sz="4" w:space="0" w:color="auto"/>
            </w:tcBorders>
            <w:shd w:val="clear" w:color="000000" w:fill="FFFFFF"/>
            <w:vAlign w:val="center"/>
            <w:hideMark/>
          </w:tcPr>
          <w:p w14:paraId="1BE5713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C3497A7"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8AAD19D" w14:textId="77777777" w:rsidR="003415DB" w:rsidRPr="009131CD" w:rsidRDefault="003415DB" w:rsidP="00F766FA">
            <w:r w:rsidRPr="009131CD">
              <w:t> </w:t>
            </w:r>
          </w:p>
        </w:tc>
      </w:tr>
      <w:tr w:rsidR="003415DB" w:rsidRPr="009131CD" w14:paraId="7EC26D7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372C5B1" w14:textId="77777777" w:rsidR="003415DB" w:rsidRPr="009131CD" w:rsidRDefault="003415DB" w:rsidP="00F766FA">
            <w:pPr>
              <w:jc w:val="center"/>
              <w:rPr>
                <w:b/>
                <w:bCs/>
              </w:rPr>
            </w:pPr>
            <w:r w:rsidRPr="009131CD">
              <w:rPr>
                <w:b/>
                <w:bCs/>
              </w:rPr>
              <w:t>4.4.</w:t>
            </w:r>
          </w:p>
        </w:tc>
        <w:tc>
          <w:tcPr>
            <w:tcW w:w="5080" w:type="dxa"/>
            <w:tcBorders>
              <w:top w:val="nil"/>
              <w:left w:val="nil"/>
              <w:bottom w:val="single" w:sz="4" w:space="0" w:color="auto"/>
              <w:right w:val="single" w:sz="4" w:space="0" w:color="auto"/>
            </w:tcBorders>
            <w:shd w:val="clear" w:color="000000" w:fill="FFFFFF"/>
            <w:hideMark/>
          </w:tcPr>
          <w:p w14:paraId="2516E0F5" w14:textId="77777777" w:rsidR="003415DB" w:rsidRPr="009131CD" w:rsidRDefault="003415DB" w:rsidP="00F766FA">
            <w:pPr>
              <w:rPr>
                <w:b/>
                <w:bCs/>
              </w:rPr>
            </w:pPr>
            <w:r w:rsidRPr="009131CD">
              <w:rPr>
                <w:b/>
                <w:bCs/>
              </w:rPr>
              <w:t>Монтаж/демонтаж трибуны к 1 мая</w:t>
            </w:r>
          </w:p>
        </w:tc>
        <w:tc>
          <w:tcPr>
            <w:tcW w:w="1740" w:type="dxa"/>
            <w:tcBorders>
              <w:top w:val="nil"/>
              <w:left w:val="nil"/>
              <w:bottom w:val="single" w:sz="4" w:space="0" w:color="auto"/>
              <w:right w:val="single" w:sz="4" w:space="0" w:color="auto"/>
            </w:tcBorders>
            <w:shd w:val="clear" w:color="000000" w:fill="FFFFFF"/>
            <w:vAlign w:val="center"/>
            <w:hideMark/>
          </w:tcPr>
          <w:p w14:paraId="79C0DFAE" w14:textId="77777777" w:rsidR="003415DB" w:rsidRPr="009131CD" w:rsidRDefault="003415DB" w:rsidP="00F766FA">
            <w:pPr>
              <w:jc w:val="center"/>
              <w:rPr>
                <w:b/>
                <w:bCs/>
              </w:rPr>
            </w:pPr>
            <w:r w:rsidRPr="009131CD">
              <w:rPr>
                <w:b/>
                <w:bCs/>
              </w:rPr>
              <w:t xml:space="preserve">             105,78   </w:t>
            </w:r>
          </w:p>
        </w:tc>
        <w:tc>
          <w:tcPr>
            <w:tcW w:w="1820" w:type="dxa"/>
            <w:tcBorders>
              <w:top w:val="nil"/>
              <w:left w:val="nil"/>
              <w:bottom w:val="single" w:sz="4" w:space="0" w:color="auto"/>
              <w:right w:val="single" w:sz="4" w:space="0" w:color="auto"/>
            </w:tcBorders>
            <w:shd w:val="clear" w:color="000000" w:fill="FFFFFF"/>
            <w:vAlign w:val="center"/>
            <w:hideMark/>
          </w:tcPr>
          <w:p w14:paraId="77521DC1" w14:textId="77777777" w:rsidR="003415DB" w:rsidRPr="009131CD" w:rsidRDefault="003415DB" w:rsidP="00F766FA">
            <w:pPr>
              <w:jc w:val="center"/>
              <w:rPr>
                <w:b/>
                <w:bCs/>
              </w:rPr>
            </w:pPr>
            <w:r w:rsidRPr="009131CD">
              <w:rPr>
                <w:b/>
                <w:bCs/>
              </w:rPr>
              <w:t xml:space="preserve">               105,78   </w:t>
            </w:r>
          </w:p>
        </w:tc>
        <w:tc>
          <w:tcPr>
            <w:tcW w:w="1840" w:type="dxa"/>
            <w:tcBorders>
              <w:top w:val="nil"/>
              <w:left w:val="nil"/>
              <w:bottom w:val="single" w:sz="4" w:space="0" w:color="auto"/>
              <w:right w:val="single" w:sz="4" w:space="0" w:color="auto"/>
            </w:tcBorders>
            <w:shd w:val="clear" w:color="000000" w:fill="FFFFFF"/>
            <w:vAlign w:val="center"/>
            <w:hideMark/>
          </w:tcPr>
          <w:p w14:paraId="244C6595"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1E1D15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6F28794D" w14:textId="77777777" w:rsidR="003415DB" w:rsidRPr="009131CD" w:rsidRDefault="003415DB" w:rsidP="00F766FA">
            <w:pPr>
              <w:rPr>
                <w:b/>
                <w:bCs/>
              </w:rPr>
            </w:pPr>
            <w:r w:rsidRPr="009131CD">
              <w:rPr>
                <w:b/>
                <w:bCs/>
              </w:rPr>
              <w:t> </w:t>
            </w:r>
          </w:p>
        </w:tc>
      </w:tr>
      <w:tr w:rsidR="003415DB" w:rsidRPr="009131CD" w14:paraId="3BD04C8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3EF519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F1AE1F5"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155B3964"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67B56C72"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360E3751"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A6CF976"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1AB184F" w14:textId="77777777" w:rsidR="003415DB" w:rsidRPr="009131CD" w:rsidRDefault="003415DB" w:rsidP="00F766FA">
            <w:r w:rsidRPr="009131CD">
              <w:t> </w:t>
            </w:r>
          </w:p>
        </w:tc>
      </w:tr>
      <w:tr w:rsidR="003415DB" w:rsidRPr="009131CD" w14:paraId="5A933AD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114382C"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FBBD01E"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232BEA77"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66CE895B"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1C7855C2"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F7EA3F4"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864B57C" w14:textId="77777777" w:rsidR="003415DB" w:rsidRPr="009131CD" w:rsidRDefault="003415DB" w:rsidP="00F766FA">
            <w:r w:rsidRPr="009131CD">
              <w:t> </w:t>
            </w:r>
          </w:p>
        </w:tc>
      </w:tr>
      <w:tr w:rsidR="003415DB" w:rsidRPr="009131CD" w14:paraId="1CE978A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D44964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2B452125"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161540A4" w14:textId="77777777" w:rsidR="003415DB" w:rsidRPr="009131CD" w:rsidRDefault="003415DB" w:rsidP="00F766FA">
            <w:pPr>
              <w:jc w:val="center"/>
            </w:pPr>
            <w:r w:rsidRPr="009131CD">
              <w:t xml:space="preserve">               52,89   </w:t>
            </w:r>
          </w:p>
        </w:tc>
        <w:tc>
          <w:tcPr>
            <w:tcW w:w="1820" w:type="dxa"/>
            <w:tcBorders>
              <w:top w:val="nil"/>
              <w:left w:val="nil"/>
              <w:bottom w:val="single" w:sz="4" w:space="0" w:color="auto"/>
              <w:right w:val="single" w:sz="4" w:space="0" w:color="auto"/>
            </w:tcBorders>
            <w:shd w:val="clear" w:color="auto" w:fill="auto"/>
            <w:vAlign w:val="center"/>
            <w:hideMark/>
          </w:tcPr>
          <w:p w14:paraId="485D8FE5" w14:textId="77777777" w:rsidR="003415DB" w:rsidRPr="009131CD" w:rsidRDefault="003415DB" w:rsidP="00F766FA">
            <w:pPr>
              <w:jc w:val="center"/>
            </w:pPr>
            <w:r w:rsidRPr="009131CD">
              <w:t xml:space="preserve">                 52,89   </w:t>
            </w:r>
          </w:p>
        </w:tc>
        <w:tc>
          <w:tcPr>
            <w:tcW w:w="1840" w:type="dxa"/>
            <w:tcBorders>
              <w:top w:val="nil"/>
              <w:left w:val="nil"/>
              <w:bottom w:val="single" w:sz="4" w:space="0" w:color="auto"/>
              <w:right w:val="single" w:sz="4" w:space="0" w:color="auto"/>
            </w:tcBorders>
            <w:shd w:val="clear" w:color="auto" w:fill="auto"/>
            <w:vAlign w:val="center"/>
            <w:hideMark/>
          </w:tcPr>
          <w:p w14:paraId="4866267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1DFBBF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4F3AC6CD" w14:textId="77777777" w:rsidR="003415DB" w:rsidRPr="009131CD" w:rsidRDefault="003415DB" w:rsidP="00F766FA">
            <w:r w:rsidRPr="009131CD">
              <w:t> </w:t>
            </w:r>
          </w:p>
        </w:tc>
      </w:tr>
      <w:tr w:rsidR="003415DB" w:rsidRPr="009131CD" w14:paraId="37F4675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3C71BE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48872AD7"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0483487C" w14:textId="77777777" w:rsidR="003415DB" w:rsidRPr="009131CD" w:rsidRDefault="003415DB" w:rsidP="00F766FA">
            <w:pPr>
              <w:jc w:val="center"/>
            </w:pPr>
            <w:r w:rsidRPr="009131CD">
              <w:t xml:space="preserve">               52,89   </w:t>
            </w:r>
          </w:p>
        </w:tc>
        <w:tc>
          <w:tcPr>
            <w:tcW w:w="1820" w:type="dxa"/>
            <w:tcBorders>
              <w:top w:val="nil"/>
              <w:left w:val="nil"/>
              <w:bottom w:val="single" w:sz="4" w:space="0" w:color="auto"/>
              <w:right w:val="single" w:sz="4" w:space="0" w:color="auto"/>
            </w:tcBorders>
            <w:shd w:val="clear" w:color="auto" w:fill="auto"/>
            <w:vAlign w:val="center"/>
            <w:hideMark/>
          </w:tcPr>
          <w:p w14:paraId="3B807060" w14:textId="77777777" w:rsidR="003415DB" w:rsidRPr="009131CD" w:rsidRDefault="003415DB" w:rsidP="00F766FA">
            <w:pPr>
              <w:jc w:val="center"/>
            </w:pPr>
            <w:r w:rsidRPr="009131CD">
              <w:t xml:space="preserve">                 52,89   </w:t>
            </w:r>
          </w:p>
        </w:tc>
        <w:tc>
          <w:tcPr>
            <w:tcW w:w="1840" w:type="dxa"/>
            <w:tcBorders>
              <w:top w:val="nil"/>
              <w:left w:val="nil"/>
              <w:bottom w:val="single" w:sz="4" w:space="0" w:color="auto"/>
              <w:right w:val="single" w:sz="4" w:space="0" w:color="auto"/>
            </w:tcBorders>
            <w:shd w:val="clear" w:color="auto" w:fill="auto"/>
            <w:vAlign w:val="center"/>
            <w:hideMark/>
          </w:tcPr>
          <w:p w14:paraId="4963D69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62D004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57717DD0" w14:textId="77777777" w:rsidR="003415DB" w:rsidRPr="009131CD" w:rsidRDefault="003415DB" w:rsidP="00F766FA">
            <w:r w:rsidRPr="009131CD">
              <w:t> </w:t>
            </w:r>
          </w:p>
        </w:tc>
      </w:tr>
      <w:tr w:rsidR="003415DB" w:rsidRPr="009131CD" w14:paraId="2CB3038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62E033F" w14:textId="77777777" w:rsidR="003415DB" w:rsidRPr="009131CD" w:rsidRDefault="003415DB" w:rsidP="00F766FA">
            <w:pPr>
              <w:jc w:val="center"/>
              <w:rPr>
                <w:b/>
                <w:bCs/>
              </w:rPr>
            </w:pPr>
            <w:r w:rsidRPr="009131CD">
              <w:rPr>
                <w:b/>
                <w:bCs/>
              </w:rPr>
              <w:t xml:space="preserve">4.5. </w:t>
            </w:r>
          </w:p>
        </w:tc>
        <w:tc>
          <w:tcPr>
            <w:tcW w:w="5080" w:type="dxa"/>
            <w:tcBorders>
              <w:top w:val="nil"/>
              <w:left w:val="nil"/>
              <w:bottom w:val="single" w:sz="4" w:space="0" w:color="auto"/>
              <w:right w:val="single" w:sz="4" w:space="0" w:color="auto"/>
            </w:tcBorders>
            <w:shd w:val="clear" w:color="000000" w:fill="FFFFFF"/>
            <w:hideMark/>
          </w:tcPr>
          <w:p w14:paraId="1E3F6506" w14:textId="77777777" w:rsidR="003415DB" w:rsidRPr="009131CD" w:rsidRDefault="003415DB" w:rsidP="00F766FA">
            <w:pPr>
              <w:rPr>
                <w:b/>
                <w:bCs/>
              </w:rPr>
            </w:pPr>
            <w:r w:rsidRPr="009131CD">
              <w:rPr>
                <w:b/>
                <w:bCs/>
              </w:rPr>
              <w:t>Монтаж, демонтаж флагов в 1-9 мая</w:t>
            </w:r>
          </w:p>
        </w:tc>
        <w:tc>
          <w:tcPr>
            <w:tcW w:w="1740" w:type="dxa"/>
            <w:tcBorders>
              <w:top w:val="nil"/>
              <w:left w:val="nil"/>
              <w:bottom w:val="single" w:sz="4" w:space="0" w:color="auto"/>
              <w:right w:val="single" w:sz="4" w:space="0" w:color="auto"/>
            </w:tcBorders>
            <w:shd w:val="clear" w:color="000000" w:fill="FFFFFF"/>
            <w:vAlign w:val="center"/>
            <w:hideMark/>
          </w:tcPr>
          <w:p w14:paraId="0113688E" w14:textId="77777777" w:rsidR="003415DB" w:rsidRPr="009131CD" w:rsidRDefault="003415DB" w:rsidP="00F766FA">
            <w:pPr>
              <w:jc w:val="center"/>
              <w:rPr>
                <w:b/>
                <w:bCs/>
              </w:rPr>
            </w:pPr>
            <w:r w:rsidRPr="009131CD">
              <w:rPr>
                <w:b/>
                <w:bCs/>
              </w:rPr>
              <w:t xml:space="preserve">             254,81   </w:t>
            </w:r>
          </w:p>
        </w:tc>
        <w:tc>
          <w:tcPr>
            <w:tcW w:w="1820" w:type="dxa"/>
            <w:tcBorders>
              <w:top w:val="nil"/>
              <w:left w:val="nil"/>
              <w:bottom w:val="single" w:sz="4" w:space="0" w:color="auto"/>
              <w:right w:val="single" w:sz="4" w:space="0" w:color="auto"/>
            </w:tcBorders>
            <w:shd w:val="clear" w:color="000000" w:fill="FFFFFF"/>
            <w:vAlign w:val="center"/>
            <w:hideMark/>
          </w:tcPr>
          <w:p w14:paraId="609ECD1A" w14:textId="77777777" w:rsidR="003415DB" w:rsidRPr="009131CD" w:rsidRDefault="003415DB" w:rsidP="00F766FA">
            <w:pPr>
              <w:jc w:val="center"/>
              <w:rPr>
                <w:b/>
                <w:bCs/>
              </w:rPr>
            </w:pPr>
            <w:r w:rsidRPr="009131CD">
              <w:rPr>
                <w:b/>
                <w:bCs/>
              </w:rPr>
              <w:t xml:space="preserve">               254,81   </w:t>
            </w:r>
          </w:p>
        </w:tc>
        <w:tc>
          <w:tcPr>
            <w:tcW w:w="1840" w:type="dxa"/>
            <w:tcBorders>
              <w:top w:val="nil"/>
              <w:left w:val="nil"/>
              <w:bottom w:val="single" w:sz="4" w:space="0" w:color="auto"/>
              <w:right w:val="single" w:sz="4" w:space="0" w:color="auto"/>
            </w:tcBorders>
            <w:shd w:val="clear" w:color="000000" w:fill="FFFFFF"/>
            <w:vAlign w:val="center"/>
            <w:hideMark/>
          </w:tcPr>
          <w:p w14:paraId="472F3D28"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7A49FD3F"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385524D" w14:textId="77777777" w:rsidR="003415DB" w:rsidRPr="009131CD" w:rsidRDefault="003415DB" w:rsidP="00F766FA">
            <w:pPr>
              <w:rPr>
                <w:b/>
                <w:bCs/>
              </w:rPr>
            </w:pPr>
            <w:r w:rsidRPr="009131CD">
              <w:rPr>
                <w:b/>
                <w:bCs/>
              </w:rPr>
              <w:t> </w:t>
            </w:r>
          </w:p>
        </w:tc>
      </w:tr>
      <w:tr w:rsidR="003415DB" w:rsidRPr="009131CD" w14:paraId="1E8BFC8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A9C1F2C"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264CADB"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6FC6EE4D"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3DB0E966"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46F6CE5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556A2B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67AE2345" w14:textId="77777777" w:rsidR="003415DB" w:rsidRPr="009131CD" w:rsidRDefault="003415DB" w:rsidP="00F766FA">
            <w:r w:rsidRPr="009131CD">
              <w:t> </w:t>
            </w:r>
          </w:p>
        </w:tc>
      </w:tr>
      <w:tr w:rsidR="003415DB" w:rsidRPr="009131CD" w14:paraId="132637B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B62FD6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F9FA9F7"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4B482AE4" w14:textId="77777777" w:rsidR="003415DB" w:rsidRPr="009131CD" w:rsidRDefault="003415DB" w:rsidP="00F766FA">
            <w:pPr>
              <w:jc w:val="center"/>
            </w:pPr>
            <w:r w:rsidRPr="009131CD">
              <w:t xml:space="preserve">             102,61   </w:t>
            </w:r>
          </w:p>
        </w:tc>
        <w:tc>
          <w:tcPr>
            <w:tcW w:w="1820" w:type="dxa"/>
            <w:tcBorders>
              <w:top w:val="nil"/>
              <w:left w:val="nil"/>
              <w:bottom w:val="single" w:sz="4" w:space="0" w:color="auto"/>
              <w:right w:val="single" w:sz="4" w:space="0" w:color="auto"/>
            </w:tcBorders>
            <w:shd w:val="clear" w:color="000000" w:fill="FFFFFF"/>
            <w:vAlign w:val="center"/>
            <w:hideMark/>
          </w:tcPr>
          <w:p w14:paraId="2AA25594" w14:textId="77777777" w:rsidR="003415DB" w:rsidRPr="009131CD" w:rsidRDefault="003415DB" w:rsidP="00F766FA">
            <w:pPr>
              <w:jc w:val="center"/>
            </w:pPr>
            <w:r w:rsidRPr="009131CD">
              <w:t xml:space="preserve">               102,61   </w:t>
            </w:r>
          </w:p>
        </w:tc>
        <w:tc>
          <w:tcPr>
            <w:tcW w:w="1840" w:type="dxa"/>
            <w:tcBorders>
              <w:top w:val="nil"/>
              <w:left w:val="nil"/>
              <w:bottom w:val="single" w:sz="4" w:space="0" w:color="auto"/>
              <w:right w:val="single" w:sz="4" w:space="0" w:color="auto"/>
            </w:tcBorders>
            <w:shd w:val="clear" w:color="000000" w:fill="FFFFFF"/>
            <w:vAlign w:val="center"/>
            <w:hideMark/>
          </w:tcPr>
          <w:p w14:paraId="30B9E60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66BB986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5D18D4A" w14:textId="77777777" w:rsidR="003415DB" w:rsidRPr="009131CD" w:rsidRDefault="003415DB" w:rsidP="00F766FA">
            <w:r w:rsidRPr="009131CD">
              <w:t> </w:t>
            </w:r>
          </w:p>
        </w:tc>
      </w:tr>
      <w:tr w:rsidR="003415DB" w:rsidRPr="009131CD" w14:paraId="6704965F"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34F7B2"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570F3DAE"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7EBE2A21" w14:textId="77777777" w:rsidR="003415DB" w:rsidRPr="009131CD" w:rsidRDefault="003415DB" w:rsidP="00F766FA">
            <w:pPr>
              <w:jc w:val="center"/>
            </w:pPr>
            <w:r w:rsidRPr="009131CD">
              <w:t xml:space="preserve">               76,10   </w:t>
            </w:r>
          </w:p>
        </w:tc>
        <w:tc>
          <w:tcPr>
            <w:tcW w:w="1820" w:type="dxa"/>
            <w:tcBorders>
              <w:top w:val="nil"/>
              <w:left w:val="nil"/>
              <w:bottom w:val="single" w:sz="4" w:space="0" w:color="auto"/>
              <w:right w:val="single" w:sz="4" w:space="0" w:color="auto"/>
            </w:tcBorders>
            <w:shd w:val="clear" w:color="auto" w:fill="auto"/>
            <w:vAlign w:val="center"/>
            <w:hideMark/>
          </w:tcPr>
          <w:p w14:paraId="60631FBC" w14:textId="77777777" w:rsidR="003415DB" w:rsidRPr="009131CD" w:rsidRDefault="003415DB" w:rsidP="00F766FA">
            <w:pPr>
              <w:jc w:val="center"/>
            </w:pPr>
            <w:r w:rsidRPr="009131CD">
              <w:t xml:space="preserve">                 76,10   </w:t>
            </w:r>
          </w:p>
        </w:tc>
        <w:tc>
          <w:tcPr>
            <w:tcW w:w="1840" w:type="dxa"/>
            <w:tcBorders>
              <w:top w:val="nil"/>
              <w:left w:val="nil"/>
              <w:bottom w:val="single" w:sz="4" w:space="0" w:color="auto"/>
              <w:right w:val="single" w:sz="4" w:space="0" w:color="auto"/>
            </w:tcBorders>
            <w:shd w:val="clear" w:color="auto" w:fill="auto"/>
            <w:vAlign w:val="center"/>
            <w:hideMark/>
          </w:tcPr>
          <w:p w14:paraId="55C550E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DBE87F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171D4FB" w14:textId="77777777" w:rsidR="003415DB" w:rsidRPr="009131CD" w:rsidRDefault="003415DB" w:rsidP="00F766FA">
            <w:r w:rsidRPr="009131CD">
              <w:t> </w:t>
            </w:r>
          </w:p>
        </w:tc>
      </w:tr>
      <w:tr w:rsidR="003415DB" w:rsidRPr="009131CD" w14:paraId="2979414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60997A6" w14:textId="77777777" w:rsidR="003415DB" w:rsidRPr="009131CD" w:rsidRDefault="003415DB" w:rsidP="00F766FA">
            <w:pPr>
              <w:jc w:val="center"/>
            </w:pPr>
            <w:r w:rsidRPr="009131CD">
              <w:lastRenderedPageBreak/>
              <w:t> </w:t>
            </w:r>
          </w:p>
        </w:tc>
        <w:tc>
          <w:tcPr>
            <w:tcW w:w="5080" w:type="dxa"/>
            <w:tcBorders>
              <w:top w:val="nil"/>
              <w:left w:val="nil"/>
              <w:bottom w:val="single" w:sz="4" w:space="0" w:color="auto"/>
              <w:right w:val="single" w:sz="4" w:space="0" w:color="auto"/>
            </w:tcBorders>
            <w:shd w:val="clear" w:color="auto" w:fill="auto"/>
            <w:hideMark/>
          </w:tcPr>
          <w:p w14:paraId="290B8CAE"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3B20ACBA" w14:textId="77777777" w:rsidR="003415DB" w:rsidRPr="009131CD" w:rsidRDefault="003415DB" w:rsidP="00F766FA">
            <w:pPr>
              <w:jc w:val="center"/>
            </w:pPr>
            <w:r w:rsidRPr="009131CD">
              <w:t xml:space="preserve">               76,10   </w:t>
            </w:r>
          </w:p>
        </w:tc>
        <w:tc>
          <w:tcPr>
            <w:tcW w:w="1820" w:type="dxa"/>
            <w:tcBorders>
              <w:top w:val="nil"/>
              <w:left w:val="nil"/>
              <w:bottom w:val="single" w:sz="4" w:space="0" w:color="auto"/>
              <w:right w:val="single" w:sz="4" w:space="0" w:color="auto"/>
            </w:tcBorders>
            <w:shd w:val="clear" w:color="auto" w:fill="auto"/>
            <w:vAlign w:val="center"/>
            <w:hideMark/>
          </w:tcPr>
          <w:p w14:paraId="6F8F3A47" w14:textId="77777777" w:rsidR="003415DB" w:rsidRPr="009131CD" w:rsidRDefault="003415DB" w:rsidP="00F766FA">
            <w:pPr>
              <w:jc w:val="center"/>
            </w:pPr>
            <w:r w:rsidRPr="009131CD">
              <w:t xml:space="preserve">                 76,10   </w:t>
            </w:r>
          </w:p>
        </w:tc>
        <w:tc>
          <w:tcPr>
            <w:tcW w:w="1840" w:type="dxa"/>
            <w:tcBorders>
              <w:top w:val="nil"/>
              <w:left w:val="nil"/>
              <w:bottom w:val="single" w:sz="4" w:space="0" w:color="auto"/>
              <w:right w:val="single" w:sz="4" w:space="0" w:color="auto"/>
            </w:tcBorders>
            <w:shd w:val="clear" w:color="auto" w:fill="auto"/>
            <w:vAlign w:val="center"/>
            <w:hideMark/>
          </w:tcPr>
          <w:p w14:paraId="64BBA669"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DEBE44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2DA18BB4" w14:textId="77777777" w:rsidR="003415DB" w:rsidRPr="009131CD" w:rsidRDefault="003415DB" w:rsidP="00F766FA">
            <w:r w:rsidRPr="009131CD">
              <w:t> </w:t>
            </w:r>
          </w:p>
        </w:tc>
      </w:tr>
      <w:tr w:rsidR="003415DB" w:rsidRPr="009131CD" w14:paraId="1A39653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BCAD056" w14:textId="77777777" w:rsidR="003415DB" w:rsidRPr="009131CD" w:rsidRDefault="003415DB" w:rsidP="00F766FA">
            <w:pPr>
              <w:jc w:val="center"/>
              <w:rPr>
                <w:b/>
                <w:bCs/>
              </w:rPr>
            </w:pPr>
            <w:r w:rsidRPr="009131CD">
              <w:rPr>
                <w:b/>
                <w:bCs/>
              </w:rPr>
              <w:t>4.6.</w:t>
            </w:r>
          </w:p>
        </w:tc>
        <w:tc>
          <w:tcPr>
            <w:tcW w:w="5080" w:type="dxa"/>
            <w:tcBorders>
              <w:top w:val="nil"/>
              <w:left w:val="nil"/>
              <w:bottom w:val="single" w:sz="4" w:space="0" w:color="auto"/>
              <w:right w:val="single" w:sz="4" w:space="0" w:color="auto"/>
            </w:tcBorders>
            <w:shd w:val="clear" w:color="000000" w:fill="FFFFFF"/>
            <w:hideMark/>
          </w:tcPr>
          <w:p w14:paraId="1EA730E9" w14:textId="77777777" w:rsidR="003415DB" w:rsidRPr="009131CD" w:rsidRDefault="003415DB" w:rsidP="00F766FA">
            <w:pPr>
              <w:rPr>
                <w:b/>
                <w:bCs/>
              </w:rPr>
            </w:pPr>
            <w:r w:rsidRPr="009131CD">
              <w:rPr>
                <w:b/>
                <w:bCs/>
              </w:rPr>
              <w:t>Монтаж светодиодных кронштейнов</w:t>
            </w:r>
          </w:p>
        </w:tc>
        <w:tc>
          <w:tcPr>
            <w:tcW w:w="1740" w:type="dxa"/>
            <w:tcBorders>
              <w:top w:val="nil"/>
              <w:left w:val="nil"/>
              <w:bottom w:val="single" w:sz="4" w:space="0" w:color="auto"/>
              <w:right w:val="single" w:sz="4" w:space="0" w:color="auto"/>
            </w:tcBorders>
            <w:shd w:val="clear" w:color="000000" w:fill="FFFFFF"/>
            <w:vAlign w:val="center"/>
            <w:hideMark/>
          </w:tcPr>
          <w:p w14:paraId="0F0C20EE" w14:textId="77777777" w:rsidR="003415DB" w:rsidRPr="009131CD" w:rsidRDefault="003415DB" w:rsidP="00F766FA">
            <w:pPr>
              <w:jc w:val="center"/>
              <w:rPr>
                <w:b/>
                <w:bCs/>
              </w:rPr>
            </w:pPr>
            <w:r w:rsidRPr="009131CD">
              <w:rPr>
                <w:b/>
                <w:bCs/>
              </w:rPr>
              <w:t xml:space="preserve">             296,12   </w:t>
            </w:r>
          </w:p>
        </w:tc>
        <w:tc>
          <w:tcPr>
            <w:tcW w:w="1820" w:type="dxa"/>
            <w:tcBorders>
              <w:top w:val="nil"/>
              <w:left w:val="nil"/>
              <w:bottom w:val="single" w:sz="4" w:space="0" w:color="auto"/>
              <w:right w:val="single" w:sz="4" w:space="0" w:color="auto"/>
            </w:tcBorders>
            <w:shd w:val="clear" w:color="000000" w:fill="FFFFFF"/>
            <w:vAlign w:val="center"/>
            <w:hideMark/>
          </w:tcPr>
          <w:p w14:paraId="5F580C79" w14:textId="77777777" w:rsidR="003415DB" w:rsidRPr="009131CD" w:rsidRDefault="003415DB" w:rsidP="00F766FA">
            <w:pPr>
              <w:jc w:val="center"/>
              <w:rPr>
                <w:b/>
                <w:bCs/>
              </w:rPr>
            </w:pPr>
            <w:r w:rsidRPr="009131CD">
              <w:rPr>
                <w:b/>
                <w:bCs/>
              </w:rPr>
              <w:t xml:space="preserve">               296,12   </w:t>
            </w:r>
          </w:p>
        </w:tc>
        <w:tc>
          <w:tcPr>
            <w:tcW w:w="1840" w:type="dxa"/>
            <w:tcBorders>
              <w:top w:val="nil"/>
              <w:left w:val="nil"/>
              <w:bottom w:val="single" w:sz="4" w:space="0" w:color="auto"/>
              <w:right w:val="single" w:sz="4" w:space="0" w:color="auto"/>
            </w:tcBorders>
            <w:shd w:val="clear" w:color="000000" w:fill="FFFFFF"/>
            <w:vAlign w:val="center"/>
            <w:hideMark/>
          </w:tcPr>
          <w:p w14:paraId="4FE358C5"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FD15D1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DED789F" w14:textId="77777777" w:rsidR="003415DB" w:rsidRPr="009131CD" w:rsidRDefault="003415DB" w:rsidP="00F766FA">
            <w:pPr>
              <w:rPr>
                <w:b/>
                <w:bCs/>
              </w:rPr>
            </w:pPr>
            <w:r w:rsidRPr="009131CD">
              <w:rPr>
                <w:b/>
                <w:bCs/>
              </w:rPr>
              <w:t> </w:t>
            </w:r>
          </w:p>
        </w:tc>
      </w:tr>
      <w:tr w:rsidR="003415DB" w:rsidRPr="009131CD" w14:paraId="6EB680E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6ED001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D2A5284"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0BAC8712" w14:textId="77777777" w:rsidR="003415DB" w:rsidRPr="009131CD" w:rsidRDefault="003415DB" w:rsidP="00F766FA">
            <w:pPr>
              <w:jc w:val="center"/>
            </w:pPr>
            <w:r w:rsidRPr="009131CD">
              <w:t xml:space="preserve">             296,12   </w:t>
            </w:r>
          </w:p>
        </w:tc>
        <w:tc>
          <w:tcPr>
            <w:tcW w:w="1820" w:type="dxa"/>
            <w:tcBorders>
              <w:top w:val="nil"/>
              <w:left w:val="nil"/>
              <w:bottom w:val="single" w:sz="4" w:space="0" w:color="auto"/>
              <w:right w:val="single" w:sz="4" w:space="0" w:color="auto"/>
            </w:tcBorders>
            <w:shd w:val="clear" w:color="000000" w:fill="FFFFFF"/>
            <w:vAlign w:val="center"/>
            <w:hideMark/>
          </w:tcPr>
          <w:p w14:paraId="74C66D6A" w14:textId="77777777" w:rsidR="003415DB" w:rsidRPr="009131CD" w:rsidRDefault="003415DB" w:rsidP="00F766FA">
            <w:pPr>
              <w:jc w:val="center"/>
            </w:pPr>
            <w:r w:rsidRPr="009131CD">
              <w:t xml:space="preserve">               296,12   </w:t>
            </w:r>
          </w:p>
        </w:tc>
        <w:tc>
          <w:tcPr>
            <w:tcW w:w="1840" w:type="dxa"/>
            <w:tcBorders>
              <w:top w:val="nil"/>
              <w:left w:val="nil"/>
              <w:bottom w:val="single" w:sz="4" w:space="0" w:color="auto"/>
              <w:right w:val="single" w:sz="4" w:space="0" w:color="auto"/>
            </w:tcBorders>
            <w:shd w:val="clear" w:color="000000" w:fill="FFFFFF"/>
            <w:vAlign w:val="center"/>
            <w:hideMark/>
          </w:tcPr>
          <w:p w14:paraId="7B607E5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FDB626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E5B46C3" w14:textId="77777777" w:rsidR="003415DB" w:rsidRPr="009131CD" w:rsidRDefault="003415DB" w:rsidP="00F766FA">
            <w:r w:rsidRPr="009131CD">
              <w:t> </w:t>
            </w:r>
          </w:p>
        </w:tc>
      </w:tr>
      <w:tr w:rsidR="003415DB" w:rsidRPr="009131CD" w14:paraId="1E0DF36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A7C047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2C5493D"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55977F7A"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30024EC0"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6393F703"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E781112"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F33B75B" w14:textId="77777777" w:rsidR="003415DB" w:rsidRPr="009131CD" w:rsidRDefault="003415DB" w:rsidP="00F766FA">
            <w:r w:rsidRPr="009131CD">
              <w:t> </w:t>
            </w:r>
          </w:p>
        </w:tc>
      </w:tr>
      <w:tr w:rsidR="003415DB" w:rsidRPr="009131CD" w14:paraId="712DE03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83F8BF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8EA2D05"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2ACDF6EE"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3A86C155"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5EB3AE8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E3C147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1E8F5E3" w14:textId="77777777" w:rsidR="003415DB" w:rsidRPr="009131CD" w:rsidRDefault="003415DB" w:rsidP="00F766FA">
            <w:r w:rsidRPr="009131CD">
              <w:t> </w:t>
            </w:r>
          </w:p>
        </w:tc>
      </w:tr>
      <w:tr w:rsidR="003415DB" w:rsidRPr="009131CD" w14:paraId="7EF04A82"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7FF037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D346DF4"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3F6B0A4C"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0876EB97"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5538BB7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C7DE773"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52531B3" w14:textId="77777777" w:rsidR="003415DB" w:rsidRPr="009131CD" w:rsidRDefault="003415DB" w:rsidP="00F766FA">
            <w:r w:rsidRPr="009131CD">
              <w:t> </w:t>
            </w:r>
          </w:p>
        </w:tc>
      </w:tr>
      <w:tr w:rsidR="003415DB" w:rsidRPr="009131CD" w14:paraId="3B1DC8F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3675D0D" w14:textId="77777777" w:rsidR="003415DB" w:rsidRPr="009131CD" w:rsidRDefault="003415DB" w:rsidP="00F766FA">
            <w:pPr>
              <w:jc w:val="center"/>
              <w:rPr>
                <w:b/>
                <w:bCs/>
              </w:rPr>
            </w:pPr>
            <w:r w:rsidRPr="009131CD">
              <w:rPr>
                <w:b/>
                <w:bCs/>
              </w:rPr>
              <w:t>4.7.</w:t>
            </w:r>
          </w:p>
        </w:tc>
        <w:tc>
          <w:tcPr>
            <w:tcW w:w="5080" w:type="dxa"/>
            <w:tcBorders>
              <w:top w:val="nil"/>
              <w:left w:val="nil"/>
              <w:bottom w:val="single" w:sz="4" w:space="0" w:color="auto"/>
              <w:right w:val="single" w:sz="4" w:space="0" w:color="auto"/>
            </w:tcBorders>
            <w:shd w:val="clear" w:color="000000" w:fill="FFFFFF"/>
            <w:hideMark/>
          </w:tcPr>
          <w:p w14:paraId="0F69B76F" w14:textId="77777777" w:rsidR="003415DB" w:rsidRPr="009131CD" w:rsidRDefault="003415DB" w:rsidP="00F766FA">
            <w:pPr>
              <w:rPr>
                <w:b/>
                <w:bCs/>
              </w:rPr>
            </w:pPr>
            <w:r w:rsidRPr="009131CD">
              <w:rPr>
                <w:b/>
                <w:bCs/>
              </w:rPr>
              <w:t>Обслуживание туалетов в летний период (праздничные мероприятия)</w:t>
            </w:r>
          </w:p>
        </w:tc>
        <w:tc>
          <w:tcPr>
            <w:tcW w:w="1740" w:type="dxa"/>
            <w:tcBorders>
              <w:top w:val="nil"/>
              <w:left w:val="nil"/>
              <w:bottom w:val="single" w:sz="4" w:space="0" w:color="auto"/>
              <w:right w:val="single" w:sz="4" w:space="0" w:color="auto"/>
            </w:tcBorders>
            <w:shd w:val="clear" w:color="000000" w:fill="FFFFFF"/>
            <w:vAlign w:val="center"/>
            <w:hideMark/>
          </w:tcPr>
          <w:p w14:paraId="65AECC87" w14:textId="77777777" w:rsidR="003415DB" w:rsidRPr="009131CD" w:rsidRDefault="003415DB" w:rsidP="00F766FA">
            <w:pPr>
              <w:jc w:val="center"/>
              <w:rPr>
                <w:b/>
                <w:bCs/>
              </w:rPr>
            </w:pPr>
            <w:r w:rsidRPr="009131CD">
              <w:rPr>
                <w:b/>
                <w:bCs/>
              </w:rPr>
              <w:t xml:space="preserve">             196,72   </w:t>
            </w:r>
          </w:p>
        </w:tc>
        <w:tc>
          <w:tcPr>
            <w:tcW w:w="1820" w:type="dxa"/>
            <w:tcBorders>
              <w:top w:val="nil"/>
              <w:left w:val="nil"/>
              <w:bottom w:val="single" w:sz="4" w:space="0" w:color="auto"/>
              <w:right w:val="single" w:sz="4" w:space="0" w:color="auto"/>
            </w:tcBorders>
            <w:shd w:val="clear" w:color="000000" w:fill="FFFFFF"/>
            <w:vAlign w:val="center"/>
            <w:hideMark/>
          </w:tcPr>
          <w:p w14:paraId="7DE94183" w14:textId="77777777" w:rsidR="003415DB" w:rsidRPr="009131CD" w:rsidRDefault="003415DB" w:rsidP="00F766FA">
            <w:pPr>
              <w:jc w:val="center"/>
              <w:rPr>
                <w:b/>
                <w:bCs/>
              </w:rPr>
            </w:pPr>
            <w:r w:rsidRPr="009131CD">
              <w:rPr>
                <w:b/>
                <w:bCs/>
              </w:rPr>
              <w:t xml:space="preserve">               196,72   </w:t>
            </w:r>
          </w:p>
        </w:tc>
        <w:tc>
          <w:tcPr>
            <w:tcW w:w="1840" w:type="dxa"/>
            <w:tcBorders>
              <w:top w:val="nil"/>
              <w:left w:val="nil"/>
              <w:bottom w:val="single" w:sz="4" w:space="0" w:color="auto"/>
              <w:right w:val="single" w:sz="4" w:space="0" w:color="auto"/>
            </w:tcBorders>
            <w:shd w:val="clear" w:color="000000" w:fill="FFFFFF"/>
            <w:vAlign w:val="center"/>
            <w:hideMark/>
          </w:tcPr>
          <w:p w14:paraId="7883430F"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EB09C0B"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85F4D1B" w14:textId="77777777" w:rsidR="003415DB" w:rsidRPr="009131CD" w:rsidRDefault="003415DB" w:rsidP="00F766FA">
            <w:pPr>
              <w:rPr>
                <w:b/>
                <w:bCs/>
              </w:rPr>
            </w:pPr>
            <w:r w:rsidRPr="009131CD">
              <w:rPr>
                <w:b/>
                <w:bCs/>
              </w:rPr>
              <w:t> </w:t>
            </w:r>
          </w:p>
        </w:tc>
      </w:tr>
      <w:tr w:rsidR="003415DB" w:rsidRPr="009131CD" w14:paraId="08516A4B"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0B49D5B"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C0560CF"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655FBA3E" w14:textId="77777777" w:rsidR="003415DB" w:rsidRPr="009131CD" w:rsidRDefault="003415DB" w:rsidP="00F766FA">
            <w:pPr>
              <w:jc w:val="center"/>
            </w:pPr>
            <w:r w:rsidRPr="009131CD">
              <w:t xml:space="preserve">                 9,39   </w:t>
            </w:r>
          </w:p>
        </w:tc>
        <w:tc>
          <w:tcPr>
            <w:tcW w:w="1820" w:type="dxa"/>
            <w:tcBorders>
              <w:top w:val="nil"/>
              <w:left w:val="nil"/>
              <w:bottom w:val="single" w:sz="4" w:space="0" w:color="auto"/>
              <w:right w:val="single" w:sz="4" w:space="0" w:color="auto"/>
            </w:tcBorders>
            <w:shd w:val="clear" w:color="000000" w:fill="FFFFFF"/>
            <w:vAlign w:val="center"/>
            <w:hideMark/>
          </w:tcPr>
          <w:p w14:paraId="2478C816" w14:textId="77777777" w:rsidR="003415DB" w:rsidRPr="009131CD" w:rsidRDefault="003415DB" w:rsidP="00F766FA">
            <w:pPr>
              <w:jc w:val="center"/>
            </w:pPr>
            <w:r w:rsidRPr="009131CD">
              <w:t xml:space="preserve">                   9,39   </w:t>
            </w:r>
          </w:p>
        </w:tc>
        <w:tc>
          <w:tcPr>
            <w:tcW w:w="1840" w:type="dxa"/>
            <w:tcBorders>
              <w:top w:val="nil"/>
              <w:left w:val="nil"/>
              <w:bottom w:val="single" w:sz="4" w:space="0" w:color="auto"/>
              <w:right w:val="single" w:sz="4" w:space="0" w:color="auto"/>
            </w:tcBorders>
            <w:shd w:val="clear" w:color="000000" w:fill="FFFFFF"/>
            <w:vAlign w:val="center"/>
            <w:hideMark/>
          </w:tcPr>
          <w:p w14:paraId="48A0B0D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7ACC81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A85566E" w14:textId="77777777" w:rsidR="003415DB" w:rsidRPr="009131CD" w:rsidRDefault="003415DB" w:rsidP="00F766FA">
            <w:r w:rsidRPr="009131CD">
              <w:t> </w:t>
            </w:r>
          </w:p>
        </w:tc>
      </w:tr>
      <w:tr w:rsidR="003415DB" w:rsidRPr="009131CD" w14:paraId="7A49645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66778CB"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A91CA67"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060EB646" w14:textId="77777777" w:rsidR="003415DB" w:rsidRPr="009131CD" w:rsidRDefault="003415DB" w:rsidP="00F766FA">
            <w:pPr>
              <w:jc w:val="center"/>
            </w:pPr>
            <w:r w:rsidRPr="009131CD">
              <w:t xml:space="preserve">               46,29   </w:t>
            </w:r>
          </w:p>
        </w:tc>
        <w:tc>
          <w:tcPr>
            <w:tcW w:w="1820" w:type="dxa"/>
            <w:tcBorders>
              <w:top w:val="nil"/>
              <w:left w:val="nil"/>
              <w:bottom w:val="single" w:sz="4" w:space="0" w:color="auto"/>
              <w:right w:val="single" w:sz="4" w:space="0" w:color="auto"/>
            </w:tcBorders>
            <w:shd w:val="clear" w:color="000000" w:fill="FFFFFF"/>
            <w:vAlign w:val="center"/>
            <w:hideMark/>
          </w:tcPr>
          <w:p w14:paraId="7D7361A2" w14:textId="77777777" w:rsidR="003415DB" w:rsidRPr="009131CD" w:rsidRDefault="003415DB" w:rsidP="00F766FA">
            <w:pPr>
              <w:jc w:val="center"/>
            </w:pPr>
            <w:r w:rsidRPr="009131CD">
              <w:t xml:space="preserve">                 46,29   </w:t>
            </w:r>
          </w:p>
        </w:tc>
        <w:tc>
          <w:tcPr>
            <w:tcW w:w="1840" w:type="dxa"/>
            <w:tcBorders>
              <w:top w:val="nil"/>
              <w:left w:val="nil"/>
              <w:bottom w:val="single" w:sz="4" w:space="0" w:color="auto"/>
              <w:right w:val="single" w:sz="4" w:space="0" w:color="auto"/>
            </w:tcBorders>
            <w:shd w:val="clear" w:color="000000" w:fill="FFFFFF"/>
            <w:vAlign w:val="center"/>
            <w:hideMark/>
          </w:tcPr>
          <w:p w14:paraId="4E758B9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E7A31B3"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0D158D4" w14:textId="77777777" w:rsidR="003415DB" w:rsidRPr="009131CD" w:rsidRDefault="003415DB" w:rsidP="00F766FA">
            <w:r w:rsidRPr="009131CD">
              <w:t> </w:t>
            </w:r>
          </w:p>
        </w:tc>
      </w:tr>
      <w:tr w:rsidR="003415DB" w:rsidRPr="009131CD" w14:paraId="130B431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C9BB86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CFDEF0E"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24C8C960" w14:textId="77777777" w:rsidR="003415DB" w:rsidRPr="009131CD" w:rsidRDefault="003415DB" w:rsidP="00F766FA">
            <w:pPr>
              <w:jc w:val="center"/>
            </w:pPr>
            <w:r w:rsidRPr="009131CD">
              <w:t xml:space="preserve">               47,00   </w:t>
            </w:r>
          </w:p>
        </w:tc>
        <w:tc>
          <w:tcPr>
            <w:tcW w:w="1820" w:type="dxa"/>
            <w:tcBorders>
              <w:top w:val="nil"/>
              <w:left w:val="nil"/>
              <w:bottom w:val="single" w:sz="4" w:space="0" w:color="auto"/>
              <w:right w:val="single" w:sz="4" w:space="0" w:color="auto"/>
            </w:tcBorders>
            <w:shd w:val="clear" w:color="000000" w:fill="FFFFFF"/>
            <w:vAlign w:val="center"/>
            <w:hideMark/>
          </w:tcPr>
          <w:p w14:paraId="45E220D2" w14:textId="77777777" w:rsidR="003415DB" w:rsidRPr="009131CD" w:rsidRDefault="003415DB" w:rsidP="00F766FA">
            <w:pPr>
              <w:jc w:val="center"/>
            </w:pPr>
            <w:r w:rsidRPr="009131CD">
              <w:t xml:space="preserve">                 47,00   </w:t>
            </w:r>
          </w:p>
        </w:tc>
        <w:tc>
          <w:tcPr>
            <w:tcW w:w="1840" w:type="dxa"/>
            <w:tcBorders>
              <w:top w:val="nil"/>
              <w:left w:val="nil"/>
              <w:bottom w:val="single" w:sz="4" w:space="0" w:color="auto"/>
              <w:right w:val="single" w:sz="4" w:space="0" w:color="auto"/>
            </w:tcBorders>
            <w:shd w:val="clear" w:color="000000" w:fill="FFFFFF"/>
            <w:vAlign w:val="center"/>
            <w:hideMark/>
          </w:tcPr>
          <w:p w14:paraId="0F11F3E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EC7AA8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CE6F32A" w14:textId="77777777" w:rsidR="003415DB" w:rsidRPr="009131CD" w:rsidRDefault="003415DB" w:rsidP="00F766FA">
            <w:r w:rsidRPr="009131CD">
              <w:t> </w:t>
            </w:r>
          </w:p>
        </w:tc>
      </w:tr>
      <w:tr w:rsidR="003415DB" w:rsidRPr="009131CD" w14:paraId="1C131F0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21A737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3BCD9F50"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5A65812D" w14:textId="77777777" w:rsidR="003415DB" w:rsidRPr="009131CD" w:rsidRDefault="003415DB" w:rsidP="00F766FA">
            <w:pPr>
              <w:jc w:val="center"/>
            </w:pPr>
            <w:r w:rsidRPr="009131CD">
              <w:t xml:space="preserve">               47,02   </w:t>
            </w:r>
          </w:p>
        </w:tc>
        <w:tc>
          <w:tcPr>
            <w:tcW w:w="1820" w:type="dxa"/>
            <w:tcBorders>
              <w:top w:val="nil"/>
              <w:left w:val="nil"/>
              <w:bottom w:val="single" w:sz="4" w:space="0" w:color="auto"/>
              <w:right w:val="single" w:sz="4" w:space="0" w:color="auto"/>
            </w:tcBorders>
            <w:shd w:val="clear" w:color="auto" w:fill="auto"/>
            <w:vAlign w:val="center"/>
            <w:hideMark/>
          </w:tcPr>
          <w:p w14:paraId="03196F45" w14:textId="77777777" w:rsidR="003415DB" w:rsidRPr="009131CD" w:rsidRDefault="003415DB" w:rsidP="00F766FA">
            <w:pPr>
              <w:jc w:val="center"/>
            </w:pPr>
            <w:r w:rsidRPr="009131CD">
              <w:t xml:space="preserve">                 47,02   </w:t>
            </w:r>
          </w:p>
        </w:tc>
        <w:tc>
          <w:tcPr>
            <w:tcW w:w="1840" w:type="dxa"/>
            <w:tcBorders>
              <w:top w:val="nil"/>
              <w:left w:val="nil"/>
              <w:bottom w:val="single" w:sz="4" w:space="0" w:color="auto"/>
              <w:right w:val="single" w:sz="4" w:space="0" w:color="auto"/>
            </w:tcBorders>
            <w:shd w:val="clear" w:color="auto" w:fill="auto"/>
            <w:vAlign w:val="center"/>
            <w:hideMark/>
          </w:tcPr>
          <w:p w14:paraId="01CE6E5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676B5233"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1B3D5C85" w14:textId="77777777" w:rsidR="003415DB" w:rsidRPr="009131CD" w:rsidRDefault="003415DB" w:rsidP="00F766FA">
            <w:r w:rsidRPr="009131CD">
              <w:t> </w:t>
            </w:r>
          </w:p>
        </w:tc>
      </w:tr>
      <w:tr w:rsidR="003415DB" w:rsidRPr="009131CD" w14:paraId="6DB32E9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49A18A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46B1631D"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1E342734" w14:textId="77777777" w:rsidR="003415DB" w:rsidRPr="009131CD" w:rsidRDefault="003415DB" w:rsidP="00F766FA">
            <w:pPr>
              <w:jc w:val="center"/>
            </w:pPr>
            <w:r w:rsidRPr="009131CD">
              <w:t xml:space="preserve">               47,02   </w:t>
            </w:r>
          </w:p>
        </w:tc>
        <w:tc>
          <w:tcPr>
            <w:tcW w:w="1820" w:type="dxa"/>
            <w:tcBorders>
              <w:top w:val="nil"/>
              <w:left w:val="nil"/>
              <w:bottom w:val="single" w:sz="4" w:space="0" w:color="auto"/>
              <w:right w:val="single" w:sz="4" w:space="0" w:color="auto"/>
            </w:tcBorders>
            <w:shd w:val="clear" w:color="auto" w:fill="auto"/>
            <w:vAlign w:val="center"/>
            <w:hideMark/>
          </w:tcPr>
          <w:p w14:paraId="51D0BD4C" w14:textId="77777777" w:rsidR="003415DB" w:rsidRPr="009131CD" w:rsidRDefault="003415DB" w:rsidP="00F766FA">
            <w:pPr>
              <w:jc w:val="center"/>
            </w:pPr>
            <w:r w:rsidRPr="009131CD">
              <w:t xml:space="preserve">                 47,02   </w:t>
            </w:r>
          </w:p>
        </w:tc>
        <w:tc>
          <w:tcPr>
            <w:tcW w:w="1840" w:type="dxa"/>
            <w:tcBorders>
              <w:top w:val="nil"/>
              <w:left w:val="nil"/>
              <w:bottom w:val="single" w:sz="4" w:space="0" w:color="auto"/>
              <w:right w:val="single" w:sz="4" w:space="0" w:color="auto"/>
            </w:tcBorders>
            <w:shd w:val="clear" w:color="auto" w:fill="auto"/>
            <w:vAlign w:val="center"/>
            <w:hideMark/>
          </w:tcPr>
          <w:p w14:paraId="4FFAEA6B"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67FFF49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157505F" w14:textId="77777777" w:rsidR="003415DB" w:rsidRPr="009131CD" w:rsidRDefault="003415DB" w:rsidP="00F766FA">
            <w:r w:rsidRPr="009131CD">
              <w:t> </w:t>
            </w:r>
          </w:p>
        </w:tc>
      </w:tr>
      <w:tr w:rsidR="003415DB" w:rsidRPr="009131CD" w14:paraId="54883F86" w14:textId="77777777" w:rsidTr="00F766FA">
        <w:trPr>
          <w:trHeight w:val="3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E0F4E25" w14:textId="77777777" w:rsidR="003415DB" w:rsidRPr="009131CD" w:rsidRDefault="003415DB" w:rsidP="00F766FA">
            <w:pPr>
              <w:jc w:val="center"/>
              <w:rPr>
                <w:b/>
                <w:bCs/>
              </w:rPr>
            </w:pPr>
            <w:r w:rsidRPr="009131CD">
              <w:rPr>
                <w:b/>
                <w:bCs/>
              </w:rPr>
              <w:t>4.8.</w:t>
            </w:r>
          </w:p>
        </w:tc>
        <w:tc>
          <w:tcPr>
            <w:tcW w:w="5080" w:type="dxa"/>
            <w:tcBorders>
              <w:top w:val="nil"/>
              <w:left w:val="nil"/>
              <w:bottom w:val="single" w:sz="4" w:space="0" w:color="auto"/>
              <w:right w:val="single" w:sz="4" w:space="0" w:color="auto"/>
            </w:tcBorders>
            <w:shd w:val="clear" w:color="000000" w:fill="FFFFFF"/>
            <w:hideMark/>
          </w:tcPr>
          <w:p w14:paraId="7C359B82" w14:textId="77777777" w:rsidR="003415DB" w:rsidRPr="009131CD" w:rsidRDefault="003415DB" w:rsidP="00F766FA">
            <w:pPr>
              <w:rPr>
                <w:b/>
                <w:bCs/>
              </w:rPr>
            </w:pPr>
            <w:r w:rsidRPr="009131CD">
              <w:rPr>
                <w:b/>
                <w:bCs/>
              </w:rPr>
              <w:t xml:space="preserve">Закуп флагов к 1, 9 мая, </w:t>
            </w:r>
          </w:p>
        </w:tc>
        <w:tc>
          <w:tcPr>
            <w:tcW w:w="1740" w:type="dxa"/>
            <w:tcBorders>
              <w:top w:val="nil"/>
              <w:left w:val="nil"/>
              <w:bottom w:val="single" w:sz="4" w:space="0" w:color="auto"/>
              <w:right w:val="single" w:sz="4" w:space="0" w:color="auto"/>
            </w:tcBorders>
            <w:shd w:val="clear" w:color="000000" w:fill="FFFFFF"/>
            <w:vAlign w:val="center"/>
            <w:hideMark/>
          </w:tcPr>
          <w:p w14:paraId="2F9BC1AA" w14:textId="77777777" w:rsidR="003415DB" w:rsidRPr="009131CD" w:rsidRDefault="003415DB" w:rsidP="00F766FA">
            <w:pPr>
              <w:jc w:val="center"/>
              <w:rPr>
                <w:b/>
                <w:bCs/>
              </w:rPr>
            </w:pPr>
            <w:r w:rsidRPr="009131CD">
              <w:rPr>
                <w:b/>
                <w:bCs/>
              </w:rPr>
              <w:t xml:space="preserve">               93,28   </w:t>
            </w:r>
          </w:p>
        </w:tc>
        <w:tc>
          <w:tcPr>
            <w:tcW w:w="1820" w:type="dxa"/>
            <w:tcBorders>
              <w:top w:val="nil"/>
              <w:left w:val="nil"/>
              <w:bottom w:val="single" w:sz="4" w:space="0" w:color="auto"/>
              <w:right w:val="single" w:sz="4" w:space="0" w:color="auto"/>
            </w:tcBorders>
            <w:shd w:val="clear" w:color="000000" w:fill="FFFFFF"/>
            <w:vAlign w:val="center"/>
            <w:hideMark/>
          </w:tcPr>
          <w:p w14:paraId="05615EEB" w14:textId="77777777" w:rsidR="003415DB" w:rsidRPr="009131CD" w:rsidRDefault="003415DB" w:rsidP="00F766FA">
            <w:pPr>
              <w:jc w:val="center"/>
              <w:rPr>
                <w:b/>
                <w:bCs/>
              </w:rPr>
            </w:pPr>
            <w:r w:rsidRPr="009131CD">
              <w:rPr>
                <w:b/>
                <w:bCs/>
              </w:rPr>
              <w:t xml:space="preserve">                 93,28   </w:t>
            </w:r>
          </w:p>
        </w:tc>
        <w:tc>
          <w:tcPr>
            <w:tcW w:w="1840" w:type="dxa"/>
            <w:tcBorders>
              <w:top w:val="nil"/>
              <w:left w:val="nil"/>
              <w:bottom w:val="single" w:sz="4" w:space="0" w:color="auto"/>
              <w:right w:val="single" w:sz="4" w:space="0" w:color="auto"/>
            </w:tcBorders>
            <w:shd w:val="clear" w:color="000000" w:fill="FFFFFF"/>
            <w:vAlign w:val="center"/>
            <w:hideMark/>
          </w:tcPr>
          <w:p w14:paraId="03830DC7"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5B44BC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0CD06BD" w14:textId="77777777" w:rsidR="003415DB" w:rsidRPr="009131CD" w:rsidRDefault="003415DB" w:rsidP="00F766FA">
            <w:pPr>
              <w:rPr>
                <w:b/>
                <w:bCs/>
              </w:rPr>
            </w:pPr>
            <w:r w:rsidRPr="009131CD">
              <w:rPr>
                <w:b/>
                <w:bCs/>
              </w:rPr>
              <w:t> </w:t>
            </w:r>
          </w:p>
        </w:tc>
      </w:tr>
      <w:tr w:rsidR="003415DB" w:rsidRPr="009131CD" w14:paraId="67711F14" w14:textId="77777777" w:rsidTr="00F766FA">
        <w:trPr>
          <w:trHeight w:val="338"/>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9F9E0BC"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22F3E33"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79720350" w14:textId="77777777" w:rsidR="003415DB" w:rsidRPr="009131CD" w:rsidRDefault="003415DB" w:rsidP="00F766FA">
            <w:pPr>
              <w:jc w:val="center"/>
            </w:pPr>
            <w:r w:rsidRPr="009131CD">
              <w:t xml:space="preserve">               38,64   </w:t>
            </w:r>
          </w:p>
        </w:tc>
        <w:tc>
          <w:tcPr>
            <w:tcW w:w="1820" w:type="dxa"/>
            <w:tcBorders>
              <w:top w:val="nil"/>
              <w:left w:val="nil"/>
              <w:bottom w:val="single" w:sz="4" w:space="0" w:color="auto"/>
              <w:right w:val="single" w:sz="4" w:space="0" w:color="auto"/>
            </w:tcBorders>
            <w:shd w:val="clear" w:color="000000" w:fill="FFFFFF"/>
            <w:vAlign w:val="center"/>
            <w:hideMark/>
          </w:tcPr>
          <w:p w14:paraId="25F61DA2" w14:textId="77777777" w:rsidR="003415DB" w:rsidRPr="009131CD" w:rsidRDefault="003415DB" w:rsidP="00F766FA">
            <w:pPr>
              <w:jc w:val="center"/>
            </w:pPr>
            <w:r w:rsidRPr="009131CD">
              <w:t xml:space="preserve">                 38,64   </w:t>
            </w:r>
          </w:p>
        </w:tc>
        <w:tc>
          <w:tcPr>
            <w:tcW w:w="1840" w:type="dxa"/>
            <w:tcBorders>
              <w:top w:val="nil"/>
              <w:left w:val="nil"/>
              <w:bottom w:val="single" w:sz="4" w:space="0" w:color="auto"/>
              <w:right w:val="single" w:sz="4" w:space="0" w:color="auto"/>
            </w:tcBorders>
            <w:shd w:val="clear" w:color="000000" w:fill="FFFFFF"/>
            <w:vAlign w:val="center"/>
            <w:hideMark/>
          </w:tcPr>
          <w:p w14:paraId="6DDB963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C1E5E9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41FEA6C" w14:textId="77777777" w:rsidR="003415DB" w:rsidRPr="009131CD" w:rsidRDefault="003415DB" w:rsidP="00F766FA">
            <w:r w:rsidRPr="009131CD">
              <w:t> </w:t>
            </w:r>
          </w:p>
        </w:tc>
      </w:tr>
      <w:tr w:rsidR="003415DB" w:rsidRPr="009131CD" w14:paraId="6CF98665" w14:textId="77777777" w:rsidTr="00F766FA">
        <w:trPr>
          <w:trHeight w:val="372"/>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9C2270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860B69A"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149F11D" w14:textId="77777777" w:rsidR="003415DB" w:rsidRPr="009131CD" w:rsidRDefault="003415DB" w:rsidP="00F766FA">
            <w:pPr>
              <w:jc w:val="center"/>
            </w:pPr>
            <w:r w:rsidRPr="009131CD">
              <w:t xml:space="preserve">               54,64   </w:t>
            </w:r>
          </w:p>
        </w:tc>
        <w:tc>
          <w:tcPr>
            <w:tcW w:w="1820" w:type="dxa"/>
            <w:tcBorders>
              <w:top w:val="nil"/>
              <w:left w:val="nil"/>
              <w:bottom w:val="single" w:sz="4" w:space="0" w:color="auto"/>
              <w:right w:val="single" w:sz="4" w:space="0" w:color="auto"/>
            </w:tcBorders>
            <w:shd w:val="clear" w:color="000000" w:fill="FFFFFF"/>
            <w:vAlign w:val="center"/>
            <w:hideMark/>
          </w:tcPr>
          <w:p w14:paraId="2CB39DBC" w14:textId="77777777" w:rsidR="003415DB" w:rsidRPr="009131CD" w:rsidRDefault="003415DB" w:rsidP="00F766FA">
            <w:pPr>
              <w:jc w:val="center"/>
            </w:pPr>
            <w:r w:rsidRPr="009131CD">
              <w:t xml:space="preserve">                 54,64   </w:t>
            </w:r>
          </w:p>
        </w:tc>
        <w:tc>
          <w:tcPr>
            <w:tcW w:w="1840" w:type="dxa"/>
            <w:tcBorders>
              <w:top w:val="nil"/>
              <w:left w:val="nil"/>
              <w:bottom w:val="single" w:sz="4" w:space="0" w:color="auto"/>
              <w:right w:val="single" w:sz="4" w:space="0" w:color="auto"/>
            </w:tcBorders>
            <w:shd w:val="clear" w:color="000000" w:fill="FFFFFF"/>
            <w:vAlign w:val="center"/>
            <w:hideMark/>
          </w:tcPr>
          <w:p w14:paraId="01B6F19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625FF657"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67A4D70" w14:textId="77777777" w:rsidR="003415DB" w:rsidRPr="009131CD" w:rsidRDefault="003415DB" w:rsidP="00F766FA">
            <w:r w:rsidRPr="009131CD">
              <w:t> </w:t>
            </w:r>
          </w:p>
        </w:tc>
      </w:tr>
      <w:tr w:rsidR="003415DB" w:rsidRPr="009131CD" w14:paraId="26D9597E" w14:textId="77777777" w:rsidTr="00F766FA">
        <w:trPr>
          <w:trHeight w:val="409"/>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BA5C02F" w14:textId="77777777" w:rsidR="003415DB" w:rsidRPr="009131CD" w:rsidRDefault="003415DB" w:rsidP="00F766FA">
            <w:pPr>
              <w:jc w:val="center"/>
              <w:rPr>
                <w:b/>
                <w:bCs/>
              </w:rPr>
            </w:pPr>
            <w:r w:rsidRPr="009131CD">
              <w:rPr>
                <w:b/>
                <w:bCs/>
              </w:rPr>
              <w:t>4.9.</w:t>
            </w:r>
          </w:p>
        </w:tc>
        <w:tc>
          <w:tcPr>
            <w:tcW w:w="5080" w:type="dxa"/>
            <w:tcBorders>
              <w:top w:val="nil"/>
              <w:left w:val="nil"/>
              <w:bottom w:val="single" w:sz="4" w:space="0" w:color="auto"/>
              <w:right w:val="single" w:sz="4" w:space="0" w:color="auto"/>
            </w:tcBorders>
            <w:shd w:val="clear" w:color="000000" w:fill="FFFFFF"/>
            <w:hideMark/>
          </w:tcPr>
          <w:p w14:paraId="60CAAFB4" w14:textId="77777777" w:rsidR="003415DB" w:rsidRPr="009131CD" w:rsidRDefault="003415DB" w:rsidP="00F766FA">
            <w:pPr>
              <w:rPr>
                <w:b/>
                <w:bCs/>
              </w:rPr>
            </w:pPr>
            <w:r w:rsidRPr="009131CD">
              <w:rPr>
                <w:b/>
                <w:bCs/>
              </w:rPr>
              <w:t>Приобретение растяжки на 9 мая</w:t>
            </w:r>
          </w:p>
        </w:tc>
        <w:tc>
          <w:tcPr>
            <w:tcW w:w="1740" w:type="dxa"/>
            <w:tcBorders>
              <w:top w:val="nil"/>
              <w:left w:val="nil"/>
              <w:bottom w:val="single" w:sz="4" w:space="0" w:color="auto"/>
              <w:right w:val="single" w:sz="4" w:space="0" w:color="auto"/>
            </w:tcBorders>
            <w:shd w:val="clear" w:color="000000" w:fill="FFFFFF"/>
            <w:vAlign w:val="center"/>
            <w:hideMark/>
          </w:tcPr>
          <w:p w14:paraId="5AC3640E" w14:textId="77777777" w:rsidR="003415DB" w:rsidRPr="009131CD" w:rsidRDefault="003415DB" w:rsidP="00F766FA">
            <w:pPr>
              <w:jc w:val="center"/>
              <w:rPr>
                <w:b/>
                <w:bCs/>
              </w:rPr>
            </w:pPr>
            <w:r w:rsidRPr="009131CD">
              <w:rPr>
                <w:b/>
                <w:bCs/>
              </w:rPr>
              <w:t xml:space="preserve">               21,46   </w:t>
            </w:r>
          </w:p>
        </w:tc>
        <w:tc>
          <w:tcPr>
            <w:tcW w:w="1820" w:type="dxa"/>
            <w:tcBorders>
              <w:top w:val="nil"/>
              <w:left w:val="nil"/>
              <w:bottom w:val="single" w:sz="4" w:space="0" w:color="auto"/>
              <w:right w:val="single" w:sz="4" w:space="0" w:color="auto"/>
            </w:tcBorders>
            <w:shd w:val="clear" w:color="000000" w:fill="FFFFFF"/>
            <w:vAlign w:val="center"/>
            <w:hideMark/>
          </w:tcPr>
          <w:p w14:paraId="14E25ADC" w14:textId="77777777" w:rsidR="003415DB" w:rsidRPr="009131CD" w:rsidRDefault="003415DB" w:rsidP="00F766FA">
            <w:pPr>
              <w:jc w:val="center"/>
              <w:rPr>
                <w:b/>
                <w:bCs/>
              </w:rPr>
            </w:pPr>
            <w:r w:rsidRPr="009131CD">
              <w:rPr>
                <w:b/>
                <w:bCs/>
              </w:rPr>
              <w:t xml:space="preserve">                 21,46   </w:t>
            </w:r>
          </w:p>
        </w:tc>
        <w:tc>
          <w:tcPr>
            <w:tcW w:w="1840" w:type="dxa"/>
            <w:tcBorders>
              <w:top w:val="nil"/>
              <w:left w:val="nil"/>
              <w:bottom w:val="single" w:sz="4" w:space="0" w:color="auto"/>
              <w:right w:val="single" w:sz="4" w:space="0" w:color="auto"/>
            </w:tcBorders>
            <w:shd w:val="clear" w:color="000000" w:fill="FFFFFF"/>
            <w:vAlign w:val="center"/>
            <w:hideMark/>
          </w:tcPr>
          <w:p w14:paraId="4AC4615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6AD83CD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4A41C2B" w14:textId="77777777" w:rsidR="003415DB" w:rsidRPr="009131CD" w:rsidRDefault="003415DB" w:rsidP="00F766FA">
            <w:r w:rsidRPr="009131CD">
              <w:t> </w:t>
            </w:r>
          </w:p>
        </w:tc>
      </w:tr>
      <w:tr w:rsidR="003415DB" w:rsidRPr="009131CD" w14:paraId="62E5693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B4AEF44"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4CA0243"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54C56FDF" w14:textId="77777777" w:rsidR="003415DB" w:rsidRPr="009131CD" w:rsidRDefault="003415DB" w:rsidP="00F766FA">
            <w:pPr>
              <w:jc w:val="center"/>
            </w:pPr>
            <w:r w:rsidRPr="009131CD">
              <w:t xml:space="preserve">               21,46   </w:t>
            </w:r>
          </w:p>
        </w:tc>
        <w:tc>
          <w:tcPr>
            <w:tcW w:w="1820" w:type="dxa"/>
            <w:tcBorders>
              <w:top w:val="nil"/>
              <w:left w:val="nil"/>
              <w:bottom w:val="single" w:sz="4" w:space="0" w:color="auto"/>
              <w:right w:val="single" w:sz="4" w:space="0" w:color="auto"/>
            </w:tcBorders>
            <w:shd w:val="clear" w:color="000000" w:fill="FFFFFF"/>
            <w:vAlign w:val="center"/>
            <w:hideMark/>
          </w:tcPr>
          <w:p w14:paraId="3561AC4F" w14:textId="77777777" w:rsidR="003415DB" w:rsidRPr="009131CD" w:rsidRDefault="003415DB" w:rsidP="00F766FA">
            <w:pPr>
              <w:jc w:val="center"/>
            </w:pPr>
            <w:r w:rsidRPr="009131CD">
              <w:t xml:space="preserve">                 21,46   </w:t>
            </w:r>
          </w:p>
        </w:tc>
        <w:tc>
          <w:tcPr>
            <w:tcW w:w="1840" w:type="dxa"/>
            <w:tcBorders>
              <w:top w:val="nil"/>
              <w:left w:val="nil"/>
              <w:bottom w:val="single" w:sz="4" w:space="0" w:color="auto"/>
              <w:right w:val="single" w:sz="4" w:space="0" w:color="auto"/>
            </w:tcBorders>
            <w:shd w:val="clear" w:color="000000" w:fill="FFFFFF"/>
            <w:vAlign w:val="center"/>
            <w:hideMark/>
          </w:tcPr>
          <w:p w14:paraId="7F1C148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34DA53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4C70A5E" w14:textId="77777777" w:rsidR="003415DB" w:rsidRPr="009131CD" w:rsidRDefault="003415DB" w:rsidP="00F766FA">
            <w:r w:rsidRPr="009131CD">
              <w:t> </w:t>
            </w:r>
          </w:p>
        </w:tc>
      </w:tr>
      <w:tr w:rsidR="003415DB" w:rsidRPr="009131CD" w14:paraId="7225BA8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602AEF0" w14:textId="77777777" w:rsidR="003415DB" w:rsidRPr="009131CD" w:rsidRDefault="003415DB" w:rsidP="00F766FA">
            <w:pPr>
              <w:jc w:val="center"/>
              <w:rPr>
                <w:b/>
                <w:bCs/>
              </w:rPr>
            </w:pPr>
            <w:r w:rsidRPr="009131CD">
              <w:rPr>
                <w:b/>
                <w:bCs/>
              </w:rPr>
              <w:t>4.9.</w:t>
            </w:r>
          </w:p>
        </w:tc>
        <w:tc>
          <w:tcPr>
            <w:tcW w:w="5080" w:type="dxa"/>
            <w:tcBorders>
              <w:top w:val="nil"/>
              <w:left w:val="nil"/>
              <w:bottom w:val="single" w:sz="4" w:space="0" w:color="auto"/>
              <w:right w:val="single" w:sz="4" w:space="0" w:color="auto"/>
            </w:tcBorders>
            <w:shd w:val="clear" w:color="000000" w:fill="FFFFFF"/>
            <w:hideMark/>
          </w:tcPr>
          <w:p w14:paraId="7FFDF0FE" w14:textId="77777777" w:rsidR="003415DB" w:rsidRPr="009131CD" w:rsidRDefault="003415DB" w:rsidP="00F766FA">
            <w:pPr>
              <w:rPr>
                <w:b/>
                <w:bCs/>
              </w:rPr>
            </w:pPr>
            <w:r w:rsidRPr="009131CD">
              <w:rPr>
                <w:b/>
                <w:bCs/>
              </w:rPr>
              <w:t>Ремонт монументов</w:t>
            </w:r>
          </w:p>
        </w:tc>
        <w:tc>
          <w:tcPr>
            <w:tcW w:w="1740" w:type="dxa"/>
            <w:tcBorders>
              <w:top w:val="nil"/>
              <w:left w:val="nil"/>
              <w:bottom w:val="single" w:sz="4" w:space="0" w:color="auto"/>
              <w:right w:val="single" w:sz="4" w:space="0" w:color="auto"/>
            </w:tcBorders>
            <w:shd w:val="clear" w:color="000000" w:fill="FFFFFF"/>
            <w:vAlign w:val="center"/>
            <w:hideMark/>
          </w:tcPr>
          <w:p w14:paraId="4C134F3C" w14:textId="77777777" w:rsidR="003415DB" w:rsidRPr="009131CD" w:rsidRDefault="003415DB" w:rsidP="00F766FA">
            <w:pPr>
              <w:jc w:val="center"/>
              <w:rPr>
                <w:b/>
                <w:bCs/>
              </w:rPr>
            </w:pPr>
            <w:r w:rsidRPr="009131CD">
              <w:rPr>
                <w:b/>
                <w:bCs/>
              </w:rPr>
              <w:t xml:space="preserve">             224,15   </w:t>
            </w:r>
          </w:p>
        </w:tc>
        <w:tc>
          <w:tcPr>
            <w:tcW w:w="1820" w:type="dxa"/>
            <w:tcBorders>
              <w:top w:val="nil"/>
              <w:left w:val="nil"/>
              <w:bottom w:val="single" w:sz="4" w:space="0" w:color="auto"/>
              <w:right w:val="single" w:sz="4" w:space="0" w:color="auto"/>
            </w:tcBorders>
            <w:shd w:val="clear" w:color="000000" w:fill="FFFFFF"/>
            <w:vAlign w:val="center"/>
            <w:hideMark/>
          </w:tcPr>
          <w:p w14:paraId="1BD3A084" w14:textId="77777777" w:rsidR="003415DB" w:rsidRPr="009131CD" w:rsidRDefault="003415DB" w:rsidP="00F766FA">
            <w:pPr>
              <w:jc w:val="center"/>
              <w:rPr>
                <w:b/>
                <w:bCs/>
              </w:rPr>
            </w:pPr>
            <w:r w:rsidRPr="009131CD">
              <w:rPr>
                <w:b/>
                <w:bCs/>
              </w:rPr>
              <w:t xml:space="preserve">               224,15   </w:t>
            </w:r>
          </w:p>
        </w:tc>
        <w:tc>
          <w:tcPr>
            <w:tcW w:w="1840" w:type="dxa"/>
            <w:tcBorders>
              <w:top w:val="nil"/>
              <w:left w:val="nil"/>
              <w:bottom w:val="single" w:sz="4" w:space="0" w:color="auto"/>
              <w:right w:val="single" w:sz="4" w:space="0" w:color="auto"/>
            </w:tcBorders>
            <w:shd w:val="clear" w:color="000000" w:fill="FFFFFF"/>
            <w:vAlign w:val="center"/>
            <w:hideMark/>
          </w:tcPr>
          <w:p w14:paraId="20C1BB20"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33485E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102C3FE" w14:textId="77777777" w:rsidR="003415DB" w:rsidRPr="009131CD" w:rsidRDefault="003415DB" w:rsidP="00F766FA">
            <w:pPr>
              <w:rPr>
                <w:b/>
                <w:bCs/>
              </w:rPr>
            </w:pPr>
            <w:r w:rsidRPr="009131CD">
              <w:rPr>
                <w:b/>
                <w:bCs/>
              </w:rPr>
              <w:t> </w:t>
            </w:r>
          </w:p>
        </w:tc>
      </w:tr>
      <w:tr w:rsidR="003415DB" w:rsidRPr="009131CD" w14:paraId="540E901B"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C71529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27A2F6B"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7479D710" w14:textId="77777777" w:rsidR="003415DB" w:rsidRPr="009131CD" w:rsidRDefault="003415DB" w:rsidP="00F766FA">
            <w:pPr>
              <w:jc w:val="center"/>
            </w:pPr>
            <w:r w:rsidRPr="009131CD">
              <w:t xml:space="preserve">             224,15   </w:t>
            </w:r>
          </w:p>
        </w:tc>
        <w:tc>
          <w:tcPr>
            <w:tcW w:w="1820" w:type="dxa"/>
            <w:tcBorders>
              <w:top w:val="nil"/>
              <w:left w:val="nil"/>
              <w:bottom w:val="single" w:sz="4" w:space="0" w:color="auto"/>
              <w:right w:val="single" w:sz="4" w:space="0" w:color="auto"/>
            </w:tcBorders>
            <w:shd w:val="clear" w:color="000000" w:fill="FFFFFF"/>
            <w:vAlign w:val="center"/>
            <w:hideMark/>
          </w:tcPr>
          <w:p w14:paraId="013C6DB0" w14:textId="77777777" w:rsidR="003415DB" w:rsidRPr="009131CD" w:rsidRDefault="003415DB" w:rsidP="00F766FA">
            <w:pPr>
              <w:jc w:val="center"/>
            </w:pPr>
            <w:r w:rsidRPr="009131CD">
              <w:t xml:space="preserve">               224,15   </w:t>
            </w:r>
          </w:p>
        </w:tc>
        <w:tc>
          <w:tcPr>
            <w:tcW w:w="1840" w:type="dxa"/>
            <w:tcBorders>
              <w:top w:val="nil"/>
              <w:left w:val="nil"/>
              <w:bottom w:val="single" w:sz="4" w:space="0" w:color="auto"/>
              <w:right w:val="single" w:sz="4" w:space="0" w:color="auto"/>
            </w:tcBorders>
            <w:shd w:val="clear" w:color="000000" w:fill="FFFFFF"/>
            <w:vAlign w:val="center"/>
            <w:hideMark/>
          </w:tcPr>
          <w:p w14:paraId="0648A992"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C9DF51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2D081C1" w14:textId="77777777" w:rsidR="003415DB" w:rsidRPr="009131CD" w:rsidRDefault="003415DB" w:rsidP="00F766FA">
            <w:r w:rsidRPr="009131CD">
              <w:t> </w:t>
            </w:r>
          </w:p>
        </w:tc>
      </w:tr>
      <w:tr w:rsidR="003415DB" w:rsidRPr="009131CD" w14:paraId="0611E2E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DBB4CCD" w14:textId="77777777" w:rsidR="003415DB" w:rsidRPr="009131CD" w:rsidRDefault="003415DB" w:rsidP="00F766FA">
            <w:pPr>
              <w:jc w:val="center"/>
              <w:rPr>
                <w:b/>
                <w:bCs/>
              </w:rPr>
            </w:pPr>
            <w:r w:rsidRPr="009131CD">
              <w:rPr>
                <w:b/>
                <w:bCs/>
              </w:rPr>
              <w:t>4.10.</w:t>
            </w:r>
          </w:p>
        </w:tc>
        <w:tc>
          <w:tcPr>
            <w:tcW w:w="5080" w:type="dxa"/>
            <w:tcBorders>
              <w:top w:val="nil"/>
              <w:left w:val="nil"/>
              <w:bottom w:val="single" w:sz="4" w:space="0" w:color="auto"/>
              <w:right w:val="single" w:sz="4" w:space="0" w:color="auto"/>
            </w:tcBorders>
            <w:shd w:val="clear" w:color="000000" w:fill="FFFFFF"/>
            <w:hideMark/>
          </w:tcPr>
          <w:p w14:paraId="257E2B04" w14:textId="77777777" w:rsidR="003415DB" w:rsidRPr="009131CD" w:rsidRDefault="003415DB" w:rsidP="00F766FA">
            <w:pPr>
              <w:rPr>
                <w:b/>
                <w:bCs/>
              </w:rPr>
            </w:pPr>
            <w:r w:rsidRPr="009131CD">
              <w:rPr>
                <w:b/>
                <w:bCs/>
              </w:rPr>
              <w:t>Замена септика</w:t>
            </w:r>
          </w:p>
        </w:tc>
        <w:tc>
          <w:tcPr>
            <w:tcW w:w="1740" w:type="dxa"/>
            <w:tcBorders>
              <w:top w:val="nil"/>
              <w:left w:val="nil"/>
              <w:bottom w:val="single" w:sz="4" w:space="0" w:color="auto"/>
              <w:right w:val="single" w:sz="4" w:space="0" w:color="auto"/>
            </w:tcBorders>
            <w:shd w:val="clear" w:color="000000" w:fill="FFFFFF"/>
            <w:vAlign w:val="center"/>
            <w:hideMark/>
          </w:tcPr>
          <w:p w14:paraId="74450A6C" w14:textId="77777777" w:rsidR="003415DB" w:rsidRPr="009131CD" w:rsidRDefault="003415DB" w:rsidP="00F766FA">
            <w:pPr>
              <w:jc w:val="center"/>
              <w:rPr>
                <w:b/>
                <w:bCs/>
              </w:rPr>
            </w:pPr>
            <w:r w:rsidRPr="009131CD">
              <w:rPr>
                <w:b/>
                <w:bCs/>
              </w:rPr>
              <w:t xml:space="preserve">             220,28   </w:t>
            </w:r>
          </w:p>
        </w:tc>
        <w:tc>
          <w:tcPr>
            <w:tcW w:w="1820" w:type="dxa"/>
            <w:tcBorders>
              <w:top w:val="nil"/>
              <w:left w:val="nil"/>
              <w:bottom w:val="single" w:sz="4" w:space="0" w:color="auto"/>
              <w:right w:val="single" w:sz="4" w:space="0" w:color="auto"/>
            </w:tcBorders>
            <w:shd w:val="clear" w:color="000000" w:fill="FFFFFF"/>
            <w:vAlign w:val="center"/>
            <w:hideMark/>
          </w:tcPr>
          <w:p w14:paraId="17ADC680" w14:textId="77777777" w:rsidR="003415DB" w:rsidRPr="009131CD" w:rsidRDefault="003415DB" w:rsidP="00F766FA">
            <w:pPr>
              <w:jc w:val="center"/>
              <w:rPr>
                <w:b/>
                <w:bCs/>
              </w:rPr>
            </w:pPr>
            <w:r w:rsidRPr="009131CD">
              <w:rPr>
                <w:b/>
                <w:bCs/>
              </w:rPr>
              <w:t xml:space="preserve">               220,28   </w:t>
            </w:r>
          </w:p>
        </w:tc>
        <w:tc>
          <w:tcPr>
            <w:tcW w:w="1840" w:type="dxa"/>
            <w:tcBorders>
              <w:top w:val="nil"/>
              <w:left w:val="nil"/>
              <w:bottom w:val="single" w:sz="4" w:space="0" w:color="auto"/>
              <w:right w:val="single" w:sz="4" w:space="0" w:color="auto"/>
            </w:tcBorders>
            <w:shd w:val="clear" w:color="000000" w:fill="FFFFFF"/>
            <w:vAlign w:val="center"/>
            <w:hideMark/>
          </w:tcPr>
          <w:p w14:paraId="00A4DA52"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F5829A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4427F14" w14:textId="77777777" w:rsidR="003415DB" w:rsidRPr="009131CD" w:rsidRDefault="003415DB" w:rsidP="00F766FA">
            <w:pPr>
              <w:rPr>
                <w:b/>
                <w:bCs/>
              </w:rPr>
            </w:pPr>
            <w:r w:rsidRPr="009131CD">
              <w:rPr>
                <w:b/>
                <w:bCs/>
              </w:rPr>
              <w:t> </w:t>
            </w:r>
          </w:p>
        </w:tc>
      </w:tr>
      <w:tr w:rsidR="003415DB" w:rsidRPr="009131CD" w14:paraId="24ECC03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73B94E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3CD71CF"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3B93FC13" w14:textId="77777777" w:rsidR="003415DB" w:rsidRPr="009131CD" w:rsidRDefault="003415DB" w:rsidP="00F766FA">
            <w:pPr>
              <w:jc w:val="center"/>
            </w:pPr>
            <w:r w:rsidRPr="009131CD">
              <w:t xml:space="preserve">             220,28   </w:t>
            </w:r>
          </w:p>
        </w:tc>
        <w:tc>
          <w:tcPr>
            <w:tcW w:w="1820" w:type="dxa"/>
            <w:tcBorders>
              <w:top w:val="nil"/>
              <w:left w:val="nil"/>
              <w:bottom w:val="single" w:sz="4" w:space="0" w:color="auto"/>
              <w:right w:val="single" w:sz="4" w:space="0" w:color="auto"/>
            </w:tcBorders>
            <w:shd w:val="clear" w:color="000000" w:fill="FFFFFF"/>
            <w:vAlign w:val="center"/>
            <w:hideMark/>
          </w:tcPr>
          <w:p w14:paraId="373A31A1" w14:textId="77777777" w:rsidR="003415DB" w:rsidRPr="009131CD" w:rsidRDefault="003415DB" w:rsidP="00F766FA">
            <w:pPr>
              <w:jc w:val="center"/>
            </w:pPr>
            <w:r w:rsidRPr="009131CD">
              <w:t xml:space="preserve">               220,28   </w:t>
            </w:r>
          </w:p>
        </w:tc>
        <w:tc>
          <w:tcPr>
            <w:tcW w:w="1840" w:type="dxa"/>
            <w:tcBorders>
              <w:top w:val="nil"/>
              <w:left w:val="nil"/>
              <w:bottom w:val="single" w:sz="4" w:space="0" w:color="auto"/>
              <w:right w:val="single" w:sz="4" w:space="0" w:color="auto"/>
            </w:tcBorders>
            <w:shd w:val="clear" w:color="000000" w:fill="FFFFFF"/>
            <w:vAlign w:val="center"/>
            <w:hideMark/>
          </w:tcPr>
          <w:p w14:paraId="4E8EC75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681B33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8C411D4" w14:textId="77777777" w:rsidR="003415DB" w:rsidRPr="009131CD" w:rsidRDefault="003415DB" w:rsidP="00F766FA">
            <w:r w:rsidRPr="009131CD">
              <w:t> </w:t>
            </w:r>
          </w:p>
        </w:tc>
      </w:tr>
      <w:tr w:rsidR="003415DB" w:rsidRPr="009131CD" w14:paraId="0522086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997D647" w14:textId="77777777" w:rsidR="003415DB" w:rsidRPr="009131CD" w:rsidRDefault="003415DB" w:rsidP="00F766FA">
            <w:pPr>
              <w:jc w:val="center"/>
              <w:rPr>
                <w:b/>
                <w:bCs/>
              </w:rPr>
            </w:pPr>
            <w:r w:rsidRPr="009131CD">
              <w:rPr>
                <w:b/>
                <w:bCs/>
              </w:rPr>
              <w:t>4.11.</w:t>
            </w:r>
          </w:p>
        </w:tc>
        <w:tc>
          <w:tcPr>
            <w:tcW w:w="5080" w:type="dxa"/>
            <w:tcBorders>
              <w:top w:val="nil"/>
              <w:left w:val="nil"/>
              <w:bottom w:val="single" w:sz="4" w:space="0" w:color="auto"/>
              <w:right w:val="single" w:sz="4" w:space="0" w:color="auto"/>
            </w:tcBorders>
            <w:shd w:val="clear" w:color="000000" w:fill="FFFFFF"/>
            <w:hideMark/>
          </w:tcPr>
          <w:p w14:paraId="41042DC5" w14:textId="77777777" w:rsidR="003415DB" w:rsidRPr="009131CD" w:rsidRDefault="003415DB" w:rsidP="00F766FA">
            <w:pPr>
              <w:rPr>
                <w:b/>
                <w:bCs/>
              </w:rPr>
            </w:pPr>
            <w:r w:rsidRPr="009131CD">
              <w:rPr>
                <w:b/>
                <w:bCs/>
              </w:rPr>
              <w:t>Демонтаж трапа деревянного</w:t>
            </w:r>
          </w:p>
        </w:tc>
        <w:tc>
          <w:tcPr>
            <w:tcW w:w="1740" w:type="dxa"/>
            <w:tcBorders>
              <w:top w:val="nil"/>
              <w:left w:val="nil"/>
              <w:bottom w:val="single" w:sz="4" w:space="0" w:color="auto"/>
              <w:right w:val="single" w:sz="4" w:space="0" w:color="auto"/>
            </w:tcBorders>
            <w:shd w:val="clear" w:color="000000" w:fill="FFFFFF"/>
            <w:vAlign w:val="center"/>
            <w:hideMark/>
          </w:tcPr>
          <w:p w14:paraId="585CBF73" w14:textId="77777777" w:rsidR="003415DB" w:rsidRPr="009131CD" w:rsidRDefault="003415DB" w:rsidP="00F766FA">
            <w:pPr>
              <w:jc w:val="center"/>
              <w:rPr>
                <w:b/>
                <w:bCs/>
              </w:rPr>
            </w:pPr>
            <w:r w:rsidRPr="009131CD">
              <w:rPr>
                <w:b/>
                <w:bCs/>
              </w:rPr>
              <w:t xml:space="preserve">               65,05   </w:t>
            </w:r>
          </w:p>
        </w:tc>
        <w:tc>
          <w:tcPr>
            <w:tcW w:w="1820" w:type="dxa"/>
            <w:tcBorders>
              <w:top w:val="nil"/>
              <w:left w:val="nil"/>
              <w:bottom w:val="single" w:sz="4" w:space="0" w:color="auto"/>
              <w:right w:val="single" w:sz="4" w:space="0" w:color="auto"/>
            </w:tcBorders>
            <w:shd w:val="clear" w:color="000000" w:fill="FFFFFF"/>
            <w:vAlign w:val="center"/>
            <w:hideMark/>
          </w:tcPr>
          <w:p w14:paraId="7929734B" w14:textId="77777777" w:rsidR="003415DB" w:rsidRPr="009131CD" w:rsidRDefault="003415DB" w:rsidP="00F766FA">
            <w:pPr>
              <w:jc w:val="center"/>
              <w:rPr>
                <w:b/>
                <w:bCs/>
              </w:rPr>
            </w:pPr>
            <w:r w:rsidRPr="009131CD">
              <w:rPr>
                <w:b/>
                <w:bCs/>
              </w:rPr>
              <w:t xml:space="preserve">                 65,05   </w:t>
            </w:r>
          </w:p>
        </w:tc>
        <w:tc>
          <w:tcPr>
            <w:tcW w:w="1840" w:type="dxa"/>
            <w:tcBorders>
              <w:top w:val="nil"/>
              <w:left w:val="nil"/>
              <w:bottom w:val="single" w:sz="4" w:space="0" w:color="auto"/>
              <w:right w:val="single" w:sz="4" w:space="0" w:color="auto"/>
            </w:tcBorders>
            <w:shd w:val="clear" w:color="000000" w:fill="FFFFFF"/>
            <w:vAlign w:val="center"/>
            <w:hideMark/>
          </w:tcPr>
          <w:p w14:paraId="46390041"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3CB88C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24AA82A" w14:textId="77777777" w:rsidR="003415DB" w:rsidRPr="009131CD" w:rsidRDefault="003415DB" w:rsidP="00F766FA">
            <w:pPr>
              <w:rPr>
                <w:b/>
                <w:bCs/>
              </w:rPr>
            </w:pPr>
            <w:r w:rsidRPr="009131CD">
              <w:rPr>
                <w:b/>
                <w:bCs/>
              </w:rPr>
              <w:t> </w:t>
            </w:r>
          </w:p>
        </w:tc>
      </w:tr>
      <w:tr w:rsidR="003415DB" w:rsidRPr="009131CD" w14:paraId="3CCB528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5A8692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8D5D313"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2E0F3E0C" w14:textId="77777777" w:rsidR="003415DB" w:rsidRPr="009131CD" w:rsidRDefault="003415DB" w:rsidP="00F766FA">
            <w:pPr>
              <w:jc w:val="center"/>
            </w:pPr>
            <w:r w:rsidRPr="009131CD">
              <w:t xml:space="preserve">               65,05   </w:t>
            </w:r>
          </w:p>
        </w:tc>
        <w:tc>
          <w:tcPr>
            <w:tcW w:w="1820" w:type="dxa"/>
            <w:tcBorders>
              <w:top w:val="nil"/>
              <w:left w:val="nil"/>
              <w:bottom w:val="single" w:sz="4" w:space="0" w:color="auto"/>
              <w:right w:val="single" w:sz="4" w:space="0" w:color="auto"/>
            </w:tcBorders>
            <w:shd w:val="clear" w:color="000000" w:fill="FFFFFF"/>
            <w:vAlign w:val="center"/>
            <w:hideMark/>
          </w:tcPr>
          <w:p w14:paraId="19CC2382" w14:textId="77777777" w:rsidR="003415DB" w:rsidRPr="009131CD" w:rsidRDefault="003415DB" w:rsidP="00F766FA">
            <w:pPr>
              <w:jc w:val="center"/>
            </w:pPr>
            <w:r w:rsidRPr="009131CD">
              <w:t xml:space="preserve">                 65,05   </w:t>
            </w:r>
          </w:p>
        </w:tc>
        <w:tc>
          <w:tcPr>
            <w:tcW w:w="1840" w:type="dxa"/>
            <w:tcBorders>
              <w:top w:val="nil"/>
              <w:left w:val="nil"/>
              <w:bottom w:val="single" w:sz="4" w:space="0" w:color="auto"/>
              <w:right w:val="single" w:sz="4" w:space="0" w:color="auto"/>
            </w:tcBorders>
            <w:shd w:val="clear" w:color="000000" w:fill="FFFFFF"/>
            <w:vAlign w:val="center"/>
            <w:hideMark/>
          </w:tcPr>
          <w:p w14:paraId="477B0133"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4E9EC9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D269914" w14:textId="77777777" w:rsidR="003415DB" w:rsidRPr="009131CD" w:rsidRDefault="003415DB" w:rsidP="00F766FA">
            <w:r w:rsidRPr="009131CD">
              <w:t> </w:t>
            </w:r>
          </w:p>
        </w:tc>
      </w:tr>
      <w:tr w:rsidR="003415DB" w:rsidRPr="009131CD" w14:paraId="3247499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F2A0312" w14:textId="77777777" w:rsidR="003415DB" w:rsidRPr="009131CD" w:rsidRDefault="003415DB" w:rsidP="00F766FA">
            <w:pPr>
              <w:jc w:val="center"/>
              <w:rPr>
                <w:b/>
                <w:bCs/>
              </w:rPr>
            </w:pPr>
            <w:r w:rsidRPr="009131CD">
              <w:rPr>
                <w:b/>
                <w:bCs/>
              </w:rPr>
              <w:t>4.12.</w:t>
            </w:r>
          </w:p>
        </w:tc>
        <w:tc>
          <w:tcPr>
            <w:tcW w:w="5080" w:type="dxa"/>
            <w:tcBorders>
              <w:top w:val="nil"/>
              <w:left w:val="nil"/>
              <w:bottom w:val="single" w:sz="4" w:space="0" w:color="auto"/>
              <w:right w:val="single" w:sz="4" w:space="0" w:color="auto"/>
            </w:tcBorders>
            <w:shd w:val="clear" w:color="000000" w:fill="FFFFFF"/>
            <w:hideMark/>
          </w:tcPr>
          <w:p w14:paraId="69C4B74F" w14:textId="77777777" w:rsidR="003415DB" w:rsidRPr="009131CD" w:rsidRDefault="003415DB" w:rsidP="00F766FA">
            <w:pPr>
              <w:rPr>
                <w:b/>
                <w:bCs/>
              </w:rPr>
            </w:pPr>
            <w:proofErr w:type="spellStart"/>
            <w:r w:rsidRPr="009131CD">
              <w:rPr>
                <w:b/>
                <w:bCs/>
              </w:rPr>
              <w:t>Ремонтводоотводной</w:t>
            </w:r>
            <w:proofErr w:type="spellEnd"/>
            <w:r w:rsidRPr="009131CD">
              <w:rPr>
                <w:b/>
                <w:bCs/>
              </w:rPr>
              <w:t xml:space="preserve"> канавы</w:t>
            </w:r>
          </w:p>
        </w:tc>
        <w:tc>
          <w:tcPr>
            <w:tcW w:w="1740" w:type="dxa"/>
            <w:tcBorders>
              <w:top w:val="nil"/>
              <w:left w:val="nil"/>
              <w:bottom w:val="single" w:sz="4" w:space="0" w:color="auto"/>
              <w:right w:val="single" w:sz="4" w:space="0" w:color="auto"/>
            </w:tcBorders>
            <w:shd w:val="clear" w:color="000000" w:fill="FFFFFF"/>
            <w:vAlign w:val="center"/>
            <w:hideMark/>
          </w:tcPr>
          <w:p w14:paraId="3AB92F83" w14:textId="77777777" w:rsidR="003415DB" w:rsidRPr="009131CD" w:rsidRDefault="003415DB" w:rsidP="00F766FA">
            <w:pPr>
              <w:jc w:val="center"/>
              <w:rPr>
                <w:b/>
                <w:bCs/>
              </w:rPr>
            </w:pPr>
            <w:r w:rsidRPr="009131CD">
              <w:rPr>
                <w:b/>
                <w:bCs/>
              </w:rPr>
              <w:t xml:space="preserve">          1 075,91   </w:t>
            </w:r>
          </w:p>
        </w:tc>
        <w:tc>
          <w:tcPr>
            <w:tcW w:w="1820" w:type="dxa"/>
            <w:tcBorders>
              <w:top w:val="nil"/>
              <w:left w:val="nil"/>
              <w:bottom w:val="single" w:sz="4" w:space="0" w:color="auto"/>
              <w:right w:val="single" w:sz="4" w:space="0" w:color="auto"/>
            </w:tcBorders>
            <w:shd w:val="clear" w:color="000000" w:fill="FFFFFF"/>
            <w:vAlign w:val="center"/>
            <w:hideMark/>
          </w:tcPr>
          <w:p w14:paraId="6D6077F3" w14:textId="77777777" w:rsidR="003415DB" w:rsidRPr="009131CD" w:rsidRDefault="003415DB" w:rsidP="00F766FA">
            <w:pPr>
              <w:jc w:val="center"/>
              <w:rPr>
                <w:b/>
                <w:bCs/>
              </w:rPr>
            </w:pPr>
            <w:r w:rsidRPr="009131CD">
              <w:rPr>
                <w:b/>
                <w:bCs/>
              </w:rPr>
              <w:t xml:space="preserve">            1 075,91   </w:t>
            </w:r>
          </w:p>
        </w:tc>
        <w:tc>
          <w:tcPr>
            <w:tcW w:w="1840" w:type="dxa"/>
            <w:tcBorders>
              <w:top w:val="nil"/>
              <w:left w:val="nil"/>
              <w:bottom w:val="single" w:sz="4" w:space="0" w:color="auto"/>
              <w:right w:val="single" w:sz="4" w:space="0" w:color="auto"/>
            </w:tcBorders>
            <w:shd w:val="clear" w:color="000000" w:fill="FFFFFF"/>
            <w:vAlign w:val="center"/>
            <w:hideMark/>
          </w:tcPr>
          <w:p w14:paraId="28E68A6F"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F598031"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797B6AA" w14:textId="77777777" w:rsidR="003415DB" w:rsidRPr="009131CD" w:rsidRDefault="003415DB" w:rsidP="00F766FA">
            <w:pPr>
              <w:rPr>
                <w:b/>
                <w:bCs/>
              </w:rPr>
            </w:pPr>
            <w:r w:rsidRPr="009131CD">
              <w:rPr>
                <w:b/>
                <w:bCs/>
              </w:rPr>
              <w:t> </w:t>
            </w:r>
          </w:p>
        </w:tc>
      </w:tr>
      <w:tr w:rsidR="003415DB" w:rsidRPr="009131CD" w14:paraId="3EE8A26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3DED15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610D163"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0E3DAF64" w14:textId="77777777" w:rsidR="003415DB" w:rsidRPr="009131CD" w:rsidRDefault="003415DB" w:rsidP="00F766FA">
            <w:pPr>
              <w:jc w:val="center"/>
            </w:pPr>
            <w:r w:rsidRPr="009131CD">
              <w:t xml:space="preserve">          1 075,91   </w:t>
            </w:r>
          </w:p>
        </w:tc>
        <w:tc>
          <w:tcPr>
            <w:tcW w:w="1820" w:type="dxa"/>
            <w:tcBorders>
              <w:top w:val="nil"/>
              <w:left w:val="nil"/>
              <w:bottom w:val="single" w:sz="4" w:space="0" w:color="auto"/>
              <w:right w:val="single" w:sz="4" w:space="0" w:color="auto"/>
            </w:tcBorders>
            <w:shd w:val="clear" w:color="000000" w:fill="FFFFFF"/>
            <w:vAlign w:val="center"/>
            <w:hideMark/>
          </w:tcPr>
          <w:p w14:paraId="6F7E3C6F" w14:textId="77777777" w:rsidR="003415DB" w:rsidRPr="009131CD" w:rsidRDefault="003415DB" w:rsidP="00F766FA">
            <w:pPr>
              <w:jc w:val="center"/>
            </w:pPr>
            <w:r w:rsidRPr="009131CD">
              <w:t xml:space="preserve">            1 075,91   </w:t>
            </w:r>
          </w:p>
        </w:tc>
        <w:tc>
          <w:tcPr>
            <w:tcW w:w="1840" w:type="dxa"/>
            <w:tcBorders>
              <w:top w:val="nil"/>
              <w:left w:val="nil"/>
              <w:bottom w:val="single" w:sz="4" w:space="0" w:color="auto"/>
              <w:right w:val="single" w:sz="4" w:space="0" w:color="auto"/>
            </w:tcBorders>
            <w:shd w:val="clear" w:color="000000" w:fill="FFFFFF"/>
            <w:vAlign w:val="center"/>
            <w:hideMark/>
          </w:tcPr>
          <w:p w14:paraId="58E1558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799EDF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74BB842" w14:textId="77777777" w:rsidR="003415DB" w:rsidRPr="009131CD" w:rsidRDefault="003415DB" w:rsidP="00F766FA">
            <w:r w:rsidRPr="009131CD">
              <w:t> </w:t>
            </w:r>
          </w:p>
        </w:tc>
      </w:tr>
      <w:tr w:rsidR="003415DB" w:rsidRPr="009131CD" w14:paraId="66BF65E1"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DAB2EDE" w14:textId="77777777" w:rsidR="003415DB" w:rsidRPr="009131CD" w:rsidRDefault="003415DB" w:rsidP="00F766FA">
            <w:pPr>
              <w:jc w:val="center"/>
              <w:rPr>
                <w:b/>
                <w:bCs/>
              </w:rPr>
            </w:pPr>
            <w:r w:rsidRPr="009131CD">
              <w:rPr>
                <w:b/>
                <w:bCs/>
              </w:rPr>
              <w:t>4.13.</w:t>
            </w:r>
          </w:p>
        </w:tc>
        <w:tc>
          <w:tcPr>
            <w:tcW w:w="5080" w:type="dxa"/>
            <w:tcBorders>
              <w:top w:val="nil"/>
              <w:left w:val="nil"/>
              <w:bottom w:val="single" w:sz="4" w:space="0" w:color="auto"/>
              <w:right w:val="single" w:sz="4" w:space="0" w:color="auto"/>
            </w:tcBorders>
            <w:shd w:val="clear" w:color="000000" w:fill="FFFFFF"/>
            <w:hideMark/>
          </w:tcPr>
          <w:p w14:paraId="2B31F89B" w14:textId="77777777" w:rsidR="003415DB" w:rsidRPr="009131CD" w:rsidRDefault="003415DB" w:rsidP="00F766FA">
            <w:pPr>
              <w:rPr>
                <w:b/>
                <w:bCs/>
              </w:rPr>
            </w:pPr>
            <w:r w:rsidRPr="009131CD">
              <w:rPr>
                <w:b/>
                <w:bCs/>
              </w:rPr>
              <w:t>Закуп консолей</w:t>
            </w:r>
          </w:p>
        </w:tc>
        <w:tc>
          <w:tcPr>
            <w:tcW w:w="1740" w:type="dxa"/>
            <w:tcBorders>
              <w:top w:val="nil"/>
              <w:left w:val="nil"/>
              <w:bottom w:val="single" w:sz="4" w:space="0" w:color="auto"/>
              <w:right w:val="single" w:sz="4" w:space="0" w:color="auto"/>
            </w:tcBorders>
            <w:shd w:val="clear" w:color="000000" w:fill="FFFFFF"/>
            <w:vAlign w:val="center"/>
            <w:hideMark/>
          </w:tcPr>
          <w:p w14:paraId="371B12D3" w14:textId="77777777" w:rsidR="003415DB" w:rsidRPr="009131CD" w:rsidRDefault="003415DB" w:rsidP="00F766FA">
            <w:pPr>
              <w:jc w:val="center"/>
              <w:rPr>
                <w:b/>
                <w:bCs/>
              </w:rPr>
            </w:pPr>
            <w:r w:rsidRPr="009131CD">
              <w:rPr>
                <w:b/>
                <w:bCs/>
              </w:rPr>
              <w:t xml:space="preserve">          1 368,19   </w:t>
            </w:r>
          </w:p>
        </w:tc>
        <w:tc>
          <w:tcPr>
            <w:tcW w:w="1820" w:type="dxa"/>
            <w:tcBorders>
              <w:top w:val="nil"/>
              <w:left w:val="nil"/>
              <w:bottom w:val="single" w:sz="4" w:space="0" w:color="auto"/>
              <w:right w:val="single" w:sz="4" w:space="0" w:color="auto"/>
            </w:tcBorders>
            <w:shd w:val="clear" w:color="000000" w:fill="FFFFFF"/>
            <w:vAlign w:val="center"/>
            <w:hideMark/>
          </w:tcPr>
          <w:p w14:paraId="24ADEB31" w14:textId="77777777" w:rsidR="003415DB" w:rsidRPr="009131CD" w:rsidRDefault="003415DB" w:rsidP="00F766FA">
            <w:pPr>
              <w:jc w:val="center"/>
              <w:rPr>
                <w:b/>
                <w:bCs/>
              </w:rPr>
            </w:pPr>
            <w:r w:rsidRPr="009131CD">
              <w:rPr>
                <w:b/>
                <w:bCs/>
              </w:rPr>
              <w:t xml:space="preserve">                 62,40   </w:t>
            </w:r>
          </w:p>
        </w:tc>
        <w:tc>
          <w:tcPr>
            <w:tcW w:w="1840" w:type="dxa"/>
            <w:tcBorders>
              <w:top w:val="nil"/>
              <w:left w:val="nil"/>
              <w:bottom w:val="single" w:sz="4" w:space="0" w:color="auto"/>
              <w:right w:val="single" w:sz="4" w:space="0" w:color="auto"/>
            </w:tcBorders>
            <w:shd w:val="clear" w:color="000000" w:fill="FFFFFF"/>
            <w:vAlign w:val="center"/>
            <w:hideMark/>
          </w:tcPr>
          <w:p w14:paraId="3F2475AA" w14:textId="77777777" w:rsidR="003415DB" w:rsidRPr="009131CD" w:rsidRDefault="003415DB" w:rsidP="00F766FA">
            <w:pPr>
              <w:jc w:val="center"/>
              <w:rPr>
                <w:b/>
                <w:bCs/>
              </w:rPr>
            </w:pPr>
            <w:r w:rsidRPr="009131CD">
              <w:rPr>
                <w:b/>
                <w:bCs/>
              </w:rPr>
              <w:t xml:space="preserve">            1 305,79   </w:t>
            </w:r>
          </w:p>
        </w:tc>
        <w:tc>
          <w:tcPr>
            <w:tcW w:w="1780" w:type="dxa"/>
            <w:tcBorders>
              <w:top w:val="nil"/>
              <w:left w:val="nil"/>
              <w:bottom w:val="single" w:sz="4" w:space="0" w:color="auto"/>
              <w:right w:val="single" w:sz="4" w:space="0" w:color="auto"/>
            </w:tcBorders>
            <w:shd w:val="clear" w:color="000000" w:fill="FFFFFF"/>
            <w:vAlign w:val="center"/>
            <w:hideMark/>
          </w:tcPr>
          <w:p w14:paraId="74C2E3C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3AA48FF" w14:textId="77777777" w:rsidR="003415DB" w:rsidRPr="009131CD" w:rsidRDefault="003415DB" w:rsidP="00F766FA">
            <w:pPr>
              <w:rPr>
                <w:b/>
                <w:bCs/>
              </w:rPr>
            </w:pPr>
            <w:r w:rsidRPr="009131CD">
              <w:rPr>
                <w:b/>
                <w:bCs/>
              </w:rPr>
              <w:t> </w:t>
            </w:r>
          </w:p>
        </w:tc>
      </w:tr>
      <w:tr w:rsidR="003415DB" w:rsidRPr="009131CD" w14:paraId="4355DF8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7B463B2"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E618047"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3D82EAC0" w14:textId="77777777" w:rsidR="003415DB" w:rsidRPr="009131CD" w:rsidRDefault="003415DB" w:rsidP="00F766FA">
            <w:pPr>
              <w:jc w:val="center"/>
            </w:pPr>
            <w:r w:rsidRPr="009131CD">
              <w:t xml:space="preserve">             331,17   </w:t>
            </w:r>
          </w:p>
        </w:tc>
        <w:tc>
          <w:tcPr>
            <w:tcW w:w="1820" w:type="dxa"/>
            <w:tcBorders>
              <w:top w:val="nil"/>
              <w:left w:val="nil"/>
              <w:bottom w:val="single" w:sz="4" w:space="0" w:color="auto"/>
              <w:right w:val="single" w:sz="4" w:space="0" w:color="auto"/>
            </w:tcBorders>
            <w:shd w:val="clear" w:color="000000" w:fill="FFFFFF"/>
            <w:vAlign w:val="center"/>
            <w:hideMark/>
          </w:tcPr>
          <w:p w14:paraId="6274A21D" w14:textId="77777777" w:rsidR="003415DB" w:rsidRPr="009131CD" w:rsidRDefault="003415DB" w:rsidP="00F766FA">
            <w:pPr>
              <w:jc w:val="center"/>
            </w:pPr>
            <w:r w:rsidRPr="009131CD">
              <w:t xml:space="preserve">                 10,55   </w:t>
            </w:r>
          </w:p>
        </w:tc>
        <w:tc>
          <w:tcPr>
            <w:tcW w:w="1840" w:type="dxa"/>
            <w:tcBorders>
              <w:top w:val="nil"/>
              <w:left w:val="nil"/>
              <w:bottom w:val="single" w:sz="4" w:space="0" w:color="auto"/>
              <w:right w:val="single" w:sz="4" w:space="0" w:color="auto"/>
            </w:tcBorders>
            <w:shd w:val="clear" w:color="000000" w:fill="FFFFFF"/>
            <w:vAlign w:val="center"/>
            <w:hideMark/>
          </w:tcPr>
          <w:p w14:paraId="2F7C0EA0" w14:textId="77777777" w:rsidR="003415DB" w:rsidRPr="009131CD" w:rsidRDefault="003415DB" w:rsidP="00F766FA">
            <w:pPr>
              <w:jc w:val="center"/>
            </w:pPr>
            <w:r w:rsidRPr="009131CD">
              <w:t xml:space="preserve">               320,62   </w:t>
            </w:r>
          </w:p>
        </w:tc>
        <w:tc>
          <w:tcPr>
            <w:tcW w:w="1780" w:type="dxa"/>
            <w:tcBorders>
              <w:top w:val="nil"/>
              <w:left w:val="nil"/>
              <w:bottom w:val="single" w:sz="4" w:space="0" w:color="auto"/>
              <w:right w:val="single" w:sz="4" w:space="0" w:color="auto"/>
            </w:tcBorders>
            <w:shd w:val="clear" w:color="000000" w:fill="FFFFFF"/>
            <w:vAlign w:val="center"/>
            <w:hideMark/>
          </w:tcPr>
          <w:p w14:paraId="4549CCA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B3D8CF8" w14:textId="77777777" w:rsidR="003415DB" w:rsidRPr="009131CD" w:rsidRDefault="003415DB" w:rsidP="00F766FA">
            <w:r w:rsidRPr="009131CD">
              <w:t> </w:t>
            </w:r>
          </w:p>
        </w:tc>
      </w:tr>
      <w:tr w:rsidR="003415DB" w:rsidRPr="009131CD" w14:paraId="13DD652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06E4624" w14:textId="77777777" w:rsidR="003415DB" w:rsidRPr="009131CD" w:rsidRDefault="003415DB" w:rsidP="00F766FA">
            <w:pPr>
              <w:jc w:val="center"/>
            </w:pPr>
            <w:r w:rsidRPr="009131CD">
              <w:lastRenderedPageBreak/>
              <w:t> </w:t>
            </w:r>
          </w:p>
        </w:tc>
        <w:tc>
          <w:tcPr>
            <w:tcW w:w="5080" w:type="dxa"/>
            <w:tcBorders>
              <w:top w:val="nil"/>
              <w:left w:val="nil"/>
              <w:bottom w:val="single" w:sz="4" w:space="0" w:color="auto"/>
              <w:right w:val="single" w:sz="4" w:space="0" w:color="auto"/>
            </w:tcBorders>
            <w:shd w:val="clear" w:color="000000" w:fill="FFFFFF"/>
            <w:hideMark/>
          </w:tcPr>
          <w:p w14:paraId="3185C113"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734CC240" w14:textId="77777777" w:rsidR="003415DB" w:rsidRPr="009131CD" w:rsidRDefault="003415DB" w:rsidP="00F766FA">
            <w:pPr>
              <w:jc w:val="center"/>
            </w:pPr>
            <w:r w:rsidRPr="009131CD">
              <w:t xml:space="preserve">          1 037,02   </w:t>
            </w:r>
          </w:p>
        </w:tc>
        <w:tc>
          <w:tcPr>
            <w:tcW w:w="1820" w:type="dxa"/>
            <w:tcBorders>
              <w:top w:val="nil"/>
              <w:left w:val="nil"/>
              <w:bottom w:val="single" w:sz="4" w:space="0" w:color="auto"/>
              <w:right w:val="single" w:sz="4" w:space="0" w:color="auto"/>
            </w:tcBorders>
            <w:shd w:val="clear" w:color="000000" w:fill="FFFFFF"/>
            <w:vAlign w:val="center"/>
            <w:hideMark/>
          </w:tcPr>
          <w:p w14:paraId="62C514F9" w14:textId="77777777" w:rsidR="003415DB" w:rsidRPr="009131CD" w:rsidRDefault="003415DB" w:rsidP="00F766FA">
            <w:pPr>
              <w:jc w:val="center"/>
            </w:pPr>
            <w:r w:rsidRPr="009131CD">
              <w:t xml:space="preserve">                 51,85   </w:t>
            </w:r>
          </w:p>
        </w:tc>
        <w:tc>
          <w:tcPr>
            <w:tcW w:w="1840" w:type="dxa"/>
            <w:tcBorders>
              <w:top w:val="nil"/>
              <w:left w:val="nil"/>
              <w:bottom w:val="single" w:sz="4" w:space="0" w:color="auto"/>
              <w:right w:val="single" w:sz="4" w:space="0" w:color="auto"/>
            </w:tcBorders>
            <w:shd w:val="clear" w:color="000000" w:fill="FFFFFF"/>
            <w:vAlign w:val="center"/>
            <w:hideMark/>
          </w:tcPr>
          <w:p w14:paraId="3DC27AE2" w14:textId="77777777" w:rsidR="003415DB" w:rsidRPr="009131CD" w:rsidRDefault="003415DB" w:rsidP="00F766FA">
            <w:pPr>
              <w:jc w:val="center"/>
            </w:pPr>
            <w:r w:rsidRPr="009131CD">
              <w:t xml:space="preserve">               985,17   </w:t>
            </w:r>
          </w:p>
        </w:tc>
        <w:tc>
          <w:tcPr>
            <w:tcW w:w="1780" w:type="dxa"/>
            <w:tcBorders>
              <w:top w:val="nil"/>
              <w:left w:val="nil"/>
              <w:bottom w:val="single" w:sz="4" w:space="0" w:color="auto"/>
              <w:right w:val="single" w:sz="4" w:space="0" w:color="auto"/>
            </w:tcBorders>
            <w:shd w:val="clear" w:color="000000" w:fill="FFFFFF"/>
            <w:vAlign w:val="center"/>
            <w:hideMark/>
          </w:tcPr>
          <w:p w14:paraId="68F1158D"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3D4C02E" w14:textId="77777777" w:rsidR="003415DB" w:rsidRPr="009131CD" w:rsidRDefault="003415DB" w:rsidP="00F766FA">
            <w:r w:rsidRPr="009131CD">
              <w:t> </w:t>
            </w:r>
          </w:p>
        </w:tc>
      </w:tr>
      <w:tr w:rsidR="003415DB" w:rsidRPr="009131CD" w14:paraId="0C656F8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F7E44B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A1FC9A6"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5087A79E"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7F3628B8"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5BC51041"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20D7FB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AE9F4E9" w14:textId="77777777" w:rsidR="003415DB" w:rsidRPr="009131CD" w:rsidRDefault="003415DB" w:rsidP="00F766FA">
            <w:r w:rsidRPr="009131CD">
              <w:t> </w:t>
            </w:r>
          </w:p>
        </w:tc>
      </w:tr>
      <w:tr w:rsidR="003415DB" w:rsidRPr="009131CD" w14:paraId="167ECB9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A74629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DF603F4"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72029914"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68B7949E"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65CD511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0AC6AB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187EC3E" w14:textId="77777777" w:rsidR="003415DB" w:rsidRPr="009131CD" w:rsidRDefault="003415DB" w:rsidP="00F766FA">
            <w:r w:rsidRPr="009131CD">
              <w:t> </w:t>
            </w:r>
          </w:p>
        </w:tc>
      </w:tr>
      <w:tr w:rsidR="003415DB" w:rsidRPr="009131CD" w14:paraId="07F4B0F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955E54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F49CB2F"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1D047D41"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5045DC69"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2325920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35F968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51F2C56" w14:textId="77777777" w:rsidR="003415DB" w:rsidRPr="009131CD" w:rsidRDefault="003415DB" w:rsidP="00F766FA">
            <w:r w:rsidRPr="009131CD">
              <w:t> </w:t>
            </w:r>
          </w:p>
        </w:tc>
      </w:tr>
      <w:tr w:rsidR="003415DB" w:rsidRPr="009131CD" w14:paraId="63C5C43F" w14:textId="77777777" w:rsidTr="00F766FA">
        <w:trPr>
          <w:trHeight w:val="82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136BA44" w14:textId="77777777" w:rsidR="003415DB" w:rsidRPr="009131CD" w:rsidRDefault="003415DB" w:rsidP="00F766FA">
            <w:pPr>
              <w:jc w:val="center"/>
              <w:rPr>
                <w:b/>
                <w:bCs/>
              </w:rPr>
            </w:pPr>
            <w:r w:rsidRPr="009131CD">
              <w:rPr>
                <w:b/>
                <w:bCs/>
              </w:rPr>
              <w:t>4.14.</w:t>
            </w:r>
          </w:p>
        </w:tc>
        <w:tc>
          <w:tcPr>
            <w:tcW w:w="5080" w:type="dxa"/>
            <w:tcBorders>
              <w:top w:val="nil"/>
              <w:left w:val="nil"/>
              <w:bottom w:val="single" w:sz="4" w:space="0" w:color="auto"/>
              <w:right w:val="single" w:sz="4" w:space="0" w:color="auto"/>
            </w:tcBorders>
            <w:shd w:val="clear" w:color="000000" w:fill="FFFFFF"/>
            <w:hideMark/>
          </w:tcPr>
          <w:p w14:paraId="3B94B32C" w14:textId="77777777" w:rsidR="003415DB" w:rsidRPr="009131CD" w:rsidRDefault="003415DB" w:rsidP="00F766FA">
            <w:pPr>
              <w:rPr>
                <w:b/>
                <w:bCs/>
              </w:rPr>
            </w:pPr>
            <w:r w:rsidRPr="009131CD">
              <w:rPr>
                <w:b/>
                <w:bCs/>
              </w:rPr>
              <w:t xml:space="preserve">Предоставление грантов по благоустройству в летний период и зимний период </w:t>
            </w:r>
          </w:p>
        </w:tc>
        <w:tc>
          <w:tcPr>
            <w:tcW w:w="1740" w:type="dxa"/>
            <w:tcBorders>
              <w:top w:val="nil"/>
              <w:left w:val="nil"/>
              <w:bottom w:val="single" w:sz="4" w:space="0" w:color="auto"/>
              <w:right w:val="single" w:sz="4" w:space="0" w:color="auto"/>
            </w:tcBorders>
            <w:shd w:val="clear" w:color="000000" w:fill="FFFFFF"/>
            <w:vAlign w:val="center"/>
            <w:hideMark/>
          </w:tcPr>
          <w:p w14:paraId="52AA6B1C" w14:textId="77777777" w:rsidR="003415DB" w:rsidRPr="009131CD" w:rsidRDefault="003415DB" w:rsidP="00F766FA">
            <w:pPr>
              <w:jc w:val="center"/>
              <w:rPr>
                <w:b/>
                <w:bCs/>
              </w:rPr>
            </w:pPr>
            <w:r w:rsidRPr="009131CD">
              <w:rPr>
                <w:b/>
                <w:bCs/>
              </w:rPr>
              <w:t xml:space="preserve">             100,00   </w:t>
            </w:r>
          </w:p>
        </w:tc>
        <w:tc>
          <w:tcPr>
            <w:tcW w:w="1820" w:type="dxa"/>
            <w:tcBorders>
              <w:top w:val="nil"/>
              <w:left w:val="nil"/>
              <w:bottom w:val="single" w:sz="4" w:space="0" w:color="auto"/>
              <w:right w:val="single" w:sz="4" w:space="0" w:color="auto"/>
            </w:tcBorders>
            <w:shd w:val="clear" w:color="000000" w:fill="FFFFFF"/>
            <w:vAlign w:val="center"/>
            <w:hideMark/>
          </w:tcPr>
          <w:p w14:paraId="6EDBFFFD" w14:textId="77777777" w:rsidR="003415DB" w:rsidRPr="009131CD" w:rsidRDefault="003415DB" w:rsidP="00F766FA">
            <w:pPr>
              <w:jc w:val="center"/>
              <w:rPr>
                <w:b/>
                <w:bCs/>
              </w:rPr>
            </w:pPr>
            <w:r w:rsidRPr="009131CD">
              <w:rPr>
                <w:b/>
                <w:bCs/>
              </w:rPr>
              <w:t xml:space="preserve">               100,00   </w:t>
            </w:r>
          </w:p>
        </w:tc>
        <w:tc>
          <w:tcPr>
            <w:tcW w:w="1840" w:type="dxa"/>
            <w:tcBorders>
              <w:top w:val="nil"/>
              <w:left w:val="nil"/>
              <w:bottom w:val="single" w:sz="4" w:space="0" w:color="auto"/>
              <w:right w:val="single" w:sz="4" w:space="0" w:color="auto"/>
            </w:tcBorders>
            <w:shd w:val="clear" w:color="000000" w:fill="FFFFFF"/>
            <w:vAlign w:val="center"/>
            <w:hideMark/>
          </w:tcPr>
          <w:p w14:paraId="08F87F8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0421AC4"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4309A32D" w14:textId="77777777" w:rsidR="003415DB" w:rsidRPr="009131CD" w:rsidRDefault="003415DB" w:rsidP="00F766FA">
            <w:pPr>
              <w:rPr>
                <w:b/>
                <w:bCs/>
              </w:rPr>
            </w:pPr>
            <w:r w:rsidRPr="009131CD">
              <w:rPr>
                <w:b/>
                <w:bCs/>
              </w:rPr>
              <w:t> </w:t>
            </w:r>
          </w:p>
        </w:tc>
      </w:tr>
      <w:tr w:rsidR="003415DB" w:rsidRPr="009131CD" w14:paraId="0A43D35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50688F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6C24586"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75F209EE" w14:textId="77777777" w:rsidR="003415DB" w:rsidRPr="009131CD" w:rsidRDefault="003415DB" w:rsidP="00F766FA">
            <w:pPr>
              <w:jc w:val="center"/>
            </w:pPr>
            <w:r w:rsidRPr="009131CD">
              <w:t xml:space="preserve">               50,00   </w:t>
            </w:r>
          </w:p>
        </w:tc>
        <w:tc>
          <w:tcPr>
            <w:tcW w:w="1820" w:type="dxa"/>
            <w:tcBorders>
              <w:top w:val="nil"/>
              <w:left w:val="nil"/>
              <w:bottom w:val="single" w:sz="4" w:space="0" w:color="auto"/>
              <w:right w:val="single" w:sz="4" w:space="0" w:color="auto"/>
            </w:tcBorders>
            <w:shd w:val="clear" w:color="000000" w:fill="FFFFFF"/>
            <w:vAlign w:val="center"/>
            <w:hideMark/>
          </w:tcPr>
          <w:p w14:paraId="6173F103" w14:textId="77777777" w:rsidR="003415DB" w:rsidRPr="009131CD" w:rsidRDefault="003415DB" w:rsidP="00F766FA">
            <w:pPr>
              <w:jc w:val="center"/>
            </w:pPr>
            <w:r w:rsidRPr="009131CD">
              <w:t xml:space="preserve">                 50,00   </w:t>
            </w:r>
          </w:p>
        </w:tc>
        <w:tc>
          <w:tcPr>
            <w:tcW w:w="1840" w:type="dxa"/>
            <w:tcBorders>
              <w:top w:val="nil"/>
              <w:left w:val="nil"/>
              <w:bottom w:val="single" w:sz="4" w:space="0" w:color="auto"/>
              <w:right w:val="single" w:sz="4" w:space="0" w:color="auto"/>
            </w:tcBorders>
            <w:shd w:val="clear" w:color="000000" w:fill="FFFFFF"/>
            <w:vAlign w:val="center"/>
            <w:hideMark/>
          </w:tcPr>
          <w:p w14:paraId="37F1DC2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4988D4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B6FC775" w14:textId="77777777" w:rsidR="003415DB" w:rsidRPr="009131CD" w:rsidRDefault="003415DB" w:rsidP="00F766FA">
            <w:r w:rsidRPr="009131CD">
              <w:t> </w:t>
            </w:r>
          </w:p>
        </w:tc>
      </w:tr>
      <w:tr w:rsidR="003415DB" w:rsidRPr="009131CD" w14:paraId="2CD5E801"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70F393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E131546"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4D2408E7" w14:textId="77777777" w:rsidR="003415DB" w:rsidRPr="009131CD" w:rsidRDefault="003415DB" w:rsidP="00F766FA">
            <w:pPr>
              <w:jc w:val="center"/>
            </w:pPr>
            <w:r w:rsidRPr="009131CD">
              <w:t xml:space="preserve">               50,00   </w:t>
            </w:r>
          </w:p>
        </w:tc>
        <w:tc>
          <w:tcPr>
            <w:tcW w:w="1820" w:type="dxa"/>
            <w:tcBorders>
              <w:top w:val="nil"/>
              <w:left w:val="nil"/>
              <w:bottom w:val="single" w:sz="4" w:space="0" w:color="auto"/>
              <w:right w:val="single" w:sz="4" w:space="0" w:color="auto"/>
            </w:tcBorders>
            <w:shd w:val="clear" w:color="000000" w:fill="FFFFFF"/>
            <w:vAlign w:val="center"/>
            <w:hideMark/>
          </w:tcPr>
          <w:p w14:paraId="7A766406" w14:textId="77777777" w:rsidR="003415DB" w:rsidRPr="009131CD" w:rsidRDefault="003415DB" w:rsidP="00F766FA">
            <w:pPr>
              <w:jc w:val="center"/>
            </w:pPr>
            <w:r w:rsidRPr="009131CD">
              <w:t xml:space="preserve">                 50,00   </w:t>
            </w:r>
          </w:p>
        </w:tc>
        <w:tc>
          <w:tcPr>
            <w:tcW w:w="1840" w:type="dxa"/>
            <w:tcBorders>
              <w:top w:val="nil"/>
              <w:left w:val="nil"/>
              <w:bottom w:val="single" w:sz="4" w:space="0" w:color="auto"/>
              <w:right w:val="single" w:sz="4" w:space="0" w:color="auto"/>
            </w:tcBorders>
            <w:shd w:val="clear" w:color="000000" w:fill="FFFFFF"/>
            <w:vAlign w:val="center"/>
            <w:hideMark/>
          </w:tcPr>
          <w:p w14:paraId="2AE83FC7"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AE38A0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63365D1" w14:textId="77777777" w:rsidR="003415DB" w:rsidRPr="009131CD" w:rsidRDefault="003415DB" w:rsidP="00F766FA">
            <w:r w:rsidRPr="009131CD">
              <w:t> </w:t>
            </w:r>
          </w:p>
        </w:tc>
      </w:tr>
      <w:tr w:rsidR="003415DB" w:rsidRPr="009131CD" w14:paraId="20724E4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532498E" w14:textId="77777777" w:rsidR="003415DB" w:rsidRPr="009131CD" w:rsidRDefault="003415DB" w:rsidP="00F766FA">
            <w:pPr>
              <w:jc w:val="center"/>
              <w:rPr>
                <w:b/>
                <w:bCs/>
              </w:rPr>
            </w:pPr>
            <w:r w:rsidRPr="009131CD">
              <w:rPr>
                <w:b/>
                <w:bCs/>
              </w:rPr>
              <w:t>4.15.</w:t>
            </w:r>
          </w:p>
        </w:tc>
        <w:tc>
          <w:tcPr>
            <w:tcW w:w="5080" w:type="dxa"/>
            <w:tcBorders>
              <w:top w:val="nil"/>
              <w:left w:val="nil"/>
              <w:bottom w:val="single" w:sz="4" w:space="0" w:color="auto"/>
              <w:right w:val="single" w:sz="4" w:space="0" w:color="auto"/>
            </w:tcBorders>
            <w:shd w:val="clear" w:color="000000" w:fill="FFFFFF"/>
            <w:hideMark/>
          </w:tcPr>
          <w:p w14:paraId="153C823D" w14:textId="77777777" w:rsidR="003415DB" w:rsidRPr="009131CD" w:rsidRDefault="003415DB" w:rsidP="00F766FA">
            <w:pPr>
              <w:rPr>
                <w:b/>
                <w:bCs/>
              </w:rPr>
            </w:pPr>
            <w:r w:rsidRPr="009131CD">
              <w:rPr>
                <w:b/>
                <w:bCs/>
              </w:rPr>
              <w:t>Экспертиза сметной документации, геодезия</w:t>
            </w:r>
          </w:p>
        </w:tc>
        <w:tc>
          <w:tcPr>
            <w:tcW w:w="1740" w:type="dxa"/>
            <w:tcBorders>
              <w:top w:val="nil"/>
              <w:left w:val="nil"/>
              <w:bottom w:val="single" w:sz="4" w:space="0" w:color="auto"/>
              <w:right w:val="single" w:sz="4" w:space="0" w:color="auto"/>
            </w:tcBorders>
            <w:shd w:val="clear" w:color="000000" w:fill="FFFFFF"/>
            <w:vAlign w:val="center"/>
            <w:hideMark/>
          </w:tcPr>
          <w:p w14:paraId="4D5D13BC" w14:textId="77777777" w:rsidR="003415DB" w:rsidRPr="009131CD" w:rsidRDefault="003415DB" w:rsidP="00F766FA">
            <w:pPr>
              <w:jc w:val="center"/>
              <w:rPr>
                <w:b/>
                <w:bCs/>
              </w:rPr>
            </w:pPr>
            <w:r w:rsidRPr="009131CD">
              <w:rPr>
                <w:b/>
                <w:bCs/>
              </w:rPr>
              <w:t xml:space="preserve">             262,54   </w:t>
            </w:r>
          </w:p>
        </w:tc>
        <w:tc>
          <w:tcPr>
            <w:tcW w:w="1820" w:type="dxa"/>
            <w:tcBorders>
              <w:top w:val="nil"/>
              <w:left w:val="nil"/>
              <w:bottom w:val="single" w:sz="4" w:space="0" w:color="auto"/>
              <w:right w:val="single" w:sz="4" w:space="0" w:color="auto"/>
            </w:tcBorders>
            <w:shd w:val="clear" w:color="000000" w:fill="FFFFFF"/>
            <w:vAlign w:val="center"/>
            <w:hideMark/>
          </w:tcPr>
          <w:p w14:paraId="06CAE845" w14:textId="77777777" w:rsidR="003415DB" w:rsidRPr="009131CD" w:rsidRDefault="003415DB" w:rsidP="00F766FA">
            <w:pPr>
              <w:jc w:val="center"/>
              <w:rPr>
                <w:b/>
                <w:bCs/>
              </w:rPr>
            </w:pPr>
            <w:r w:rsidRPr="009131CD">
              <w:rPr>
                <w:b/>
                <w:bCs/>
              </w:rPr>
              <w:t xml:space="preserve">               262,54   </w:t>
            </w:r>
          </w:p>
        </w:tc>
        <w:tc>
          <w:tcPr>
            <w:tcW w:w="1840" w:type="dxa"/>
            <w:tcBorders>
              <w:top w:val="nil"/>
              <w:left w:val="nil"/>
              <w:bottom w:val="single" w:sz="4" w:space="0" w:color="auto"/>
              <w:right w:val="single" w:sz="4" w:space="0" w:color="auto"/>
            </w:tcBorders>
            <w:shd w:val="clear" w:color="000000" w:fill="FFFFFF"/>
            <w:vAlign w:val="center"/>
            <w:hideMark/>
          </w:tcPr>
          <w:p w14:paraId="313D51CB"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877B177"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42DFD81B" w14:textId="77777777" w:rsidR="003415DB" w:rsidRPr="009131CD" w:rsidRDefault="003415DB" w:rsidP="00F766FA">
            <w:pPr>
              <w:rPr>
                <w:b/>
                <w:bCs/>
              </w:rPr>
            </w:pPr>
            <w:r w:rsidRPr="009131CD">
              <w:rPr>
                <w:b/>
                <w:bCs/>
              </w:rPr>
              <w:t> </w:t>
            </w:r>
          </w:p>
        </w:tc>
      </w:tr>
      <w:tr w:rsidR="003415DB" w:rsidRPr="009131CD" w14:paraId="7B4DB54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C32357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D3AD6A1"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25488647" w14:textId="77777777" w:rsidR="003415DB" w:rsidRPr="009131CD" w:rsidRDefault="003415DB" w:rsidP="00F766FA">
            <w:pPr>
              <w:jc w:val="center"/>
            </w:pPr>
            <w:r w:rsidRPr="009131CD">
              <w:t xml:space="preserve">             142,54   </w:t>
            </w:r>
          </w:p>
        </w:tc>
        <w:tc>
          <w:tcPr>
            <w:tcW w:w="1820" w:type="dxa"/>
            <w:tcBorders>
              <w:top w:val="nil"/>
              <w:left w:val="nil"/>
              <w:bottom w:val="single" w:sz="4" w:space="0" w:color="auto"/>
              <w:right w:val="single" w:sz="4" w:space="0" w:color="auto"/>
            </w:tcBorders>
            <w:shd w:val="clear" w:color="000000" w:fill="FFFFFF"/>
            <w:vAlign w:val="center"/>
            <w:hideMark/>
          </w:tcPr>
          <w:p w14:paraId="6A541693" w14:textId="77777777" w:rsidR="003415DB" w:rsidRPr="009131CD" w:rsidRDefault="003415DB" w:rsidP="00F766FA">
            <w:pPr>
              <w:jc w:val="center"/>
            </w:pPr>
            <w:r w:rsidRPr="009131CD">
              <w:t xml:space="preserve">               142,54   </w:t>
            </w:r>
          </w:p>
        </w:tc>
        <w:tc>
          <w:tcPr>
            <w:tcW w:w="1840" w:type="dxa"/>
            <w:tcBorders>
              <w:top w:val="nil"/>
              <w:left w:val="nil"/>
              <w:bottom w:val="single" w:sz="4" w:space="0" w:color="auto"/>
              <w:right w:val="single" w:sz="4" w:space="0" w:color="auto"/>
            </w:tcBorders>
            <w:shd w:val="clear" w:color="000000" w:fill="FFFFFF"/>
            <w:vAlign w:val="center"/>
            <w:hideMark/>
          </w:tcPr>
          <w:p w14:paraId="36F2FBD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2B52DCB"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BAA9CCA" w14:textId="77777777" w:rsidR="003415DB" w:rsidRPr="009131CD" w:rsidRDefault="003415DB" w:rsidP="00F766FA">
            <w:r w:rsidRPr="009131CD">
              <w:t> </w:t>
            </w:r>
          </w:p>
        </w:tc>
      </w:tr>
      <w:tr w:rsidR="003415DB" w:rsidRPr="009131CD" w14:paraId="0C68AB9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2FE14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AE1FFBE"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6B1CD03F" w14:textId="77777777" w:rsidR="003415DB" w:rsidRPr="009131CD" w:rsidRDefault="003415DB" w:rsidP="00F766FA">
            <w:pPr>
              <w:jc w:val="center"/>
            </w:pPr>
            <w:r w:rsidRPr="009131CD">
              <w:t xml:space="preserve">               70,00   </w:t>
            </w:r>
          </w:p>
        </w:tc>
        <w:tc>
          <w:tcPr>
            <w:tcW w:w="1820" w:type="dxa"/>
            <w:tcBorders>
              <w:top w:val="nil"/>
              <w:left w:val="nil"/>
              <w:bottom w:val="single" w:sz="4" w:space="0" w:color="auto"/>
              <w:right w:val="single" w:sz="4" w:space="0" w:color="auto"/>
            </w:tcBorders>
            <w:shd w:val="clear" w:color="000000" w:fill="FFFFFF"/>
            <w:vAlign w:val="center"/>
            <w:hideMark/>
          </w:tcPr>
          <w:p w14:paraId="4B6DF1E1" w14:textId="77777777" w:rsidR="003415DB" w:rsidRPr="009131CD" w:rsidRDefault="003415DB" w:rsidP="00F766FA">
            <w:pPr>
              <w:jc w:val="center"/>
            </w:pPr>
            <w:r w:rsidRPr="009131CD">
              <w:t xml:space="preserve">                 70,00   </w:t>
            </w:r>
          </w:p>
        </w:tc>
        <w:tc>
          <w:tcPr>
            <w:tcW w:w="1840" w:type="dxa"/>
            <w:tcBorders>
              <w:top w:val="nil"/>
              <w:left w:val="nil"/>
              <w:bottom w:val="single" w:sz="4" w:space="0" w:color="auto"/>
              <w:right w:val="single" w:sz="4" w:space="0" w:color="auto"/>
            </w:tcBorders>
            <w:shd w:val="clear" w:color="000000" w:fill="FFFFFF"/>
            <w:vAlign w:val="center"/>
            <w:hideMark/>
          </w:tcPr>
          <w:p w14:paraId="53E51B4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7546B21"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C9E9FE4" w14:textId="77777777" w:rsidR="003415DB" w:rsidRPr="009131CD" w:rsidRDefault="003415DB" w:rsidP="00F766FA">
            <w:r w:rsidRPr="009131CD">
              <w:t> </w:t>
            </w:r>
          </w:p>
        </w:tc>
      </w:tr>
      <w:tr w:rsidR="003415DB" w:rsidRPr="009131CD" w14:paraId="13C700C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68ACD4B"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5F27423"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315E3DE7" w14:textId="77777777" w:rsidR="003415DB" w:rsidRPr="009131CD" w:rsidRDefault="003415DB" w:rsidP="00F766FA">
            <w:pPr>
              <w:jc w:val="center"/>
            </w:pPr>
            <w:r w:rsidRPr="009131CD">
              <w:t xml:space="preserve">               50,00   </w:t>
            </w:r>
          </w:p>
        </w:tc>
        <w:tc>
          <w:tcPr>
            <w:tcW w:w="1820" w:type="dxa"/>
            <w:tcBorders>
              <w:top w:val="nil"/>
              <w:left w:val="nil"/>
              <w:bottom w:val="single" w:sz="4" w:space="0" w:color="auto"/>
              <w:right w:val="single" w:sz="4" w:space="0" w:color="auto"/>
            </w:tcBorders>
            <w:shd w:val="clear" w:color="000000" w:fill="FFFFFF"/>
            <w:vAlign w:val="center"/>
            <w:hideMark/>
          </w:tcPr>
          <w:p w14:paraId="0779A2EF" w14:textId="77777777" w:rsidR="003415DB" w:rsidRPr="009131CD" w:rsidRDefault="003415DB" w:rsidP="00F766FA">
            <w:pPr>
              <w:jc w:val="center"/>
            </w:pPr>
            <w:r w:rsidRPr="009131CD">
              <w:t xml:space="preserve">                 50,00   </w:t>
            </w:r>
          </w:p>
        </w:tc>
        <w:tc>
          <w:tcPr>
            <w:tcW w:w="1840" w:type="dxa"/>
            <w:tcBorders>
              <w:top w:val="nil"/>
              <w:left w:val="nil"/>
              <w:bottom w:val="single" w:sz="4" w:space="0" w:color="auto"/>
              <w:right w:val="single" w:sz="4" w:space="0" w:color="auto"/>
            </w:tcBorders>
            <w:shd w:val="clear" w:color="000000" w:fill="FFFFFF"/>
            <w:vAlign w:val="center"/>
            <w:hideMark/>
          </w:tcPr>
          <w:p w14:paraId="606C606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8BAFE06"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8B00544" w14:textId="77777777" w:rsidR="003415DB" w:rsidRPr="009131CD" w:rsidRDefault="003415DB" w:rsidP="00F766FA">
            <w:r w:rsidRPr="009131CD">
              <w:t> </w:t>
            </w:r>
          </w:p>
        </w:tc>
      </w:tr>
      <w:tr w:rsidR="003415DB" w:rsidRPr="009131CD" w14:paraId="1C054071"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475D4E4"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7751FAC"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000000" w:fill="FFFFFF"/>
            <w:vAlign w:val="center"/>
            <w:hideMark/>
          </w:tcPr>
          <w:p w14:paraId="734CD216"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65249691"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47B12D3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31F759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8EECB98" w14:textId="77777777" w:rsidR="003415DB" w:rsidRPr="009131CD" w:rsidRDefault="003415DB" w:rsidP="00F766FA">
            <w:r w:rsidRPr="009131CD">
              <w:t> </w:t>
            </w:r>
          </w:p>
        </w:tc>
      </w:tr>
      <w:tr w:rsidR="003415DB" w:rsidRPr="009131CD" w14:paraId="30CEC16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085E7B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C167DCA"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000000" w:fill="FFFFFF"/>
            <w:vAlign w:val="center"/>
            <w:hideMark/>
          </w:tcPr>
          <w:p w14:paraId="05E49E54"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2E9ABE61"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01865C1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A88AC5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847427F" w14:textId="77777777" w:rsidR="003415DB" w:rsidRPr="009131CD" w:rsidRDefault="003415DB" w:rsidP="00F766FA">
            <w:r w:rsidRPr="009131CD">
              <w:t> </w:t>
            </w:r>
          </w:p>
        </w:tc>
      </w:tr>
      <w:tr w:rsidR="003415DB" w:rsidRPr="009131CD" w14:paraId="64270A44" w14:textId="77777777" w:rsidTr="00F766FA">
        <w:trPr>
          <w:trHeight w:val="133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6DED558" w14:textId="77777777" w:rsidR="003415DB" w:rsidRPr="009131CD" w:rsidRDefault="003415DB" w:rsidP="00F766FA">
            <w:pPr>
              <w:jc w:val="center"/>
              <w:rPr>
                <w:b/>
                <w:bCs/>
              </w:rPr>
            </w:pPr>
            <w:r w:rsidRPr="009131CD">
              <w:rPr>
                <w:b/>
                <w:bCs/>
              </w:rPr>
              <w:t>4.16.</w:t>
            </w:r>
          </w:p>
        </w:tc>
        <w:tc>
          <w:tcPr>
            <w:tcW w:w="5080" w:type="dxa"/>
            <w:tcBorders>
              <w:top w:val="nil"/>
              <w:left w:val="nil"/>
              <w:bottom w:val="single" w:sz="4" w:space="0" w:color="auto"/>
              <w:right w:val="single" w:sz="4" w:space="0" w:color="auto"/>
            </w:tcBorders>
            <w:shd w:val="clear" w:color="000000" w:fill="FFFFFF"/>
            <w:hideMark/>
          </w:tcPr>
          <w:p w14:paraId="2DAB33ED" w14:textId="77777777" w:rsidR="003415DB" w:rsidRPr="009131CD" w:rsidRDefault="003415DB" w:rsidP="00F766FA">
            <w:pPr>
              <w:rPr>
                <w:b/>
                <w:bCs/>
              </w:rPr>
            </w:pPr>
            <w:r w:rsidRPr="009131CD">
              <w:rPr>
                <w:b/>
                <w:bCs/>
              </w:rPr>
              <w:t>Актуализация схемы тепло- водоснабжения, программы развития систем коммунальной инфраструктуры, энергосбережения и энергетической эффективности</w:t>
            </w:r>
          </w:p>
        </w:tc>
        <w:tc>
          <w:tcPr>
            <w:tcW w:w="1740" w:type="dxa"/>
            <w:tcBorders>
              <w:top w:val="nil"/>
              <w:left w:val="nil"/>
              <w:bottom w:val="single" w:sz="4" w:space="0" w:color="auto"/>
              <w:right w:val="single" w:sz="4" w:space="0" w:color="auto"/>
            </w:tcBorders>
            <w:shd w:val="clear" w:color="000000" w:fill="FFFFFF"/>
            <w:vAlign w:val="center"/>
            <w:hideMark/>
          </w:tcPr>
          <w:p w14:paraId="1BF3C79B" w14:textId="77777777" w:rsidR="003415DB" w:rsidRPr="009131CD" w:rsidRDefault="003415DB" w:rsidP="00F766FA">
            <w:pPr>
              <w:rPr>
                <w:b/>
                <w:bCs/>
              </w:rPr>
            </w:pPr>
            <w:r w:rsidRPr="009131CD">
              <w:rPr>
                <w:b/>
                <w:bCs/>
              </w:rPr>
              <w:t xml:space="preserve">             260,00   </w:t>
            </w:r>
          </w:p>
        </w:tc>
        <w:tc>
          <w:tcPr>
            <w:tcW w:w="1820" w:type="dxa"/>
            <w:tcBorders>
              <w:top w:val="nil"/>
              <w:left w:val="nil"/>
              <w:bottom w:val="single" w:sz="4" w:space="0" w:color="auto"/>
              <w:right w:val="single" w:sz="4" w:space="0" w:color="auto"/>
            </w:tcBorders>
            <w:shd w:val="clear" w:color="000000" w:fill="FFFFFF"/>
            <w:vAlign w:val="center"/>
            <w:hideMark/>
          </w:tcPr>
          <w:p w14:paraId="723D3F7D" w14:textId="77777777" w:rsidR="003415DB" w:rsidRPr="009131CD" w:rsidRDefault="003415DB" w:rsidP="00F766FA">
            <w:pPr>
              <w:jc w:val="center"/>
              <w:rPr>
                <w:b/>
                <w:bCs/>
              </w:rPr>
            </w:pPr>
            <w:r w:rsidRPr="009131CD">
              <w:rPr>
                <w:b/>
                <w:bCs/>
              </w:rPr>
              <w:t xml:space="preserve">               260,00   </w:t>
            </w:r>
          </w:p>
        </w:tc>
        <w:tc>
          <w:tcPr>
            <w:tcW w:w="1840" w:type="dxa"/>
            <w:tcBorders>
              <w:top w:val="nil"/>
              <w:left w:val="nil"/>
              <w:bottom w:val="single" w:sz="4" w:space="0" w:color="auto"/>
              <w:right w:val="single" w:sz="4" w:space="0" w:color="auto"/>
            </w:tcBorders>
            <w:shd w:val="clear" w:color="000000" w:fill="FFFFFF"/>
            <w:vAlign w:val="center"/>
            <w:hideMark/>
          </w:tcPr>
          <w:p w14:paraId="32B98D1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3678CF2"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0696D99D" w14:textId="77777777" w:rsidR="003415DB" w:rsidRPr="009131CD" w:rsidRDefault="003415DB" w:rsidP="00F766FA">
            <w:pPr>
              <w:rPr>
                <w:b/>
                <w:bCs/>
              </w:rPr>
            </w:pPr>
            <w:r w:rsidRPr="009131CD">
              <w:rPr>
                <w:b/>
                <w:bCs/>
              </w:rPr>
              <w:t> </w:t>
            </w:r>
          </w:p>
        </w:tc>
      </w:tr>
      <w:tr w:rsidR="003415DB" w:rsidRPr="009131CD" w14:paraId="77D6381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8C1AF5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496F7D62"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5529F2F7" w14:textId="77777777" w:rsidR="003415DB" w:rsidRPr="009131CD" w:rsidRDefault="003415DB" w:rsidP="00F766FA">
            <w:r w:rsidRPr="009131CD">
              <w:t xml:space="preserve">             260,00   </w:t>
            </w:r>
          </w:p>
        </w:tc>
        <w:tc>
          <w:tcPr>
            <w:tcW w:w="1820" w:type="dxa"/>
            <w:tcBorders>
              <w:top w:val="nil"/>
              <w:left w:val="nil"/>
              <w:bottom w:val="single" w:sz="4" w:space="0" w:color="auto"/>
              <w:right w:val="single" w:sz="4" w:space="0" w:color="auto"/>
            </w:tcBorders>
            <w:shd w:val="clear" w:color="000000" w:fill="FFFFFF"/>
            <w:vAlign w:val="center"/>
            <w:hideMark/>
          </w:tcPr>
          <w:p w14:paraId="455AC9D1" w14:textId="77777777" w:rsidR="003415DB" w:rsidRPr="009131CD" w:rsidRDefault="003415DB" w:rsidP="00F766FA">
            <w:pPr>
              <w:jc w:val="center"/>
            </w:pPr>
            <w:r w:rsidRPr="009131CD">
              <w:t xml:space="preserve">               260,00   </w:t>
            </w:r>
          </w:p>
        </w:tc>
        <w:tc>
          <w:tcPr>
            <w:tcW w:w="1840" w:type="dxa"/>
            <w:tcBorders>
              <w:top w:val="nil"/>
              <w:left w:val="nil"/>
              <w:bottom w:val="single" w:sz="4" w:space="0" w:color="auto"/>
              <w:right w:val="single" w:sz="4" w:space="0" w:color="auto"/>
            </w:tcBorders>
            <w:shd w:val="clear" w:color="000000" w:fill="FFFFFF"/>
            <w:vAlign w:val="center"/>
            <w:hideMark/>
          </w:tcPr>
          <w:p w14:paraId="46FD39D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BA0713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5249789" w14:textId="77777777" w:rsidR="003415DB" w:rsidRPr="009131CD" w:rsidRDefault="003415DB" w:rsidP="00F766FA">
            <w:r w:rsidRPr="009131CD">
              <w:t> </w:t>
            </w:r>
          </w:p>
        </w:tc>
      </w:tr>
      <w:tr w:rsidR="003415DB" w:rsidRPr="009131CD" w14:paraId="7C39B3B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7033861A" w14:textId="77777777" w:rsidR="003415DB" w:rsidRPr="009131CD" w:rsidRDefault="003415DB" w:rsidP="00F766FA">
            <w:pPr>
              <w:jc w:val="center"/>
              <w:rPr>
                <w:b/>
                <w:bCs/>
              </w:rPr>
            </w:pPr>
            <w:r w:rsidRPr="009131CD">
              <w:rPr>
                <w:b/>
                <w:bCs/>
              </w:rPr>
              <w:t>4.17.</w:t>
            </w:r>
          </w:p>
        </w:tc>
        <w:tc>
          <w:tcPr>
            <w:tcW w:w="5080" w:type="dxa"/>
            <w:tcBorders>
              <w:top w:val="nil"/>
              <w:left w:val="nil"/>
              <w:bottom w:val="single" w:sz="4" w:space="0" w:color="auto"/>
              <w:right w:val="single" w:sz="4" w:space="0" w:color="auto"/>
            </w:tcBorders>
            <w:shd w:val="clear" w:color="000000" w:fill="FFFFFF"/>
            <w:noWrap/>
            <w:hideMark/>
          </w:tcPr>
          <w:p w14:paraId="03AC7E13" w14:textId="77777777" w:rsidR="003415DB" w:rsidRPr="009131CD" w:rsidRDefault="003415DB" w:rsidP="00F766FA">
            <w:pPr>
              <w:rPr>
                <w:b/>
                <w:bCs/>
              </w:rPr>
            </w:pPr>
            <w:r w:rsidRPr="009131CD">
              <w:rPr>
                <w:b/>
                <w:bCs/>
              </w:rPr>
              <w:t>Материальные запасы</w:t>
            </w:r>
          </w:p>
        </w:tc>
        <w:tc>
          <w:tcPr>
            <w:tcW w:w="1740" w:type="dxa"/>
            <w:tcBorders>
              <w:top w:val="nil"/>
              <w:left w:val="nil"/>
              <w:bottom w:val="single" w:sz="4" w:space="0" w:color="auto"/>
              <w:right w:val="single" w:sz="4" w:space="0" w:color="auto"/>
            </w:tcBorders>
            <w:shd w:val="clear" w:color="000000" w:fill="FFFFFF"/>
            <w:noWrap/>
            <w:vAlign w:val="center"/>
            <w:hideMark/>
          </w:tcPr>
          <w:p w14:paraId="0B6D3E4D" w14:textId="77777777" w:rsidR="003415DB" w:rsidRPr="009131CD" w:rsidRDefault="003415DB" w:rsidP="00F766FA">
            <w:pPr>
              <w:rPr>
                <w:b/>
                <w:bCs/>
              </w:rPr>
            </w:pPr>
            <w:r w:rsidRPr="009131CD">
              <w:rPr>
                <w:b/>
                <w:bCs/>
              </w:rPr>
              <w:t xml:space="preserve">             572,00   </w:t>
            </w:r>
          </w:p>
        </w:tc>
        <w:tc>
          <w:tcPr>
            <w:tcW w:w="1820" w:type="dxa"/>
            <w:tcBorders>
              <w:top w:val="nil"/>
              <w:left w:val="nil"/>
              <w:bottom w:val="single" w:sz="4" w:space="0" w:color="auto"/>
              <w:right w:val="single" w:sz="4" w:space="0" w:color="auto"/>
            </w:tcBorders>
            <w:shd w:val="clear" w:color="000000" w:fill="FFFFFF"/>
            <w:noWrap/>
            <w:vAlign w:val="center"/>
            <w:hideMark/>
          </w:tcPr>
          <w:p w14:paraId="78FBC791" w14:textId="77777777" w:rsidR="003415DB" w:rsidRPr="009131CD" w:rsidRDefault="003415DB" w:rsidP="00F766FA">
            <w:pPr>
              <w:jc w:val="center"/>
              <w:rPr>
                <w:b/>
                <w:bCs/>
              </w:rPr>
            </w:pPr>
            <w:r w:rsidRPr="009131CD">
              <w:rPr>
                <w:b/>
                <w:bCs/>
              </w:rPr>
              <w:t xml:space="preserve">               572,00   </w:t>
            </w:r>
          </w:p>
        </w:tc>
        <w:tc>
          <w:tcPr>
            <w:tcW w:w="1840" w:type="dxa"/>
            <w:tcBorders>
              <w:top w:val="nil"/>
              <w:left w:val="nil"/>
              <w:bottom w:val="single" w:sz="4" w:space="0" w:color="auto"/>
              <w:right w:val="single" w:sz="4" w:space="0" w:color="auto"/>
            </w:tcBorders>
            <w:shd w:val="clear" w:color="000000" w:fill="FFFFFF"/>
            <w:noWrap/>
            <w:vAlign w:val="bottom"/>
            <w:hideMark/>
          </w:tcPr>
          <w:p w14:paraId="6E23FD55"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75BAA93A"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noWrap/>
            <w:vAlign w:val="bottom"/>
            <w:hideMark/>
          </w:tcPr>
          <w:p w14:paraId="14FAFFF2" w14:textId="77777777" w:rsidR="003415DB" w:rsidRPr="009131CD" w:rsidRDefault="003415DB" w:rsidP="00F766FA">
            <w:pPr>
              <w:rPr>
                <w:b/>
                <w:bCs/>
              </w:rPr>
            </w:pPr>
            <w:r w:rsidRPr="009131CD">
              <w:rPr>
                <w:b/>
                <w:bCs/>
              </w:rPr>
              <w:t> </w:t>
            </w:r>
          </w:p>
        </w:tc>
      </w:tr>
      <w:tr w:rsidR="003415DB" w:rsidRPr="009131CD" w14:paraId="1BF4A4F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4CB0544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39E6870"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noWrap/>
            <w:vAlign w:val="center"/>
            <w:hideMark/>
          </w:tcPr>
          <w:p w14:paraId="0F194417" w14:textId="77777777" w:rsidR="003415DB" w:rsidRPr="009131CD" w:rsidRDefault="003415DB" w:rsidP="00F766FA">
            <w:r w:rsidRPr="009131CD">
              <w:t xml:space="preserve">                 1,40   </w:t>
            </w:r>
          </w:p>
        </w:tc>
        <w:tc>
          <w:tcPr>
            <w:tcW w:w="1820" w:type="dxa"/>
            <w:tcBorders>
              <w:top w:val="nil"/>
              <w:left w:val="nil"/>
              <w:bottom w:val="single" w:sz="4" w:space="0" w:color="auto"/>
              <w:right w:val="single" w:sz="4" w:space="0" w:color="auto"/>
            </w:tcBorders>
            <w:shd w:val="clear" w:color="000000" w:fill="FFFFFF"/>
            <w:noWrap/>
            <w:vAlign w:val="center"/>
            <w:hideMark/>
          </w:tcPr>
          <w:p w14:paraId="5755F10F" w14:textId="77777777" w:rsidR="003415DB" w:rsidRPr="009131CD" w:rsidRDefault="003415DB" w:rsidP="00F766FA">
            <w:pPr>
              <w:jc w:val="center"/>
            </w:pPr>
            <w:r w:rsidRPr="009131CD">
              <w:t xml:space="preserve">                   1,40   </w:t>
            </w:r>
          </w:p>
        </w:tc>
        <w:tc>
          <w:tcPr>
            <w:tcW w:w="1840" w:type="dxa"/>
            <w:tcBorders>
              <w:top w:val="nil"/>
              <w:left w:val="nil"/>
              <w:bottom w:val="single" w:sz="4" w:space="0" w:color="auto"/>
              <w:right w:val="single" w:sz="4" w:space="0" w:color="auto"/>
            </w:tcBorders>
            <w:shd w:val="clear" w:color="000000" w:fill="FFFFFF"/>
            <w:noWrap/>
            <w:vAlign w:val="bottom"/>
            <w:hideMark/>
          </w:tcPr>
          <w:p w14:paraId="170DA9F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noWrap/>
            <w:vAlign w:val="bottom"/>
            <w:hideMark/>
          </w:tcPr>
          <w:p w14:paraId="023E103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noWrap/>
            <w:vAlign w:val="bottom"/>
            <w:hideMark/>
          </w:tcPr>
          <w:p w14:paraId="2201039F" w14:textId="77777777" w:rsidR="003415DB" w:rsidRPr="009131CD" w:rsidRDefault="003415DB" w:rsidP="00F766FA">
            <w:r w:rsidRPr="009131CD">
              <w:t> </w:t>
            </w:r>
          </w:p>
        </w:tc>
      </w:tr>
      <w:tr w:rsidR="003415DB" w:rsidRPr="009131CD" w14:paraId="630FE9F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136A273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A6E8639"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noWrap/>
            <w:vAlign w:val="center"/>
            <w:hideMark/>
          </w:tcPr>
          <w:p w14:paraId="2D20297A" w14:textId="77777777" w:rsidR="003415DB" w:rsidRPr="009131CD" w:rsidRDefault="003415DB" w:rsidP="00F766FA">
            <w:r w:rsidRPr="009131CD">
              <w:t xml:space="preserve">               50,60   </w:t>
            </w:r>
          </w:p>
        </w:tc>
        <w:tc>
          <w:tcPr>
            <w:tcW w:w="1820" w:type="dxa"/>
            <w:tcBorders>
              <w:top w:val="nil"/>
              <w:left w:val="nil"/>
              <w:bottom w:val="single" w:sz="4" w:space="0" w:color="auto"/>
              <w:right w:val="single" w:sz="4" w:space="0" w:color="auto"/>
            </w:tcBorders>
            <w:shd w:val="clear" w:color="000000" w:fill="FFFFFF"/>
            <w:noWrap/>
            <w:vAlign w:val="center"/>
            <w:hideMark/>
          </w:tcPr>
          <w:p w14:paraId="45E3EEF5" w14:textId="77777777" w:rsidR="003415DB" w:rsidRPr="009131CD" w:rsidRDefault="003415DB" w:rsidP="00F766FA">
            <w:pPr>
              <w:jc w:val="center"/>
            </w:pPr>
            <w:r w:rsidRPr="009131CD">
              <w:t xml:space="preserve">                 50,60   </w:t>
            </w:r>
          </w:p>
        </w:tc>
        <w:tc>
          <w:tcPr>
            <w:tcW w:w="1840" w:type="dxa"/>
            <w:tcBorders>
              <w:top w:val="nil"/>
              <w:left w:val="nil"/>
              <w:bottom w:val="single" w:sz="4" w:space="0" w:color="auto"/>
              <w:right w:val="single" w:sz="4" w:space="0" w:color="auto"/>
            </w:tcBorders>
            <w:shd w:val="clear" w:color="000000" w:fill="FFFFFF"/>
            <w:noWrap/>
            <w:vAlign w:val="bottom"/>
            <w:hideMark/>
          </w:tcPr>
          <w:p w14:paraId="54530B5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noWrap/>
            <w:vAlign w:val="bottom"/>
            <w:hideMark/>
          </w:tcPr>
          <w:p w14:paraId="10E6D662"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noWrap/>
            <w:vAlign w:val="bottom"/>
            <w:hideMark/>
          </w:tcPr>
          <w:p w14:paraId="02BB35E9" w14:textId="77777777" w:rsidR="003415DB" w:rsidRPr="009131CD" w:rsidRDefault="003415DB" w:rsidP="00F766FA">
            <w:r w:rsidRPr="009131CD">
              <w:t> </w:t>
            </w:r>
          </w:p>
        </w:tc>
      </w:tr>
      <w:tr w:rsidR="003415DB" w:rsidRPr="009131CD" w14:paraId="20F619E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7490472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E07B05C"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noWrap/>
            <w:vAlign w:val="center"/>
            <w:hideMark/>
          </w:tcPr>
          <w:p w14:paraId="6805B4FA" w14:textId="77777777" w:rsidR="003415DB" w:rsidRPr="009131CD" w:rsidRDefault="003415DB" w:rsidP="00F766FA">
            <w:r w:rsidRPr="009131CD">
              <w:t xml:space="preserve">             260,00   </w:t>
            </w:r>
          </w:p>
        </w:tc>
        <w:tc>
          <w:tcPr>
            <w:tcW w:w="1820" w:type="dxa"/>
            <w:tcBorders>
              <w:top w:val="nil"/>
              <w:left w:val="nil"/>
              <w:bottom w:val="single" w:sz="4" w:space="0" w:color="auto"/>
              <w:right w:val="single" w:sz="4" w:space="0" w:color="auto"/>
            </w:tcBorders>
            <w:shd w:val="clear" w:color="000000" w:fill="FFFFFF"/>
            <w:noWrap/>
            <w:vAlign w:val="center"/>
            <w:hideMark/>
          </w:tcPr>
          <w:p w14:paraId="3DFCC8D1" w14:textId="77777777" w:rsidR="003415DB" w:rsidRPr="009131CD" w:rsidRDefault="003415DB" w:rsidP="00F766FA">
            <w:pPr>
              <w:jc w:val="center"/>
            </w:pPr>
            <w:r w:rsidRPr="009131CD">
              <w:t xml:space="preserve">               260,00   </w:t>
            </w:r>
          </w:p>
        </w:tc>
        <w:tc>
          <w:tcPr>
            <w:tcW w:w="1840" w:type="dxa"/>
            <w:tcBorders>
              <w:top w:val="nil"/>
              <w:left w:val="nil"/>
              <w:bottom w:val="single" w:sz="4" w:space="0" w:color="auto"/>
              <w:right w:val="single" w:sz="4" w:space="0" w:color="auto"/>
            </w:tcBorders>
            <w:shd w:val="clear" w:color="000000" w:fill="FFFFFF"/>
            <w:noWrap/>
            <w:vAlign w:val="bottom"/>
            <w:hideMark/>
          </w:tcPr>
          <w:p w14:paraId="25B0C64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noWrap/>
            <w:vAlign w:val="bottom"/>
            <w:hideMark/>
          </w:tcPr>
          <w:p w14:paraId="09B36F2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noWrap/>
            <w:vAlign w:val="bottom"/>
            <w:hideMark/>
          </w:tcPr>
          <w:p w14:paraId="43BC1172" w14:textId="77777777" w:rsidR="003415DB" w:rsidRPr="009131CD" w:rsidRDefault="003415DB" w:rsidP="00F766FA">
            <w:r w:rsidRPr="009131CD">
              <w:t> </w:t>
            </w:r>
          </w:p>
        </w:tc>
      </w:tr>
      <w:tr w:rsidR="003415DB" w:rsidRPr="009131CD" w14:paraId="127505DF"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C4D9F4C"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68E4E64C"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noWrap/>
            <w:vAlign w:val="center"/>
            <w:hideMark/>
          </w:tcPr>
          <w:p w14:paraId="3063DA96" w14:textId="77777777" w:rsidR="003415DB" w:rsidRPr="009131CD" w:rsidRDefault="003415DB" w:rsidP="00F766FA">
            <w:r w:rsidRPr="009131CD">
              <w:t xml:space="preserve">               60,00   </w:t>
            </w:r>
          </w:p>
        </w:tc>
        <w:tc>
          <w:tcPr>
            <w:tcW w:w="1820" w:type="dxa"/>
            <w:tcBorders>
              <w:top w:val="nil"/>
              <w:left w:val="nil"/>
              <w:bottom w:val="single" w:sz="4" w:space="0" w:color="auto"/>
              <w:right w:val="single" w:sz="4" w:space="0" w:color="auto"/>
            </w:tcBorders>
            <w:shd w:val="clear" w:color="auto" w:fill="auto"/>
            <w:noWrap/>
            <w:vAlign w:val="center"/>
            <w:hideMark/>
          </w:tcPr>
          <w:p w14:paraId="01C57254" w14:textId="77777777" w:rsidR="003415DB" w:rsidRPr="009131CD" w:rsidRDefault="003415DB" w:rsidP="00F766FA">
            <w:pPr>
              <w:jc w:val="center"/>
            </w:pPr>
            <w:r w:rsidRPr="009131CD">
              <w:t xml:space="preserve">                 60,00   </w:t>
            </w:r>
          </w:p>
        </w:tc>
        <w:tc>
          <w:tcPr>
            <w:tcW w:w="1840" w:type="dxa"/>
            <w:tcBorders>
              <w:top w:val="nil"/>
              <w:left w:val="nil"/>
              <w:bottom w:val="single" w:sz="4" w:space="0" w:color="auto"/>
              <w:right w:val="single" w:sz="4" w:space="0" w:color="auto"/>
            </w:tcBorders>
            <w:shd w:val="clear" w:color="auto" w:fill="auto"/>
            <w:noWrap/>
            <w:vAlign w:val="bottom"/>
            <w:hideMark/>
          </w:tcPr>
          <w:p w14:paraId="0EBFBF1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noWrap/>
            <w:vAlign w:val="bottom"/>
            <w:hideMark/>
          </w:tcPr>
          <w:p w14:paraId="6D1255C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noWrap/>
            <w:vAlign w:val="bottom"/>
            <w:hideMark/>
          </w:tcPr>
          <w:p w14:paraId="7372B41F" w14:textId="77777777" w:rsidR="003415DB" w:rsidRPr="009131CD" w:rsidRDefault="003415DB" w:rsidP="00F766FA">
            <w:r w:rsidRPr="009131CD">
              <w:t> </w:t>
            </w:r>
          </w:p>
        </w:tc>
      </w:tr>
      <w:tr w:rsidR="003415DB" w:rsidRPr="009131CD" w14:paraId="3D469C33"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E6EF23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714DDB6C"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noWrap/>
            <w:vAlign w:val="center"/>
            <w:hideMark/>
          </w:tcPr>
          <w:p w14:paraId="52E7C315" w14:textId="77777777" w:rsidR="003415DB" w:rsidRPr="009131CD" w:rsidRDefault="003415DB" w:rsidP="00F766FA">
            <w:r w:rsidRPr="009131CD">
              <w:t xml:space="preserve">             200,00   </w:t>
            </w:r>
          </w:p>
        </w:tc>
        <w:tc>
          <w:tcPr>
            <w:tcW w:w="1820" w:type="dxa"/>
            <w:tcBorders>
              <w:top w:val="nil"/>
              <w:left w:val="nil"/>
              <w:bottom w:val="single" w:sz="4" w:space="0" w:color="auto"/>
              <w:right w:val="single" w:sz="4" w:space="0" w:color="auto"/>
            </w:tcBorders>
            <w:shd w:val="clear" w:color="auto" w:fill="auto"/>
            <w:noWrap/>
            <w:vAlign w:val="center"/>
            <w:hideMark/>
          </w:tcPr>
          <w:p w14:paraId="2033D86B" w14:textId="77777777" w:rsidR="003415DB" w:rsidRPr="009131CD" w:rsidRDefault="003415DB" w:rsidP="00F766FA">
            <w:pPr>
              <w:jc w:val="center"/>
            </w:pPr>
            <w:r w:rsidRPr="009131CD">
              <w:t xml:space="preserve">               200,00   </w:t>
            </w:r>
          </w:p>
        </w:tc>
        <w:tc>
          <w:tcPr>
            <w:tcW w:w="1840" w:type="dxa"/>
            <w:tcBorders>
              <w:top w:val="nil"/>
              <w:left w:val="nil"/>
              <w:bottom w:val="single" w:sz="4" w:space="0" w:color="auto"/>
              <w:right w:val="single" w:sz="4" w:space="0" w:color="auto"/>
            </w:tcBorders>
            <w:shd w:val="clear" w:color="auto" w:fill="auto"/>
            <w:noWrap/>
            <w:vAlign w:val="bottom"/>
            <w:hideMark/>
          </w:tcPr>
          <w:p w14:paraId="000247E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noWrap/>
            <w:vAlign w:val="bottom"/>
            <w:hideMark/>
          </w:tcPr>
          <w:p w14:paraId="728D4A3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noWrap/>
            <w:vAlign w:val="bottom"/>
            <w:hideMark/>
          </w:tcPr>
          <w:p w14:paraId="31665138" w14:textId="77777777" w:rsidR="003415DB" w:rsidRPr="009131CD" w:rsidRDefault="003415DB" w:rsidP="00F766FA">
            <w:r w:rsidRPr="009131CD">
              <w:t> </w:t>
            </w:r>
          </w:p>
        </w:tc>
      </w:tr>
      <w:tr w:rsidR="003415DB" w:rsidRPr="009131CD" w14:paraId="46FBDD9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8E3159C" w14:textId="77777777" w:rsidR="003415DB" w:rsidRPr="009131CD" w:rsidRDefault="003415DB" w:rsidP="00F766FA">
            <w:pPr>
              <w:jc w:val="center"/>
              <w:rPr>
                <w:b/>
                <w:bCs/>
              </w:rPr>
            </w:pPr>
            <w:r w:rsidRPr="009131CD">
              <w:rPr>
                <w:b/>
                <w:bCs/>
              </w:rPr>
              <w:t>4.18.</w:t>
            </w:r>
          </w:p>
        </w:tc>
        <w:tc>
          <w:tcPr>
            <w:tcW w:w="5080" w:type="dxa"/>
            <w:tcBorders>
              <w:top w:val="nil"/>
              <w:left w:val="nil"/>
              <w:bottom w:val="single" w:sz="4" w:space="0" w:color="auto"/>
              <w:right w:val="single" w:sz="4" w:space="0" w:color="auto"/>
            </w:tcBorders>
            <w:shd w:val="clear" w:color="000000" w:fill="FFFFFF"/>
            <w:hideMark/>
          </w:tcPr>
          <w:p w14:paraId="1AC0EDA5" w14:textId="77777777" w:rsidR="003415DB" w:rsidRPr="009131CD" w:rsidRDefault="003415DB" w:rsidP="00F766FA">
            <w:pPr>
              <w:rPr>
                <w:b/>
                <w:bCs/>
              </w:rPr>
            </w:pPr>
            <w:proofErr w:type="spellStart"/>
            <w:r w:rsidRPr="009131CD">
              <w:rPr>
                <w:b/>
                <w:bCs/>
              </w:rPr>
              <w:t>Материаллы</w:t>
            </w:r>
            <w:proofErr w:type="spellEnd"/>
            <w:r w:rsidRPr="009131CD">
              <w:rPr>
                <w:b/>
                <w:bCs/>
              </w:rPr>
              <w:t xml:space="preserve"> для проведения сан очистки </w:t>
            </w:r>
            <w:r w:rsidRPr="009131CD">
              <w:rPr>
                <w:b/>
                <w:bCs/>
              </w:rPr>
              <w:lastRenderedPageBreak/>
              <w:t>поселка и подержание в чистоте (трудовой отряд, студенческий отряд)</w:t>
            </w:r>
          </w:p>
        </w:tc>
        <w:tc>
          <w:tcPr>
            <w:tcW w:w="1740" w:type="dxa"/>
            <w:tcBorders>
              <w:top w:val="nil"/>
              <w:left w:val="nil"/>
              <w:bottom w:val="single" w:sz="4" w:space="0" w:color="auto"/>
              <w:right w:val="single" w:sz="4" w:space="0" w:color="auto"/>
            </w:tcBorders>
            <w:shd w:val="clear" w:color="000000" w:fill="FFFFFF"/>
            <w:vAlign w:val="center"/>
            <w:hideMark/>
          </w:tcPr>
          <w:p w14:paraId="7669A2F6" w14:textId="77777777" w:rsidR="003415DB" w:rsidRPr="009131CD" w:rsidRDefault="003415DB" w:rsidP="00F766FA">
            <w:pPr>
              <w:rPr>
                <w:b/>
                <w:bCs/>
              </w:rPr>
            </w:pPr>
            <w:r w:rsidRPr="009131CD">
              <w:rPr>
                <w:b/>
                <w:bCs/>
              </w:rPr>
              <w:lastRenderedPageBreak/>
              <w:t xml:space="preserve">          1 057,67   </w:t>
            </w:r>
          </w:p>
        </w:tc>
        <w:tc>
          <w:tcPr>
            <w:tcW w:w="1820" w:type="dxa"/>
            <w:tcBorders>
              <w:top w:val="nil"/>
              <w:left w:val="nil"/>
              <w:bottom w:val="single" w:sz="4" w:space="0" w:color="auto"/>
              <w:right w:val="single" w:sz="4" w:space="0" w:color="auto"/>
            </w:tcBorders>
            <w:shd w:val="clear" w:color="000000" w:fill="FFFFFF"/>
            <w:vAlign w:val="center"/>
            <w:hideMark/>
          </w:tcPr>
          <w:p w14:paraId="4D9DB745" w14:textId="77777777" w:rsidR="003415DB" w:rsidRPr="009131CD" w:rsidRDefault="003415DB" w:rsidP="00F766FA">
            <w:pPr>
              <w:jc w:val="center"/>
              <w:rPr>
                <w:b/>
                <w:bCs/>
              </w:rPr>
            </w:pPr>
            <w:r w:rsidRPr="009131CD">
              <w:rPr>
                <w:b/>
                <w:bCs/>
              </w:rPr>
              <w:t xml:space="preserve">            1 057,67   </w:t>
            </w:r>
          </w:p>
        </w:tc>
        <w:tc>
          <w:tcPr>
            <w:tcW w:w="1840" w:type="dxa"/>
            <w:tcBorders>
              <w:top w:val="nil"/>
              <w:left w:val="nil"/>
              <w:bottom w:val="single" w:sz="4" w:space="0" w:color="auto"/>
              <w:right w:val="single" w:sz="4" w:space="0" w:color="auto"/>
            </w:tcBorders>
            <w:shd w:val="clear" w:color="000000" w:fill="FFFFFF"/>
            <w:vAlign w:val="center"/>
            <w:hideMark/>
          </w:tcPr>
          <w:p w14:paraId="368CAE4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E07B0D0"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8170A89" w14:textId="77777777" w:rsidR="003415DB" w:rsidRPr="009131CD" w:rsidRDefault="003415DB" w:rsidP="00F766FA">
            <w:pPr>
              <w:rPr>
                <w:b/>
                <w:bCs/>
              </w:rPr>
            </w:pPr>
            <w:r w:rsidRPr="009131CD">
              <w:rPr>
                <w:b/>
                <w:bCs/>
              </w:rPr>
              <w:t> </w:t>
            </w:r>
          </w:p>
        </w:tc>
      </w:tr>
      <w:tr w:rsidR="003415DB" w:rsidRPr="009131CD" w14:paraId="2176656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771EAE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84DD7CA"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5D5C56D8" w14:textId="77777777" w:rsidR="003415DB" w:rsidRPr="009131CD" w:rsidRDefault="003415DB" w:rsidP="00F766FA">
            <w:r w:rsidRPr="009131CD">
              <w:t xml:space="preserve">             412,96   </w:t>
            </w:r>
          </w:p>
        </w:tc>
        <w:tc>
          <w:tcPr>
            <w:tcW w:w="1820" w:type="dxa"/>
            <w:tcBorders>
              <w:top w:val="nil"/>
              <w:left w:val="nil"/>
              <w:bottom w:val="single" w:sz="4" w:space="0" w:color="auto"/>
              <w:right w:val="single" w:sz="4" w:space="0" w:color="auto"/>
            </w:tcBorders>
            <w:shd w:val="clear" w:color="000000" w:fill="FFFFFF"/>
            <w:vAlign w:val="center"/>
            <w:hideMark/>
          </w:tcPr>
          <w:p w14:paraId="3A7C7D0D" w14:textId="77777777" w:rsidR="003415DB" w:rsidRPr="009131CD" w:rsidRDefault="003415DB" w:rsidP="00F766FA">
            <w:pPr>
              <w:jc w:val="center"/>
            </w:pPr>
            <w:r w:rsidRPr="009131CD">
              <w:t xml:space="preserve">               412,96   </w:t>
            </w:r>
          </w:p>
        </w:tc>
        <w:tc>
          <w:tcPr>
            <w:tcW w:w="1840" w:type="dxa"/>
            <w:tcBorders>
              <w:top w:val="nil"/>
              <w:left w:val="nil"/>
              <w:bottom w:val="single" w:sz="4" w:space="0" w:color="auto"/>
              <w:right w:val="single" w:sz="4" w:space="0" w:color="auto"/>
            </w:tcBorders>
            <w:shd w:val="clear" w:color="000000" w:fill="FFFFFF"/>
            <w:vAlign w:val="center"/>
            <w:hideMark/>
          </w:tcPr>
          <w:p w14:paraId="54D63ABB"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997FE1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6FA7565" w14:textId="77777777" w:rsidR="003415DB" w:rsidRPr="009131CD" w:rsidRDefault="003415DB" w:rsidP="00F766FA">
            <w:r w:rsidRPr="009131CD">
              <w:t> </w:t>
            </w:r>
          </w:p>
        </w:tc>
      </w:tr>
      <w:tr w:rsidR="003415DB" w:rsidRPr="009131CD" w14:paraId="6AE96C3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61D05B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27153DD"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40AB0DF7" w14:textId="77777777" w:rsidR="003415DB" w:rsidRPr="009131CD" w:rsidRDefault="003415DB" w:rsidP="00F766FA">
            <w:r w:rsidRPr="009131CD">
              <w:t xml:space="preserve">             244,71   </w:t>
            </w:r>
          </w:p>
        </w:tc>
        <w:tc>
          <w:tcPr>
            <w:tcW w:w="1820" w:type="dxa"/>
            <w:tcBorders>
              <w:top w:val="nil"/>
              <w:left w:val="nil"/>
              <w:bottom w:val="single" w:sz="4" w:space="0" w:color="auto"/>
              <w:right w:val="single" w:sz="4" w:space="0" w:color="auto"/>
            </w:tcBorders>
            <w:shd w:val="clear" w:color="000000" w:fill="FFFFFF"/>
            <w:vAlign w:val="center"/>
            <w:hideMark/>
          </w:tcPr>
          <w:p w14:paraId="7D439DE9" w14:textId="77777777" w:rsidR="003415DB" w:rsidRPr="009131CD" w:rsidRDefault="003415DB" w:rsidP="00F766FA">
            <w:pPr>
              <w:jc w:val="center"/>
            </w:pPr>
            <w:r w:rsidRPr="009131CD">
              <w:t xml:space="preserve">               244,71   </w:t>
            </w:r>
          </w:p>
        </w:tc>
        <w:tc>
          <w:tcPr>
            <w:tcW w:w="1840" w:type="dxa"/>
            <w:tcBorders>
              <w:top w:val="nil"/>
              <w:left w:val="nil"/>
              <w:bottom w:val="single" w:sz="4" w:space="0" w:color="auto"/>
              <w:right w:val="single" w:sz="4" w:space="0" w:color="auto"/>
            </w:tcBorders>
            <w:shd w:val="clear" w:color="000000" w:fill="FFFFFF"/>
            <w:vAlign w:val="center"/>
            <w:hideMark/>
          </w:tcPr>
          <w:p w14:paraId="260DE40A"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DF218C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BADF053" w14:textId="77777777" w:rsidR="003415DB" w:rsidRPr="009131CD" w:rsidRDefault="003415DB" w:rsidP="00F766FA">
            <w:r w:rsidRPr="009131CD">
              <w:t> </w:t>
            </w:r>
          </w:p>
        </w:tc>
      </w:tr>
      <w:tr w:rsidR="003415DB" w:rsidRPr="009131CD" w14:paraId="4A3A5ED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7E8EEB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E1BBF92"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699127FE" w14:textId="77777777" w:rsidR="003415DB" w:rsidRPr="009131CD" w:rsidRDefault="003415DB" w:rsidP="00F766FA">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00B820F5"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32D4F6C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F0BE45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7644D8B4" w14:textId="77777777" w:rsidR="003415DB" w:rsidRPr="009131CD" w:rsidRDefault="003415DB" w:rsidP="00F766FA">
            <w:r w:rsidRPr="009131CD">
              <w:t> </w:t>
            </w:r>
          </w:p>
        </w:tc>
      </w:tr>
      <w:tr w:rsidR="003415DB" w:rsidRPr="009131CD" w14:paraId="2C2D29B4"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54966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141AA76A"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5D95579C" w14:textId="77777777" w:rsidR="003415DB" w:rsidRPr="009131CD" w:rsidRDefault="003415DB" w:rsidP="00F766FA">
            <w:r w:rsidRPr="009131CD">
              <w:t xml:space="preserve">             200,00   </w:t>
            </w:r>
          </w:p>
        </w:tc>
        <w:tc>
          <w:tcPr>
            <w:tcW w:w="1820" w:type="dxa"/>
            <w:tcBorders>
              <w:top w:val="nil"/>
              <w:left w:val="nil"/>
              <w:bottom w:val="single" w:sz="4" w:space="0" w:color="auto"/>
              <w:right w:val="single" w:sz="4" w:space="0" w:color="auto"/>
            </w:tcBorders>
            <w:shd w:val="clear" w:color="auto" w:fill="auto"/>
            <w:vAlign w:val="center"/>
            <w:hideMark/>
          </w:tcPr>
          <w:p w14:paraId="454EEE2A" w14:textId="77777777" w:rsidR="003415DB" w:rsidRPr="009131CD" w:rsidRDefault="003415DB" w:rsidP="00F766FA">
            <w:pPr>
              <w:jc w:val="center"/>
            </w:pPr>
            <w:r w:rsidRPr="009131CD">
              <w:t xml:space="preserve">               200,00   </w:t>
            </w:r>
          </w:p>
        </w:tc>
        <w:tc>
          <w:tcPr>
            <w:tcW w:w="1840" w:type="dxa"/>
            <w:tcBorders>
              <w:top w:val="nil"/>
              <w:left w:val="nil"/>
              <w:bottom w:val="single" w:sz="4" w:space="0" w:color="auto"/>
              <w:right w:val="single" w:sz="4" w:space="0" w:color="auto"/>
            </w:tcBorders>
            <w:shd w:val="clear" w:color="auto" w:fill="auto"/>
            <w:vAlign w:val="center"/>
            <w:hideMark/>
          </w:tcPr>
          <w:p w14:paraId="001389B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896FDC3"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2391D1DF" w14:textId="77777777" w:rsidR="003415DB" w:rsidRPr="009131CD" w:rsidRDefault="003415DB" w:rsidP="00F766FA">
            <w:r w:rsidRPr="009131CD">
              <w:t> </w:t>
            </w:r>
          </w:p>
        </w:tc>
      </w:tr>
      <w:tr w:rsidR="003415DB" w:rsidRPr="009131CD" w14:paraId="17AA4377"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BA5AFE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7E5A6F75"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6E72D855" w14:textId="77777777" w:rsidR="003415DB" w:rsidRPr="009131CD" w:rsidRDefault="003415DB" w:rsidP="00F766FA">
            <w:r w:rsidRPr="009131CD">
              <w:t xml:space="preserve">             200,00   </w:t>
            </w:r>
          </w:p>
        </w:tc>
        <w:tc>
          <w:tcPr>
            <w:tcW w:w="1820" w:type="dxa"/>
            <w:tcBorders>
              <w:top w:val="nil"/>
              <w:left w:val="nil"/>
              <w:bottom w:val="single" w:sz="4" w:space="0" w:color="auto"/>
              <w:right w:val="single" w:sz="4" w:space="0" w:color="auto"/>
            </w:tcBorders>
            <w:shd w:val="clear" w:color="auto" w:fill="auto"/>
            <w:vAlign w:val="center"/>
            <w:hideMark/>
          </w:tcPr>
          <w:p w14:paraId="46E22665" w14:textId="77777777" w:rsidR="003415DB" w:rsidRPr="009131CD" w:rsidRDefault="003415DB" w:rsidP="00F766FA">
            <w:pPr>
              <w:jc w:val="center"/>
            </w:pPr>
            <w:r w:rsidRPr="009131CD">
              <w:t xml:space="preserve">               200,00   </w:t>
            </w:r>
          </w:p>
        </w:tc>
        <w:tc>
          <w:tcPr>
            <w:tcW w:w="1840" w:type="dxa"/>
            <w:tcBorders>
              <w:top w:val="nil"/>
              <w:left w:val="nil"/>
              <w:bottom w:val="single" w:sz="4" w:space="0" w:color="auto"/>
              <w:right w:val="single" w:sz="4" w:space="0" w:color="auto"/>
            </w:tcBorders>
            <w:shd w:val="clear" w:color="auto" w:fill="auto"/>
            <w:vAlign w:val="center"/>
            <w:hideMark/>
          </w:tcPr>
          <w:p w14:paraId="6CE7D1B9"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146588A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1638AF50" w14:textId="77777777" w:rsidR="003415DB" w:rsidRPr="009131CD" w:rsidRDefault="003415DB" w:rsidP="00F766FA">
            <w:r w:rsidRPr="009131CD">
              <w:t> </w:t>
            </w:r>
          </w:p>
        </w:tc>
      </w:tr>
      <w:tr w:rsidR="003415DB" w:rsidRPr="009131CD" w14:paraId="18572891" w14:textId="77777777" w:rsidTr="00F766FA">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9EAF6EE" w14:textId="77777777" w:rsidR="003415DB" w:rsidRPr="009131CD" w:rsidRDefault="003415DB" w:rsidP="00F766FA">
            <w:pPr>
              <w:jc w:val="center"/>
              <w:rPr>
                <w:b/>
                <w:bCs/>
              </w:rPr>
            </w:pPr>
            <w:r w:rsidRPr="009131CD">
              <w:rPr>
                <w:b/>
                <w:bCs/>
              </w:rPr>
              <w:t>4.19.</w:t>
            </w:r>
          </w:p>
        </w:tc>
        <w:tc>
          <w:tcPr>
            <w:tcW w:w="5080" w:type="dxa"/>
            <w:tcBorders>
              <w:top w:val="nil"/>
              <w:left w:val="nil"/>
              <w:bottom w:val="single" w:sz="4" w:space="0" w:color="auto"/>
              <w:right w:val="single" w:sz="4" w:space="0" w:color="auto"/>
            </w:tcBorders>
            <w:shd w:val="clear" w:color="000000" w:fill="FFFFFF"/>
            <w:hideMark/>
          </w:tcPr>
          <w:p w14:paraId="46100C56" w14:textId="77777777" w:rsidR="003415DB" w:rsidRPr="009131CD" w:rsidRDefault="003415DB" w:rsidP="00F766FA">
            <w:pPr>
              <w:rPr>
                <w:b/>
                <w:bCs/>
              </w:rPr>
            </w:pPr>
            <w:r w:rsidRPr="009131CD">
              <w:rPr>
                <w:b/>
                <w:bCs/>
              </w:rPr>
              <w:t xml:space="preserve">Устройство </w:t>
            </w:r>
            <w:proofErr w:type="spellStart"/>
            <w:r w:rsidRPr="009131CD">
              <w:rPr>
                <w:b/>
                <w:bCs/>
              </w:rPr>
              <w:t>травмобезопасного</w:t>
            </w:r>
            <w:proofErr w:type="spellEnd"/>
            <w:r w:rsidRPr="009131CD">
              <w:rPr>
                <w:b/>
                <w:bCs/>
              </w:rPr>
              <w:t xml:space="preserve"> покрытия на детских игровых площадках</w:t>
            </w:r>
          </w:p>
        </w:tc>
        <w:tc>
          <w:tcPr>
            <w:tcW w:w="1740" w:type="dxa"/>
            <w:tcBorders>
              <w:top w:val="nil"/>
              <w:left w:val="nil"/>
              <w:bottom w:val="single" w:sz="4" w:space="0" w:color="auto"/>
              <w:right w:val="single" w:sz="4" w:space="0" w:color="auto"/>
            </w:tcBorders>
            <w:shd w:val="clear" w:color="000000" w:fill="FFFFFF"/>
            <w:vAlign w:val="center"/>
            <w:hideMark/>
          </w:tcPr>
          <w:p w14:paraId="70B60D17" w14:textId="77777777" w:rsidR="003415DB" w:rsidRPr="009131CD" w:rsidRDefault="003415DB" w:rsidP="00F766FA">
            <w:pPr>
              <w:rPr>
                <w:b/>
                <w:bCs/>
              </w:rPr>
            </w:pPr>
            <w:r w:rsidRPr="009131CD">
              <w:rPr>
                <w:b/>
                <w:bCs/>
              </w:rPr>
              <w:t xml:space="preserve">             265,00   </w:t>
            </w:r>
          </w:p>
        </w:tc>
        <w:tc>
          <w:tcPr>
            <w:tcW w:w="1820" w:type="dxa"/>
            <w:tcBorders>
              <w:top w:val="nil"/>
              <w:left w:val="nil"/>
              <w:bottom w:val="single" w:sz="4" w:space="0" w:color="auto"/>
              <w:right w:val="single" w:sz="4" w:space="0" w:color="auto"/>
            </w:tcBorders>
            <w:shd w:val="clear" w:color="000000" w:fill="FFFFFF"/>
            <w:vAlign w:val="center"/>
            <w:hideMark/>
          </w:tcPr>
          <w:p w14:paraId="132120FF" w14:textId="77777777" w:rsidR="003415DB" w:rsidRPr="009131CD" w:rsidRDefault="003415DB" w:rsidP="00F766FA">
            <w:pPr>
              <w:jc w:val="center"/>
              <w:rPr>
                <w:b/>
                <w:bCs/>
              </w:rPr>
            </w:pPr>
            <w:r w:rsidRPr="009131CD">
              <w:rPr>
                <w:b/>
                <w:bCs/>
              </w:rPr>
              <w:t xml:space="preserve">               265,00   </w:t>
            </w:r>
          </w:p>
        </w:tc>
        <w:tc>
          <w:tcPr>
            <w:tcW w:w="1840" w:type="dxa"/>
            <w:tcBorders>
              <w:top w:val="nil"/>
              <w:left w:val="nil"/>
              <w:bottom w:val="single" w:sz="4" w:space="0" w:color="auto"/>
              <w:right w:val="single" w:sz="4" w:space="0" w:color="auto"/>
            </w:tcBorders>
            <w:shd w:val="clear" w:color="000000" w:fill="FFFFFF"/>
            <w:vAlign w:val="center"/>
            <w:hideMark/>
          </w:tcPr>
          <w:p w14:paraId="78FB9101"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65F6C04F"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463C74BC" w14:textId="77777777" w:rsidR="003415DB" w:rsidRPr="009131CD" w:rsidRDefault="003415DB" w:rsidP="00F766FA">
            <w:pPr>
              <w:rPr>
                <w:b/>
                <w:bCs/>
              </w:rPr>
            </w:pPr>
            <w:r w:rsidRPr="009131CD">
              <w:rPr>
                <w:b/>
                <w:bCs/>
              </w:rPr>
              <w:t> </w:t>
            </w:r>
          </w:p>
        </w:tc>
      </w:tr>
      <w:tr w:rsidR="003415DB" w:rsidRPr="009131CD" w14:paraId="6A69CEFC"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2BBF51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FB6C9A6"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0262D208"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24201F86"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7F662E5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E0DE96D"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6C0B843" w14:textId="77777777" w:rsidR="003415DB" w:rsidRPr="009131CD" w:rsidRDefault="003415DB" w:rsidP="00F766FA">
            <w:r w:rsidRPr="009131CD">
              <w:t> </w:t>
            </w:r>
          </w:p>
        </w:tc>
      </w:tr>
      <w:tr w:rsidR="003415DB" w:rsidRPr="009131CD" w14:paraId="30D5390B"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83681EB"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E23158C"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02FE7B66"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77D09BDE"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18F88D1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24A4683"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67FD32D" w14:textId="77777777" w:rsidR="003415DB" w:rsidRPr="009131CD" w:rsidRDefault="003415DB" w:rsidP="00F766FA">
            <w:r w:rsidRPr="009131CD">
              <w:t> </w:t>
            </w:r>
          </w:p>
        </w:tc>
      </w:tr>
      <w:tr w:rsidR="003415DB" w:rsidRPr="009131CD" w14:paraId="53CCA91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EFA30B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F2BAE86"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29D346FD" w14:textId="77777777" w:rsidR="003415DB" w:rsidRPr="009131CD" w:rsidRDefault="003415DB" w:rsidP="00F766FA">
            <w:pPr>
              <w:jc w:val="center"/>
            </w:pPr>
            <w:r w:rsidRPr="009131CD">
              <w:t xml:space="preserve">             265,00   </w:t>
            </w:r>
          </w:p>
        </w:tc>
        <w:tc>
          <w:tcPr>
            <w:tcW w:w="1820" w:type="dxa"/>
            <w:tcBorders>
              <w:top w:val="nil"/>
              <w:left w:val="nil"/>
              <w:bottom w:val="single" w:sz="4" w:space="0" w:color="auto"/>
              <w:right w:val="single" w:sz="4" w:space="0" w:color="auto"/>
            </w:tcBorders>
            <w:shd w:val="clear" w:color="000000" w:fill="FFFFFF"/>
            <w:vAlign w:val="center"/>
            <w:hideMark/>
          </w:tcPr>
          <w:p w14:paraId="29571880" w14:textId="77777777" w:rsidR="003415DB" w:rsidRPr="009131CD" w:rsidRDefault="003415DB" w:rsidP="00F766FA">
            <w:pPr>
              <w:jc w:val="center"/>
            </w:pPr>
            <w:r w:rsidRPr="009131CD">
              <w:t xml:space="preserve">               265,00   </w:t>
            </w:r>
          </w:p>
        </w:tc>
        <w:tc>
          <w:tcPr>
            <w:tcW w:w="1840" w:type="dxa"/>
            <w:tcBorders>
              <w:top w:val="nil"/>
              <w:left w:val="nil"/>
              <w:bottom w:val="single" w:sz="4" w:space="0" w:color="auto"/>
              <w:right w:val="single" w:sz="4" w:space="0" w:color="auto"/>
            </w:tcBorders>
            <w:shd w:val="clear" w:color="000000" w:fill="FFFFFF"/>
            <w:vAlign w:val="center"/>
            <w:hideMark/>
          </w:tcPr>
          <w:p w14:paraId="0D53B002"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E93F77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6D89A004" w14:textId="77777777" w:rsidR="003415DB" w:rsidRPr="009131CD" w:rsidRDefault="003415DB" w:rsidP="00F766FA">
            <w:r w:rsidRPr="009131CD">
              <w:t> </w:t>
            </w:r>
          </w:p>
        </w:tc>
      </w:tr>
      <w:tr w:rsidR="003415DB" w:rsidRPr="009131CD" w14:paraId="4ED92F4F"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D7FF06E"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6037AFAF"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535BB300"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auto" w:fill="auto"/>
            <w:vAlign w:val="center"/>
            <w:hideMark/>
          </w:tcPr>
          <w:p w14:paraId="7FEEEC73"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auto" w:fill="auto"/>
            <w:vAlign w:val="center"/>
            <w:hideMark/>
          </w:tcPr>
          <w:p w14:paraId="0BF1F5B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5C6CEDCF"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59EC0719" w14:textId="77777777" w:rsidR="003415DB" w:rsidRPr="009131CD" w:rsidRDefault="003415DB" w:rsidP="00F766FA">
            <w:r w:rsidRPr="009131CD">
              <w:t> </w:t>
            </w:r>
          </w:p>
        </w:tc>
      </w:tr>
      <w:tr w:rsidR="003415DB" w:rsidRPr="009131CD" w14:paraId="12250765" w14:textId="77777777" w:rsidTr="00F766FA">
        <w:trPr>
          <w:trHeight w:val="289"/>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CF8D2B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70B9DC8D"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254EEE1B"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auto" w:fill="auto"/>
            <w:vAlign w:val="center"/>
            <w:hideMark/>
          </w:tcPr>
          <w:p w14:paraId="60115667"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auto" w:fill="auto"/>
            <w:vAlign w:val="center"/>
            <w:hideMark/>
          </w:tcPr>
          <w:p w14:paraId="142C8A0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BB81BD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3111C7A6" w14:textId="77777777" w:rsidR="003415DB" w:rsidRPr="009131CD" w:rsidRDefault="003415DB" w:rsidP="00F766FA">
            <w:r w:rsidRPr="009131CD">
              <w:t> </w:t>
            </w:r>
          </w:p>
        </w:tc>
      </w:tr>
      <w:tr w:rsidR="003415DB" w:rsidRPr="009131CD" w14:paraId="36B676D5"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1996A3C" w14:textId="77777777" w:rsidR="003415DB" w:rsidRPr="009131CD" w:rsidRDefault="003415DB" w:rsidP="00F766FA">
            <w:pPr>
              <w:jc w:val="center"/>
              <w:rPr>
                <w:b/>
                <w:bCs/>
              </w:rPr>
            </w:pPr>
            <w:r w:rsidRPr="009131CD">
              <w:rPr>
                <w:b/>
                <w:bCs/>
              </w:rPr>
              <w:t>4.20.</w:t>
            </w:r>
          </w:p>
        </w:tc>
        <w:tc>
          <w:tcPr>
            <w:tcW w:w="5080" w:type="dxa"/>
            <w:tcBorders>
              <w:top w:val="nil"/>
              <w:left w:val="nil"/>
              <w:bottom w:val="single" w:sz="4" w:space="0" w:color="auto"/>
              <w:right w:val="single" w:sz="4" w:space="0" w:color="auto"/>
            </w:tcBorders>
            <w:shd w:val="clear" w:color="000000" w:fill="FFFFFF"/>
            <w:hideMark/>
          </w:tcPr>
          <w:p w14:paraId="658D50A4" w14:textId="77777777" w:rsidR="003415DB" w:rsidRPr="009131CD" w:rsidRDefault="003415DB" w:rsidP="00F766FA">
            <w:pPr>
              <w:rPr>
                <w:b/>
                <w:bCs/>
              </w:rPr>
            </w:pPr>
            <w:r w:rsidRPr="009131CD">
              <w:rPr>
                <w:b/>
                <w:bCs/>
              </w:rPr>
              <w:t xml:space="preserve">Закуп </w:t>
            </w:r>
            <w:proofErr w:type="gramStart"/>
            <w:r w:rsidRPr="009131CD">
              <w:rPr>
                <w:b/>
                <w:bCs/>
              </w:rPr>
              <w:t>пластиковых  спусков</w:t>
            </w:r>
            <w:proofErr w:type="gramEnd"/>
          </w:p>
        </w:tc>
        <w:tc>
          <w:tcPr>
            <w:tcW w:w="1740" w:type="dxa"/>
            <w:tcBorders>
              <w:top w:val="nil"/>
              <w:left w:val="nil"/>
              <w:bottom w:val="single" w:sz="4" w:space="0" w:color="auto"/>
              <w:right w:val="single" w:sz="4" w:space="0" w:color="auto"/>
            </w:tcBorders>
            <w:shd w:val="clear" w:color="000000" w:fill="FFFFFF"/>
            <w:vAlign w:val="center"/>
            <w:hideMark/>
          </w:tcPr>
          <w:p w14:paraId="795BA367" w14:textId="77777777" w:rsidR="003415DB" w:rsidRPr="009131CD" w:rsidRDefault="003415DB" w:rsidP="00F766FA">
            <w:pPr>
              <w:jc w:val="center"/>
              <w:rPr>
                <w:b/>
                <w:bCs/>
              </w:rPr>
            </w:pPr>
            <w:r w:rsidRPr="009131CD">
              <w:rPr>
                <w:b/>
                <w:bCs/>
              </w:rPr>
              <w:t xml:space="preserve">             510,65   </w:t>
            </w:r>
          </w:p>
        </w:tc>
        <w:tc>
          <w:tcPr>
            <w:tcW w:w="1820" w:type="dxa"/>
            <w:tcBorders>
              <w:top w:val="nil"/>
              <w:left w:val="nil"/>
              <w:bottom w:val="single" w:sz="4" w:space="0" w:color="auto"/>
              <w:right w:val="single" w:sz="4" w:space="0" w:color="auto"/>
            </w:tcBorders>
            <w:shd w:val="clear" w:color="000000" w:fill="FFFFFF"/>
            <w:vAlign w:val="center"/>
            <w:hideMark/>
          </w:tcPr>
          <w:p w14:paraId="4B98A1F9" w14:textId="77777777" w:rsidR="003415DB" w:rsidRPr="009131CD" w:rsidRDefault="003415DB" w:rsidP="00F766FA">
            <w:pPr>
              <w:jc w:val="center"/>
              <w:rPr>
                <w:b/>
                <w:bCs/>
              </w:rPr>
            </w:pPr>
            <w:r w:rsidRPr="009131CD">
              <w:rPr>
                <w:b/>
                <w:bCs/>
              </w:rPr>
              <w:t xml:space="preserve">               510,65   </w:t>
            </w:r>
          </w:p>
        </w:tc>
        <w:tc>
          <w:tcPr>
            <w:tcW w:w="1840" w:type="dxa"/>
            <w:tcBorders>
              <w:top w:val="nil"/>
              <w:left w:val="nil"/>
              <w:bottom w:val="single" w:sz="4" w:space="0" w:color="auto"/>
              <w:right w:val="single" w:sz="4" w:space="0" w:color="auto"/>
            </w:tcBorders>
            <w:shd w:val="clear" w:color="000000" w:fill="FFFFFF"/>
            <w:vAlign w:val="center"/>
            <w:hideMark/>
          </w:tcPr>
          <w:p w14:paraId="398ABB87"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1A48FD5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D2CB205" w14:textId="77777777" w:rsidR="003415DB" w:rsidRPr="009131CD" w:rsidRDefault="003415DB" w:rsidP="00F766FA">
            <w:pPr>
              <w:rPr>
                <w:b/>
                <w:bCs/>
              </w:rPr>
            </w:pPr>
            <w:r w:rsidRPr="009131CD">
              <w:rPr>
                <w:b/>
                <w:bCs/>
              </w:rPr>
              <w:t> </w:t>
            </w:r>
          </w:p>
        </w:tc>
      </w:tr>
      <w:tr w:rsidR="003415DB" w:rsidRPr="009131CD" w14:paraId="132182D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0F99D87"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31CF6D8"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19369C28" w14:textId="77777777" w:rsidR="003415DB" w:rsidRPr="009131CD" w:rsidRDefault="003415DB" w:rsidP="00F766FA">
            <w:pPr>
              <w:jc w:val="center"/>
            </w:pPr>
            <w:r w:rsidRPr="009131CD">
              <w:t xml:space="preserve">             510,65   </w:t>
            </w:r>
          </w:p>
        </w:tc>
        <w:tc>
          <w:tcPr>
            <w:tcW w:w="1820" w:type="dxa"/>
            <w:tcBorders>
              <w:top w:val="nil"/>
              <w:left w:val="nil"/>
              <w:bottom w:val="single" w:sz="4" w:space="0" w:color="auto"/>
              <w:right w:val="single" w:sz="4" w:space="0" w:color="auto"/>
            </w:tcBorders>
            <w:shd w:val="clear" w:color="000000" w:fill="FFFFFF"/>
            <w:vAlign w:val="center"/>
            <w:hideMark/>
          </w:tcPr>
          <w:p w14:paraId="5F115C48" w14:textId="77777777" w:rsidR="003415DB" w:rsidRPr="009131CD" w:rsidRDefault="003415DB" w:rsidP="00F766FA">
            <w:pPr>
              <w:jc w:val="center"/>
            </w:pPr>
            <w:r w:rsidRPr="009131CD">
              <w:t xml:space="preserve">               510,65   </w:t>
            </w:r>
          </w:p>
        </w:tc>
        <w:tc>
          <w:tcPr>
            <w:tcW w:w="1840" w:type="dxa"/>
            <w:tcBorders>
              <w:top w:val="nil"/>
              <w:left w:val="nil"/>
              <w:bottom w:val="single" w:sz="4" w:space="0" w:color="auto"/>
              <w:right w:val="single" w:sz="4" w:space="0" w:color="auto"/>
            </w:tcBorders>
            <w:shd w:val="clear" w:color="000000" w:fill="FFFFFF"/>
            <w:vAlign w:val="center"/>
            <w:hideMark/>
          </w:tcPr>
          <w:p w14:paraId="380E2760"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120952F6"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AC06CFB" w14:textId="77777777" w:rsidR="003415DB" w:rsidRPr="009131CD" w:rsidRDefault="003415DB" w:rsidP="00F766FA">
            <w:r w:rsidRPr="009131CD">
              <w:t> </w:t>
            </w:r>
          </w:p>
        </w:tc>
      </w:tr>
      <w:tr w:rsidR="003415DB" w:rsidRPr="009131CD" w14:paraId="31AB12B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7A5720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11392E3"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16F6F857" w14:textId="77777777" w:rsidR="003415DB" w:rsidRPr="009131CD" w:rsidRDefault="003415DB" w:rsidP="00F766FA">
            <w:pPr>
              <w:jc w:val="center"/>
            </w:pPr>
            <w:r w:rsidRPr="009131CD">
              <w:t xml:space="preserve">                     -     </w:t>
            </w:r>
          </w:p>
        </w:tc>
        <w:tc>
          <w:tcPr>
            <w:tcW w:w="1820" w:type="dxa"/>
            <w:tcBorders>
              <w:top w:val="nil"/>
              <w:left w:val="nil"/>
              <w:bottom w:val="single" w:sz="4" w:space="0" w:color="auto"/>
              <w:right w:val="single" w:sz="4" w:space="0" w:color="auto"/>
            </w:tcBorders>
            <w:shd w:val="clear" w:color="000000" w:fill="FFFFFF"/>
            <w:vAlign w:val="center"/>
            <w:hideMark/>
          </w:tcPr>
          <w:p w14:paraId="1BA1EE69" w14:textId="77777777" w:rsidR="003415DB" w:rsidRPr="009131CD" w:rsidRDefault="003415DB" w:rsidP="00F766FA">
            <w:pPr>
              <w:jc w:val="center"/>
            </w:pPr>
            <w:r w:rsidRPr="009131CD">
              <w:t xml:space="preserve">                      -     </w:t>
            </w:r>
          </w:p>
        </w:tc>
        <w:tc>
          <w:tcPr>
            <w:tcW w:w="1840" w:type="dxa"/>
            <w:tcBorders>
              <w:top w:val="nil"/>
              <w:left w:val="nil"/>
              <w:bottom w:val="single" w:sz="4" w:space="0" w:color="auto"/>
              <w:right w:val="single" w:sz="4" w:space="0" w:color="auto"/>
            </w:tcBorders>
            <w:shd w:val="clear" w:color="000000" w:fill="FFFFFF"/>
            <w:vAlign w:val="center"/>
            <w:hideMark/>
          </w:tcPr>
          <w:p w14:paraId="2E43EC97"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ED82A67"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5DFB18C" w14:textId="77777777" w:rsidR="003415DB" w:rsidRPr="009131CD" w:rsidRDefault="003415DB" w:rsidP="00F766FA">
            <w:r w:rsidRPr="009131CD">
              <w:t> </w:t>
            </w:r>
          </w:p>
        </w:tc>
      </w:tr>
      <w:tr w:rsidR="003415DB" w:rsidRPr="009131CD" w14:paraId="6AC1766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AF9BB91" w14:textId="77777777" w:rsidR="003415DB" w:rsidRPr="009131CD" w:rsidRDefault="003415DB" w:rsidP="00F766FA">
            <w:pPr>
              <w:jc w:val="center"/>
              <w:rPr>
                <w:b/>
                <w:bCs/>
              </w:rPr>
            </w:pPr>
            <w:r w:rsidRPr="009131CD">
              <w:rPr>
                <w:b/>
                <w:bCs/>
              </w:rPr>
              <w:t>4.21.</w:t>
            </w:r>
          </w:p>
        </w:tc>
        <w:tc>
          <w:tcPr>
            <w:tcW w:w="5080" w:type="dxa"/>
            <w:tcBorders>
              <w:top w:val="nil"/>
              <w:left w:val="nil"/>
              <w:bottom w:val="single" w:sz="4" w:space="0" w:color="auto"/>
              <w:right w:val="single" w:sz="4" w:space="0" w:color="auto"/>
            </w:tcBorders>
            <w:shd w:val="clear" w:color="000000" w:fill="FFFFFF"/>
            <w:hideMark/>
          </w:tcPr>
          <w:p w14:paraId="299D6F49" w14:textId="77777777" w:rsidR="003415DB" w:rsidRPr="009131CD" w:rsidRDefault="003415DB" w:rsidP="00F766FA">
            <w:pPr>
              <w:rPr>
                <w:b/>
                <w:bCs/>
              </w:rPr>
            </w:pPr>
            <w:r w:rsidRPr="009131CD">
              <w:rPr>
                <w:b/>
                <w:bCs/>
              </w:rPr>
              <w:t>Установка ДИК, МАФ</w:t>
            </w:r>
          </w:p>
        </w:tc>
        <w:tc>
          <w:tcPr>
            <w:tcW w:w="1740" w:type="dxa"/>
            <w:tcBorders>
              <w:top w:val="nil"/>
              <w:left w:val="nil"/>
              <w:bottom w:val="single" w:sz="4" w:space="0" w:color="auto"/>
              <w:right w:val="single" w:sz="4" w:space="0" w:color="auto"/>
            </w:tcBorders>
            <w:shd w:val="clear" w:color="000000" w:fill="FFFFFF"/>
            <w:vAlign w:val="center"/>
            <w:hideMark/>
          </w:tcPr>
          <w:p w14:paraId="17C3138C" w14:textId="77777777" w:rsidR="003415DB" w:rsidRPr="009131CD" w:rsidRDefault="003415DB" w:rsidP="00F766FA">
            <w:pPr>
              <w:jc w:val="center"/>
              <w:rPr>
                <w:b/>
                <w:bCs/>
              </w:rPr>
            </w:pPr>
            <w:r w:rsidRPr="009131CD">
              <w:rPr>
                <w:b/>
                <w:bCs/>
              </w:rPr>
              <w:t xml:space="preserve">             142,28   </w:t>
            </w:r>
          </w:p>
        </w:tc>
        <w:tc>
          <w:tcPr>
            <w:tcW w:w="1820" w:type="dxa"/>
            <w:tcBorders>
              <w:top w:val="nil"/>
              <w:left w:val="nil"/>
              <w:bottom w:val="single" w:sz="4" w:space="0" w:color="auto"/>
              <w:right w:val="single" w:sz="4" w:space="0" w:color="auto"/>
            </w:tcBorders>
            <w:shd w:val="clear" w:color="000000" w:fill="FFFFFF"/>
            <w:vAlign w:val="center"/>
            <w:hideMark/>
          </w:tcPr>
          <w:p w14:paraId="31D19509" w14:textId="77777777" w:rsidR="003415DB" w:rsidRPr="009131CD" w:rsidRDefault="003415DB" w:rsidP="00F766FA">
            <w:pPr>
              <w:jc w:val="center"/>
              <w:rPr>
                <w:b/>
                <w:bCs/>
              </w:rPr>
            </w:pPr>
            <w:r w:rsidRPr="009131CD">
              <w:rPr>
                <w:b/>
                <w:bCs/>
              </w:rPr>
              <w:t xml:space="preserve">               142,28   </w:t>
            </w:r>
          </w:p>
        </w:tc>
        <w:tc>
          <w:tcPr>
            <w:tcW w:w="1840" w:type="dxa"/>
            <w:tcBorders>
              <w:top w:val="nil"/>
              <w:left w:val="nil"/>
              <w:bottom w:val="single" w:sz="4" w:space="0" w:color="auto"/>
              <w:right w:val="single" w:sz="4" w:space="0" w:color="auto"/>
            </w:tcBorders>
            <w:shd w:val="clear" w:color="000000" w:fill="FFFFFF"/>
            <w:vAlign w:val="center"/>
            <w:hideMark/>
          </w:tcPr>
          <w:p w14:paraId="504F566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EB3A3D7"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CA11579" w14:textId="77777777" w:rsidR="003415DB" w:rsidRPr="009131CD" w:rsidRDefault="003415DB" w:rsidP="00F766FA">
            <w:pPr>
              <w:rPr>
                <w:b/>
                <w:bCs/>
              </w:rPr>
            </w:pPr>
            <w:r w:rsidRPr="009131CD">
              <w:rPr>
                <w:b/>
                <w:bCs/>
              </w:rPr>
              <w:t> </w:t>
            </w:r>
          </w:p>
        </w:tc>
      </w:tr>
      <w:tr w:rsidR="003415DB" w:rsidRPr="009131CD" w14:paraId="6B3DC81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AE95200"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03FB7D08"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61F843C4" w14:textId="77777777" w:rsidR="003415DB" w:rsidRPr="009131CD" w:rsidRDefault="003415DB" w:rsidP="00F766FA">
            <w:pPr>
              <w:jc w:val="center"/>
            </w:pPr>
            <w:r w:rsidRPr="009131CD">
              <w:t xml:space="preserve">             142,28   </w:t>
            </w:r>
          </w:p>
        </w:tc>
        <w:tc>
          <w:tcPr>
            <w:tcW w:w="1820" w:type="dxa"/>
            <w:tcBorders>
              <w:top w:val="nil"/>
              <w:left w:val="nil"/>
              <w:bottom w:val="single" w:sz="4" w:space="0" w:color="auto"/>
              <w:right w:val="single" w:sz="4" w:space="0" w:color="auto"/>
            </w:tcBorders>
            <w:shd w:val="clear" w:color="000000" w:fill="FFFFFF"/>
            <w:vAlign w:val="center"/>
            <w:hideMark/>
          </w:tcPr>
          <w:p w14:paraId="0C4CA853" w14:textId="77777777" w:rsidR="003415DB" w:rsidRPr="009131CD" w:rsidRDefault="003415DB" w:rsidP="00F766FA">
            <w:pPr>
              <w:jc w:val="center"/>
            </w:pPr>
            <w:r w:rsidRPr="009131CD">
              <w:t xml:space="preserve">               142,28   </w:t>
            </w:r>
          </w:p>
        </w:tc>
        <w:tc>
          <w:tcPr>
            <w:tcW w:w="1840" w:type="dxa"/>
            <w:tcBorders>
              <w:top w:val="nil"/>
              <w:left w:val="nil"/>
              <w:bottom w:val="single" w:sz="4" w:space="0" w:color="auto"/>
              <w:right w:val="single" w:sz="4" w:space="0" w:color="auto"/>
            </w:tcBorders>
            <w:shd w:val="clear" w:color="000000" w:fill="FFFFFF"/>
            <w:vAlign w:val="center"/>
            <w:hideMark/>
          </w:tcPr>
          <w:p w14:paraId="73E21DC3"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49CC916"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DDB2596" w14:textId="77777777" w:rsidR="003415DB" w:rsidRPr="009131CD" w:rsidRDefault="003415DB" w:rsidP="00F766FA">
            <w:r w:rsidRPr="009131CD">
              <w:t> </w:t>
            </w:r>
          </w:p>
        </w:tc>
      </w:tr>
      <w:tr w:rsidR="003415DB" w:rsidRPr="009131CD" w14:paraId="71B43C4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C327AC4" w14:textId="77777777" w:rsidR="003415DB" w:rsidRPr="009131CD" w:rsidRDefault="003415DB" w:rsidP="00F766FA">
            <w:pPr>
              <w:jc w:val="center"/>
              <w:rPr>
                <w:b/>
                <w:bCs/>
              </w:rPr>
            </w:pPr>
            <w:r w:rsidRPr="009131CD">
              <w:rPr>
                <w:b/>
                <w:bCs/>
              </w:rPr>
              <w:t>4.22.</w:t>
            </w:r>
          </w:p>
        </w:tc>
        <w:tc>
          <w:tcPr>
            <w:tcW w:w="5080" w:type="dxa"/>
            <w:tcBorders>
              <w:top w:val="nil"/>
              <w:left w:val="nil"/>
              <w:bottom w:val="single" w:sz="4" w:space="0" w:color="auto"/>
              <w:right w:val="single" w:sz="4" w:space="0" w:color="auto"/>
            </w:tcBorders>
            <w:shd w:val="clear" w:color="000000" w:fill="FFFFFF"/>
            <w:hideMark/>
          </w:tcPr>
          <w:p w14:paraId="779C8BA3" w14:textId="77777777" w:rsidR="003415DB" w:rsidRPr="009131CD" w:rsidRDefault="003415DB" w:rsidP="00F766FA">
            <w:pPr>
              <w:rPr>
                <w:b/>
                <w:bCs/>
              </w:rPr>
            </w:pPr>
            <w:r w:rsidRPr="009131CD">
              <w:rPr>
                <w:b/>
                <w:bCs/>
              </w:rPr>
              <w:t>Закуп и установка урн, скамеек</w:t>
            </w:r>
          </w:p>
        </w:tc>
        <w:tc>
          <w:tcPr>
            <w:tcW w:w="1740" w:type="dxa"/>
            <w:tcBorders>
              <w:top w:val="nil"/>
              <w:left w:val="nil"/>
              <w:bottom w:val="single" w:sz="4" w:space="0" w:color="auto"/>
              <w:right w:val="single" w:sz="4" w:space="0" w:color="auto"/>
            </w:tcBorders>
            <w:shd w:val="clear" w:color="000000" w:fill="FFFFFF"/>
            <w:vAlign w:val="center"/>
            <w:hideMark/>
          </w:tcPr>
          <w:p w14:paraId="4BA5F5A2" w14:textId="77777777" w:rsidR="003415DB" w:rsidRPr="009131CD" w:rsidRDefault="003415DB" w:rsidP="00F766FA">
            <w:pPr>
              <w:jc w:val="center"/>
              <w:rPr>
                <w:b/>
                <w:bCs/>
              </w:rPr>
            </w:pPr>
            <w:r w:rsidRPr="009131CD">
              <w:rPr>
                <w:b/>
                <w:bCs/>
              </w:rPr>
              <w:t xml:space="preserve">             546,86   </w:t>
            </w:r>
          </w:p>
        </w:tc>
        <w:tc>
          <w:tcPr>
            <w:tcW w:w="1820" w:type="dxa"/>
            <w:tcBorders>
              <w:top w:val="nil"/>
              <w:left w:val="nil"/>
              <w:bottom w:val="single" w:sz="4" w:space="0" w:color="auto"/>
              <w:right w:val="single" w:sz="4" w:space="0" w:color="auto"/>
            </w:tcBorders>
            <w:shd w:val="clear" w:color="000000" w:fill="FFFFFF"/>
            <w:vAlign w:val="center"/>
            <w:hideMark/>
          </w:tcPr>
          <w:p w14:paraId="38CD26C9" w14:textId="77777777" w:rsidR="003415DB" w:rsidRPr="009131CD" w:rsidRDefault="003415DB" w:rsidP="00F766FA">
            <w:pPr>
              <w:jc w:val="center"/>
              <w:rPr>
                <w:b/>
                <w:bCs/>
              </w:rPr>
            </w:pPr>
            <w:r w:rsidRPr="009131CD">
              <w:rPr>
                <w:b/>
                <w:bCs/>
              </w:rPr>
              <w:t xml:space="preserve">               546,86   </w:t>
            </w:r>
          </w:p>
        </w:tc>
        <w:tc>
          <w:tcPr>
            <w:tcW w:w="1840" w:type="dxa"/>
            <w:tcBorders>
              <w:top w:val="nil"/>
              <w:left w:val="nil"/>
              <w:bottom w:val="single" w:sz="4" w:space="0" w:color="auto"/>
              <w:right w:val="single" w:sz="4" w:space="0" w:color="auto"/>
            </w:tcBorders>
            <w:shd w:val="clear" w:color="000000" w:fill="FFFFFF"/>
            <w:vAlign w:val="center"/>
            <w:hideMark/>
          </w:tcPr>
          <w:p w14:paraId="3155CC2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386CE6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5A979D9" w14:textId="77777777" w:rsidR="003415DB" w:rsidRPr="009131CD" w:rsidRDefault="003415DB" w:rsidP="00F766FA">
            <w:pPr>
              <w:rPr>
                <w:b/>
                <w:bCs/>
              </w:rPr>
            </w:pPr>
            <w:r w:rsidRPr="009131CD">
              <w:rPr>
                <w:b/>
                <w:bCs/>
              </w:rPr>
              <w:t> </w:t>
            </w:r>
          </w:p>
        </w:tc>
      </w:tr>
      <w:tr w:rsidR="003415DB" w:rsidRPr="009131CD" w14:paraId="4A16432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2A79E782"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1B32D30"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71D93E6F" w14:textId="77777777" w:rsidR="003415DB" w:rsidRPr="009131CD" w:rsidRDefault="003415DB" w:rsidP="00F766FA">
            <w:pPr>
              <w:jc w:val="center"/>
            </w:pPr>
            <w:r w:rsidRPr="009131CD">
              <w:t xml:space="preserve">             546,86   </w:t>
            </w:r>
          </w:p>
        </w:tc>
        <w:tc>
          <w:tcPr>
            <w:tcW w:w="1820" w:type="dxa"/>
            <w:tcBorders>
              <w:top w:val="nil"/>
              <w:left w:val="nil"/>
              <w:bottom w:val="single" w:sz="4" w:space="0" w:color="auto"/>
              <w:right w:val="single" w:sz="4" w:space="0" w:color="auto"/>
            </w:tcBorders>
            <w:shd w:val="clear" w:color="000000" w:fill="FFFFFF"/>
            <w:vAlign w:val="center"/>
            <w:hideMark/>
          </w:tcPr>
          <w:p w14:paraId="363D2AC6" w14:textId="77777777" w:rsidR="003415DB" w:rsidRPr="009131CD" w:rsidRDefault="003415DB" w:rsidP="00F766FA">
            <w:pPr>
              <w:jc w:val="center"/>
            </w:pPr>
            <w:r w:rsidRPr="009131CD">
              <w:t xml:space="preserve">               546,86   </w:t>
            </w:r>
          </w:p>
        </w:tc>
        <w:tc>
          <w:tcPr>
            <w:tcW w:w="1840" w:type="dxa"/>
            <w:tcBorders>
              <w:top w:val="nil"/>
              <w:left w:val="nil"/>
              <w:bottom w:val="single" w:sz="4" w:space="0" w:color="auto"/>
              <w:right w:val="single" w:sz="4" w:space="0" w:color="auto"/>
            </w:tcBorders>
            <w:shd w:val="clear" w:color="000000" w:fill="FFFFFF"/>
            <w:vAlign w:val="center"/>
            <w:hideMark/>
          </w:tcPr>
          <w:p w14:paraId="639ED0E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EC1527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9854E36" w14:textId="77777777" w:rsidR="003415DB" w:rsidRPr="009131CD" w:rsidRDefault="003415DB" w:rsidP="00F766FA">
            <w:r w:rsidRPr="009131CD">
              <w:t> </w:t>
            </w:r>
          </w:p>
        </w:tc>
      </w:tr>
      <w:tr w:rsidR="003415DB" w:rsidRPr="009131CD" w14:paraId="6EF9F9C4" w14:textId="77777777" w:rsidTr="00F766FA">
        <w:trPr>
          <w:trHeight w:val="73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31C4C8C" w14:textId="77777777" w:rsidR="003415DB" w:rsidRPr="009131CD" w:rsidRDefault="003415DB" w:rsidP="00F766FA">
            <w:pPr>
              <w:jc w:val="center"/>
              <w:rPr>
                <w:b/>
                <w:bCs/>
              </w:rPr>
            </w:pPr>
            <w:r w:rsidRPr="009131CD">
              <w:rPr>
                <w:b/>
                <w:bCs/>
              </w:rPr>
              <w:t>4.23.</w:t>
            </w:r>
          </w:p>
        </w:tc>
        <w:tc>
          <w:tcPr>
            <w:tcW w:w="5080" w:type="dxa"/>
            <w:tcBorders>
              <w:top w:val="nil"/>
              <w:left w:val="nil"/>
              <w:bottom w:val="single" w:sz="4" w:space="0" w:color="auto"/>
              <w:right w:val="single" w:sz="4" w:space="0" w:color="auto"/>
            </w:tcBorders>
            <w:shd w:val="clear" w:color="000000" w:fill="FFFFFF"/>
            <w:hideMark/>
          </w:tcPr>
          <w:p w14:paraId="7FB174F7" w14:textId="77777777" w:rsidR="003415DB" w:rsidRPr="009131CD" w:rsidRDefault="003415DB" w:rsidP="00F766FA">
            <w:pPr>
              <w:rPr>
                <w:b/>
                <w:bCs/>
              </w:rPr>
            </w:pPr>
            <w:r w:rsidRPr="009131CD">
              <w:rPr>
                <w:b/>
                <w:bCs/>
              </w:rPr>
              <w:t>Закуп и поставка информационных табличек для детских игровых площадок</w:t>
            </w:r>
          </w:p>
        </w:tc>
        <w:tc>
          <w:tcPr>
            <w:tcW w:w="1740" w:type="dxa"/>
            <w:tcBorders>
              <w:top w:val="nil"/>
              <w:left w:val="nil"/>
              <w:bottom w:val="single" w:sz="4" w:space="0" w:color="auto"/>
              <w:right w:val="single" w:sz="4" w:space="0" w:color="auto"/>
            </w:tcBorders>
            <w:shd w:val="clear" w:color="000000" w:fill="FFFFFF"/>
            <w:vAlign w:val="center"/>
            <w:hideMark/>
          </w:tcPr>
          <w:p w14:paraId="55E12D54" w14:textId="77777777" w:rsidR="003415DB" w:rsidRPr="009131CD" w:rsidRDefault="003415DB" w:rsidP="00F766FA">
            <w:pPr>
              <w:jc w:val="center"/>
              <w:rPr>
                <w:b/>
                <w:bCs/>
              </w:rPr>
            </w:pPr>
            <w:r w:rsidRPr="009131CD">
              <w:rPr>
                <w:b/>
                <w:bCs/>
              </w:rPr>
              <w:t xml:space="preserve">             246,60   </w:t>
            </w:r>
          </w:p>
        </w:tc>
        <w:tc>
          <w:tcPr>
            <w:tcW w:w="1820" w:type="dxa"/>
            <w:tcBorders>
              <w:top w:val="nil"/>
              <w:left w:val="nil"/>
              <w:bottom w:val="single" w:sz="4" w:space="0" w:color="auto"/>
              <w:right w:val="single" w:sz="4" w:space="0" w:color="auto"/>
            </w:tcBorders>
            <w:shd w:val="clear" w:color="000000" w:fill="FFFFFF"/>
            <w:vAlign w:val="center"/>
            <w:hideMark/>
          </w:tcPr>
          <w:p w14:paraId="3A94C443" w14:textId="77777777" w:rsidR="003415DB" w:rsidRPr="009131CD" w:rsidRDefault="003415DB" w:rsidP="00F766FA">
            <w:pPr>
              <w:jc w:val="center"/>
              <w:rPr>
                <w:b/>
                <w:bCs/>
              </w:rPr>
            </w:pPr>
            <w:r w:rsidRPr="009131CD">
              <w:rPr>
                <w:b/>
                <w:bCs/>
              </w:rPr>
              <w:t xml:space="preserve">               246,20   </w:t>
            </w:r>
          </w:p>
        </w:tc>
        <w:tc>
          <w:tcPr>
            <w:tcW w:w="1840" w:type="dxa"/>
            <w:tcBorders>
              <w:top w:val="nil"/>
              <w:left w:val="nil"/>
              <w:bottom w:val="single" w:sz="4" w:space="0" w:color="auto"/>
              <w:right w:val="single" w:sz="4" w:space="0" w:color="auto"/>
            </w:tcBorders>
            <w:shd w:val="clear" w:color="000000" w:fill="FFFFFF"/>
            <w:vAlign w:val="center"/>
            <w:hideMark/>
          </w:tcPr>
          <w:p w14:paraId="783A0286"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647FB3C2"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21FF4AB" w14:textId="77777777" w:rsidR="003415DB" w:rsidRPr="009131CD" w:rsidRDefault="003415DB" w:rsidP="00F766FA">
            <w:r w:rsidRPr="009131CD">
              <w:t> </w:t>
            </w:r>
          </w:p>
        </w:tc>
      </w:tr>
      <w:tr w:rsidR="003415DB" w:rsidRPr="009131CD" w14:paraId="7AF45BEF" w14:textId="77777777" w:rsidTr="00F766FA">
        <w:trPr>
          <w:trHeight w:val="37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06EFD682"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3A04E7E8"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69418F56" w14:textId="77777777" w:rsidR="003415DB" w:rsidRPr="009131CD" w:rsidRDefault="003415DB" w:rsidP="00F766FA">
            <w:pPr>
              <w:jc w:val="center"/>
            </w:pPr>
            <w:r w:rsidRPr="009131CD">
              <w:t xml:space="preserve">             246,20   </w:t>
            </w:r>
          </w:p>
        </w:tc>
        <w:tc>
          <w:tcPr>
            <w:tcW w:w="1820" w:type="dxa"/>
            <w:tcBorders>
              <w:top w:val="nil"/>
              <w:left w:val="nil"/>
              <w:bottom w:val="single" w:sz="4" w:space="0" w:color="auto"/>
              <w:right w:val="single" w:sz="4" w:space="0" w:color="auto"/>
            </w:tcBorders>
            <w:shd w:val="clear" w:color="000000" w:fill="FFFFFF"/>
            <w:vAlign w:val="center"/>
            <w:hideMark/>
          </w:tcPr>
          <w:p w14:paraId="1324D134" w14:textId="77777777" w:rsidR="003415DB" w:rsidRPr="009131CD" w:rsidRDefault="003415DB" w:rsidP="00F766FA">
            <w:pPr>
              <w:jc w:val="center"/>
            </w:pPr>
            <w:r w:rsidRPr="009131CD">
              <w:t xml:space="preserve">               246,20   </w:t>
            </w:r>
          </w:p>
        </w:tc>
        <w:tc>
          <w:tcPr>
            <w:tcW w:w="1840" w:type="dxa"/>
            <w:tcBorders>
              <w:top w:val="nil"/>
              <w:left w:val="nil"/>
              <w:bottom w:val="single" w:sz="4" w:space="0" w:color="auto"/>
              <w:right w:val="single" w:sz="4" w:space="0" w:color="auto"/>
            </w:tcBorders>
            <w:shd w:val="clear" w:color="000000" w:fill="FFFFFF"/>
            <w:vAlign w:val="center"/>
            <w:hideMark/>
          </w:tcPr>
          <w:p w14:paraId="067A6E2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1E0220A"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E868DA2" w14:textId="77777777" w:rsidR="003415DB" w:rsidRPr="009131CD" w:rsidRDefault="003415DB" w:rsidP="00F766FA">
            <w:r w:rsidRPr="009131CD">
              <w:t> </w:t>
            </w:r>
          </w:p>
        </w:tc>
      </w:tr>
      <w:tr w:rsidR="003415DB" w:rsidRPr="009131CD" w14:paraId="65D072AC" w14:textId="77777777" w:rsidTr="00F766FA">
        <w:trPr>
          <w:trHeight w:val="62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0B77E919" w14:textId="77777777" w:rsidR="003415DB" w:rsidRPr="009131CD" w:rsidRDefault="003415DB" w:rsidP="00F766FA">
            <w:pPr>
              <w:jc w:val="center"/>
              <w:rPr>
                <w:b/>
                <w:bCs/>
              </w:rPr>
            </w:pPr>
            <w:r w:rsidRPr="009131CD">
              <w:rPr>
                <w:b/>
                <w:bCs/>
              </w:rPr>
              <w:t>4.24.</w:t>
            </w:r>
          </w:p>
        </w:tc>
        <w:tc>
          <w:tcPr>
            <w:tcW w:w="5080" w:type="dxa"/>
            <w:tcBorders>
              <w:top w:val="nil"/>
              <w:left w:val="nil"/>
              <w:bottom w:val="single" w:sz="4" w:space="0" w:color="auto"/>
              <w:right w:val="single" w:sz="4" w:space="0" w:color="auto"/>
            </w:tcBorders>
            <w:shd w:val="clear" w:color="000000" w:fill="FFFFFF"/>
            <w:hideMark/>
          </w:tcPr>
          <w:p w14:paraId="12360E92" w14:textId="77777777" w:rsidR="003415DB" w:rsidRPr="009131CD" w:rsidRDefault="003415DB" w:rsidP="00F766FA">
            <w:pPr>
              <w:rPr>
                <w:b/>
                <w:bCs/>
              </w:rPr>
            </w:pPr>
            <w:r w:rsidRPr="009131CD">
              <w:rPr>
                <w:b/>
                <w:bCs/>
              </w:rPr>
              <w:t>Демонтаж металлоконструкций с опор уличного освещен</w:t>
            </w:r>
          </w:p>
        </w:tc>
        <w:tc>
          <w:tcPr>
            <w:tcW w:w="1740" w:type="dxa"/>
            <w:tcBorders>
              <w:top w:val="nil"/>
              <w:left w:val="nil"/>
              <w:bottom w:val="single" w:sz="4" w:space="0" w:color="auto"/>
              <w:right w:val="single" w:sz="4" w:space="0" w:color="auto"/>
            </w:tcBorders>
            <w:shd w:val="clear" w:color="000000" w:fill="FFFFFF"/>
            <w:vAlign w:val="center"/>
            <w:hideMark/>
          </w:tcPr>
          <w:p w14:paraId="3ED9AA24" w14:textId="77777777" w:rsidR="003415DB" w:rsidRPr="009131CD" w:rsidRDefault="003415DB" w:rsidP="00F766FA">
            <w:pPr>
              <w:jc w:val="center"/>
              <w:rPr>
                <w:b/>
                <w:bCs/>
              </w:rPr>
            </w:pPr>
            <w:r w:rsidRPr="009131CD">
              <w:rPr>
                <w:b/>
                <w:bCs/>
              </w:rPr>
              <w:t xml:space="preserve">               49,41   </w:t>
            </w:r>
          </w:p>
        </w:tc>
        <w:tc>
          <w:tcPr>
            <w:tcW w:w="1820" w:type="dxa"/>
            <w:tcBorders>
              <w:top w:val="nil"/>
              <w:left w:val="nil"/>
              <w:bottom w:val="single" w:sz="4" w:space="0" w:color="auto"/>
              <w:right w:val="single" w:sz="4" w:space="0" w:color="auto"/>
            </w:tcBorders>
            <w:shd w:val="clear" w:color="000000" w:fill="FFFFFF"/>
            <w:vAlign w:val="center"/>
            <w:hideMark/>
          </w:tcPr>
          <w:p w14:paraId="3F60FC46" w14:textId="77777777" w:rsidR="003415DB" w:rsidRPr="009131CD" w:rsidRDefault="003415DB" w:rsidP="00F766FA">
            <w:pPr>
              <w:jc w:val="center"/>
              <w:rPr>
                <w:b/>
                <w:bCs/>
              </w:rPr>
            </w:pPr>
            <w:r w:rsidRPr="009131CD">
              <w:rPr>
                <w:b/>
                <w:bCs/>
              </w:rPr>
              <w:t xml:space="preserve">                 49,41   </w:t>
            </w:r>
          </w:p>
        </w:tc>
        <w:tc>
          <w:tcPr>
            <w:tcW w:w="1840" w:type="dxa"/>
            <w:tcBorders>
              <w:top w:val="nil"/>
              <w:left w:val="nil"/>
              <w:bottom w:val="single" w:sz="4" w:space="0" w:color="auto"/>
              <w:right w:val="single" w:sz="4" w:space="0" w:color="auto"/>
            </w:tcBorders>
            <w:shd w:val="clear" w:color="000000" w:fill="FFFFFF"/>
            <w:vAlign w:val="center"/>
            <w:hideMark/>
          </w:tcPr>
          <w:p w14:paraId="06BAD111"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7F31F2A"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4FF6B9E" w14:textId="77777777" w:rsidR="003415DB" w:rsidRPr="009131CD" w:rsidRDefault="003415DB" w:rsidP="00F766FA">
            <w:pPr>
              <w:rPr>
                <w:b/>
                <w:bCs/>
              </w:rPr>
            </w:pPr>
            <w:r w:rsidRPr="009131CD">
              <w:rPr>
                <w:b/>
                <w:bCs/>
              </w:rPr>
              <w:t> </w:t>
            </w:r>
          </w:p>
        </w:tc>
      </w:tr>
      <w:tr w:rsidR="003415DB" w:rsidRPr="009131CD" w14:paraId="0A43039A" w14:textId="77777777" w:rsidTr="00F766FA">
        <w:trPr>
          <w:trHeight w:val="278"/>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08CC2E5E"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1C1B859F"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66E1E473" w14:textId="77777777" w:rsidR="003415DB" w:rsidRPr="009131CD" w:rsidRDefault="003415DB" w:rsidP="00F766FA">
            <w:pPr>
              <w:jc w:val="center"/>
            </w:pPr>
            <w:r w:rsidRPr="009131CD">
              <w:t xml:space="preserve">               49,41   </w:t>
            </w:r>
          </w:p>
        </w:tc>
        <w:tc>
          <w:tcPr>
            <w:tcW w:w="1820" w:type="dxa"/>
            <w:tcBorders>
              <w:top w:val="nil"/>
              <w:left w:val="nil"/>
              <w:bottom w:val="single" w:sz="4" w:space="0" w:color="auto"/>
              <w:right w:val="single" w:sz="4" w:space="0" w:color="auto"/>
            </w:tcBorders>
            <w:shd w:val="clear" w:color="000000" w:fill="FFFFFF"/>
            <w:vAlign w:val="center"/>
            <w:hideMark/>
          </w:tcPr>
          <w:p w14:paraId="0305F8C2" w14:textId="77777777" w:rsidR="003415DB" w:rsidRPr="009131CD" w:rsidRDefault="003415DB" w:rsidP="00F766FA">
            <w:pPr>
              <w:jc w:val="center"/>
            </w:pPr>
            <w:r w:rsidRPr="009131CD">
              <w:t xml:space="preserve">                 49,41   </w:t>
            </w:r>
          </w:p>
        </w:tc>
        <w:tc>
          <w:tcPr>
            <w:tcW w:w="1840" w:type="dxa"/>
            <w:tcBorders>
              <w:top w:val="nil"/>
              <w:left w:val="nil"/>
              <w:bottom w:val="single" w:sz="4" w:space="0" w:color="auto"/>
              <w:right w:val="single" w:sz="4" w:space="0" w:color="auto"/>
            </w:tcBorders>
            <w:shd w:val="clear" w:color="000000" w:fill="FFFFFF"/>
            <w:vAlign w:val="center"/>
            <w:hideMark/>
          </w:tcPr>
          <w:p w14:paraId="1724C9F3"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79642DD7"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33F9BA7" w14:textId="77777777" w:rsidR="003415DB" w:rsidRPr="009131CD" w:rsidRDefault="003415DB" w:rsidP="00F766FA">
            <w:pPr>
              <w:rPr>
                <w:b/>
                <w:bCs/>
              </w:rPr>
            </w:pPr>
            <w:r w:rsidRPr="009131CD">
              <w:rPr>
                <w:b/>
                <w:bCs/>
              </w:rPr>
              <w:t> </w:t>
            </w:r>
          </w:p>
        </w:tc>
      </w:tr>
      <w:tr w:rsidR="003415DB" w:rsidRPr="009131CD" w14:paraId="0FED4FA8" w14:textId="77777777" w:rsidTr="00F766FA">
        <w:trPr>
          <w:trHeight w:val="70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47EDEBAF" w14:textId="77777777" w:rsidR="003415DB" w:rsidRPr="009131CD" w:rsidRDefault="003415DB" w:rsidP="00F766FA">
            <w:pPr>
              <w:jc w:val="center"/>
              <w:rPr>
                <w:b/>
                <w:bCs/>
              </w:rPr>
            </w:pPr>
            <w:r w:rsidRPr="009131CD">
              <w:rPr>
                <w:b/>
                <w:bCs/>
              </w:rPr>
              <w:lastRenderedPageBreak/>
              <w:t>4.25.</w:t>
            </w:r>
          </w:p>
        </w:tc>
        <w:tc>
          <w:tcPr>
            <w:tcW w:w="5080" w:type="dxa"/>
            <w:tcBorders>
              <w:top w:val="nil"/>
              <w:left w:val="nil"/>
              <w:bottom w:val="single" w:sz="4" w:space="0" w:color="auto"/>
              <w:right w:val="single" w:sz="4" w:space="0" w:color="auto"/>
            </w:tcBorders>
            <w:shd w:val="clear" w:color="000000" w:fill="FFFFFF"/>
            <w:hideMark/>
          </w:tcPr>
          <w:p w14:paraId="0D777005" w14:textId="77777777" w:rsidR="003415DB" w:rsidRPr="009131CD" w:rsidRDefault="003415DB" w:rsidP="00F766FA">
            <w:pPr>
              <w:rPr>
                <w:b/>
                <w:bCs/>
              </w:rPr>
            </w:pPr>
            <w:r w:rsidRPr="009131CD">
              <w:rPr>
                <w:b/>
                <w:bCs/>
              </w:rPr>
              <w:t>Приобретение светодиодных гирлянд, стяжек нейлоновых</w:t>
            </w:r>
          </w:p>
        </w:tc>
        <w:tc>
          <w:tcPr>
            <w:tcW w:w="1740" w:type="dxa"/>
            <w:tcBorders>
              <w:top w:val="nil"/>
              <w:left w:val="nil"/>
              <w:bottom w:val="single" w:sz="4" w:space="0" w:color="auto"/>
              <w:right w:val="single" w:sz="4" w:space="0" w:color="auto"/>
            </w:tcBorders>
            <w:shd w:val="clear" w:color="000000" w:fill="FFFFFF"/>
            <w:vAlign w:val="center"/>
            <w:hideMark/>
          </w:tcPr>
          <w:p w14:paraId="3A112252" w14:textId="77777777" w:rsidR="003415DB" w:rsidRPr="009131CD" w:rsidRDefault="003415DB" w:rsidP="00F766FA">
            <w:pPr>
              <w:jc w:val="center"/>
              <w:rPr>
                <w:b/>
                <w:bCs/>
              </w:rPr>
            </w:pPr>
            <w:r w:rsidRPr="009131CD">
              <w:rPr>
                <w:b/>
                <w:bCs/>
              </w:rPr>
              <w:t xml:space="preserve">             122,45   </w:t>
            </w:r>
          </w:p>
        </w:tc>
        <w:tc>
          <w:tcPr>
            <w:tcW w:w="1820" w:type="dxa"/>
            <w:tcBorders>
              <w:top w:val="nil"/>
              <w:left w:val="nil"/>
              <w:bottom w:val="single" w:sz="4" w:space="0" w:color="auto"/>
              <w:right w:val="single" w:sz="4" w:space="0" w:color="auto"/>
            </w:tcBorders>
            <w:shd w:val="clear" w:color="000000" w:fill="FFFFFF"/>
            <w:vAlign w:val="center"/>
            <w:hideMark/>
          </w:tcPr>
          <w:p w14:paraId="3E5E6799" w14:textId="77777777" w:rsidR="003415DB" w:rsidRPr="009131CD" w:rsidRDefault="003415DB" w:rsidP="00F766FA">
            <w:pPr>
              <w:jc w:val="center"/>
              <w:rPr>
                <w:b/>
                <w:bCs/>
              </w:rPr>
            </w:pPr>
            <w:r w:rsidRPr="009131CD">
              <w:rPr>
                <w:b/>
                <w:bCs/>
              </w:rPr>
              <w:t xml:space="preserve">               122,45   </w:t>
            </w:r>
          </w:p>
        </w:tc>
        <w:tc>
          <w:tcPr>
            <w:tcW w:w="1840" w:type="dxa"/>
            <w:tcBorders>
              <w:top w:val="nil"/>
              <w:left w:val="nil"/>
              <w:bottom w:val="single" w:sz="4" w:space="0" w:color="auto"/>
              <w:right w:val="single" w:sz="4" w:space="0" w:color="auto"/>
            </w:tcBorders>
            <w:shd w:val="clear" w:color="000000" w:fill="FFFFFF"/>
            <w:vAlign w:val="center"/>
            <w:hideMark/>
          </w:tcPr>
          <w:p w14:paraId="46B9412F"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C06716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E3A5C22" w14:textId="77777777" w:rsidR="003415DB" w:rsidRPr="009131CD" w:rsidRDefault="003415DB" w:rsidP="00F766FA">
            <w:pPr>
              <w:rPr>
                <w:b/>
                <w:bCs/>
              </w:rPr>
            </w:pPr>
            <w:r w:rsidRPr="009131CD">
              <w:rPr>
                <w:b/>
                <w:bCs/>
              </w:rPr>
              <w:t> </w:t>
            </w:r>
          </w:p>
        </w:tc>
      </w:tr>
      <w:tr w:rsidR="003415DB" w:rsidRPr="009131CD" w14:paraId="716F3476" w14:textId="77777777" w:rsidTr="00F766FA">
        <w:trPr>
          <w:trHeight w:val="34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1E15A890"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3FF06F8F"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05F49339" w14:textId="77777777" w:rsidR="003415DB" w:rsidRPr="009131CD" w:rsidRDefault="003415DB" w:rsidP="00F766FA">
            <w:pPr>
              <w:jc w:val="center"/>
            </w:pPr>
            <w:r w:rsidRPr="009131CD">
              <w:t xml:space="preserve">             122,45   </w:t>
            </w:r>
          </w:p>
        </w:tc>
        <w:tc>
          <w:tcPr>
            <w:tcW w:w="1820" w:type="dxa"/>
            <w:tcBorders>
              <w:top w:val="nil"/>
              <w:left w:val="nil"/>
              <w:bottom w:val="single" w:sz="4" w:space="0" w:color="auto"/>
              <w:right w:val="single" w:sz="4" w:space="0" w:color="auto"/>
            </w:tcBorders>
            <w:shd w:val="clear" w:color="000000" w:fill="FFFFFF"/>
            <w:vAlign w:val="center"/>
            <w:hideMark/>
          </w:tcPr>
          <w:p w14:paraId="12C0B61F" w14:textId="77777777" w:rsidR="003415DB" w:rsidRPr="009131CD" w:rsidRDefault="003415DB" w:rsidP="00F766FA">
            <w:pPr>
              <w:jc w:val="center"/>
            </w:pPr>
            <w:r w:rsidRPr="009131CD">
              <w:t xml:space="preserve">               122,45   </w:t>
            </w:r>
          </w:p>
        </w:tc>
        <w:tc>
          <w:tcPr>
            <w:tcW w:w="1840" w:type="dxa"/>
            <w:tcBorders>
              <w:top w:val="nil"/>
              <w:left w:val="nil"/>
              <w:bottom w:val="single" w:sz="4" w:space="0" w:color="auto"/>
              <w:right w:val="single" w:sz="4" w:space="0" w:color="auto"/>
            </w:tcBorders>
            <w:shd w:val="clear" w:color="000000" w:fill="FFFFFF"/>
            <w:vAlign w:val="center"/>
            <w:hideMark/>
          </w:tcPr>
          <w:p w14:paraId="0617708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C446D11"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818FB57" w14:textId="77777777" w:rsidR="003415DB" w:rsidRPr="009131CD" w:rsidRDefault="003415DB" w:rsidP="00F766FA">
            <w:pPr>
              <w:rPr>
                <w:b/>
                <w:bCs/>
              </w:rPr>
            </w:pPr>
            <w:r w:rsidRPr="009131CD">
              <w:rPr>
                <w:b/>
                <w:bCs/>
              </w:rPr>
              <w:t> </w:t>
            </w:r>
          </w:p>
        </w:tc>
      </w:tr>
      <w:tr w:rsidR="003415DB" w:rsidRPr="009131CD" w14:paraId="2EFB836A" w14:textId="77777777" w:rsidTr="00F766FA">
        <w:trPr>
          <w:trHeight w:val="70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523C7672" w14:textId="77777777" w:rsidR="003415DB" w:rsidRPr="009131CD" w:rsidRDefault="003415DB" w:rsidP="00F766FA">
            <w:pPr>
              <w:jc w:val="center"/>
              <w:rPr>
                <w:b/>
                <w:bCs/>
              </w:rPr>
            </w:pPr>
            <w:r w:rsidRPr="009131CD">
              <w:rPr>
                <w:b/>
                <w:bCs/>
              </w:rPr>
              <w:t>4.26.</w:t>
            </w:r>
          </w:p>
        </w:tc>
        <w:tc>
          <w:tcPr>
            <w:tcW w:w="5080" w:type="dxa"/>
            <w:tcBorders>
              <w:top w:val="nil"/>
              <w:left w:val="nil"/>
              <w:bottom w:val="single" w:sz="4" w:space="0" w:color="auto"/>
              <w:right w:val="single" w:sz="4" w:space="0" w:color="auto"/>
            </w:tcBorders>
            <w:shd w:val="clear" w:color="000000" w:fill="FFFFFF"/>
            <w:hideMark/>
          </w:tcPr>
          <w:p w14:paraId="7498DCAF" w14:textId="77777777" w:rsidR="003415DB" w:rsidRPr="009131CD" w:rsidRDefault="003415DB" w:rsidP="00F766FA">
            <w:pPr>
              <w:rPr>
                <w:b/>
                <w:bCs/>
              </w:rPr>
            </w:pPr>
            <w:r w:rsidRPr="009131CD">
              <w:rPr>
                <w:b/>
                <w:bCs/>
              </w:rPr>
              <w:t xml:space="preserve">Устройство опор уличного освещения </w:t>
            </w:r>
            <w:proofErr w:type="spellStart"/>
            <w:r w:rsidRPr="009131CD">
              <w:rPr>
                <w:b/>
                <w:bCs/>
              </w:rPr>
              <w:t>ул.Спортивная</w:t>
            </w:r>
            <w:proofErr w:type="spellEnd"/>
          </w:p>
        </w:tc>
        <w:tc>
          <w:tcPr>
            <w:tcW w:w="1740" w:type="dxa"/>
            <w:tcBorders>
              <w:top w:val="nil"/>
              <w:left w:val="nil"/>
              <w:bottom w:val="single" w:sz="4" w:space="0" w:color="auto"/>
              <w:right w:val="single" w:sz="4" w:space="0" w:color="auto"/>
            </w:tcBorders>
            <w:shd w:val="clear" w:color="000000" w:fill="FFFFFF"/>
            <w:vAlign w:val="center"/>
            <w:hideMark/>
          </w:tcPr>
          <w:p w14:paraId="27572DA5" w14:textId="77777777" w:rsidR="003415DB" w:rsidRPr="009131CD" w:rsidRDefault="003415DB" w:rsidP="00F766FA">
            <w:pPr>
              <w:jc w:val="center"/>
              <w:rPr>
                <w:b/>
                <w:bCs/>
              </w:rPr>
            </w:pPr>
            <w:r w:rsidRPr="009131CD">
              <w:rPr>
                <w:b/>
                <w:bCs/>
              </w:rPr>
              <w:t xml:space="preserve">             541,32   </w:t>
            </w:r>
          </w:p>
        </w:tc>
        <w:tc>
          <w:tcPr>
            <w:tcW w:w="1820" w:type="dxa"/>
            <w:tcBorders>
              <w:top w:val="nil"/>
              <w:left w:val="nil"/>
              <w:bottom w:val="single" w:sz="4" w:space="0" w:color="auto"/>
              <w:right w:val="single" w:sz="4" w:space="0" w:color="auto"/>
            </w:tcBorders>
            <w:shd w:val="clear" w:color="000000" w:fill="FFFFFF"/>
            <w:vAlign w:val="center"/>
            <w:hideMark/>
          </w:tcPr>
          <w:p w14:paraId="567EE762" w14:textId="77777777" w:rsidR="003415DB" w:rsidRPr="009131CD" w:rsidRDefault="003415DB" w:rsidP="00F766FA">
            <w:pPr>
              <w:jc w:val="center"/>
              <w:rPr>
                <w:b/>
                <w:bCs/>
              </w:rPr>
            </w:pPr>
            <w:r w:rsidRPr="009131CD">
              <w:rPr>
                <w:b/>
                <w:bCs/>
              </w:rPr>
              <w:t xml:space="preserve">                 26,32   </w:t>
            </w:r>
          </w:p>
        </w:tc>
        <w:tc>
          <w:tcPr>
            <w:tcW w:w="1840" w:type="dxa"/>
            <w:tcBorders>
              <w:top w:val="nil"/>
              <w:left w:val="nil"/>
              <w:bottom w:val="single" w:sz="4" w:space="0" w:color="auto"/>
              <w:right w:val="single" w:sz="4" w:space="0" w:color="auto"/>
            </w:tcBorders>
            <w:shd w:val="clear" w:color="000000" w:fill="FFFFFF"/>
            <w:vAlign w:val="center"/>
            <w:hideMark/>
          </w:tcPr>
          <w:p w14:paraId="5D7F8FA3"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1B655C8" w14:textId="77777777" w:rsidR="003415DB" w:rsidRPr="009131CD" w:rsidRDefault="003415DB" w:rsidP="00F766FA">
            <w:pPr>
              <w:rPr>
                <w:b/>
                <w:bCs/>
              </w:rPr>
            </w:pPr>
            <w:r w:rsidRPr="009131CD">
              <w:rPr>
                <w:b/>
                <w:bCs/>
              </w:rPr>
              <w:t xml:space="preserve">              500,00   </w:t>
            </w:r>
          </w:p>
        </w:tc>
        <w:tc>
          <w:tcPr>
            <w:tcW w:w="2260" w:type="dxa"/>
            <w:tcBorders>
              <w:top w:val="nil"/>
              <w:left w:val="nil"/>
              <w:bottom w:val="single" w:sz="4" w:space="0" w:color="auto"/>
              <w:right w:val="single" w:sz="4" w:space="0" w:color="auto"/>
            </w:tcBorders>
            <w:shd w:val="clear" w:color="000000" w:fill="FFFFFF"/>
            <w:vAlign w:val="center"/>
            <w:hideMark/>
          </w:tcPr>
          <w:p w14:paraId="4B058CE8" w14:textId="77777777" w:rsidR="003415DB" w:rsidRPr="009131CD" w:rsidRDefault="003415DB" w:rsidP="00F766FA">
            <w:pPr>
              <w:rPr>
                <w:b/>
                <w:bCs/>
              </w:rPr>
            </w:pPr>
            <w:r w:rsidRPr="009131CD">
              <w:rPr>
                <w:b/>
                <w:bCs/>
              </w:rPr>
              <w:t xml:space="preserve">                        15,00   </w:t>
            </w:r>
          </w:p>
        </w:tc>
      </w:tr>
      <w:tr w:rsidR="003415DB" w:rsidRPr="009131CD" w14:paraId="12488D91" w14:textId="77777777" w:rsidTr="00F766FA">
        <w:trPr>
          <w:trHeight w:val="323"/>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01ED4FE7"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081F14F5"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2B73ABC9" w14:textId="77777777" w:rsidR="003415DB" w:rsidRPr="009131CD" w:rsidRDefault="003415DB" w:rsidP="00F766FA">
            <w:r w:rsidRPr="009131CD">
              <w:t xml:space="preserve">             541,32   </w:t>
            </w:r>
          </w:p>
        </w:tc>
        <w:tc>
          <w:tcPr>
            <w:tcW w:w="1820" w:type="dxa"/>
            <w:tcBorders>
              <w:top w:val="nil"/>
              <w:left w:val="nil"/>
              <w:bottom w:val="single" w:sz="4" w:space="0" w:color="auto"/>
              <w:right w:val="single" w:sz="4" w:space="0" w:color="auto"/>
            </w:tcBorders>
            <w:shd w:val="clear" w:color="000000" w:fill="FFFFFF"/>
            <w:vAlign w:val="center"/>
            <w:hideMark/>
          </w:tcPr>
          <w:p w14:paraId="0F921202" w14:textId="77777777" w:rsidR="003415DB" w:rsidRPr="009131CD" w:rsidRDefault="003415DB" w:rsidP="00F766FA">
            <w:pPr>
              <w:jc w:val="center"/>
            </w:pPr>
            <w:r w:rsidRPr="009131CD">
              <w:t xml:space="preserve">                 26,32   </w:t>
            </w:r>
          </w:p>
        </w:tc>
        <w:tc>
          <w:tcPr>
            <w:tcW w:w="1840" w:type="dxa"/>
            <w:tcBorders>
              <w:top w:val="nil"/>
              <w:left w:val="nil"/>
              <w:bottom w:val="single" w:sz="4" w:space="0" w:color="auto"/>
              <w:right w:val="single" w:sz="4" w:space="0" w:color="auto"/>
            </w:tcBorders>
            <w:shd w:val="clear" w:color="000000" w:fill="FFFFFF"/>
            <w:vAlign w:val="center"/>
            <w:hideMark/>
          </w:tcPr>
          <w:p w14:paraId="71C992B4" w14:textId="77777777" w:rsidR="003415DB" w:rsidRPr="009131CD" w:rsidRDefault="003415DB" w:rsidP="00F766FA">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D0DFFE2" w14:textId="77777777" w:rsidR="003415DB" w:rsidRPr="009131CD" w:rsidRDefault="003415DB" w:rsidP="00F766FA">
            <w:r w:rsidRPr="009131CD">
              <w:t xml:space="preserve">              500,00   </w:t>
            </w:r>
          </w:p>
        </w:tc>
        <w:tc>
          <w:tcPr>
            <w:tcW w:w="2260" w:type="dxa"/>
            <w:tcBorders>
              <w:top w:val="nil"/>
              <w:left w:val="nil"/>
              <w:bottom w:val="single" w:sz="4" w:space="0" w:color="auto"/>
              <w:right w:val="single" w:sz="4" w:space="0" w:color="auto"/>
            </w:tcBorders>
            <w:shd w:val="clear" w:color="000000" w:fill="FFFFFF"/>
            <w:vAlign w:val="center"/>
            <w:hideMark/>
          </w:tcPr>
          <w:p w14:paraId="7D1E6654" w14:textId="77777777" w:rsidR="003415DB" w:rsidRPr="009131CD" w:rsidRDefault="003415DB" w:rsidP="00F766FA">
            <w:r w:rsidRPr="009131CD">
              <w:t xml:space="preserve">                        15,00   </w:t>
            </w:r>
          </w:p>
        </w:tc>
      </w:tr>
      <w:tr w:rsidR="003415DB" w:rsidRPr="009131CD" w14:paraId="7466428B" w14:textId="77777777" w:rsidTr="00F766FA">
        <w:trPr>
          <w:trHeight w:val="855"/>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46BC0A2" w14:textId="77777777" w:rsidR="003415DB" w:rsidRPr="009131CD" w:rsidRDefault="003415DB" w:rsidP="00F766FA">
            <w:pPr>
              <w:jc w:val="center"/>
              <w:rPr>
                <w:b/>
                <w:bCs/>
              </w:rPr>
            </w:pPr>
            <w:r w:rsidRPr="009131CD">
              <w:rPr>
                <w:b/>
                <w:bCs/>
              </w:rPr>
              <w:t xml:space="preserve">5    </w:t>
            </w:r>
          </w:p>
        </w:tc>
        <w:tc>
          <w:tcPr>
            <w:tcW w:w="5080" w:type="dxa"/>
            <w:tcBorders>
              <w:top w:val="nil"/>
              <w:left w:val="nil"/>
              <w:bottom w:val="single" w:sz="4" w:space="0" w:color="auto"/>
              <w:right w:val="single" w:sz="4" w:space="0" w:color="auto"/>
            </w:tcBorders>
            <w:shd w:val="clear" w:color="000000" w:fill="FFFFFF"/>
            <w:hideMark/>
          </w:tcPr>
          <w:p w14:paraId="34C9A8DF" w14:textId="77777777" w:rsidR="003415DB" w:rsidRPr="009131CD" w:rsidRDefault="003415DB" w:rsidP="00F766FA">
            <w:pPr>
              <w:rPr>
                <w:b/>
                <w:bCs/>
              </w:rPr>
            </w:pPr>
            <w:r w:rsidRPr="009131CD">
              <w:rPr>
                <w:b/>
                <w:bCs/>
              </w:rPr>
              <w:t>Мероприятия по энергосбережению уличного освещения</w:t>
            </w:r>
          </w:p>
        </w:tc>
        <w:tc>
          <w:tcPr>
            <w:tcW w:w="1740" w:type="dxa"/>
            <w:tcBorders>
              <w:top w:val="nil"/>
              <w:left w:val="nil"/>
              <w:bottom w:val="single" w:sz="4" w:space="0" w:color="auto"/>
              <w:right w:val="single" w:sz="4" w:space="0" w:color="auto"/>
            </w:tcBorders>
            <w:shd w:val="clear" w:color="000000" w:fill="FFFFFF"/>
            <w:vAlign w:val="center"/>
            <w:hideMark/>
          </w:tcPr>
          <w:p w14:paraId="37603852" w14:textId="77777777" w:rsidR="003415DB" w:rsidRPr="009131CD" w:rsidRDefault="003415DB" w:rsidP="00F766FA">
            <w:pPr>
              <w:jc w:val="center"/>
              <w:rPr>
                <w:b/>
                <w:bCs/>
              </w:rPr>
            </w:pPr>
            <w:r w:rsidRPr="009131CD">
              <w:rPr>
                <w:b/>
                <w:bCs/>
              </w:rPr>
              <w:t xml:space="preserve">        15 975,85   </w:t>
            </w:r>
          </w:p>
        </w:tc>
        <w:tc>
          <w:tcPr>
            <w:tcW w:w="1820" w:type="dxa"/>
            <w:tcBorders>
              <w:top w:val="nil"/>
              <w:left w:val="nil"/>
              <w:bottom w:val="single" w:sz="4" w:space="0" w:color="auto"/>
              <w:right w:val="single" w:sz="4" w:space="0" w:color="auto"/>
            </w:tcBorders>
            <w:shd w:val="clear" w:color="000000" w:fill="FFFFFF"/>
            <w:vAlign w:val="center"/>
            <w:hideMark/>
          </w:tcPr>
          <w:p w14:paraId="015D7C4E" w14:textId="77777777" w:rsidR="003415DB" w:rsidRPr="009131CD" w:rsidRDefault="003415DB" w:rsidP="00F766FA">
            <w:pPr>
              <w:jc w:val="center"/>
              <w:rPr>
                <w:b/>
                <w:bCs/>
              </w:rPr>
            </w:pPr>
            <w:r w:rsidRPr="009131CD">
              <w:rPr>
                <w:b/>
                <w:bCs/>
              </w:rPr>
              <w:t xml:space="preserve">          15 975,85   </w:t>
            </w:r>
          </w:p>
        </w:tc>
        <w:tc>
          <w:tcPr>
            <w:tcW w:w="1840" w:type="dxa"/>
            <w:tcBorders>
              <w:top w:val="nil"/>
              <w:left w:val="nil"/>
              <w:bottom w:val="single" w:sz="4" w:space="0" w:color="auto"/>
              <w:right w:val="single" w:sz="4" w:space="0" w:color="auto"/>
            </w:tcBorders>
            <w:shd w:val="clear" w:color="000000" w:fill="FFFFFF"/>
            <w:vAlign w:val="center"/>
            <w:hideMark/>
          </w:tcPr>
          <w:p w14:paraId="7A767FF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F19344D"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4F84B1B" w14:textId="77777777" w:rsidR="003415DB" w:rsidRPr="009131CD" w:rsidRDefault="003415DB" w:rsidP="00F766FA">
            <w:pPr>
              <w:rPr>
                <w:b/>
                <w:bCs/>
              </w:rPr>
            </w:pPr>
            <w:r w:rsidRPr="009131CD">
              <w:rPr>
                <w:b/>
                <w:bCs/>
              </w:rPr>
              <w:t> </w:t>
            </w:r>
          </w:p>
        </w:tc>
      </w:tr>
      <w:tr w:rsidR="003415DB" w:rsidRPr="009131CD" w14:paraId="365A9C74"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213B287"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18B4AB67" w14:textId="77777777" w:rsidR="003415DB" w:rsidRPr="009131CD" w:rsidRDefault="003415DB" w:rsidP="00F766FA">
            <w:pPr>
              <w:rPr>
                <w:b/>
                <w:bCs/>
              </w:rPr>
            </w:pPr>
            <w:r w:rsidRPr="009131CD">
              <w:rPr>
                <w:b/>
                <w:bCs/>
              </w:rPr>
              <w:t>2019 г</w:t>
            </w:r>
          </w:p>
        </w:tc>
        <w:tc>
          <w:tcPr>
            <w:tcW w:w="1740" w:type="dxa"/>
            <w:tcBorders>
              <w:top w:val="nil"/>
              <w:left w:val="nil"/>
              <w:bottom w:val="single" w:sz="4" w:space="0" w:color="auto"/>
              <w:right w:val="single" w:sz="4" w:space="0" w:color="auto"/>
            </w:tcBorders>
            <w:shd w:val="clear" w:color="000000" w:fill="FFFFFF"/>
            <w:vAlign w:val="center"/>
            <w:hideMark/>
          </w:tcPr>
          <w:p w14:paraId="66205765" w14:textId="77777777" w:rsidR="003415DB" w:rsidRPr="009131CD" w:rsidRDefault="003415DB" w:rsidP="00F766FA">
            <w:pPr>
              <w:jc w:val="center"/>
              <w:rPr>
                <w:b/>
                <w:bCs/>
              </w:rPr>
            </w:pPr>
            <w:r w:rsidRPr="009131CD">
              <w:rPr>
                <w:b/>
                <w:bCs/>
              </w:rPr>
              <w:t xml:space="preserve">          4 022,81   </w:t>
            </w:r>
          </w:p>
        </w:tc>
        <w:tc>
          <w:tcPr>
            <w:tcW w:w="1820" w:type="dxa"/>
            <w:tcBorders>
              <w:top w:val="nil"/>
              <w:left w:val="nil"/>
              <w:bottom w:val="single" w:sz="4" w:space="0" w:color="auto"/>
              <w:right w:val="single" w:sz="4" w:space="0" w:color="auto"/>
            </w:tcBorders>
            <w:shd w:val="clear" w:color="000000" w:fill="FFFFFF"/>
            <w:vAlign w:val="center"/>
            <w:hideMark/>
          </w:tcPr>
          <w:p w14:paraId="01C5BAC0" w14:textId="77777777" w:rsidR="003415DB" w:rsidRPr="009131CD" w:rsidRDefault="003415DB" w:rsidP="00F766FA">
            <w:pPr>
              <w:jc w:val="center"/>
              <w:rPr>
                <w:b/>
                <w:bCs/>
              </w:rPr>
            </w:pPr>
            <w:r w:rsidRPr="009131CD">
              <w:rPr>
                <w:b/>
                <w:bCs/>
              </w:rPr>
              <w:t xml:space="preserve">            4 022,81   </w:t>
            </w:r>
          </w:p>
        </w:tc>
        <w:tc>
          <w:tcPr>
            <w:tcW w:w="1840" w:type="dxa"/>
            <w:tcBorders>
              <w:top w:val="nil"/>
              <w:left w:val="nil"/>
              <w:bottom w:val="single" w:sz="4" w:space="0" w:color="auto"/>
              <w:right w:val="single" w:sz="4" w:space="0" w:color="auto"/>
            </w:tcBorders>
            <w:shd w:val="clear" w:color="000000" w:fill="FFFFFF"/>
            <w:vAlign w:val="center"/>
            <w:hideMark/>
          </w:tcPr>
          <w:p w14:paraId="199A114C"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4696574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109EC790" w14:textId="77777777" w:rsidR="003415DB" w:rsidRPr="009131CD" w:rsidRDefault="003415DB" w:rsidP="00F766FA">
            <w:pPr>
              <w:rPr>
                <w:b/>
                <w:bCs/>
              </w:rPr>
            </w:pPr>
            <w:r w:rsidRPr="009131CD">
              <w:rPr>
                <w:b/>
                <w:bCs/>
              </w:rPr>
              <w:t> </w:t>
            </w:r>
          </w:p>
        </w:tc>
      </w:tr>
      <w:tr w:rsidR="003415DB" w:rsidRPr="009131CD" w14:paraId="3C2BBB4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D30F05F"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69824B5E" w14:textId="77777777" w:rsidR="003415DB" w:rsidRPr="009131CD" w:rsidRDefault="003415DB" w:rsidP="00F766FA">
            <w:pPr>
              <w:rPr>
                <w:b/>
                <w:bCs/>
              </w:rPr>
            </w:pPr>
            <w:r w:rsidRPr="009131CD">
              <w:rPr>
                <w:b/>
                <w:bCs/>
              </w:rPr>
              <w:t>2020 г</w:t>
            </w:r>
          </w:p>
        </w:tc>
        <w:tc>
          <w:tcPr>
            <w:tcW w:w="1740" w:type="dxa"/>
            <w:tcBorders>
              <w:top w:val="nil"/>
              <w:left w:val="nil"/>
              <w:bottom w:val="single" w:sz="4" w:space="0" w:color="auto"/>
              <w:right w:val="single" w:sz="4" w:space="0" w:color="auto"/>
            </w:tcBorders>
            <w:shd w:val="clear" w:color="000000" w:fill="FFFFFF"/>
            <w:vAlign w:val="center"/>
            <w:hideMark/>
          </w:tcPr>
          <w:p w14:paraId="469253B4" w14:textId="77777777" w:rsidR="003415DB" w:rsidRPr="009131CD" w:rsidRDefault="003415DB" w:rsidP="00F766FA">
            <w:pPr>
              <w:jc w:val="center"/>
              <w:rPr>
                <w:b/>
                <w:bCs/>
              </w:rPr>
            </w:pPr>
            <w:r w:rsidRPr="009131CD">
              <w:rPr>
                <w:b/>
                <w:bCs/>
              </w:rPr>
              <w:t xml:space="preserve">          3 320,59   </w:t>
            </w:r>
          </w:p>
        </w:tc>
        <w:tc>
          <w:tcPr>
            <w:tcW w:w="1820" w:type="dxa"/>
            <w:tcBorders>
              <w:top w:val="nil"/>
              <w:left w:val="nil"/>
              <w:bottom w:val="single" w:sz="4" w:space="0" w:color="auto"/>
              <w:right w:val="single" w:sz="4" w:space="0" w:color="auto"/>
            </w:tcBorders>
            <w:shd w:val="clear" w:color="000000" w:fill="FFFFFF"/>
            <w:vAlign w:val="center"/>
            <w:hideMark/>
          </w:tcPr>
          <w:p w14:paraId="76A1F236" w14:textId="77777777" w:rsidR="003415DB" w:rsidRPr="009131CD" w:rsidRDefault="003415DB" w:rsidP="00F766FA">
            <w:pPr>
              <w:jc w:val="center"/>
              <w:rPr>
                <w:b/>
                <w:bCs/>
              </w:rPr>
            </w:pPr>
            <w:r w:rsidRPr="009131CD">
              <w:rPr>
                <w:b/>
                <w:bCs/>
              </w:rPr>
              <w:t xml:space="preserve">            3 320,59   </w:t>
            </w:r>
          </w:p>
        </w:tc>
        <w:tc>
          <w:tcPr>
            <w:tcW w:w="1840" w:type="dxa"/>
            <w:tcBorders>
              <w:top w:val="nil"/>
              <w:left w:val="nil"/>
              <w:bottom w:val="single" w:sz="4" w:space="0" w:color="auto"/>
              <w:right w:val="single" w:sz="4" w:space="0" w:color="auto"/>
            </w:tcBorders>
            <w:shd w:val="clear" w:color="000000" w:fill="FFFFFF"/>
            <w:vAlign w:val="center"/>
            <w:hideMark/>
          </w:tcPr>
          <w:p w14:paraId="3DD5E8F2"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25651F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49390ED" w14:textId="77777777" w:rsidR="003415DB" w:rsidRPr="009131CD" w:rsidRDefault="003415DB" w:rsidP="00F766FA">
            <w:pPr>
              <w:rPr>
                <w:b/>
                <w:bCs/>
              </w:rPr>
            </w:pPr>
            <w:r w:rsidRPr="009131CD">
              <w:rPr>
                <w:b/>
                <w:bCs/>
              </w:rPr>
              <w:t> </w:t>
            </w:r>
          </w:p>
        </w:tc>
      </w:tr>
      <w:tr w:rsidR="003415DB" w:rsidRPr="009131CD" w14:paraId="68548AA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4BC4AD6"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768FEED9" w14:textId="77777777" w:rsidR="003415DB" w:rsidRPr="009131CD" w:rsidRDefault="003415DB" w:rsidP="00F766FA">
            <w:pPr>
              <w:rPr>
                <w:b/>
                <w:bCs/>
              </w:rPr>
            </w:pPr>
            <w:r w:rsidRPr="009131CD">
              <w:rPr>
                <w:b/>
                <w:bCs/>
              </w:rPr>
              <w:t>2021 г</w:t>
            </w:r>
          </w:p>
        </w:tc>
        <w:tc>
          <w:tcPr>
            <w:tcW w:w="1740" w:type="dxa"/>
            <w:tcBorders>
              <w:top w:val="nil"/>
              <w:left w:val="nil"/>
              <w:bottom w:val="single" w:sz="4" w:space="0" w:color="auto"/>
              <w:right w:val="single" w:sz="4" w:space="0" w:color="auto"/>
            </w:tcBorders>
            <w:shd w:val="clear" w:color="000000" w:fill="FFFFFF"/>
            <w:vAlign w:val="center"/>
            <w:hideMark/>
          </w:tcPr>
          <w:p w14:paraId="0ACAE575" w14:textId="77777777" w:rsidR="003415DB" w:rsidRPr="009131CD" w:rsidRDefault="003415DB" w:rsidP="00F766FA">
            <w:pPr>
              <w:jc w:val="center"/>
              <w:rPr>
                <w:b/>
                <w:bCs/>
              </w:rPr>
            </w:pPr>
            <w:r w:rsidRPr="009131CD">
              <w:rPr>
                <w:b/>
                <w:bCs/>
              </w:rPr>
              <w:t xml:space="preserve">          2 279,07   </w:t>
            </w:r>
          </w:p>
        </w:tc>
        <w:tc>
          <w:tcPr>
            <w:tcW w:w="1820" w:type="dxa"/>
            <w:tcBorders>
              <w:top w:val="nil"/>
              <w:left w:val="nil"/>
              <w:bottom w:val="single" w:sz="4" w:space="0" w:color="auto"/>
              <w:right w:val="single" w:sz="4" w:space="0" w:color="auto"/>
            </w:tcBorders>
            <w:shd w:val="clear" w:color="000000" w:fill="FFFFFF"/>
            <w:vAlign w:val="center"/>
            <w:hideMark/>
          </w:tcPr>
          <w:p w14:paraId="24D17F44" w14:textId="77777777" w:rsidR="003415DB" w:rsidRPr="009131CD" w:rsidRDefault="003415DB" w:rsidP="00F766FA">
            <w:pPr>
              <w:jc w:val="center"/>
              <w:rPr>
                <w:b/>
                <w:bCs/>
              </w:rPr>
            </w:pPr>
            <w:r w:rsidRPr="009131CD">
              <w:rPr>
                <w:b/>
                <w:bCs/>
              </w:rPr>
              <w:t xml:space="preserve">            2 279,07   </w:t>
            </w:r>
          </w:p>
        </w:tc>
        <w:tc>
          <w:tcPr>
            <w:tcW w:w="1840" w:type="dxa"/>
            <w:tcBorders>
              <w:top w:val="nil"/>
              <w:left w:val="nil"/>
              <w:bottom w:val="single" w:sz="4" w:space="0" w:color="auto"/>
              <w:right w:val="single" w:sz="4" w:space="0" w:color="auto"/>
            </w:tcBorders>
            <w:shd w:val="clear" w:color="000000" w:fill="FFFFFF"/>
            <w:vAlign w:val="center"/>
            <w:hideMark/>
          </w:tcPr>
          <w:p w14:paraId="140C0B4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D1A5A4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6705E5FA" w14:textId="77777777" w:rsidR="003415DB" w:rsidRPr="009131CD" w:rsidRDefault="003415DB" w:rsidP="00F766FA">
            <w:pPr>
              <w:rPr>
                <w:b/>
                <w:bCs/>
              </w:rPr>
            </w:pPr>
            <w:r w:rsidRPr="009131CD">
              <w:rPr>
                <w:b/>
                <w:bCs/>
              </w:rPr>
              <w:t> </w:t>
            </w:r>
          </w:p>
        </w:tc>
      </w:tr>
      <w:tr w:rsidR="003415DB" w:rsidRPr="009131CD" w14:paraId="4EE67F52"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57F28D"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auto" w:fill="auto"/>
            <w:hideMark/>
          </w:tcPr>
          <w:p w14:paraId="5F00C271" w14:textId="77777777" w:rsidR="003415DB" w:rsidRPr="009131CD" w:rsidRDefault="003415DB" w:rsidP="00F766FA">
            <w:pPr>
              <w:rPr>
                <w:b/>
                <w:bCs/>
              </w:rPr>
            </w:pPr>
            <w:r w:rsidRPr="009131CD">
              <w:rPr>
                <w:b/>
                <w:bCs/>
              </w:rPr>
              <w:t>2022 г</w:t>
            </w:r>
          </w:p>
        </w:tc>
        <w:tc>
          <w:tcPr>
            <w:tcW w:w="1740" w:type="dxa"/>
            <w:tcBorders>
              <w:top w:val="nil"/>
              <w:left w:val="nil"/>
              <w:bottom w:val="single" w:sz="4" w:space="0" w:color="auto"/>
              <w:right w:val="single" w:sz="4" w:space="0" w:color="auto"/>
            </w:tcBorders>
            <w:shd w:val="clear" w:color="auto" w:fill="auto"/>
            <w:vAlign w:val="center"/>
            <w:hideMark/>
          </w:tcPr>
          <w:p w14:paraId="3B30643C" w14:textId="77777777" w:rsidR="003415DB" w:rsidRPr="009131CD" w:rsidRDefault="003415DB" w:rsidP="00F766FA">
            <w:pPr>
              <w:jc w:val="center"/>
              <w:rPr>
                <w:b/>
                <w:bCs/>
              </w:rPr>
            </w:pPr>
            <w:r w:rsidRPr="009131CD">
              <w:rPr>
                <w:b/>
                <w:bCs/>
              </w:rPr>
              <w:t xml:space="preserve">          3 176,69   </w:t>
            </w:r>
          </w:p>
        </w:tc>
        <w:tc>
          <w:tcPr>
            <w:tcW w:w="1820" w:type="dxa"/>
            <w:tcBorders>
              <w:top w:val="nil"/>
              <w:left w:val="nil"/>
              <w:bottom w:val="single" w:sz="4" w:space="0" w:color="auto"/>
              <w:right w:val="single" w:sz="4" w:space="0" w:color="auto"/>
            </w:tcBorders>
            <w:shd w:val="clear" w:color="auto" w:fill="auto"/>
            <w:vAlign w:val="center"/>
            <w:hideMark/>
          </w:tcPr>
          <w:p w14:paraId="4A821CF3" w14:textId="77777777" w:rsidR="003415DB" w:rsidRPr="009131CD" w:rsidRDefault="003415DB" w:rsidP="00F766FA">
            <w:pPr>
              <w:jc w:val="center"/>
              <w:rPr>
                <w:b/>
                <w:bCs/>
              </w:rPr>
            </w:pPr>
            <w:r w:rsidRPr="009131CD">
              <w:rPr>
                <w:b/>
                <w:bCs/>
              </w:rPr>
              <w:t xml:space="preserve">            3 176,69   </w:t>
            </w:r>
          </w:p>
        </w:tc>
        <w:tc>
          <w:tcPr>
            <w:tcW w:w="1840" w:type="dxa"/>
            <w:tcBorders>
              <w:top w:val="nil"/>
              <w:left w:val="nil"/>
              <w:bottom w:val="single" w:sz="4" w:space="0" w:color="auto"/>
              <w:right w:val="single" w:sz="4" w:space="0" w:color="auto"/>
            </w:tcBorders>
            <w:shd w:val="clear" w:color="auto" w:fill="auto"/>
            <w:vAlign w:val="center"/>
            <w:hideMark/>
          </w:tcPr>
          <w:p w14:paraId="7C9D773B"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FF4144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auto" w:fill="auto"/>
            <w:vAlign w:val="center"/>
            <w:hideMark/>
          </w:tcPr>
          <w:p w14:paraId="11BB061F" w14:textId="77777777" w:rsidR="003415DB" w:rsidRPr="009131CD" w:rsidRDefault="003415DB" w:rsidP="00F766FA">
            <w:pPr>
              <w:rPr>
                <w:b/>
                <w:bCs/>
              </w:rPr>
            </w:pPr>
            <w:r w:rsidRPr="009131CD">
              <w:rPr>
                <w:b/>
                <w:bCs/>
              </w:rPr>
              <w:t> </w:t>
            </w:r>
          </w:p>
        </w:tc>
      </w:tr>
      <w:tr w:rsidR="003415DB" w:rsidRPr="009131CD" w14:paraId="6E49A11D"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BAF3F22"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auto" w:fill="auto"/>
            <w:hideMark/>
          </w:tcPr>
          <w:p w14:paraId="0D15ED19" w14:textId="77777777" w:rsidR="003415DB" w:rsidRPr="009131CD" w:rsidRDefault="003415DB" w:rsidP="00F766FA">
            <w:pPr>
              <w:rPr>
                <w:b/>
                <w:bCs/>
              </w:rPr>
            </w:pPr>
            <w:r w:rsidRPr="009131CD">
              <w:rPr>
                <w:b/>
                <w:bCs/>
              </w:rPr>
              <w:t>2023 г</w:t>
            </w:r>
          </w:p>
        </w:tc>
        <w:tc>
          <w:tcPr>
            <w:tcW w:w="1740" w:type="dxa"/>
            <w:tcBorders>
              <w:top w:val="nil"/>
              <w:left w:val="nil"/>
              <w:bottom w:val="single" w:sz="4" w:space="0" w:color="auto"/>
              <w:right w:val="single" w:sz="4" w:space="0" w:color="auto"/>
            </w:tcBorders>
            <w:shd w:val="clear" w:color="auto" w:fill="auto"/>
            <w:vAlign w:val="center"/>
            <w:hideMark/>
          </w:tcPr>
          <w:p w14:paraId="1D35815F" w14:textId="77777777" w:rsidR="003415DB" w:rsidRPr="009131CD" w:rsidRDefault="003415DB" w:rsidP="00F766FA">
            <w:pPr>
              <w:jc w:val="center"/>
              <w:rPr>
                <w:b/>
                <w:bCs/>
              </w:rPr>
            </w:pPr>
            <w:r w:rsidRPr="009131CD">
              <w:rPr>
                <w:b/>
                <w:bCs/>
              </w:rPr>
              <w:t xml:space="preserve">          3 176,69   </w:t>
            </w:r>
          </w:p>
        </w:tc>
        <w:tc>
          <w:tcPr>
            <w:tcW w:w="1820" w:type="dxa"/>
            <w:tcBorders>
              <w:top w:val="nil"/>
              <w:left w:val="nil"/>
              <w:bottom w:val="single" w:sz="4" w:space="0" w:color="auto"/>
              <w:right w:val="single" w:sz="4" w:space="0" w:color="auto"/>
            </w:tcBorders>
            <w:shd w:val="clear" w:color="auto" w:fill="auto"/>
            <w:vAlign w:val="center"/>
            <w:hideMark/>
          </w:tcPr>
          <w:p w14:paraId="28B0D036" w14:textId="77777777" w:rsidR="003415DB" w:rsidRPr="009131CD" w:rsidRDefault="003415DB" w:rsidP="00F766FA">
            <w:pPr>
              <w:jc w:val="center"/>
              <w:rPr>
                <w:b/>
                <w:bCs/>
              </w:rPr>
            </w:pPr>
            <w:r w:rsidRPr="009131CD">
              <w:rPr>
                <w:b/>
                <w:bCs/>
              </w:rPr>
              <w:t xml:space="preserve">            3 176,69   </w:t>
            </w:r>
          </w:p>
        </w:tc>
        <w:tc>
          <w:tcPr>
            <w:tcW w:w="1840" w:type="dxa"/>
            <w:tcBorders>
              <w:top w:val="nil"/>
              <w:left w:val="nil"/>
              <w:bottom w:val="single" w:sz="4" w:space="0" w:color="auto"/>
              <w:right w:val="single" w:sz="4" w:space="0" w:color="auto"/>
            </w:tcBorders>
            <w:shd w:val="clear" w:color="auto" w:fill="auto"/>
            <w:vAlign w:val="center"/>
            <w:hideMark/>
          </w:tcPr>
          <w:p w14:paraId="2230720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379311D1"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auto" w:fill="auto"/>
            <w:vAlign w:val="center"/>
            <w:hideMark/>
          </w:tcPr>
          <w:p w14:paraId="201F5D43" w14:textId="77777777" w:rsidR="003415DB" w:rsidRPr="009131CD" w:rsidRDefault="003415DB" w:rsidP="00F766FA">
            <w:pPr>
              <w:rPr>
                <w:b/>
                <w:bCs/>
              </w:rPr>
            </w:pPr>
            <w:r w:rsidRPr="009131CD">
              <w:rPr>
                <w:b/>
                <w:bCs/>
              </w:rPr>
              <w:t> </w:t>
            </w:r>
          </w:p>
        </w:tc>
      </w:tr>
      <w:tr w:rsidR="003415DB" w:rsidRPr="009131CD" w14:paraId="642898ED"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9B6C435" w14:textId="77777777" w:rsidR="003415DB" w:rsidRPr="009131CD" w:rsidRDefault="003415DB" w:rsidP="00F766FA">
            <w:pPr>
              <w:jc w:val="center"/>
              <w:rPr>
                <w:b/>
                <w:bCs/>
              </w:rPr>
            </w:pPr>
            <w:r w:rsidRPr="009131CD">
              <w:rPr>
                <w:b/>
                <w:bCs/>
              </w:rPr>
              <w:t>5.1.</w:t>
            </w:r>
          </w:p>
        </w:tc>
        <w:tc>
          <w:tcPr>
            <w:tcW w:w="5080" w:type="dxa"/>
            <w:tcBorders>
              <w:top w:val="nil"/>
              <w:left w:val="nil"/>
              <w:bottom w:val="single" w:sz="4" w:space="0" w:color="auto"/>
              <w:right w:val="single" w:sz="4" w:space="0" w:color="auto"/>
            </w:tcBorders>
            <w:shd w:val="clear" w:color="000000" w:fill="FFFFFF"/>
            <w:hideMark/>
          </w:tcPr>
          <w:p w14:paraId="1391E3AC" w14:textId="77777777" w:rsidR="003415DB" w:rsidRPr="009131CD" w:rsidRDefault="003415DB" w:rsidP="00F766FA">
            <w:pPr>
              <w:rPr>
                <w:b/>
                <w:bCs/>
              </w:rPr>
            </w:pPr>
            <w:r w:rsidRPr="009131CD">
              <w:rPr>
                <w:b/>
                <w:bCs/>
              </w:rPr>
              <w:t>Содержание уличного освещения</w:t>
            </w:r>
          </w:p>
        </w:tc>
        <w:tc>
          <w:tcPr>
            <w:tcW w:w="1740" w:type="dxa"/>
            <w:tcBorders>
              <w:top w:val="nil"/>
              <w:left w:val="nil"/>
              <w:bottom w:val="single" w:sz="4" w:space="0" w:color="auto"/>
              <w:right w:val="single" w:sz="4" w:space="0" w:color="auto"/>
            </w:tcBorders>
            <w:shd w:val="clear" w:color="000000" w:fill="FFFFFF"/>
            <w:vAlign w:val="center"/>
            <w:hideMark/>
          </w:tcPr>
          <w:p w14:paraId="5ED7FCB9" w14:textId="77777777" w:rsidR="003415DB" w:rsidRPr="009131CD" w:rsidRDefault="003415DB" w:rsidP="00F766FA">
            <w:pPr>
              <w:jc w:val="center"/>
              <w:rPr>
                <w:b/>
                <w:bCs/>
              </w:rPr>
            </w:pPr>
            <w:r w:rsidRPr="009131CD">
              <w:rPr>
                <w:b/>
                <w:bCs/>
              </w:rPr>
              <w:t xml:space="preserve">          7 257,38   </w:t>
            </w:r>
          </w:p>
        </w:tc>
        <w:tc>
          <w:tcPr>
            <w:tcW w:w="1820" w:type="dxa"/>
            <w:tcBorders>
              <w:top w:val="nil"/>
              <w:left w:val="nil"/>
              <w:bottom w:val="single" w:sz="4" w:space="0" w:color="auto"/>
              <w:right w:val="single" w:sz="4" w:space="0" w:color="auto"/>
            </w:tcBorders>
            <w:shd w:val="clear" w:color="000000" w:fill="FFFFFF"/>
            <w:vAlign w:val="center"/>
            <w:hideMark/>
          </w:tcPr>
          <w:p w14:paraId="1F072ABD" w14:textId="77777777" w:rsidR="003415DB" w:rsidRPr="009131CD" w:rsidRDefault="003415DB" w:rsidP="00F766FA">
            <w:pPr>
              <w:jc w:val="center"/>
              <w:rPr>
                <w:b/>
                <w:bCs/>
              </w:rPr>
            </w:pPr>
            <w:r w:rsidRPr="009131CD">
              <w:rPr>
                <w:b/>
                <w:bCs/>
              </w:rPr>
              <w:t xml:space="preserve">            7 257,38   </w:t>
            </w:r>
          </w:p>
        </w:tc>
        <w:tc>
          <w:tcPr>
            <w:tcW w:w="1840" w:type="dxa"/>
            <w:tcBorders>
              <w:top w:val="nil"/>
              <w:left w:val="nil"/>
              <w:bottom w:val="single" w:sz="4" w:space="0" w:color="auto"/>
              <w:right w:val="single" w:sz="4" w:space="0" w:color="auto"/>
            </w:tcBorders>
            <w:shd w:val="clear" w:color="000000" w:fill="FFFFFF"/>
            <w:vAlign w:val="center"/>
            <w:hideMark/>
          </w:tcPr>
          <w:p w14:paraId="70FF4CDB"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D34503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AF7168B" w14:textId="77777777" w:rsidR="003415DB" w:rsidRPr="009131CD" w:rsidRDefault="003415DB" w:rsidP="00F766FA">
            <w:pPr>
              <w:rPr>
                <w:b/>
                <w:bCs/>
              </w:rPr>
            </w:pPr>
            <w:r w:rsidRPr="009131CD">
              <w:rPr>
                <w:b/>
                <w:bCs/>
              </w:rPr>
              <w:t> </w:t>
            </w:r>
          </w:p>
        </w:tc>
      </w:tr>
      <w:tr w:rsidR="003415DB" w:rsidRPr="009131CD" w14:paraId="6AF138D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47FB26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1EC38B7"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4E48A4C3" w14:textId="77777777" w:rsidR="003415DB" w:rsidRPr="009131CD" w:rsidRDefault="003415DB" w:rsidP="00F766FA">
            <w:pPr>
              <w:jc w:val="center"/>
            </w:pPr>
            <w:r w:rsidRPr="009131CD">
              <w:t xml:space="preserve">          2 399,63   </w:t>
            </w:r>
          </w:p>
        </w:tc>
        <w:tc>
          <w:tcPr>
            <w:tcW w:w="1820" w:type="dxa"/>
            <w:tcBorders>
              <w:top w:val="nil"/>
              <w:left w:val="nil"/>
              <w:bottom w:val="single" w:sz="4" w:space="0" w:color="auto"/>
              <w:right w:val="single" w:sz="4" w:space="0" w:color="auto"/>
            </w:tcBorders>
            <w:shd w:val="clear" w:color="000000" w:fill="FFFFFF"/>
            <w:vAlign w:val="center"/>
            <w:hideMark/>
          </w:tcPr>
          <w:p w14:paraId="53E5B657" w14:textId="77777777" w:rsidR="003415DB" w:rsidRPr="009131CD" w:rsidRDefault="003415DB" w:rsidP="00F766FA">
            <w:pPr>
              <w:jc w:val="center"/>
            </w:pPr>
            <w:r w:rsidRPr="009131CD">
              <w:t xml:space="preserve">            2 399,63   </w:t>
            </w:r>
          </w:p>
        </w:tc>
        <w:tc>
          <w:tcPr>
            <w:tcW w:w="1840" w:type="dxa"/>
            <w:tcBorders>
              <w:top w:val="nil"/>
              <w:left w:val="nil"/>
              <w:bottom w:val="single" w:sz="4" w:space="0" w:color="auto"/>
              <w:right w:val="single" w:sz="4" w:space="0" w:color="auto"/>
            </w:tcBorders>
            <w:shd w:val="clear" w:color="000000" w:fill="FFFFFF"/>
            <w:vAlign w:val="center"/>
            <w:hideMark/>
          </w:tcPr>
          <w:p w14:paraId="2E90F7DB"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A8154A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E98E761" w14:textId="77777777" w:rsidR="003415DB" w:rsidRPr="009131CD" w:rsidRDefault="003415DB" w:rsidP="00F766FA">
            <w:r w:rsidRPr="009131CD">
              <w:t> </w:t>
            </w:r>
          </w:p>
        </w:tc>
      </w:tr>
      <w:tr w:rsidR="003415DB" w:rsidRPr="009131CD" w14:paraId="6704765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31FAB89"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1048F98"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1705987B" w14:textId="77777777" w:rsidR="003415DB" w:rsidRPr="009131CD" w:rsidRDefault="003415DB" w:rsidP="00F766FA">
            <w:pPr>
              <w:jc w:val="center"/>
            </w:pPr>
            <w:r w:rsidRPr="009131CD">
              <w:t xml:space="preserve">          1 610,38   </w:t>
            </w:r>
          </w:p>
        </w:tc>
        <w:tc>
          <w:tcPr>
            <w:tcW w:w="1820" w:type="dxa"/>
            <w:tcBorders>
              <w:top w:val="nil"/>
              <w:left w:val="nil"/>
              <w:bottom w:val="single" w:sz="4" w:space="0" w:color="auto"/>
              <w:right w:val="single" w:sz="4" w:space="0" w:color="auto"/>
            </w:tcBorders>
            <w:shd w:val="clear" w:color="000000" w:fill="FFFFFF"/>
            <w:vAlign w:val="center"/>
            <w:hideMark/>
          </w:tcPr>
          <w:p w14:paraId="4CB76D7E" w14:textId="77777777" w:rsidR="003415DB" w:rsidRPr="009131CD" w:rsidRDefault="003415DB" w:rsidP="00F766FA">
            <w:pPr>
              <w:jc w:val="center"/>
            </w:pPr>
            <w:r w:rsidRPr="009131CD">
              <w:t xml:space="preserve">            1 610,38   </w:t>
            </w:r>
          </w:p>
        </w:tc>
        <w:tc>
          <w:tcPr>
            <w:tcW w:w="1840" w:type="dxa"/>
            <w:tcBorders>
              <w:top w:val="nil"/>
              <w:left w:val="nil"/>
              <w:bottom w:val="single" w:sz="4" w:space="0" w:color="auto"/>
              <w:right w:val="single" w:sz="4" w:space="0" w:color="auto"/>
            </w:tcBorders>
            <w:shd w:val="clear" w:color="000000" w:fill="FFFFFF"/>
            <w:vAlign w:val="center"/>
            <w:hideMark/>
          </w:tcPr>
          <w:p w14:paraId="33F0473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23E853D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22E5DAB7" w14:textId="77777777" w:rsidR="003415DB" w:rsidRPr="009131CD" w:rsidRDefault="003415DB" w:rsidP="00F766FA">
            <w:r w:rsidRPr="009131CD">
              <w:t> </w:t>
            </w:r>
          </w:p>
        </w:tc>
      </w:tr>
      <w:tr w:rsidR="003415DB" w:rsidRPr="009131CD" w14:paraId="4672494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13DF6D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132CE1A"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05197FEF" w14:textId="77777777" w:rsidR="003415DB" w:rsidRPr="009131CD" w:rsidRDefault="003415DB" w:rsidP="00F766FA">
            <w:pPr>
              <w:jc w:val="center"/>
            </w:pPr>
            <w:r w:rsidRPr="009131CD">
              <w:t xml:space="preserve">             247,37   </w:t>
            </w:r>
          </w:p>
        </w:tc>
        <w:tc>
          <w:tcPr>
            <w:tcW w:w="1820" w:type="dxa"/>
            <w:tcBorders>
              <w:top w:val="nil"/>
              <w:left w:val="nil"/>
              <w:bottom w:val="single" w:sz="4" w:space="0" w:color="auto"/>
              <w:right w:val="single" w:sz="4" w:space="0" w:color="auto"/>
            </w:tcBorders>
            <w:shd w:val="clear" w:color="000000" w:fill="FFFFFF"/>
            <w:vAlign w:val="center"/>
            <w:hideMark/>
          </w:tcPr>
          <w:p w14:paraId="3E4DA80D" w14:textId="77777777" w:rsidR="003415DB" w:rsidRPr="009131CD" w:rsidRDefault="003415DB" w:rsidP="00F766FA">
            <w:pPr>
              <w:jc w:val="center"/>
            </w:pPr>
            <w:r w:rsidRPr="009131CD">
              <w:t xml:space="preserve">               247,37   </w:t>
            </w:r>
          </w:p>
        </w:tc>
        <w:tc>
          <w:tcPr>
            <w:tcW w:w="1840" w:type="dxa"/>
            <w:tcBorders>
              <w:top w:val="nil"/>
              <w:left w:val="nil"/>
              <w:bottom w:val="single" w:sz="4" w:space="0" w:color="auto"/>
              <w:right w:val="single" w:sz="4" w:space="0" w:color="auto"/>
            </w:tcBorders>
            <w:shd w:val="clear" w:color="000000" w:fill="FFFFFF"/>
            <w:vAlign w:val="center"/>
            <w:hideMark/>
          </w:tcPr>
          <w:p w14:paraId="4434C55A"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3783E43D"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9D7CA21" w14:textId="77777777" w:rsidR="003415DB" w:rsidRPr="009131CD" w:rsidRDefault="003415DB" w:rsidP="00F766FA">
            <w:r w:rsidRPr="009131CD">
              <w:t> </w:t>
            </w:r>
          </w:p>
        </w:tc>
      </w:tr>
      <w:tr w:rsidR="003415DB" w:rsidRPr="009131CD" w14:paraId="0F4D8F5F"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71005B"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6F27704F"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570C6AF4" w14:textId="77777777" w:rsidR="003415DB" w:rsidRPr="009131CD" w:rsidRDefault="003415DB" w:rsidP="00F766FA">
            <w:pPr>
              <w:jc w:val="center"/>
            </w:pPr>
            <w:r w:rsidRPr="009131CD">
              <w:t xml:space="preserve">          1 500,00   </w:t>
            </w:r>
          </w:p>
        </w:tc>
        <w:tc>
          <w:tcPr>
            <w:tcW w:w="1820" w:type="dxa"/>
            <w:tcBorders>
              <w:top w:val="nil"/>
              <w:left w:val="nil"/>
              <w:bottom w:val="single" w:sz="4" w:space="0" w:color="auto"/>
              <w:right w:val="single" w:sz="4" w:space="0" w:color="auto"/>
            </w:tcBorders>
            <w:shd w:val="clear" w:color="auto" w:fill="auto"/>
            <w:vAlign w:val="center"/>
            <w:hideMark/>
          </w:tcPr>
          <w:p w14:paraId="126FEDFB" w14:textId="77777777" w:rsidR="003415DB" w:rsidRPr="009131CD" w:rsidRDefault="003415DB" w:rsidP="00F766FA">
            <w:pPr>
              <w:jc w:val="center"/>
            </w:pPr>
            <w:r w:rsidRPr="009131CD">
              <w:t xml:space="preserve">            1 500,00   </w:t>
            </w:r>
          </w:p>
        </w:tc>
        <w:tc>
          <w:tcPr>
            <w:tcW w:w="1840" w:type="dxa"/>
            <w:tcBorders>
              <w:top w:val="nil"/>
              <w:left w:val="nil"/>
              <w:bottom w:val="single" w:sz="4" w:space="0" w:color="auto"/>
              <w:right w:val="single" w:sz="4" w:space="0" w:color="auto"/>
            </w:tcBorders>
            <w:shd w:val="clear" w:color="auto" w:fill="auto"/>
            <w:vAlign w:val="center"/>
            <w:hideMark/>
          </w:tcPr>
          <w:p w14:paraId="6B0979C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65914E42"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12743623" w14:textId="77777777" w:rsidR="003415DB" w:rsidRPr="009131CD" w:rsidRDefault="003415DB" w:rsidP="00F766FA">
            <w:r w:rsidRPr="009131CD">
              <w:t> </w:t>
            </w:r>
          </w:p>
        </w:tc>
      </w:tr>
      <w:tr w:rsidR="003415DB" w:rsidRPr="009131CD" w14:paraId="0386EB78"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D81DAE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69B7638C"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3B72E254" w14:textId="77777777" w:rsidR="003415DB" w:rsidRPr="009131CD" w:rsidRDefault="003415DB" w:rsidP="00F766FA">
            <w:pPr>
              <w:jc w:val="center"/>
            </w:pPr>
            <w:r w:rsidRPr="009131CD">
              <w:t xml:space="preserve">          1 500,00   </w:t>
            </w:r>
          </w:p>
        </w:tc>
        <w:tc>
          <w:tcPr>
            <w:tcW w:w="1820" w:type="dxa"/>
            <w:tcBorders>
              <w:top w:val="nil"/>
              <w:left w:val="nil"/>
              <w:bottom w:val="single" w:sz="4" w:space="0" w:color="auto"/>
              <w:right w:val="single" w:sz="4" w:space="0" w:color="auto"/>
            </w:tcBorders>
            <w:shd w:val="clear" w:color="auto" w:fill="auto"/>
            <w:vAlign w:val="center"/>
            <w:hideMark/>
          </w:tcPr>
          <w:p w14:paraId="41617CA5" w14:textId="77777777" w:rsidR="003415DB" w:rsidRPr="009131CD" w:rsidRDefault="003415DB" w:rsidP="00F766FA">
            <w:pPr>
              <w:jc w:val="center"/>
            </w:pPr>
            <w:r w:rsidRPr="009131CD">
              <w:t xml:space="preserve">            1 500,00   </w:t>
            </w:r>
          </w:p>
        </w:tc>
        <w:tc>
          <w:tcPr>
            <w:tcW w:w="1840" w:type="dxa"/>
            <w:tcBorders>
              <w:top w:val="nil"/>
              <w:left w:val="nil"/>
              <w:bottom w:val="single" w:sz="4" w:space="0" w:color="auto"/>
              <w:right w:val="single" w:sz="4" w:space="0" w:color="auto"/>
            </w:tcBorders>
            <w:shd w:val="clear" w:color="auto" w:fill="auto"/>
            <w:vAlign w:val="center"/>
            <w:hideMark/>
          </w:tcPr>
          <w:p w14:paraId="53F78E65"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5B1EAB55"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429FB245" w14:textId="77777777" w:rsidR="003415DB" w:rsidRPr="009131CD" w:rsidRDefault="003415DB" w:rsidP="00F766FA">
            <w:r w:rsidRPr="009131CD">
              <w:t> </w:t>
            </w:r>
          </w:p>
        </w:tc>
      </w:tr>
      <w:tr w:rsidR="003415DB" w:rsidRPr="009131CD" w14:paraId="296891B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A040B5F" w14:textId="77777777" w:rsidR="003415DB" w:rsidRPr="009131CD" w:rsidRDefault="003415DB" w:rsidP="00F766FA">
            <w:pPr>
              <w:jc w:val="center"/>
              <w:rPr>
                <w:b/>
                <w:bCs/>
              </w:rPr>
            </w:pPr>
            <w:r w:rsidRPr="009131CD">
              <w:rPr>
                <w:b/>
                <w:bCs/>
              </w:rPr>
              <w:t>5.2.</w:t>
            </w:r>
          </w:p>
        </w:tc>
        <w:tc>
          <w:tcPr>
            <w:tcW w:w="5080" w:type="dxa"/>
            <w:tcBorders>
              <w:top w:val="nil"/>
              <w:left w:val="nil"/>
              <w:bottom w:val="single" w:sz="4" w:space="0" w:color="auto"/>
              <w:right w:val="single" w:sz="4" w:space="0" w:color="auto"/>
            </w:tcBorders>
            <w:shd w:val="clear" w:color="000000" w:fill="FFFFFF"/>
            <w:hideMark/>
          </w:tcPr>
          <w:p w14:paraId="38351EDE" w14:textId="77777777" w:rsidR="003415DB" w:rsidRPr="009131CD" w:rsidRDefault="003415DB" w:rsidP="00F766FA">
            <w:pPr>
              <w:rPr>
                <w:b/>
                <w:bCs/>
              </w:rPr>
            </w:pPr>
            <w:r w:rsidRPr="009131CD">
              <w:rPr>
                <w:b/>
                <w:bCs/>
              </w:rPr>
              <w:t>Оплата уличного освещения</w:t>
            </w:r>
          </w:p>
        </w:tc>
        <w:tc>
          <w:tcPr>
            <w:tcW w:w="1740" w:type="dxa"/>
            <w:tcBorders>
              <w:top w:val="nil"/>
              <w:left w:val="nil"/>
              <w:bottom w:val="single" w:sz="4" w:space="0" w:color="auto"/>
              <w:right w:val="single" w:sz="4" w:space="0" w:color="auto"/>
            </w:tcBorders>
            <w:shd w:val="clear" w:color="000000" w:fill="FFFFFF"/>
            <w:vAlign w:val="center"/>
            <w:hideMark/>
          </w:tcPr>
          <w:p w14:paraId="68EDFEF1" w14:textId="77777777" w:rsidR="003415DB" w:rsidRPr="009131CD" w:rsidRDefault="003415DB" w:rsidP="00F766FA">
            <w:pPr>
              <w:jc w:val="center"/>
              <w:rPr>
                <w:b/>
                <w:bCs/>
              </w:rPr>
            </w:pPr>
            <w:r w:rsidRPr="009131CD">
              <w:rPr>
                <w:b/>
                <w:bCs/>
              </w:rPr>
              <w:t xml:space="preserve">          8 718,47   </w:t>
            </w:r>
          </w:p>
        </w:tc>
        <w:tc>
          <w:tcPr>
            <w:tcW w:w="1820" w:type="dxa"/>
            <w:tcBorders>
              <w:top w:val="nil"/>
              <w:left w:val="nil"/>
              <w:bottom w:val="single" w:sz="4" w:space="0" w:color="auto"/>
              <w:right w:val="single" w:sz="4" w:space="0" w:color="auto"/>
            </w:tcBorders>
            <w:shd w:val="clear" w:color="000000" w:fill="FFFFFF"/>
            <w:vAlign w:val="center"/>
            <w:hideMark/>
          </w:tcPr>
          <w:p w14:paraId="0D5A4AA8" w14:textId="77777777" w:rsidR="003415DB" w:rsidRPr="009131CD" w:rsidRDefault="003415DB" w:rsidP="00F766FA">
            <w:pPr>
              <w:jc w:val="center"/>
              <w:rPr>
                <w:b/>
                <w:bCs/>
              </w:rPr>
            </w:pPr>
            <w:r w:rsidRPr="009131CD">
              <w:rPr>
                <w:b/>
                <w:bCs/>
              </w:rPr>
              <w:t xml:space="preserve">            8 718,47   </w:t>
            </w:r>
          </w:p>
        </w:tc>
        <w:tc>
          <w:tcPr>
            <w:tcW w:w="1840" w:type="dxa"/>
            <w:tcBorders>
              <w:top w:val="nil"/>
              <w:left w:val="nil"/>
              <w:bottom w:val="single" w:sz="4" w:space="0" w:color="auto"/>
              <w:right w:val="single" w:sz="4" w:space="0" w:color="auto"/>
            </w:tcBorders>
            <w:shd w:val="clear" w:color="000000" w:fill="FFFFFF"/>
            <w:vAlign w:val="center"/>
            <w:hideMark/>
          </w:tcPr>
          <w:p w14:paraId="5BEEC01C"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714CCB0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2A160272" w14:textId="77777777" w:rsidR="003415DB" w:rsidRPr="009131CD" w:rsidRDefault="003415DB" w:rsidP="00F766FA">
            <w:pPr>
              <w:rPr>
                <w:b/>
                <w:bCs/>
              </w:rPr>
            </w:pPr>
            <w:r w:rsidRPr="009131CD">
              <w:rPr>
                <w:b/>
                <w:bCs/>
              </w:rPr>
              <w:t> </w:t>
            </w:r>
          </w:p>
        </w:tc>
      </w:tr>
      <w:tr w:rsidR="003415DB" w:rsidRPr="009131CD" w14:paraId="1C5331CA"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BAB5CE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68178C3D"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6A6BF233" w14:textId="77777777" w:rsidR="003415DB" w:rsidRPr="009131CD" w:rsidRDefault="003415DB" w:rsidP="00F766FA">
            <w:pPr>
              <w:jc w:val="center"/>
            </w:pPr>
            <w:r w:rsidRPr="009131CD">
              <w:t xml:space="preserve">          1 623,18   </w:t>
            </w:r>
          </w:p>
        </w:tc>
        <w:tc>
          <w:tcPr>
            <w:tcW w:w="1820" w:type="dxa"/>
            <w:tcBorders>
              <w:top w:val="nil"/>
              <w:left w:val="nil"/>
              <w:bottom w:val="single" w:sz="4" w:space="0" w:color="auto"/>
              <w:right w:val="single" w:sz="4" w:space="0" w:color="auto"/>
            </w:tcBorders>
            <w:shd w:val="clear" w:color="000000" w:fill="FFFFFF"/>
            <w:vAlign w:val="center"/>
            <w:hideMark/>
          </w:tcPr>
          <w:p w14:paraId="4A3779E6" w14:textId="77777777" w:rsidR="003415DB" w:rsidRPr="009131CD" w:rsidRDefault="003415DB" w:rsidP="00F766FA">
            <w:pPr>
              <w:jc w:val="center"/>
            </w:pPr>
            <w:r w:rsidRPr="009131CD">
              <w:t xml:space="preserve">            1 623,18   </w:t>
            </w:r>
          </w:p>
        </w:tc>
        <w:tc>
          <w:tcPr>
            <w:tcW w:w="1840" w:type="dxa"/>
            <w:tcBorders>
              <w:top w:val="nil"/>
              <w:left w:val="nil"/>
              <w:bottom w:val="single" w:sz="4" w:space="0" w:color="auto"/>
              <w:right w:val="single" w:sz="4" w:space="0" w:color="auto"/>
            </w:tcBorders>
            <w:shd w:val="clear" w:color="000000" w:fill="FFFFFF"/>
            <w:vAlign w:val="center"/>
            <w:hideMark/>
          </w:tcPr>
          <w:p w14:paraId="4D4C518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03E1AF1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40704E3" w14:textId="77777777" w:rsidR="003415DB" w:rsidRPr="009131CD" w:rsidRDefault="003415DB" w:rsidP="00F766FA">
            <w:r w:rsidRPr="009131CD">
              <w:t> </w:t>
            </w:r>
          </w:p>
        </w:tc>
      </w:tr>
      <w:tr w:rsidR="003415DB" w:rsidRPr="009131CD" w14:paraId="4D83C33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EA9C423"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11D63D92"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6304CF1F" w14:textId="77777777" w:rsidR="003415DB" w:rsidRPr="009131CD" w:rsidRDefault="003415DB" w:rsidP="00F766FA">
            <w:pPr>
              <w:jc w:val="center"/>
            </w:pPr>
            <w:r w:rsidRPr="009131CD">
              <w:t xml:space="preserve">          1 710,21   </w:t>
            </w:r>
          </w:p>
        </w:tc>
        <w:tc>
          <w:tcPr>
            <w:tcW w:w="1820" w:type="dxa"/>
            <w:tcBorders>
              <w:top w:val="nil"/>
              <w:left w:val="nil"/>
              <w:bottom w:val="single" w:sz="4" w:space="0" w:color="auto"/>
              <w:right w:val="single" w:sz="4" w:space="0" w:color="auto"/>
            </w:tcBorders>
            <w:shd w:val="clear" w:color="000000" w:fill="FFFFFF"/>
            <w:vAlign w:val="center"/>
            <w:hideMark/>
          </w:tcPr>
          <w:p w14:paraId="4A8AC43C" w14:textId="77777777" w:rsidR="003415DB" w:rsidRPr="009131CD" w:rsidRDefault="003415DB" w:rsidP="00F766FA">
            <w:pPr>
              <w:jc w:val="center"/>
            </w:pPr>
            <w:r w:rsidRPr="009131CD">
              <w:t xml:space="preserve">            1 710,21   </w:t>
            </w:r>
          </w:p>
        </w:tc>
        <w:tc>
          <w:tcPr>
            <w:tcW w:w="1840" w:type="dxa"/>
            <w:tcBorders>
              <w:top w:val="nil"/>
              <w:left w:val="nil"/>
              <w:bottom w:val="single" w:sz="4" w:space="0" w:color="auto"/>
              <w:right w:val="single" w:sz="4" w:space="0" w:color="auto"/>
            </w:tcBorders>
            <w:shd w:val="clear" w:color="000000" w:fill="FFFFFF"/>
            <w:vAlign w:val="center"/>
            <w:hideMark/>
          </w:tcPr>
          <w:p w14:paraId="489701D2"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642DAED4"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798D72D" w14:textId="77777777" w:rsidR="003415DB" w:rsidRPr="009131CD" w:rsidRDefault="003415DB" w:rsidP="00F766FA">
            <w:r w:rsidRPr="009131CD">
              <w:t> </w:t>
            </w:r>
          </w:p>
        </w:tc>
      </w:tr>
      <w:tr w:rsidR="003415DB" w:rsidRPr="009131CD" w14:paraId="37F9C871"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2E52E6F"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D33322A"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701846ED" w14:textId="77777777" w:rsidR="003415DB" w:rsidRPr="009131CD" w:rsidRDefault="003415DB" w:rsidP="00F766FA">
            <w:pPr>
              <w:jc w:val="center"/>
            </w:pPr>
            <w:r w:rsidRPr="009131CD">
              <w:t xml:space="preserve">          2 031,70   </w:t>
            </w:r>
          </w:p>
        </w:tc>
        <w:tc>
          <w:tcPr>
            <w:tcW w:w="1820" w:type="dxa"/>
            <w:tcBorders>
              <w:top w:val="nil"/>
              <w:left w:val="nil"/>
              <w:bottom w:val="single" w:sz="4" w:space="0" w:color="auto"/>
              <w:right w:val="single" w:sz="4" w:space="0" w:color="auto"/>
            </w:tcBorders>
            <w:shd w:val="clear" w:color="000000" w:fill="FFFFFF"/>
            <w:vAlign w:val="center"/>
            <w:hideMark/>
          </w:tcPr>
          <w:p w14:paraId="6E65F1D9" w14:textId="77777777" w:rsidR="003415DB" w:rsidRPr="009131CD" w:rsidRDefault="003415DB" w:rsidP="00F766FA">
            <w:pPr>
              <w:jc w:val="center"/>
            </w:pPr>
            <w:r w:rsidRPr="009131CD">
              <w:t xml:space="preserve">            2 031,70   </w:t>
            </w:r>
          </w:p>
        </w:tc>
        <w:tc>
          <w:tcPr>
            <w:tcW w:w="1840" w:type="dxa"/>
            <w:tcBorders>
              <w:top w:val="nil"/>
              <w:left w:val="nil"/>
              <w:bottom w:val="single" w:sz="4" w:space="0" w:color="auto"/>
              <w:right w:val="single" w:sz="4" w:space="0" w:color="auto"/>
            </w:tcBorders>
            <w:shd w:val="clear" w:color="000000" w:fill="FFFFFF"/>
            <w:vAlign w:val="center"/>
            <w:hideMark/>
          </w:tcPr>
          <w:p w14:paraId="57FC067F"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A9208E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4F6D87A6" w14:textId="77777777" w:rsidR="003415DB" w:rsidRPr="009131CD" w:rsidRDefault="003415DB" w:rsidP="00F766FA">
            <w:r w:rsidRPr="009131CD">
              <w:t> </w:t>
            </w:r>
          </w:p>
        </w:tc>
      </w:tr>
      <w:tr w:rsidR="003415DB" w:rsidRPr="009131CD" w14:paraId="154E57AC"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48B686D"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7331DB1C"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5AAFC63E" w14:textId="77777777" w:rsidR="003415DB" w:rsidRPr="009131CD" w:rsidRDefault="003415DB" w:rsidP="00F766FA">
            <w:pPr>
              <w:jc w:val="center"/>
            </w:pPr>
            <w:r w:rsidRPr="009131CD">
              <w:t xml:space="preserve">          1 676,69   </w:t>
            </w:r>
          </w:p>
        </w:tc>
        <w:tc>
          <w:tcPr>
            <w:tcW w:w="1820" w:type="dxa"/>
            <w:tcBorders>
              <w:top w:val="nil"/>
              <w:left w:val="nil"/>
              <w:bottom w:val="single" w:sz="4" w:space="0" w:color="auto"/>
              <w:right w:val="single" w:sz="4" w:space="0" w:color="auto"/>
            </w:tcBorders>
            <w:shd w:val="clear" w:color="auto" w:fill="auto"/>
            <w:vAlign w:val="center"/>
            <w:hideMark/>
          </w:tcPr>
          <w:p w14:paraId="24552925" w14:textId="77777777" w:rsidR="003415DB" w:rsidRPr="009131CD" w:rsidRDefault="003415DB" w:rsidP="00F766FA">
            <w:pPr>
              <w:jc w:val="center"/>
            </w:pPr>
            <w:r w:rsidRPr="009131CD">
              <w:t xml:space="preserve">            1 676,69   </w:t>
            </w:r>
          </w:p>
        </w:tc>
        <w:tc>
          <w:tcPr>
            <w:tcW w:w="1840" w:type="dxa"/>
            <w:tcBorders>
              <w:top w:val="nil"/>
              <w:left w:val="nil"/>
              <w:bottom w:val="single" w:sz="4" w:space="0" w:color="auto"/>
              <w:right w:val="single" w:sz="4" w:space="0" w:color="auto"/>
            </w:tcBorders>
            <w:shd w:val="clear" w:color="auto" w:fill="auto"/>
            <w:vAlign w:val="center"/>
            <w:hideMark/>
          </w:tcPr>
          <w:p w14:paraId="7218242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232F5FA8"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6B757D21" w14:textId="77777777" w:rsidR="003415DB" w:rsidRPr="009131CD" w:rsidRDefault="003415DB" w:rsidP="00F766FA">
            <w:r w:rsidRPr="009131CD">
              <w:t> </w:t>
            </w:r>
          </w:p>
        </w:tc>
      </w:tr>
      <w:tr w:rsidR="003415DB" w:rsidRPr="009131CD" w14:paraId="1A513573"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9861E8C"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294EE27D"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5253922D" w14:textId="77777777" w:rsidR="003415DB" w:rsidRPr="009131CD" w:rsidRDefault="003415DB" w:rsidP="00F766FA">
            <w:pPr>
              <w:jc w:val="center"/>
            </w:pPr>
            <w:r w:rsidRPr="009131CD">
              <w:t xml:space="preserve">          1 676,69   </w:t>
            </w:r>
          </w:p>
        </w:tc>
        <w:tc>
          <w:tcPr>
            <w:tcW w:w="1820" w:type="dxa"/>
            <w:tcBorders>
              <w:top w:val="nil"/>
              <w:left w:val="nil"/>
              <w:bottom w:val="single" w:sz="4" w:space="0" w:color="auto"/>
              <w:right w:val="single" w:sz="4" w:space="0" w:color="auto"/>
            </w:tcBorders>
            <w:shd w:val="clear" w:color="auto" w:fill="auto"/>
            <w:vAlign w:val="center"/>
            <w:hideMark/>
          </w:tcPr>
          <w:p w14:paraId="6B1BAE19" w14:textId="77777777" w:rsidR="003415DB" w:rsidRPr="009131CD" w:rsidRDefault="003415DB" w:rsidP="00F766FA">
            <w:pPr>
              <w:jc w:val="center"/>
            </w:pPr>
            <w:r w:rsidRPr="009131CD">
              <w:t xml:space="preserve">            1 676,69   </w:t>
            </w:r>
          </w:p>
        </w:tc>
        <w:tc>
          <w:tcPr>
            <w:tcW w:w="1840" w:type="dxa"/>
            <w:tcBorders>
              <w:top w:val="nil"/>
              <w:left w:val="nil"/>
              <w:bottom w:val="single" w:sz="4" w:space="0" w:color="auto"/>
              <w:right w:val="single" w:sz="4" w:space="0" w:color="auto"/>
            </w:tcBorders>
            <w:shd w:val="clear" w:color="auto" w:fill="auto"/>
            <w:vAlign w:val="center"/>
            <w:hideMark/>
          </w:tcPr>
          <w:p w14:paraId="1FF2E88C"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44D01940"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7E6596A5" w14:textId="77777777" w:rsidR="003415DB" w:rsidRPr="009131CD" w:rsidRDefault="003415DB" w:rsidP="00F766FA">
            <w:r w:rsidRPr="009131CD">
              <w:t> </w:t>
            </w:r>
          </w:p>
        </w:tc>
      </w:tr>
      <w:tr w:rsidR="003415DB" w:rsidRPr="009131CD" w14:paraId="4EA111C9" w14:textId="77777777" w:rsidTr="00F766FA">
        <w:trPr>
          <w:trHeight w:val="878"/>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87C39D8" w14:textId="77777777" w:rsidR="003415DB" w:rsidRPr="009131CD" w:rsidRDefault="003415DB" w:rsidP="00F766FA">
            <w:pPr>
              <w:jc w:val="center"/>
              <w:rPr>
                <w:b/>
                <w:bCs/>
              </w:rPr>
            </w:pPr>
            <w:r w:rsidRPr="009131CD">
              <w:rPr>
                <w:b/>
                <w:bCs/>
              </w:rPr>
              <w:lastRenderedPageBreak/>
              <w:t xml:space="preserve">6    </w:t>
            </w:r>
          </w:p>
        </w:tc>
        <w:tc>
          <w:tcPr>
            <w:tcW w:w="5080" w:type="dxa"/>
            <w:tcBorders>
              <w:top w:val="nil"/>
              <w:left w:val="nil"/>
              <w:bottom w:val="single" w:sz="4" w:space="0" w:color="auto"/>
              <w:right w:val="single" w:sz="4" w:space="0" w:color="auto"/>
            </w:tcBorders>
            <w:shd w:val="clear" w:color="000000" w:fill="FFFFFF"/>
            <w:hideMark/>
          </w:tcPr>
          <w:p w14:paraId="10C3EEBC" w14:textId="77777777" w:rsidR="003415DB" w:rsidRPr="009131CD" w:rsidRDefault="003415DB" w:rsidP="00F766FA">
            <w:pPr>
              <w:rPr>
                <w:b/>
                <w:bCs/>
              </w:rPr>
            </w:pPr>
            <w:r w:rsidRPr="009131CD">
              <w:rPr>
                <w:b/>
                <w:bCs/>
              </w:rPr>
              <w:t>Организация и содержание мест захоронения. Захоронение безродных.</w:t>
            </w:r>
          </w:p>
        </w:tc>
        <w:tc>
          <w:tcPr>
            <w:tcW w:w="1740" w:type="dxa"/>
            <w:tcBorders>
              <w:top w:val="nil"/>
              <w:left w:val="nil"/>
              <w:bottom w:val="single" w:sz="4" w:space="0" w:color="auto"/>
              <w:right w:val="single" w:sz="4" w:space="0" w:color="auto"/>
            </w:tcBorders>
            <w:shd w:val="clear" w:color="000000" w:fill="FFFFFF"/>
            <w:vAlign w:val="center"/>
            <w:hideMark/>
          </w:tcPr>
          <w:p w14:paraId="47AA5EEA" w14:textId="77777777" w:rsidR="003415DB" w:rsidRPr="009131CD" w:rsidRDefault="003415DB" w:rsidP="00F766FA">
            <w:pPr>
              <w:jc w:val="center"/>
              <w:rPr>
                <w:b/>
                <w:bCs/>
              </w:rPr>
            </w:pPr>
            <w:r w:rsidRPr="009131CD">
              <w:rPr>
                <w:b/>
                <w:bCs/>
              </w:rPr>
              <w:t xml:space="preserve">          3 128,22   </w:t>
            </w:r>
          </w:p>
        </w:tc>
        <w:tc>
          <w:tcPr>
            <w:tcW w:w="1820" w:type="dxa"/>
            <w:tcBorders>
              <w:top w:val="nil"/>
              <w:left w:val="nil"/>
              <w:bottom w:val="single" w:sz="4" w:space="0" w:color="auto"/>
              <w:right w:val="single" w:sz="4" w:space="0" w:color="auto"/>
            </w:tcBorders>
            <w:shd w:val="clear" w:color="000000" w:fill="FFFFFF"/>
            <w:vAlign w:val="center"/>
            <w:hideMark/>
          </w:tcPr>
          <w:p w14:paraId="6E080ED2" w14:textId="77777777" w:rsidR="003415DB" w:rsidRPr="009131CD" w:rsidRDefault="003415DB" w:rsidP="00F766FA">
            <w:pPr>
              <w:jc w:val="center"/>
              <w:rPr>
                <w:b/>
                <w:bCs/>
              </w:rPr>
            </w:pPr>
            <w:r w:rsidRPr="009131CD">
              <w:rPr>
                <w:b/>
                <w:bCs/>
              </w:rPr>
              <w:t xml:space="preserve">            3 128,22   </w:t>
            </w:r>
          </w:p>
        </w:tc>
        <w:tc>
          <w:tcPr>
            <w:tcW w:w="1840" w:type="dxa"/>
            <w:tcBorders>
              <w:top w:val="nil"/>
              <w:left w:val="nil"/>
              <w:bottom w:val="single" w:sz="4" w:space="0" w:color="auto"/>
              <w:right w:val="single" w:sz="4" w:space="0" w:color="auto"/>
            </w:tcBorders>
            <w:shd w:val="clear" w:color="000000" w:fill="FFFFFF"/>
            <w:vAlign w:val="center"/>
            <w:hideMark/>
          </w:tcPr>
          <w:p w14:paraId="462D89FF"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C13D147"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F50823B" w14:textId="77777777" w:rsidR="003415DB" w:rsidRPr="009131CD" w:rsidRDefault="003415DB" w:rsidP="00F766FA">
            <w:pPr>
              <w:rPr>
                <w:b/>
                <w:bCs/>
              </w:rPr>
            </w:pPr>
            <w:r w:rsidRPr="009131CD">
              <w:rPr>
                <w:b/>
                <w:bCs/>
              </w:rPr>
              <w:t> </w:t>
            </w:r>
          </w:p>
        </w:tc>
      </w:tr>
      <w:tr w:rsidR="003415DB" w:rsidRPr="009131CD" w14:paraId="10F3465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4342BB5"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307D7082" w14:textId="77777777" w:rsidR="003415DB" w:rsidRPr="009131CD" w:rsidRDefault="003415DB" w:rsidP="00F766FA">
            <w:pPr>
              <w:rPr>
                <w:b/>
                <w:bCs/>
              </w:rPr>
            </w:pPr>
            <w:r w:rsidRPr="009131CD">
              <w:rPr>
                <w:b/>
                <w:bCs/>
              </w:rPr>
              <w:t>2019 г</w:t>
            </w:r>
          </w:p>
        </w:tc>
        <w:tc>
          <w:tcPr>
            <w:tcW w:w="1740" w:type="dxa"/>
            <w:tcBorders>
              <w:top w:val="nil"/>
              <w:left w:val="nil"/>
              <w:bottom w:val="single" w:sz="4" w:space="0" w:color="auto"/>
              <w:right w:val="single" w:sz="4" w:space="0" w:color="auto"/>
            </w:tcBorders>
            <w:shd w:val="clear" w:color="000000" w:fill="FFFFFF"/>
            <w:vAlign w:val="center"/>
            <w:hideMark/>
          </w:tcPr>
          <w:p w14:paraId="5751F614" w14:textId="77777777" w:rsidR="003415DB" w:rsidRPr="009131CD" w:rsidRDefault="003415DB" w:rsidP="00F766FA">
            <w:pPr>
              <w:jc w:val="center"/>
              <w:rPr>
                <w:b/>
                <w:bCs/>
              </w:rPr>
            </w:pPr>
            <w:r w:rsidRPr="009131CD">
              <w:rPr>
                <w:b/>
                <w:bCs/>
              </w:rPr>
              <w:t xml:space="preserve">             775,16   </w:t>
            </w:r>
          </w:p>
        </w:tc>
        <w:tc>
          <w:tcPr>
            <w:tcW w:w="1820" w:type="dxa"/>
            <w:tcBorders>
              <w:top w:val="nil"/>
              <w:left w:val="nil"/>
              <w:bottom w:val="single" w:sz="4" w:space="0" w:color="auto"/>
              <w:right w:val="single" w:sz="4" w:space="0" w:color="auto"/>
            </w:tcBorders>
            <w:shd w:val="clear" w:color="000000" w:fill="FFFFFF"/>
            <w:vAlign w:val="center"/>
            <w:hideMark/>
          </w:tcPr>
          <w:p w14:paraId="7E5A48B6" w14:textId="77777777" w:rsidR="003415DB" w:rsidRPr="009131CD" w:rsidRDefault="003415DB" w:rsidP="00F766FA">
            <w:pPr>
              <w:jc w:val="center"/>
              <w:rPr>
                <w:b/>
                <w:bCs/>
              </w:rPr>
            </w:pPr>
            <w:r w:rsidRPr="009131CD">
              <w:rPr>
                <w:b/>
                <w:bCs/>
              </w:rPr>
              <w:t xml:space="preserve">               775,16   </w:t>
            </w:r>
          </w:p>
        </w:tc>
        <w:tc>
          <w:tcPr>
            <w:tcW w:w="1840" w:type="dxa"/>
            <w:tcBorders>
              <w:top w:val="nil"/>
              <w:left w:val="nil"/>
              <w:bottom w:val="single" w:sz="4" w:space="0" w:color="auto"/>
              <w:right w:val="single" w:sz="4" w:space="0" w:color="auto"/>
            </w:tcBorders>
            <w:shd w:val="clear" w:color="000000" w:fill="FFFFFF"/>
            <w:vAlign w:val="center"/>
            <w:hideMark/>
          </w:tcPr>
          <w:p w14:paraId="68A45A1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0420F475"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F4EE6A5" w14:textId="77777777" w:rsidR="003415DB" w:rsidRPr="009131CD" w:rsidRDefault="003415DB" w:rsidP="00F766FA">
            <w:pPr>
              <w:rPr>
                <w:b/>
                <w:bCs/>
              </w:rPr>
            </w:pPr>
            <w:r w:rsidRPr="009131CD">
              <w:rPr>
                <w:b/>
                <w:bCs/>
              </w:rPr>
              <w:t> </w:t>
            </w:r>
          </w:p>
        </w:tc>
      </w:tr>
      <w:tr w:rsidR="003415DB" w:rsidRPr="009131CD" w14:paraId="74C254D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FDE884A"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771F756B" w14:textId="77777777" w:rsidR="003415DB" w:rsidRPr="009131CD" w:rsidRDefault="003415DB" w:rsidP="00F766FA">
            <w:pPr>
              <w:rPr>
                <w:b/>
                <w:bCs/>
              </w:rPr>
            </w:pPr>
            <w:r w:rsidRPr="009131CD">
              <w:rPr>
                <w:b/>
                <w:bCs/>
              </w:rPr>
              <w:t>2020 г</w:t>
            </w:r>
          </w:p>
        </w:tc>
        <w:tc>
          <w:tcPr>
            <w:tcW w:w="1740" w:type="dxa"/>
            <w:tcBorders>
              <w:top w:val="nil"/>
              <w:left w:val="nil"/>
              <w:bottom w:val="single" w:sz="4" w:space="0" w:color="auto"/>
              <w:right w:val="single" w:sz="4" w:space="0" w:color="auto"/>
            </w:tcBorders>
            <w:shd w:val="clear" w:color="000000" w:fill="FFFFFF"/>
            <w:vAlign w:val="center"/>
            <w:hideMark/>
          </w:tcPr>
          <w:p w14:paraId="0CE8715A" w14:textId="77777777" w:rsidR="003415DB" w:rsidRPr="009131CD" w:rsidRDefault="003415DB" w:rsidP="00F766FA">
            <w:pPr>
              <w:jc w:val="center"/>
              <w:rPr>
                <w:b/>
                <w:bCs/>
              </w:rPr>
            </w:pPr>
            <w:r w:rsidRPr="009131CD">
              <w:rPr>
                <w:b/>
                <w:bCs/>
              </w:rPr>
              <w:t xml:space="preserve">             695,58   </w:t>
            </w:r>
          </w:p>
        </w:tc>
        <w:tc>
          <w:tcPr>
            <w:tcW w:w="1820" w:type="dxa"/>
            <w:tcBorders>
              <w:top w:val="nil"/>
              <w:left w:val="nil"/>
              <w:bottom w:val="single" w:sz="4" w:space="0" w:color="auto"/>
              <w:right w:val="single" w:sz="4" w:space="0" w:color="auto"/>
            </w:tcBorders>
            <w:shd w:val="clear" w:color="000000" w:fill="FFFFFF"/>
            <w:vAlign w:val="center"/>
            <w:hideMark/>
          </w:tcPr>
          <w:p w14:paraId="4C513754" w14:textId="77777777" w:rsidR="003415DB" w:rsidRPr="009131CD" w:rsidRDefault="003415DB" w:rsidP="00F766FA">
            <w:pPr>
              <w:jc w:val="center"/>
              <w:rPr>
                <w:b/>
                <w:bCs/>
              </w:rPr>
            </w:pPr>
            <w:r w:rsidRPr="009131CD">
              <w:rPr>
                <w:b/>
                <w:bCs/>
              </w:rPr>
              <w:t xml:space="preserve">               695,58   </w:t>
            </w:r>
          </w:p>
        </w:tc>
        <w:tc>
          <w:tcPr>
            <w:tcW w:w="1840" w:type="dxa"/>
            <w:tcBorders>
              <w:top w:val="nil"/>
              <w:left w:val="nil"/>
              <w:bottom w:val="single" w:sz="4" w:space="0" w:color="auto"/>
              <w:right w:val="single" w:sz="4" w:space="0" w:color="auto"/>
            </w:tcBorders>
            <w:shd w:val="clear" w:color="000000" w:fill="FFFFFF"/>
            <w:vAlign w:val="center"/>
            <w:hideMark/>
          </w:tcPr>
          <w:p w14:paraId="62C45CBE"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226CCF3"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45915DA5" w14:textId="77777777" w:rsidR="003415DB" w:rsidRPr="009131CD" w:rsidRDefault="003415DB" w:rsidP="00F766FA">
            <w:pPr>
              <w:rPr>
                <w:b/>
                <w:bCs/>
              </w:rPr>
            </w:pPr>
            <w:r w:rsidRPr="009131CD">
              <w:rPr>
                <w:b/>
                <w:bCs/>
              </w:rPr>
              <w:t> </w:t>
            </w:r>
          </w:p>
        </w:tc>
      </w:tr>
      <w:tr w:rsidR="003415DB" w:rsidRPr="009131CD" w14:paraId="4E2EB6A7"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E3D8409"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78FF357E" w14:textId="77777777" w:rsidR="003415DB" w:rsidRPr="009131CD" w:rsidRDefault="003415DB" w:rsidP="00F766FA">
            <w:pPr>
              <w:rPr>
                <w:b/>
                <w:bCs/>
              </w:rPr>
            </w:pPr>
            <w:r w:rsidRPr="009131CD">
              <w:rPr>
                <w:b/>
                <w:bCs/>
              </w:rPr>
              <w:t>2021 г</w:t>
            </w:r>
          </w:p>
        </w:tc>
        <w:tc>
          <w:tcPr>
            <w:tcW w:w="1740" w:type="dxa"/>
            <w:tcBorders>
              <w:top w:val="nil"/>
              <w:left w:val="nil"/>
              <w:bottom w:val="single" w:sz="4" w:space="0" w:color="auto"/>
              <w:right w:val="single" w:sz="4" w:space="0" w:color="auto"/>
            </w:tcBorders>
            <w:shd w:val="clear" w:color="000000" w:fill="FFFFFF"/>
            <w:vAlign w:val="center"/>
            <w:hideMark/>
          </w:tcPr>
          <w:p w14:paraId="71B41603" w14:textId="77777777" w:rsidR="003415DB" w:rsidRPr="009131CD" w:rsidRDefault="003415DB" w:rsidP="00F766FA">
            <w:pPr>
              <w:jc w:val="center"/>
              <w:rPr>
                <w:b/>
                <w:bCs/>
              </w:rPr>
            </w:pPr>
            <w:r w:rsidRPr="009131CD">
              <w:rPr>
                <w:b/>
                <w:bCs/>
              </w:rPr>
              <w:t xml:space="preserve">             657,48   </w:t>
            </w:r>
          </w:p>
        </w:tc>
        <w:tc>
          <w:tcPr>
            <w:tcW w:w="1820" w:type="dxa"/>
            <w:tcBorders>
              <w:top w:val="nil"/>
              <w:left w:val="nil"/>
              <w:bottom w:val="single" w:sz="4" w:space="0" w:color="auto"/>
              <w:right w:val="single" w:sz="4" w:space="0" w:color="auto"/>
            </w:tcBorders>
            <w:shd w:val="clear" w:color="000000" w:fill="FFFFFF"/>
            <w:vAlign w:val="center"/>
            <w:hideMark/>
          </w:tcPr>
          <w:p w14:paraId="24BD5904" w14:textId="77777777" w:rsidR="003415DB" w:rsidRPr="009131CD" w:rsidRDefault="003415DB" w:rsidP="00F766FA">
            <w:pPr>
              <w:jc w:val="center"/>
              <w:rPr>
                <w:b/>
                <w:bCs/>
              </w:rPr>
            </w:pPr>
            <w:r w:rsidRPr="009131CD">
              <w:rPr>
                <w:b/>
                <w:bCs/>
              </w:rPr>
              <w:t xml:space="preserve">               657,48   </w:t>
            </w:r>
          </w:p>
        </w:tc>
        <w:tc>
          <w:tcPr>
            <w:tcW w:w="1840" w:type="dxa"/>
            <w:tcBorders>
              <w:top w:val="nil"/>
              <w:left w:val="nil"/>
              <w:bottom w:val="single" w:sz="4" w:space="0" w:color="auto"/>
              <w:right w:val="single" w:sz="4" w:space="0" w:color="auto"/>
            </w:tcBorders>
            <w:shd w:val="clear" w:color="000000" w:fill="FFFFFF"/>
            <w:vAlign w:val="center"/>
            <w:hideMark/>
          </w:tcPr>
          <w:p w14:paraId="0F0CC5E6"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7810BB0E"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4E4F243" w14:textId="77777777" w:rsidR="003415DB" w:rsidRPr="009131CD" w:rsidRDefault="003415DB" w:rsidP="00F766FA">
            <w:pPr>
              <w:rPr>
                <w:b/>
                <w:bCs/>
              </w:rPr>
            </w:pPr>
            <w:r w:rsidRPr="009131CD">
              <w:rPr>
                <w:b/>
                <w:bCs/>
              </w:rPr>
              <w:t> </w:t>
            </w:r>
          </w:p>
        </w:tc>
      </w:tr>
      <w:tr w:rsidR="003415DB" w:rsidRPr="009131CD" w14:paraId="447C4626"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121F4FD"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3EC08353" w14:textId="77777777" w:rsidR="003415DB" w:rsidRPr="009131CD" w:rsidRDefault="003415DB" w:rsidP="00F766FA">
            <w:pPr>
              <w:rPr>
                <w:b/>
                <w:bCs/>
              </w:rPr>
            </w:pPr>
            <w:r w:rsidRPr="009131CD">
              <w:rPr>
                <w:b/>
                <w:bCs/>
              </w:rPr>
              <w:t>2022 г</w:t>
            </w:r>
          </w:p>
        </w:tc>
        <w:tc>
          <w:tcPr>
            <w:tcW w:w="1740" w:type="dxa"/>
            <w:tcBorders>
              <w:top w:val="nil"/>
              <w:left w:val="nil"/>
              <w:bottom w:val="single" w:sz="4" w:space="0" w:color="auto"/>
              <w:right w:val="single" w:sz="4" w:space="0" w:color="auto"/>
            </w:tcBorders>
            <w:shd w:val="clear" w:color="000000" w:fill="FFFFFF"/>
            <w:vAlign w:val="center"/>
            <w:hideMark/>
          </w:tcPr>
          <w:p w14:paraId="7A7AD2E7" w14:textId="77777777" w:rsidR="003415DB" w:rsidRPr="009131CD" w:rsidRDefault="003415DB" w:rsidP="00F766FA">
            <w:pPr>
              <w:jc w:val="center"/>
              <w:rPr>
                <w:b/>
                <w:bCs/>
              </w:rPr>
            </w:pPr>
            <w:r w:rsidRPr="009131CD">
              <w:rPr>
                <w:b/>
                <w:bCs/>
              </w:rPr>
              <w:t xml:space="preserve">             500,00   </w:t>
            </w:r>
          </w:p>
        </w:tc>
        <w:tc>
          <w:tcPr>
            <w:tcW w:w="1820" w:type="dxa"/>
            <w:tcBorders>
              <w:top w:val="nil"/>
              <w:left w:val="nil"/>
              <w:bottom w:val="single" w:sz="4" w:space="0" w:color="auto"/>
              <w:right w:val="single" w:sz="4" w:space="0" w:color="auto"/>
            </w:tcBorders>
            <w:shd w:val="clear" w:color="000000" w:fill="FFFFFF"/>
            <w:vAlign w:val="center"/>
            <w:hideMark/>
          </w:tcPr>
          <w:p w14:paraId="54F9DA42" w14:textId="77777777" w:rsidR="003415DB" w:rsidRPr="009131CD" w:rsidRDefault="003415DB" w:rsidP="00F766FA">
            <w:pPr>
              <w:jc w:val="center"/>
              <w:rPr>
                <w:b/>
                <w:bCs/>
              </w:rPr>
            </w:pPr>
            <w:r w:rsidRPr="009131CD">
              <w:rPr>
                <w:b/>
                <w:bCs/>
              </w:rPr>
              <w:t xml:space="preserve">               500,00   </w:t>
            </w:r>
          </w:p>
        </w:tc>
        <w:tc>
          <w:tcPr>
            <w:tcW w:w="1840" w:type="dxa"/>
            <w:tcBorders>
              <w:top w:val="nil"/>
              <w:left w:val="nil"/>
              <w:bottom w:val="single" w:sz="4" w:space="0" w:color="auto"/>
              <w:right w:val="single" w:sz="4" w:space="0" w:color="auto"/>
            </w:tcBorders>
            <w:shd w:val="clear" w:color="000000" w:fill="FFFFFF"/>
            <w:vAlign w:val="center"/>
            <w:hideMark/>
          </w:tcPr>
          <w:p w14:paraId="1036F703"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7AEEA2F"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7C5ADA79" w14:textId="77777777" w:rsidR="003415DB" w:rsidRPr="009131CD" w:rsidRDefault="003415DB" w:rsidP="00F766FA">
            <w:pPr>
              <w:rPr>
                <w:b/>
                <w:bCs/>
              </w:rPr>
            </w:pPr>
            <w:r w:rsidRPr="009131CD">
              <w:rPr>
                <w:b/>
                <w:bCs/>
              </w:rPr>
              <w:t> </w:t>
            </w:r>
          </w:p>
        </w:tc>
      </w:tr>
      <w:tr w:rsidR="003415DB" w:rsidRPr="009131CD" w14:paraId="6C10CB32"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E9BF2BF" w14:textId="77777777" w:rsidR="003415DB" w:rsidRPr="009131CD" w:rsidRDefault="003415DB" w:rsidP="00F766FA">
            <w:pPr>
              <w:jc w:val="center"/>
              <w:rPr>
                <w:b/>
                <w:bCs/>
              </w:rPr>
            </w:pPr>
            <w:r w:rsidRPr="009131CD">
              <w:rPr>
                <w:b/>
                <w:bCs/>
              </w:rPr>
              <w:t> </w:t>
            </w:r>
          </w:p>
        </w:tc>
        <w:tc>
          <w:tcPr>
            <w:tcW w:w="5080" w:type="dxa"/>
            <w:tcBorders>
              <w:top w:val="nil"/>
              <w:left w:val="nil"/>
              <w:bottom w:val="single" w:sz="4" w:space="0" w:color="auto"/>
              <w:right w:val="single" w:sz="4" w:space="0" w:color="auto"/>
            </w:tcBorders>
            <w:shd w:val="clear" w:color="000000" w:fill="FFFFFF"/>
            <w:hideMark/>
          </w:tcPr>
          <w:p w14:paraId="6FBC8C82" w14:textId="77777777" w:rsidR="003415DB" w:rsidRPr="009131CD" w:rsidRDefault="003415DB" w:rsidP="00F766FA">
            <w:pPr>
              <w:rPr>
                <w:b/>
                <w:bCs/>
              </w:rPr>
            </w:pPr>
            <w:r w:rsidRPr="009131CD">
              <w:rPr>
                <w:b/>
                <w:bCs/>
              </w:rPr>
              <w:t>2023 г</w:t>
            </w:r>
          </w:p>
        </w:tc>
        <w:tc>
          <w:tcPr>
            <w:tcW w:w="1740" w:type="dxa"/>
            <w:tcBorders>
              <w:top w:val="nil"/>
              <w:left w:val="nil"/>
              <w:bottom w:val="single" w:sz="4" w:space="0" w:color="auto"/>
              <w:right w:val="single" w:sz="4" w:space="0" w:color="auto"/>
            </w:tcBorders>
            <w:shd w:val="clear" w:color="000000" w:fill="FFFFFF"/>
            <w:vAlign w:val="center"/>
            <w:hideMark/>
          </w:tcPr>
          <w:p w14:paraId="2F6752A3" w14:textId="77777777" w:rsidR="003415DB" w:rsidRPr="009131CD" w:rsidRDefault="003415DB" w:rsidP="00F766FA">
            <w:pPr>
              <w:jc w:val="center"/>
              <w:rPr>
                <w:b/>
                <w:bCs/>
              </w:rPr>
            </w:pPr>
            <w:r w:rsidRPr="009131CD">
              <w:rPr>
                <w:b/>
                <w:bCs/>
              </w:rPr>
              <w:t xml:space="preserve">             500,00   </w:t>
            </w:r>
          </w:p>
        </w:tc>
        <w:tc>
          <w:tcPr>
            <w:tcW w:w="1820" w:type="dxa"/>
            <w:tcBorders>
              <w:top w:val="nil"/>
              <w:left w:val="nil"/>
              <w:bottom w:val="single" w:sz="4" w:space="0" w:color="auto"/>
              <w:right w:val="single" w:sz="4" w:space="0" w:color="auto"/>
            </w:tcBorders>
            <w:shd w:val="clear" w:color="000000" w:fill="FFFFFF"/>
            <w:vAlign w:val="center"/>
            <w:hideMark/>
          </w:tcPr>
          <w:p w14:paraId="29D9F0FC" w14:textId="77777777" w:rsidR="003415DB" w:rsidRPr="009131CD" w:rsidRDefault="003415DB" w:rsidP="00F766FA">
            <w:pPr>
              <w:jc w:val="center"/>
              <w:rPr>
                <w:b/>
                <w:bCs/>
              </w:rPr>
            </w:pPr>
            <w:r w:rsidRPr="009131CD">
              <w:rPr>
                <w:b/>
                <w:bCs/>
              </w:rPr>
              <w:t xml:space="preserve">               500,00   </w:t>
            </w:r>
          </w:p>
        </w:tc>
        <w:tc>
          <w:tcPr>
            <w:tcW w:w="1840" w:type="dxa"/>
            <w:tcBorders>
              <w:top w:val="nil"/>
              <w:left w:val="nil"/>
              <w:bottom w:val="single" w:sz="4" w:space="0" w:color="auto"/>
              <w:right w:val="single" w:sz="4" w:space="0" w:color="auto"/>
            </w:tcBorders>
            <w:shd w:val="clear" w:color="000000" w:fill="FFFFFF"/>
            <w:vAlign w:val="center"/>
            <w:hideMark/>
          </w:tcPr>
          <w:p w14:paraId="28FECF1C"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525C3DA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37B66A17" w14:textId="77777777" w:rsidR="003415DB" w:rsidRPr="009131CD" w:rsidRDefault="003415DB" w:rsidP="00F766FA">
            <w:pPr>
              <w:rPr>
                <w:b/>
                <w:bCs/>
              </w:rPr>
            </w:pPr>
            <w:r w:rsidRPr="009131CD">
              <w:rPr>
                <w:b/>
                <w:bCs/>
              </w:rPr>
              <w:t> </w:t>
            </w:r>
          </w:p>
        </w:tc>
      </w:tr>
      <w:tr w:rsidR="003415DB" w:rsidRPr="009131CD" w14:paraId="779E3A43"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B502B02" w14:textId="77777777" w:rsidR="003415DB" w:rsidRPr="009131CD" w:rsidRDefault="003415DB" w:rsidP="00F766FA">
            <w:pPr>
              <w:jc w:val="center"/>
              <w:rPr>
                <w:b/>
                <w:bCs/>
              </w:rPr>
            </w:pPr>
            <w:r w:rsidRPr="009131CD">
              <w:rPr>
                <w:b/>
                <w:bCs/>
              </w:rPr>
              <w:t>6.1.</w:t>
            </w:r>
          </w:p>
        </w:tc>
        <w:tc>
          <w:tcPr>
            <w:tcW w:w="5080" w:type="dxa"/>
            <w:tcBorders>
              <w:top w:val="nil"/>
              <w:left w:val="nil"/>
              <w:bottom w:val="single" w:sz="4" w:space="0" w:color="auto"/>
              <w:right w:val="single" w:sz="4" w:space="0" w:color="auto"/>
            </w:tcBorders>
            <w:shd w:val="clear" w:color="000000" w:fill="FFFFFF"/>
            <w:hideMark/>
          </w:tcPr>
          <w:p w14:paraId="2D8ED0A8" w14:textId="77777777" w:rsidR="003415DB" w:rsidRPr="009131CD" w:rsidRDefault="003415DB" w:rsidP="00F766FA">
            <w:pPr>
              <w:rPr>
                <w:b/>
                <w:bCs/>
              </w:rPr>
            </w:pPr>
            <w:r w:rsidRPr="009131CD">
              <w:rPr>
                <w:b/>
                <w:bCs/>
              </w:rPr>
              <w:t>Организация ритуальных услуг и содержание мест захоронения.</w:t>
            </w:r>
          </w:p>
        </w:tc>
        <w:tc>
          <w:tcPr>
            <w:tcW w:w="1740" w:type="dxa"/>
            <w:tcBorders>
              <w:top w:val="nil"/>
              <w:left w:val="nil"/>
              <w:bottom w:val="single" w:sz="4" w:space="0" w:color="auto"/>
              <w:right w:val="single" w:sz="4" w:space="0" w:color="auto"/>
            </w:tcBorders>
            <w:shd w:val="clear" w:color="000000" w:fill="FFFFFF"/>
            <w:vAlign w:val="center"/>
            <w:hideMark/>
          </w:tcPr>
          <w:p w14:paraId="5AE78A35" w14:textId="77777777" w:rsidR="003415DB" w:rsidRPr="009131CD" w:rsidRDefault="003415DB" w:rsidP="00F766FA">
            <w:pPr>
              <w:jc w:val="center"/>
              <w:rPr>
                <w:b/>
                <w:bCs/>
              </w:rPr>
            </w:pPr>
            <w:r w:rsidRPr="009131CD">
              <w:rPr>
                <w:b/>
                <w:bCs/>
              </w:rPr>
              <w:t xml:space="preserve">          2 480,75   </w:t>
            </w:r>
          </w:p>
        </w:tc>
        <w:tc>
          <w:tcPr>
            <w:tcW w:w="1820" w:type="dxa"/>
            <w:tcBorders>
              <w:top w:val="nil"/>
              <w:left w:val="nil"/>
              <w:bottom w:val="single" w:sz="4" w:space="0" w:color="auto"/>
              <w:right w:val="single" w:sz="4" w:space="0" w:color="auto"/>
            </w:tcBorders>
            <w:shd w:val="clear" w:color="000000" w:fill="FFFFFF"/>
            <w:vAlign w:val="center"/>
            <w:hideMark/>
          </w:tcPr>
          <w:p w14:paraId="7FADF089" w14:textId="77777777" w:rsidR="003415DB" w:rsidRPr="009131CD" w:rsidRDefault="003415DB" w:rsidP="00F766FA">
            <w:pPr>
              <w:jc w:val="center"/>
              <w:rPr>
                <w:b/>
                <w:bCs/>
              </w:rPr>
            </w:pPr>
            <w:r w:rsidRPr="009131CD">
              <w:rPr>
                <w:b/>
                <w:bCs/>
              </w:rPr>
              <w:t xml:space="preserve">            2 480,75   </w:t>
            </w:r>
          </w:p>
        </w:tc>
        <w:tc>
          <w:tcPr>
            <w:tcW w:w="1840" w:type="dxa"/>
            <w:tcBorders>
              <w:top w:val="nil"/>
              <w:left w:val="nil"/>
              <w:bottom w:val="single" w:sz="4" w:space="0" w:color="auto"/>
              <w:right w:val="single" w:sz="4" w:space="0" w:color="auto"/>
            </w:tcBorders>
            <w:shd w:val="clear" w:color="000000" w:fill="FFFFFF"/>
            <w:vAlign w:val="center"/>
            <w:hideMark/>
          </w:tcPr>
          <w:p w14:paraId="4EF1BD71"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2AFD73B1"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84C0665" w14:textId="77777777" w:rsidR="003415DB" w:rsidRPr="009131CD" w:rsidRDefault="003415DB" w:rsidP="00F766FA">
            <w:pPr>
              <w:rPr>
                <w:b/>
                <w:bCs/>
              </w:rPr>
            </w:pPr>
            <w:r w:rsidRPr="009131CD">
              <w:rPr>
                <w:b/>
                <w:bCs/>
              </w:rPr>
              <w:t> </w:t>
            </w:r>
          </w:p>
        </w:tc>
      </w:tr>
      <w:tr w:rsidR="003415DB" w:rsidRPr="009131CD" w14:paraId="59E2C580"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C2E19EC"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FA536B1"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60301AD6" w14:textId="77777777" w:rsidR="003415DB" w:rsidRPr="009131CD" w:rsidRDefault="003415DB" w:rsidP="00F766FA">
            <w:pPr>
              <w:jc w:val="center"/>
            </w:pPr>
            <w:r w:rsidRPr="009131CD">
              <w:t xml:space="preserve">             498,12   </w:t>
            </w:r>
          </w:p>
        </w:tc>
        <w:tc>
          <w:tcPr>
            <w:tcW w:w="1820" w:type="dxa"/>
            <w:tcBorders>
              <w:top w:val="nil"/>
              <w:left w:val="nil"/>
              <w:bottom w:val="single" w:sz="4" w:space="0" w:color="auto"/>
              <w:right w:val="single" w:sz="4" w:space="0" w:color="auto"/>
            </w:tcBorders>
            <w:shd w:val="clear" w:color="000000" w:fill="FFFFFF"/>
            <w:vAlign w:val="center"/>
            <w:hideMark/>
          </w:tcPr>
          <w:p w14:paraId="30826B38" w14:textId="77777777" w:rsidR="003415DB" w:rsidRPr="009131CD" w:rsidRDefault="003415DB" w:rsidP="00F766FA">
            <w:pPr>
              <w:jc w:val="center"/>
            </w:pPr>
            <w:r w:rsidRPr="009131CD">
              <w:t xml:space="preserve">               498,12   </w:t>
            </w:r>
          </w:p>
        </w:tc>
        <w:tc>
          <w:tcPr>
            <w:tcW w:w="1840" w:type="dxa"/>
            <w:tcBorders>
              <w:top w:val="nil"/>
              <w:left w:val="nil"/>
              <w:bottom w:val="single" w:sz="4" w:space="0" w:color="auto"/>
              <w:right w:val="single" w:sz="4" w:space="0" w:color="auto"/>
            </w:tcBorders>
            <w:shd w:val="clear" w:color="000000" w:fill="FFFFFF"/>
            <w:vAlign w:val="center"/>
            <w:hideMark/>
          </w:tcPr>
          <w:p w14:paraId="1658174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4C814FF6"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17E57C6B" w14:textId="77777777" w:rsidR="003415DB" w:rsidRPr="009131CD" w:rsidRDefault="003415DB" w:rsidP="00F766FA">
            <w:r w:rsidRPr="009131CD">
              <w:t> </w:t>
            </w:r>
          </w:p>
        </w:tc>
      </w:tr>
      <w:tr w:rsidR="003415DB" w:rsidRPr="009131CD" w14:paraId="6743030F"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BBF94EA"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2FC0D7E9"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1427C5B6" w14:textId="77777777" w:rsidR="003415DB" w:rsidRPr="009131CD" w:rsidRDefault="003415DB" w:rsidP="00F766FA">
            <w:pPr>
              <w:jc w:val="center"/>
            </w:pPr>
            <w:r w:rsidRPr="009131CD">
              <w:t xml:space="preserve">             513,10   </w:t>
            </w:r>
          </w:p>
        </w:tc>
        <w:tc>
          <w:tcPr>
            <w:tcW w:w="1820" w:type="dxa"/>
            <w:tcBorders>
              <w:top w:val="nil"/>
              <w:left w:val="nil"/>
              <w:bottom w:val="single" w:sz="4" w:space="0" w:color="auto"/>
              <w:right w:val="single" w:sz="4" w:space="0" w:color="auto"/>
            </w:tcBorders>
            <w:shd w:val="clear" w:color="000000" w:fill="FFFFFF"/>
            <w:vAlign w:val="center"/>
            <w:hideMark/>
          </w:tcPr>
          <w:p w14:paraId="54D89635" w14:textId="77777777" w:rsidR="003415DB" w:rsidRPr="009131CD" w:rsidRDefault="003415DB" w:rsidP="00F766FA">
            <w:pPr>
              <w:jc w:val="center"/>
            </w:pPr>
            <w:r w:rsidRPr="009131CD">
              <w:t xml:space="preserve">               513,10   </w:t>
            </w:r>
          </w:p>
        </w:tc>
        <w:tc>
          <w:tcPr>
            <w:tcW w:w="1840" w:type="dxa"/>
            <w:tcBorders>
              <w:top w:val="nil"/>
              <w:left w:val="nil"/>
              <w:bottom w:val="single" w:sz="4" w:space="0" w:color="auto"/>
              <w:right w:val="single" w:sz="4" w:space="0" w:color="auto"/>
            </w:tcBorders>
            <w:shd w:val="clear" w:color="000000" w:fill="FFFFFF"/>
            <w:vAlign w:val="center"/>
            <w:hideMark/>
          </w:tcPr>
          <w:p w14:paraId="140746D9"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7635B344"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052B4000" w14:textId="77777777" w:rsidR="003415DB" w:rsidRPr="009131CD" w:rsidRDefault="003415DB" w:rsidP="00F766FA">
            <w:r w:rsidRPr="009131CD">
              <w:t> </w:t>
            </w:r>
          </w:p>
        </w:tc>
      </w:tr>
      <w:tr w:rsidR="003415DB" w:rsidRPr="009131CD" w14:paraId="137C69F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0D9461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7A62D2EB" w14:textId="77777777" w:rsidR="003415DB" w:rsidRPr="009131CD" w:rsidRDefault="003415DB" w:rsidP="00F766FA">
            <w:r w:rsidRPr="009131CD">
              <w:t>2021 г</w:t>
            </w:r>
          </w:p>
        </w:tc>
        <w:tc>
          <w:tcPr>
            <w:tcW w:w="1740" w:type="dxa"/>
            <w:tcBorders>
              <w:top w:val="nil"/>
              <w:left w:val="nil"/>
              <w:bottom w:val="single" w:sz="4" w:space="0" w:color="auto"/>
              <w:right w:val="single" w:sz="4" w:space="0" w:color="auto"/>
            </w:tcBorders>
            <w:shd w:val="clear" w:color="000000" w:fill="FFFFFF"/>
            <w:vAlign w:val="center"/>
            <w:hideMark/>
          </w:tcPr>
          <w:p w14:paraId="3C427729" w14:textId="77777777" w:rsidR="003415DB" w:rsidRPr="009131CD" w:rsidRDefault="003415DB" w:rsidP="00F766FA">
            <w:pPr>
              <w:jc w:val="center"/>
            </w:pPr>
            <w:r w:rsidRPr="009131CD">
              <w:t xml:space="preserve">             469,53   </w:t>
            </w:r>
          </w:p>
        </w:tc>
        <w:tc>
          <w:tcPr>
            <w:tcW w:w="1820" w:type="dxa"/>
            <w:tcBorders>
              <w:top w:val="nil"/>
              <w:left w:val="nil"/>
              <w:bottom w:val="single" w:sz="4" w:space="0" w:color="auto"/>
              <w:right w:val="single" w:sz="4" w:space="0" w:color="auto"/>
            </w:tcBorders>
            <w:shd w:val="clear" w:color="000000" w:fill="FFFFFF"/>
            <w:vAlign w:val="center"/>
            <w:hideMark/>
          </w:tcPr>
          <w:p w14:paraId="5CE2280D" w14:textId="77777777" w:rsidR="003415DB" w:rsidRPr="009131CD" w:rsidRDefault="003415DB" w:rsidP="00F766FA">
            <w:pPr>
              <w:jc w:val="center"/>
            </w:pPr>
            <w:r w:rsidRPr="009131CD">
              <w:t xml:space="preserve">               469,53   </w:t>
            </w:r>
          </w:p>
        </w:tc>
        <w:tc>
          <w:tcPr>
            <w:tcW w:w="1840" w:type="dxa"/>
            <w:tcBorders>
              <w:top w:val="nil"/>
              <w:left w:val="nil"/>
              <w:bottom w:val="single" w:sz="4" w:space="0" w:color="auto"/>
              <w:right w:val="single" w:sz="4" w:space="0" w:color="auto"/>
            </w:tcBorders>
            <w:shd w:val="clear" w:color="000000" w:fill="FFFFFF"/>
            <w:vAlign w:val="center"/>
            <w:hideMark/>
          </w:tcPr>
          <w:p w14:paraId="6B27517D"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E6E0F4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F4D4C7F" w14:textId="77777777" w:rsidR="003415DB" w:rsidRPr="009131CD" w:rsidRDefault="003415DB" w:rsidP="00F766FA">
            <w:r w:rsidRPr="009131CD">
              <w:t> </w:t>
            </w:r>
          </w:p>
        </w:tc>
      </w:tr>
      <w:tr w:rsidR="003415DB" w:rsidRPr="009131CD" w14:paraId="62AD025F"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FA3406"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67AA975B" w14:textId="77777777" w:rsidR="003415DB" w:rsidRPr="009131CD" w:rsidRDefault="003415DB" w:rsidP="00F766FA">
            <w:r w:rsidRPr="009131CD">
              <w:t>2022 г</w:t>
            </w:r>
          </w:p>
        </w:tc>
        <w:tc>
          <w:tcPr>
            <w:tcW w:w="1740" w:type="dxa"/>
            <w:tcBorders>
              <w:top w:val="nil"/>
              <w:left w:val="nil"/>
              <w:bottom w:val="single" w:sz="4" w:space="0" w:color="auto"/>
              <w:right w:val="single" w:sz="4" w:space="0" w:color="auto"/>
            </w:tcBorders>
            <w:shd w:val="clear" w:color="auto" w:fill="auto"/>
            <w:vAlign w:val="center"/>
            <w:hideMark/>
          </w:tcPr>
          <w:p w14:paraId="167D5B59" w14:textId="77777777" w:rsidR="003415DB" w:rsidRPr="009131CD" w:rsidRDefault="003415DB" w:rsidP="00F766FA">
            <w:pPr>
              <w:jc w:val="center"/>
            </w:pPr>
            <w:r w:rsidRPr="009131CD">
              <w:t xml:space="preserve">             500,00   </w:t>
            </w:r>
          </w:p>
        </w:tc>
        <w:tc>
          <w:tcPr>
            <w:tcW w:w="1820" w:type="dxa"/>
            <w:tcBorders>
              <w:top w:val="nil"/>
              <w:left w:val="nil"/>
              <w:bottom w:val="single" w:sz="4" w:space="0" w:color="auto"/>
              <w:right w:val="single" w:sz="4" w:space="0" w:color="auto"/>
            </w:tcBorders>
            <w:shd w:val="clear" w:color="auto" w:fill="auto"/>
            <w:vAlign w:val="center"/>
            <w:hideMark/>
          </w:tcPr>
          <w:p w14:paraId="62261E47" w14:textId="77777777" w:rsidR="003415DB" w:rsidRPr="009131CD" w:rsidRDefault="003415DB" w:rsidP="00F766FA">
            <w:pPr>
              <w:jc w:val="center"/>
            </w:pPr>
            <w:r w:rsidRPr="009131CD">
              <w:t xml:space="preserve">               500,00   </w:t>
            </w:r>
          </w:p>
        </w:tc>
        <w:tc>
          <w:tcPr>
            <w:tcW w:w="1840" w:type="dxa"/>
            <w:tcBorders>
              <w:top w:val="nil"/>
              <w:left w:val="nil"/>
              <w:bottom w:val="single" w:sz="4" w:space="0" w:color="auto"/>
              <w:right w:val="single" w:sz="4" w:space="0" w:color="auto"/>
            </w:tcBorders>
            <w:shd w:val="clear" w:color="auto" w:fill="auto"/>
            <w:vAlign w:val="center"/>
            <w:hideMark/>
          </w:tcPr>
          <w:p w14:paraId="6B64656E"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05940C6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1BAD4E99" w14:textId="77777777" w:rsidR="003415DB" w:rsidRPr="009131CD" w:rsidRDefault="003415DB" w:rsidP="00F766FA">
            <w:r w:rsidRPr="009131CD">
              <w:t> </w:t>
            </w:r>
          </w:p>
        </w:tc>
      </w:tr>
      <w:tr w:rsidR="003415DB" w:rsidRPr="009131CD" w14:paraId="03029485" w14:textId="77777777" w:rsidTr="00F766FA">
        <w:trPr>
          <w:trHeight w:val="274"/>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40D898"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auto" w:fill="auto"/>
            <w:hideMark/>
          </w:tcPr>
          <w:p w14:paraId="2CC21025" w14:textId="77777777" w:rsidR="003415DB" w:rsidRPr="009131CD" w:rsidRDefault="003415DB" w:rsidP="00F766FA">
            <w:r w:rsidRPr="009131CD">
              <w:t>2023 г</w:t>
            </w:r>
          </w:p>
        </w:tc>
        <w:tc>
          <w:tcPr>
            <w:tcW w:w="1740" w:type="dxa"/>
            <w:tcBorders>
              <w:top w:val="nil"/>
              <w:left w:val="nil"/>
              <w:bottom w:val="single" w:sz="4" w:space="0" w:color="auto"/>
              <w:right w:val="single" w:sz="4" w:space="0" w:color="auto"/>
            </w:tcBorders>
            <w:shd w:val="clear" w:color="auto" w:fill="auto"/>
            <w:vAlign w:val="center"/>
            <w:hideMark/>
          </w:tcPr>
          <w:p w14:paraId="2BF21583" w14:textId="77777777" w:rsidR="003415DB" w:rsidRPr="009131CD" w:rsidRDefault="003415DB" w:rsidP="00F766FA">
            <w:pPr>
              <w:jc w:val="center"/>
            </w:pPr>
            <w:r w:rsidRPr="009131CD">
              <w:t xml:space="preserve">             500,00   </w:t>
            </w:r>
          </w:p>
        </w:tc>
        <w:tc>
          <w:tcPr>
            <w:tcW w:w="1820" w:type="dxa"/>
            <w:tcBorders>
              <w:top w:val="nil"/>
              <w:left w:val="nil"/>
              <w:bottom w:val="single" w:sz="4" w:space="0" w:color="auto"/>
              <w:right w:val="single" w:sz="4" w:space="0" w:color="auto"/>
            </w:tcBorders>
            <w:shd w:val="clear" w:color="auto" w:fill="auto"/>
            <w:vAlign w:val="center"/>
            <w:hideMark/>
          </w:tcPr>
          <w:p w14:paraId="013013AB" w14:textId="77777777" w:rsidR="003415DB" w:rsidRPr="009131CD" w:rsidRDefault="003415DB" w:rsidP="00F766FA">
            <w:pPr>
              <w:jc w:val="center"/>
            </w:pPr>
            <w:r w:rsidRPr="009131CD">
              <w:t xml:space="preserve">               500,00   </w:t>
            </w:r>
          </w:p>
        </w:tc>
        <w:tc>
          <w:tcPr>
            <w:tcW w:w="1840" w:type="dxa"/>
            <w:tcBorders>
              <w:top w:val="nil"/>
              <w:left w:val="nil"/>
              <w:bottom w:val="single" w:sz="4" w:space="0" w:color="auto"/>
              <w:right w:val="single" w:sz="4" w:space="0" w:color="auto"/>
            </w:tcBorders>
            <w:shd w:val="clear" w:color="auto" w:fill="auto"/>
            <w:vAlign w:val="center"/>
            <w:hideMark/>
          </w:tcPr>
          <w:p w14:paraId="2C6F28C4"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auto" w:fill="auto"/>
            <w:vAlign w:val="center"/>
            <w:hideMark/>
          </w:tcPr>
          <w:p w14:paraId="3F7BB009"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auto" w:fill="auto"/>
            <w:vAlign w:val="center"/>
            <w:hideMark/>
          </w:tcPr>
          <w:p w14:paraId="071D1D88" w14:textId="77777777" w:rsidR="003415DB" w:rsidRPr="009131CD" w:rsidRDefault="003415DB" w:rsidP="00F766FA">
            <w:r w:rsidRPr="009131CD">
              <w:t> </w:t>
            </w:r>
          </w:p>
        </w:tc>
      </w:tr>
      <w:tr w:rsidR="003415DB" w:rsidRPr="009131CD" w14:paraId="440075D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0868F1" w14:textId="77777777" w:rsidR="003415DB" w:rsidRPr="009131CD" w:rsidRDefault="003415DB" w:rsidP="00F766FA">
            <w:pPr>
              <w:jc w:val="center"/>
              <w:rPr>
                <w:b/>
                <w:bCs/>
              </w:rPr>
            </w:pPr>
            <w:r w:rsidRPr="009131CD">
              <w:rPr>
                <w:b/>
                <w:bCs/>
              </w:rPr>
              <w:t>6.2.</w:t>
            </w:r>
          </w:p>
        </w:tc>
        <w:tc>
          <w:tcPr>
            <w:tcW w:w="5080" w:type="dxa"/>
            <w:tcBorders>
              <w:top w:val="nil"/>
              <w:left w:val="nil"/>
              <w:bottom w:val="single" w:sz="4" w:space="0" w:color="auto"/>
              <w:right w:val="single" w:sz="4" w:space="0" w:color="auto"/>
            </w:tcBorders>
            <w:shd w:val="clear" w:color="000000" w:fill="FFFFFF"/>
            <w:hideMark/>
          </w:tcPr>
          <w:p w14:paraId="7EAEA8FC" w14:textId="77777777" w:rsidR="003415DB" w:rsidRPr="009131CD" w:rsidRDefault="003415DB" w:rsidP="00F766FA">
            <w:pPr>
              <w:rPr>
                <w:b/>
                <w:bCs/>
              </w:rPr>
            </w:pPr>
            <w:r w:rsidRPr="009131CD">
              <w:rPr>
                <w:b/>
                <w:bCs/>
              </w:rPr>
              <w:t>Захоронение безродных.</w:t>
            </w:r>
          </w:p>
        </w:tc>
        <w:tc>
          <w:tcPr>
            <w:tcW w:w="1740" w:type="dxa"/>
            <w:tcBorders>
              <w:top w:val="nil"/>
              <w:left w:val="nil"/>
              <w:bottom w:val="single" w:sz="4" w:space="0" w:color="auto"/>
              <w:right w:val="single" w:sz="4" w:space="0" w:color="auto"/>
            </w:tcBorders>
            <w:shd w:val="clear" w:color="000000" w:fill="FFFFFF"/>
            <w:vAlign w:val="center"/>
            <w:hideMark/>
          </w:tcPr>
          <w:p w14:paraId="0D95CEAD" w14:textId="77777777" w:rsidR="003415DB" w:rsidRPr="009131CD" w:rsidRDefault="003415DB" w:rsidP="00F766FA">
            <w:pPr>
              <w:jc w:val="center"/>
              <w:rPr>
                <w:b/>
                <w:bCs/>
              </w:rPr>
            </w:pPr>
            <w:r w:rsidRPr="009131CD">
              <w:rPr>
                <w:b/>
                <w:bCs/>
              </w:rPr>
              <w:t xml:space="preserve">          1 012,41   </w:t>
            </w:r>
          </w:p>
        </w:tc>
        <w:tc>
          <w:tcPr>
            <w:tcW w:w="1820" w:type="dxa"/>
            <w:tcBorders>
              <w:top w:val="nil"/>
              <w:left w:val="nil"/>
              <w:bottom w:val="single" w:sz="4" w:space="0" w:color="auto"/>
              <w:right w:val="single" w:sz="4" w:space="0" w:color="auto"/>
            </w:tcBorders>
            <w:shd w:val="clear" w:color="000000" w:fill="FFFFFF"/>
            <w:vAlign w:val="center"/>
            <w:hideMark/>
          </w:tcPr>
          <w:p w14:paraId="47267187" w14:textId="77777777" w:rsidR="003415DB" w:rsidRPr="009131CD" w:rsidRDefault="003415DB" w:rsidP="00F766FA">
            <w:pPr>
              <w:jc w:val="center"/>
              <w:rPr>
                <w:b/>
                <w:bCs/>
              </w:rPr>
            </w:pPr>
            <w:r w:rsidRPr="009131CD">
              <w:rPr>
                <w:b/>
                <w:bCs/>
              </w:rPr>
              <w:t xml:space="preserve">            1 012,41   </w:t>
            </w:r>
          </w:p>
        </w:tc>
        <w:tc>
          <w:tcPr>
            <w:tcW w:w="1840" w:type="dxa"/>
            <w:tcBorders>
              <w:top w:val="nil"/>
              <w:left w:val="nil"/>
              <w:bottom w:val="single" w:sz="4" w:space="0" w:color="auto"/>
              <w:right w:val="single" w:sz="4" w:space="0" w:color="auto"/>
            </w:tcBorders>
            <w:shd w:val="clear" w:color="000000" w:fill="FFFFFF"/>
            <w:vAlign w:val="center"/>
            <w:hideMark/>
          </w:tcPr>
          <w:p w14:paraId="28DE281A" w14:textId="77777777" w:rsidR="003415DB" w:rsidRPr="009131CD" w:rsidRDefault="003415DB" w:rsidP="00F766FA">
            <w:pPr>
              <w:jc w:val="center"/>
              <w:rPr>
                <w:b/>
                <w:bCs/>
              </w:rPr>
            </w:pPr>
            <w:r w:rsidRPr="009131CD">
              <w:rPr>
                <w:b/>
                <w:bCs/>
              </w:rPr>
              <w:t> </w:t>
            </w:r>
          </w:p>
        </w:tc>
        <w:tc>
          <w:tcPr>
            <w:tcW w:w="1780" w:type="dxa"/>
            <w:tcBorders>
              <w:top w:val="nil"/>
              <w:left w:val="nil"/>
              <w:bottom w:val="single" w:sz="4" w:space="0" w:color="auto"/>
              <w:right w:val="single" w:sz="4" w:space="0" w:color="auto"/>
            </w:tcBorders>
            <w:shd w:val="clear" w:color="000000" w:fill="FFFFFF"/>
            <w:vAlign w:val="center"/>
            <w:hideMark/>
          </w:tcPr>
          <w:p w14:paraId="6DB54209" w14:textId="77777777" w:rsidR="003415DB" w:rsidRPr="009131CD" w:rsidRDefault="003415DB" w:rsidP="00F766FA">
            <w:pPr>
              <w:rPr>
                <w:b/>
                <w:bCs/>
              </w:rPr>
            </w:pPr>
            <w:r w:rsidRPr="009131CD">
              <w:rPr>
                <w:b/>
                <w:bCs/>
              </w:rPr>
              <w:t> </w:t>
            </w:r>
          </w:p>
        </w:tc>
        <w:tc>
          <w:tcPr>
            <w:tcW w:w="2260" w:type="dxa"/>
            <w:tcBorders>
              <w:top w:val="nil"/>
              <w:left w:val="nil"/>
              <w:bottom w:val="single" w:sz="4" w:space="0" w:color="auto"/>
              <w:right w:val="single" w:sz="4" w:space="0" w:color="auto"/>
            </w:tcBorders>
            <w:shd w:val="clear" w:color="000000" w:fill="FFFFFF"/>
            <w:vAlign w:val="center"/>
            <w:hideMark/>
          </w:tcPr>
          <w:p w14:paraId="5DB3563E" w14:textId="77777777" w:rsidR="003415DB" w:rsidRPr="009131CD" w:rsidRDefault="003415DB" w:rsidP="00F766FA">
            <w:pPr>
              <w:rPr>
                <w:b/>
                <w:bCs/>
              </w:rPr>
            </w:pPr>
            <w:r w:rsidRPr="009131CD">
              <w:rPr>
                <w:b/>
                <w:bCs/>
              </w:rPr>
              <w:t> </w:t>
            </w:r>
          </w:p>
        </w:tc>
      </w:tr>
      <w:tr w:rsidR="003415DB" w:rsidRPr="009131CD" w14:paraId="38F57C59"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0B5B9D5"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36A6FC77" w14:textId="77777777" w:rsidR="003415DB" w:rsidRPr="009131CD" w:rsidRDefault="003415DB" w:rsidP="00F766FA">
            <w:r w:rsidRPr="009131CD">
              <w:t>2019 г</w:t>
            </w:r>
          </w:p>
        </w:tc>
        <w:tc>
          <w:tcPr>
            <w:tcW w:w="1740" w:type="dxa"/>
            <w:tcBorders>
              <w:top w:val="nil"/>
              <w:left w:val="nil"/>
              <w:bottom w:val="single" w:sz="4" w:space="0" w:color="auto"/>
              <w:right w:val="single" w:sz="4" w:space="0" w:color="auto"/>
            </w:tcBorders>
            <w:shd w:val="clear" w:color="000000" w:fill="FFFFFF"/>
            <w:vAlign w:val="center"/>
            <w:hideMark/>
          </w:tcPr>
          <w:p w14:paraId="3F304423" w14:textId="77777777" w:rsidR="003415DB" w:rsidRPr="009131CD" w:rsidRDefault="003415DB" w:rsidP="00F766FA">
            <w:pPr>
              <w:jc w:val="center"/>
            </w:pPr>
            <w:r w:rsidRPr="009131CD">
              <w:t xml:space="preserve">             277,04   </w:t>
            </w:r>
          </w:p>
        </w:tc>
        <w:tc>
          <w:tcPr>
            <w:tcW w:w="1820" w:type="dxa"/>
            <w:tcBorders>
              <w:top w:val="nil"/>
              <w:left w:val="nil"/>
              <w:bottom w:val="single" w:sz="4" w:space="0" w:color="auto"/>
              <w:right w:val="single" w:sz="4" w:space="0" w:color="auto"/>
            </w:tcBorders>
            <w:shd w:val="clear" w:color="000000" w:fill="FFFFFF"/>
            <w:vAlign w:val="center"/>
            <w:hideMark/>
          </w:tcPr>
          <w:p w14:paraId="39B2C390" w14:textId="77777777" w:rsidR="003415DB" w:rsidRPr="009131CD" w:rsidRDefault="003415DB" w:rsidP="00F766FA">
            <w:pPr>
              <w:jc w:val="center"/>
            </w:pPr>
            <w:r w:rsidRPr="009131CD">
              <w:t xml:space="preserve">               277,04   </w:t>
            </w:r>
          </w:p>
        </w:tc>
        <w:tc>
          <w:tcPr>
            <w:tcW w:w="1840" w:type="dxa"/>
            <w:tcBorders>
              <w:top w:val="nil"/>
              <w:left w:val="nil"/>
              <w:bottom w:val="single" w:sz="4" w:space="0" w:color="auto"/>
              <w:right w:val="single" w:sz="4" w:space="0" w:color="auto"/>
            </w:tcBorders>
            <w:shd w:val="clear" w:color="000000" w:fill="FFFFFF"/>
            <w:vAlign w:val="center"/>
            <w:hideMark/>
          </w:tcPr>
          <w:p w14:paraId="1A0544C8"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72C5B7C"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5BBE920A" w14:textId="77777777" w:rsidR="003415DB" w:rsidRPr="009131CD" w:rsidRDefault="003415DB" w:rsidP="00F766FA">
            <w:r w:rsidRPr="009131CD">
              <w:t> </w:t>
            </w:r>
          </w:p>
        </w:tc>
      </w:tr>
      <w:tr w:rsidR="003415DB" w:rsidRPr="009131CD" w14:paraId="7D64442E"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CB03FB1" w14:textId="77777777" w:rsidR="003415DB" w:rsidRPr="009131CD" w:rsidRDefault="003415DB" w:rsidP="00F766FA">
            <w:pPr>
              <w:jc w:val="center"/>
            </w:pPr>
            <w:r w:rsidRPr="009131CD">
              <w:t> </w:t>
            </w:r>
          </w:p>
        </w:tc>
        <w:tc>
          <w:tcPr>
            <w:tcW w:w="5080" w:type="dxa"/>
            <w:tcBorders>
              <w:top w:val="nil"/>
              <w:left w:val="nil"/>
              <w:bottom w:val="single" w:sz="4" w:space="0" w:color="auto"/>
              <w:right w:val="single" w:sz="4" w:space="0" w:color="auto"/>
            </w:tcBorders>
            <w:shd w:val="clear" w:color="000000" w:fill="FFFFFF"/>
            <w:hideMark/>
          </w:tcPr>
          <w:p w14:paraId="50884F94" w14:textId="77777777" w:rsidR="003415DB" w:rsidRPr="009131CD" w:rsidRDefault="003415DB" w:rsidP="00F766FA">
            <w:r w:rsidRPr="009131CD">
              <w:t>2020 г</w:t>
            </w:r>
          </w:p>
        </w:tc>
        <w:tc>
          <w:tcPr>
            <w:tcW w:w="1740" w:type="dxa"/>
            <w:tcBorders>
              <w:top w:val="nil"/>
              <w:left w:val="nil"/>
              <w:bottom w:val="single" w:sz="4" w:space="0" w:color="auto"/>
              <w:right w:val="single" w:sz="4" w:space="0" w:color="auto"/>
            </w:tcBorders>
            <w:shd w:val="clear" w:color="000000" w:fill="FFFFFF"/>
            <w:vAlign w:val="center"/>
            <w:hideMark/>
          </w:tcPr>
          <w:p w14:paraId="1861B849" w14:textId="77777777" w:rsidR="003415DB" w:rsidRPr="009131CD" w:rsidRDefault="003415DB" w:rsidP="00F766FA">
            <w:pPr>
              <w:jc w:val="center"/>
            </w:pPr>
            <w:r w:rsidRPr="009131CD">
              <w:t xml:space="preserve">             182,48   </w:t>
            </w:r>
          </w:p>
        </w:tc>
        <w:tc>
          <w:tcPr>
            <w:tcW w:w="1820" w:type="dxa"/>
            <w:tcBorders>
              <w:top w:val="nil"/>
              <w:left w:val="nil"/>
              <w:bottom w:val="single" w:sz="4" w:space="0" w:color="auto"/>
              <w:right w:val="single" w:sz="4" w:space="0" w:color="auto"/>
            </w:tcBorders>
            <w:shd w:val="clear" w:color="000000" w:fill="FFFFFF"/>
            <w:vAlign w:val="center"/>
            <w:hideMark/>
          </w:tcPr>
          <w:p w14:paraId="77E781FD" w14:textId="77777777" w:rsidR="003415DB" w:rsidRPr="009131CD" w:rsidRDefault="003415DB" w:rsidP="00F766FA">
            <w:pPr>
              <w:jc w:val="center"/>
            </w:pPr>
            <w:r w:rsidRPr="009131CD">
              <w:t xml:space="preserve">               182,48   </w:t>
            </w:r>
          </w:p>
        </w:tc>
        <w:tc>
          <w:tcPr>
            <w:tcW w:w="1840" w:type="dxa"/>
            <w:tcBorders>
              <w:top w:val="nil"/>
              <w:left w:val="nil"/>
              <w:bottom w:val="single" w:sz="4" w:space="0" w:color="auto"/>
              <w:right w:val="single" w:sz="4" w:space="0" w:color="auto"/>
            </w:tcBorders>
            <w:shd w:val="clear" w:color="000000" w:fill="FFFFFF"/>
            <w:vAlign w:val="center"/>
            <w:hideMark/>
          </w:tcPr>
          <w:p w14:paraId="0772ACF7" w14:textId="77777777" w:rsidR="003415DB" w:rsidRPr="009131CD" w:rsidRDefault="003415DB" w:rsidP="00F766FA">
            <w:pPr>
              <w:jc w:val="center"/>
            </w:pPr>
            <w:r w:rsidRPr="009131CD">
              <w:t> </w:t>
            </w:r>
          </w:p>
        </w:tc>
        <w:tc>
          <w:tcPr>
            <w:tcW w:w="1780" w:type="dxa"/>
            <w:tcBorders>
              <w:top w:val="nil"/>
              <w:left w:val="nil"/>
              <w:bottom w:val="single" w:sz="4" w:space="0" w:color="auto"/>
              <w:right w:val="single" w:sz="4" w:space="0" w:color="auto"/>
            </w:tcBorders>
            <w:shd w:val="clear" w:color="000000" w:fill="FFFFFF"/>
            <w:vAlign w:val="center"/>
            <w:hideMark/>
          </w:tcPr>
          <w:p w14:paraId="5562427E" w14:textId="77777777" w:rsidR="003415DB" w:rsidRPr="009131CD" w:rsidRDefault="003415DB" w:rsidP="00F766FA">
            <w:r w:rsidRPr="009131CD">
              <w:t> </w:t>
            </w:r>
          </w:p>
        </w:tc>
        <w:tc>
          <w:tcPr>
            <w:tcW w:w="2260" w:type="dxa"/>
            <w:tcBorders>
              <w:top w:val="nil"/>
              <w:left w:val="nil"/>
              <w:bottom w:val="single" w:sz="4" w:space="0" w:color="auto"/>
              <w:right w:val="single" w:sz="4" w:space="0" w:color="auto"/>
            </w:tcBorders>
            <w:shd w:val="clear" w:color="000000" w:fill="FFFFFF"/>
            <w:vAlign w:val="center"/>
            <w:hideMark/>
          </w:tcPr>
          <w:p w14:paraId="359DAF8B" w14:textId="77777777" w:rsidR="003415DB" w:rsidRPr="009131CD" w:rsidRDefault="003415DB" w:rsidP="00F766FA">
            <w:r w:rsidRPr="009131CD">
              <w:t> </w:t>
            </w:r>
          </w:p>
        </w:tc>
      </w:tr>
      <w:tr w:rsidR="003415DB" w:rsidRPr="009131CD" w14:paraId="2334D808" w14:textId="77777777" w:rsidTr="00F766FA">
        <w:trPr>
          <w:trHeight w:val="274"/>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A988D01" w14:textId="77777777" w:rsidR="003415DB" w:rsidRPr="009131CD" w:rsidRDefault="003415DB" w:rsidP="00F766FA">
            <w:pPr>
              <w:jc w:val="center"/>
              <w:rPr>
                <w:i/>
                <w:iCs/>
              </w:rPr>
            </w:pPr>
            <w:r w:rsidRPr="009131CD">
              <w:rPr>
                <w:i/>
                <w:iCs/>
              </w:rPr>
              <w:t> </w:t>
            </w:r>
          </w:p>
        </w:tc>
        <w:tc>
          <w:tcPr>
            <w:tcW w:w="5080" w:type="dxa"/>
            <w:tcBorders>
              <w:top w:val="nil"/>
              <w:left w:val="nil"/>
              <w:bottom w:val="single" w:sz="4" w:space="0" w:color="auto"/>
              <w:right w:val="single" w:sz="4" w:space="0" w:color="auto"/>
            </w:tcBorders>
            <w:shd w:val="clear" w:color="000000" w:fill="FFFFFF"/>
            <w:hideMark/>
          </w:tcPr>
          <w:p w14:paraId="19660F3F" w14:textId="77777777" w:rsidR="003415DB" w:rsidRPr="009131CD" w:rsidRDefault="003415DB" w:rsidP="00F766FA">
            <w:r w:rsidRPr="009131CD">
              <w:t>2021г</w:t>
            </w:r>
          </w:p>
        </w:tc>
        <w:tc>
          <w:tcPr>
            <w:tcW w:w="1740" w:type="dxa"/>
            <w:tcBorders>
              <w:top w:val="nil"/>
              <w:left w:val="nil"/>
              <w:bottom w:val="single" w:sz="4" w:space="0" w:color="auto"/>
              <w:right w:val="single" w:sz="4" w:space="0" w:color="auto"/>
            </w:tcBorders>
            <w:shd w:val="clear" w:color="000000" w:fill="FFFFFF"/>
            <w:vAlign w:val="center"/>
            <w:hideMark/>
          </w:tcPr>
          <w:p w14:paraId="7B6399FB" w14:textId="77777777" w:rsidR="003415DB" w:rsidRPr="009131CD" w:rsidRDefault="003415DB" w:rsidP="00F766FA">
            <w:pPr>
              <w:jc w:val="center"/>
            </w:pPr>
            <w:r w:rsidRPr="009131CD">
              <w:t xml:space="preserve">             187,95   </w:t>
            </w:r>
          </w:p>
        </w:tc>
        <w:tc>
          <w:tcPr>
            <w:tcW w:w="1820" w:type="dxa"/>
            <w:tcBorders>
              <w:top w:val="nil"/>
              <w:left w:val="nil"/>
              <w:bottom w:val="single" w:sz="4" w:space="0" w:color="auto"/>
              <w:right w:val="single" w:sz="4" w:space="0" w:color="auto"/>
            </w:tcBorders>
            <w:shd w:val="clear" w:color="000000" w:fill="FFFFFF"/>
            <w:vAlign w:val="center"/>
            <w:hideMark/>
          </w:tcPr>
          <w:p w14:paraId="371737EE" w14:textId="77777777" w:rsidR="003415DB" w:rsidRPr="009131CD" w:rsidRDefault="003415DB" w:rsidP="00F766FA">
            <w:pPr>
              <w:jc w:val="center"/>
            </w:pPr>
            <w:r w:rsidRPr="009131CD">
              <w:t xml:space="preserve">               187,95   </w:t>
            </w:r>
          </w:p>
        </w:tc>
        <w:tc>
          <w:tcPr>
            <w:tcW w:w="1840" w:type="dxa"/>
            <w:tcBorders>
              <w:top w:val="nil"/>
              <w:left w:val="nil"/>
              <w:bottom w:val="single" w:sz="4" w:space="0" w:color="auto"/>
              <w:right w:val="single" w:sz="4" w:space="0" w:color="auto"/>
            </w:tcBorders>
            <w:shd w:val="clear" w:color="000000" w:fill="FFFFFF"/>
            <w:vAlign w:val="center"/>
            <w:hideMark/>
          </w:tcPr>
          <w:p w14:paraId="10C98825" w14:textId="77777777" w:rsidR="003415DB" w:rsidRPr="009131CD" w:rsidRDefault="003415DB" w:rsidP="00F766FA">
            <w:pPr>
              <w:jc w:val="center"/>
              <w:rPr>
                <w:i/>
                <w:iCs/>
              </w:rPr>
            </w:pPr>
            <w:r w:rsidRPr="009131CD">
              <w:rPr>
                <w:i/>
                <w:iCs/>
              </w:rPr>
              <w:t> </w:t>
            </w:r>
          </w:p>
        </w:tc>
        <w:tc>
          <w:tcPr>
            <w:tcW w:w="1780" w:type="dxa"/>
            <w:tcBorders>
              <w:top w:val="nil"/>
              <w:left w:val="nil"/>
              <w:bottom w:val="single" w:sz="4" w:space="0" w:color="auto"/>
              <w:right w:val="single" w:sz="4" w:space="0" w:color="auto"/>
            </w:tcBorders>
            <w:shd w:val="clear" w:color="000000" w:fill="FFFFFF"/>
            <w:vAlign w:val="center"/>
            <w:hideMark/>
          </w:tcPr>
          <w:p w14:paraId="1E78AF63" w14:textId="77777777" w:rsidR="003415DB" w:rsidRPr="009131CD" w:rsidRDefault="003415DB" w:rsidP="00F766FA">
            <w:pPr>
              <w:rPr>
                <w:i/>
                <w:iCs/>
              </w:rPr>
            </w:pPr>
            <w:r w:rsidRPr="009131CD">
              <w:rPr>
                <w:i/>
                <w:iCs/>
              </w:rPr>
              <w:t> </w:t>
            </w:r>
          </w:p>
        </w:tc>
        <w:tc>
          <w:tcPr>
            <w:tcW w:w="2260" w:type="dxa"/>
            <w:tcBorders>
              <w:top w:val="nil"/>
              <w:left w:val="nil"/>
              <w:bottom w:val="single" w:sz="4" w:space="0" w:color="auto"/>
              <w:right w:val="single" w:sz="4" w:space="0" w:color="auto"/>
            </w:tcBorders>
            <w:shd w:val="clear" w:color="000000" w:fill="FFFFFF"/>
            <w:vAlign w:val="center"/>
            <w:hideMark/>
          </w:tcPr>
          <w:p w14:paraId="16ED286F" w14:textId="77777777" w:rsidR="003415DB" w:rsidRPr="009131CD" w:rsidRDefault="003415DB" w:rsidP="00F766FA">
            <w:pPr>
              <w:rPr>
                <w:i/>
                <w:iCs/>
              </w:rPr>
            </w:pPr>
            <w:r w:rsidRPr="009131CD">
              <w:rPr>
                <w:i/>
                <w:iCs/>
              </w:rPr>
              <w:t> </w:t>
            </w:r>
          </w:p>
        </w:tc>
      </w:tr>
      <w:tr w:rsidR="003415DB" w:rsidRPr="009131CD" w14:paraId="370985CF" w14:textId="77777777" w:rsidTr="00F766FA">
        <w:trPr>
          <w:trHeight w:val="409"/>
        </w:trPr>
        <w:tc>
          <w:tcPr>
            <w:tcW w:w="880" w:type="dxa"/>
            <w:tcBorders>
              <w:top w:val="nil"/>
              <w:left w:val="nil"/>
              <w:bottom w:val="nil"/>
              <w:right w:val="nil"/>
            </w:tcBorders>
            <w:shd w:val="clear" w:color="auto" w:fill="auto"/>
            <w:noWrap/>
            <w:vAlign w:val="bottom"/>
            <w:hideMark/>
          </w:tcPr>
          <w:p w14:paraId="3D507D1A" w14:textId="77777777" w:rsidR="003415DB" w:rsidRPr="009131CD" w:rsidRDefault="003415DB" w:rsidP="00F766FA">
            <w:pPr>
              <w:rPr>
                <w:i/>
                <w:iCs/>
              </w:rPr>
            </w:pPr>
          </w:p>
        </w:tc>
        <w:tc>
          <w:tcPr>
            <w:tcW w:w="5080" w:type="dxa"/>
            <w:tcBorders>
              <w:top w:val="nil"/>
              <w:left w:val="nil"/>
              <w:bottom w:val="nil"/>
              <w:right w:val="nil"/>
            </w:tcBorders>
            <w:shd w:val="clear" w:color="auto" w:fill="auto"/>
            <w:noWrap/>
            <w:vAlign w:val="bottom"/>
            <w:hideMark/>
          </w:tcPr>
          <w:p w14:paraId="53DC3240" w14:textId="77777777" w:rsidR="003415DB" w:rsidRPr="009131CD" w:rsidRDefault="003415DB" w:rsidP="00F766FA">
            <w:pPr>
              <w:jc w:val="center"/>
              <w:rPr>
                <w:sz w:val="20"/>
                <w:szCs w:val="20"/>
              </w:rPr>
            </w:pPr>
          </w:p>
        </w:tc>
        <w:tc>
          <w:tcPr>
            <w:tcW w:w="1740" w:type="dxa"/>
            <w:tcBorders>
              <w:top w:val="nil"/>
              <w:left w:val="nil"/>
              <w:bottom w:val="nil"/>
              <w:right w:val="nil"/>
            </w:tcBorders>
            <w:shd w:val="clear" w:color="auto" w:fill="auto"/>
            <w:noWrap/>
            <w:vAlign w:val="bottom"/>
            <w:hideMark/>
          </w:tcPr>
          <w:p w14:paraId="418098FE" w14:textId="77777777" w:rsidR="003415DB" w:rsidRPr="009131CD" w:rsidRDefault="003415DB" w:rsidP="00F766FA">
            <w:pPr>
              <w:rPr>
                <w:sz w:val="20"/>
                <w:szCs w:val="20"/>
              </w:rPr>
            </w:pPr>
          </w:p>
        </w:tc>
        <w:tc>
          <w:tcPr>
            <w:tcW w:w="1820" w:type="dxa"/>
            <w:tcBorders>
              <w:top w:val="nil"/>
              <w:left w:val="nil"/>
              <w:bottom w:val="nil"/>
              <w:right w:val="nil"/>
            </w:tcBorders>
            <w:shd w:val="clear" w:color="auto" w:fill="auto"/>
            <w:noWrap/>
            <w:vAlign w:val="bottom"/>
            <w:hideMark/>
          </w:tcPr>
          <w:p w14:paraId="7D7A16A5" w14:textId="77777777" w:rsidR="003415DB" w:rsidRPr="009131CD" w:rsidRDefault="003415DB" w:rsidP="00F766FA">
            <w:pPr>
              <w:rPr>
                <w:sz w:val="20"/>
                <w:szCs w:val="20"/>
              </w:rPr>
            </w:pPr>
          </w:p>
        </w:tc>
        <w:tc>
          <w:tcPr>
            <w:tcW w:w="1840" w:type="dxa"/>
            <w:tcBorders>
              <w:top w:val="nil"/>
              <w:left w:val="nil"/>
              <w:bottom w:val="nil"/>
              <w:right w:val="nil"/>
            </w:tcBorders>
            <w:shd w:val="clear" w:color="auto" w:fill="auto"/>
            <w:noWrap/>
            <w:vAlign w:val="bottom"/>
            <w:hideMark/>
          </w:tcPr>
          <w:p w14:paraId="4FC3B7FE" w14:textId="77777777" w:rsidR="003415DB" w:rsidRPr="009131CD" w:rsidRDefault="003415DB" w:rsidP="00F766FA">
            <w:pPr>
              <w:jc w:val="center"/>
              <w:rPr>
                <w:sz w:val="20"/>
                <w:szCs w:val="20"/>
              </w:rPr>
            </w:pPr>
          </w:p>
        </w:tc>
        <w:tc>
          <w:tcPr>
            <w:tcW w:w="1780" w:type="dxa"/>
            <w:tcBorders>
              <w:top w:val="nil"/>
              <w:left w:val="nil"/>
              <w:bottom w:val="nil"/>
              <w:right w:val="nil"/>
            </w:tcBorders>
            <w:shd w:val="clear" w:color="auto" w:fill="auto"/>
            <w:noWrap/>
            <w:vAlign w:val="bottom"/>
            <w:hideMark/>
          </w:tcPr>
          <w:p w14:paraId="22767573" w14:textId="77777777" w:rsidR="003415DB" w:rsidRPr="009131CD" w:rsidRDefault="003415DB" w:rsidP="00F766FA">
            <w:pPr>
              <w:rPr>
                <w:sz w:val="20"/>
                <w:szCs w:val="20"/>
              </w:rPr>
            </w:pPr>
          </w:p>
        </w:tc>
        <w:tc>
          <w:tcPr>
            <w:tcW w:w="2260" w:type="dxa"/>
            <w:tcBorders>
              <w:top w:val="nil"/>
              <w:left w:val="nil"/>
              <w:bottom w:val="nil"/>
              <w:right w:val="nil"/>
            </w:tcBorders>
            <w:shd w:val="clear" w:color="auto" w:fill="auto"/>
            <w:noWrap/>
            <w:vAlign w:val="bottom"/>
            <w:hideMark/>
          </w:tcPr>
          <w:p w14:paraId="35847F04" w14:textId="77777777" w:rsidR="003415DB" w:rsidRPr="009131CD" w:rsidRDefault="003415DB" w:rsidP="00F766FA">
            <w:pPr>
              <w:rPr>
                <w:sz w:val="20"/>
                <w:szCs w:val="20"/>
              </w:rPr>
            </w:pPr>
          </w:p>
        </w:tc>
      </w:tr>
      <w:tr w:rsidR="003415DB" w:rsidRPr="009131CD" w14:paraId="0A6B6647" w14:textId="77777777" w:rsidTr="00F766FA">
        <w:trPr>
          <w:trHeight w:val="409"/>
        </w:trPr>
        <w:tc>
          <w:tcPr>
            <w:tcW w:w="880" w:type="dxa"/>
            <w:tcBorders>
              <w:top w:val="nil"/>
              <w:left w:val="nil"/>
              <w:bottom w:val="nil"/>
              <w:right w:val="nil"/>
            </w:tcBorders>
            <w:shd w:val="clear" w:color="auto" w:fill="auto"/>
            <w:noWrap/>
            <w:vAlign w:val="bottom"/>
            <w:hideMark/>
          </w:tcPr>
          <w:p w14:paraId="035F2960" w14:textId="77777777" w:rsidR="003415DB" w:rsidRPr="009131CD" w:rsidRDefault="003415DB" w:rsidP="00F766FA">
            <w:pPr>
              <w:rPr>
                <w:sz w:val="20"/>
                <w:szCs w:val="20"/>
              </w:rPr>
            </w:pPr>
          </w:p>
        </w:tc>
        <w:tc>
          <w:tcPr>
            <w:tcW w:w="5080" w:type="dxa"/>
            <w:tcBorders>
              <w:top w:val="nil"/>
              <w:left w:val="nil"/>
              <w:bottom w:val="nil"/>
              <w:right w:val="nil"/>
            </w:tcBorders>
            <w:shd w:val="clear" w:color="auto" w:fill="auto"/>
            <w:noWrap/>
            <w:vAlign w:val="bottom"/>
            <w:hideMark/>
          </w:tcPr>
          <w:p w14:paraId="74C2ECD0" w14:textId="77777777" w:rsidR="003415DB" w:rsidRPr="009131CD" w:rsidRDefault="003415DB" w:rsidP="00F766FA">
            <w:pPr>
              <w:jc w:val="center"/>
              <w:rPr>
                <w:sz w:val="20"/>
                <w:szCs w:val="20"/>
              </w:rPr>
            </w:pPr>
          </w:p>
        </w:tc>
        <w:tc>
          <w:tcPr>
            <w:tcW w:w="1740" w:type="dxa"/>
            <w:tcBorders>
              <w:top w:val="nil"/>
              <w:left w:val="nil"/>
              <w:bottom w:val="nil"/>
              <w:right w:val="nil"/>
            </w:tcBorders>
            <w:shd w:val="clear" w:color="auto" w:fill="auto"/>
            <w:noWrap/>
            <w:vAlign w:val="bottom"/>
            <w:hideMark/>
          </w:tcPr>
          <w:p w14:paraId="7503D674" w14:textId="77777777" w:rsidR="003415DB" w:rsidRPr="009131CD" w:rsidRDefault="003415DB" w:rsidP="00F766FA">
            <w:pPr>
              <w:rPr>
                <w:sz w:val="20"/>
                <w:szCs w:val="20"/>
              </w:rPr>
            </w:pPr>
          </w:p>
        </w:tc>
        <w:tc>
          <w:tcPr>
            <w:tcW w:w="1820" w:type="dxa"/>
            <w:tcBorders>
              <w:top w:val="nil"/>
              <w:left w:val="nil"/>
              <w:bottom w:val="nil"/>
              <w:right w:val="nil"/>
            </w:tcBorders>
            <w:shd w:val="clear" w:color="auto" w:fill="auto"/>
            <w:noWrap/>
            <w:vAlign w:val="bottom"/>
            <w:hideMark/>
          </w:tcPr>
          <w:p w14:paraId="2F4719C0" w14:textId="77777777" w:rsidR="003415DB" w:rsidRPr="009131CD" w:rsidRDefault="003415DB" w:rsidP="00F766FA">
            <w:pPr>
              <w:rPr>
                <w:sz w:val="20"/>
                <w:szCs w:val="20"/>
              </w:rPr>
            </w:pPr>
          </w:p>
        </w:tc>
        <w:tc>
          <w:tcPr>
            <w:tcW w:w="1840" w:type="dxa"/>
            <w:tcBorders>
              <w:top w:val="nil"/>
              <w:left w:val="nil"/>
              <w:bottom w:val="nil"/>
              <w:right w:val="nil"/>
            </w:tcBorders>
            <w:shd w:val="clear" w:color="auto" w:fill="auto"/>
            <w:noWrap/>
            <w:vAlign w:val="bottom"/>
            <w:hideMark/>
          </w:tcPr>
          <w:p w14:paraId="55B3AD18" w14:textId="77777777" w:rsidR="003415DB" w:rsidRPr="009131CD" w:rsidRDefault="003415DB" w:rsidP="00F766FA">
            <w:pPr>
              <w:jc w:val="center"/>
              <w:rPr>
                <w:sz w:val="20"/>
                <w:szCs w:val="20"/>
              </w:rPr>
            </w:pPr>
          </w:p>
        </w:tc>
        <w:tc>
          <w:tcPr>
            <w:tcW w:w="1780" w:type="dxa"/>
            <w:tcBorders>
              <w:top w:val="nil"/>
              <w:left w:val="nil"/>
              <w:bottom w:val="nil"/>
              <w:right w:val="nil"/>
            </w:tcBorders>
            <w:shd w:val="clear" w:color="auto" w:fill="auto"/>
            <w:noWrap/>
            <w:vAlign w:val="bottom"/>
            <w:hideMark/>
          </w:tcPr>
          <w:p w14:paraId="69046375" w14:textId="77777777" w:rsidR="003415DB" w:rsidRPr="009131CD" w:rsidRDefault="003415DB" w:rsidP="00F766FA">
            <w:pPr>
              <w:rPr>
                <w:sz w:val="20"/>
                <w:szCs w:val="20"/>
              </w:rPr>
            </w:pPr>
          </w:p>
        </w:tc>
        <w:tc>
          <w:tcPr>
            <w:tcW w:w="2260" w:type="dxa"/>
            <w:tcBorders>
              <w:top w:val="nil"/>
              <w:left w:val="nil"/>
              <w:bottom w:val="nil"/>
              <w:right w:val="nil"/>
            </w:tcBorders>
            <w:shd w:val="clear" w:color="auto" w:fill="auto"/>
            <w:noWrap/>
            <w:vAlign w:val="bottom"/>
            <w:hideMark/>
          </w:tcPr>
          <w:p w14:paraId="6868755D" w14:textId="77777777" w:rsidR="003415DB" w:rsidRPr="009131CD" w:rsidRDefault="003415DB" w:rsidP="00F766FA">
            <w:pPr>
              <w:rPr>
                <w:sz w:val="20"/>
                <w:szCs w:val="20"/>
              </w:rPr>
            </w:pPr>
          </w:p>
        </w:tc>
      </w:tr>
    </w:tbl>
    <w:p w14:paraId="00D62516" w14:textId="77777777" w:rsidR="008422A3" w:rsidRDefault="003415DB" w:rsidP="003415DB">
      <w:pPr>
        <w:spacing w:after="240" w:line="480" w:lineRule="auto"/>
        <w:ind w:firstLine="360"/>
        <w:sectPr w:rsidR="008422A3" w:rsidSect="003415DB">
          <w:footerReference w:type="default" r:id="rId20"/>
          <w:footnotePr>
            <w:pos w:val="beneathText"/>
          </w:footnotePr>
          <w:pgSz w:w="16837" w:h="11905" w:orient="landscape"/>
          <w:pgMar w:top="1701" w:right="1134" w:bottom="567" w:left="1134" w:header="720" w:footer="720" w:gutter="0"/>
          <w:cols w:space="720"/>
          <w:titlePg/>
          <w:docGrid w:linePitch="360"/>
        </w:sectPr>
      </w:pPr>
      <w:r>
        <w:br w:type="page"/>
      </w:r>
    </w:p>
    <w:p w14:paraId="553F5E13" w14:textId="6DE4E29A" w:rsidR="003415DB" w:rsidRDefault="003415DB" w:rsidP="003415DB">
      <w:pPr>
        <w:spacing w:after="240" w:line="480" w:lineRule="auto"/>
        <w:ind w:firstLine="360"/>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8422A3" w:rsidRPr="002E7094" w14:paraId="1055B10A" w14:textId="77777777" w:rsidTr="00F766FA">
        <w:trPr>
          <w:trHeight w:val="2202"/>
        </w:trPr>
        <w:tc>
          <w:tcPr>
            <w:tcW w:w="3837" w:type="dxa"/>
            <w:shd w:val="clear" w:color="auto" w:fill="auto"/>
          </w:tcPr>
          <w:bookmarkEnd w:id="7"/>
          <w:p w14:paraId="3956E078" w14:textId="77777777" w:rsidR="008422A3" w:rsidRPr="002E7094" w:rsidRDefault="008422A3" w:rsidP="00F766FA">
            <w:pPr>
              <w:jc w:val="center"/>
              <w:rPr>
                <w:b/>
              </w:rPr>
            </w:pPr>
            <w:r w:rsidRPr="002E7094">
              <w:rPr>
                <w:b/>
              </w:rPr>
              <w:t>Российская Федерация (Россия)</w:t>
            </w:r>
          </w:p>
          <w:p w14:paraId="54EE215A" w14:textId="77777777" w:rsidR="008422A3" w:rsidRPr="002E7094" w:rsidRDefault="008422A3" w:rsidP="00F766FA">
            <w:pPr>
              <w:jc w:val="center"/>
              <w:rPr>
                <w:b/>
              </w:rPr>
            </w:pPr>
            <w:r w:rsidRPr="002E7094">
              <w:rPr>
                <w:b/>
              </w:rPr>
              <w:t>Республика Саха (Якутия)</w:t>
            </w:r>
          </w:p>
          <w:p w14:paraId="4E8257A8" w14:textId="77777777" w:rsidR="008422A3" w:rsidRPr="002E7094" w:rsidRDefault="008422A3" w:rsidP="00F766FA">
            <w:pPr>
              <w:jc w:val="center"/>
              <w:rPr>
                <w:b/>
              </w:rPr>
            </w:pPr>
            <w:r w:rsidRPr="002E7094">
              <w:rPr>
                <w:b/>
              </w:rPr>
              <w:t>АДМИНИСТРАЦИЯ</w:t>
            </w:r>
          </w:p>
          <w:p w14:paraId="79699953" w14:textId="77777777" w:rsidR="008422A3" w:rsidRPr="002E7094" w:rsidRDefault="008422A3" w:rsidP="00F766FA">
            <w:pPr>
              <w:jc w:val="center"/>
              <w:rPr>
                <w:b/>
              </w:rPr>
            </w:pPr>
            <w:r w:rsidRPr="002E7094">
              <w:rPr>
                <w:b/>
              </w:rPr>
              <w:t>муниципального образования</w:t>
            </w:r>
          </w:p>
          <w:p w14:paraId="632C086D" w14:textId="77777777" w:rsidR="008422A3" w:rsidRPr="002E7094" w:rsidRDefault="008422A3" w:rsidP="00F766FA">
            <w:pPr>
              <w:jc w:val="center"/>
              <w:rPr>
                <w:b/>
              </w:rPr>
            </w:pPr>
            <w:r w:rsidRPr="002E7094">
              <w:rPr>
                <w:b/>
              </w:rPr>
              <w:t>«Поселок Айхал»</w:t>
            </w:r>
          </w:p>
          <w:p w14:paraId="2B4C206E" w14:textId="77777777" w:rsidR="008422A3" w:rsidRPr="002E7094" w:rsidRDefault="008422A3" w:rsidP="00F766FA">
            <w:pPr>
              <w:jc w:val="center"/>
              <w:rPr>
                <w:b/>
              </w:rPr>
            </w:pPr>
            <w:r w:rsidRPr="002E7094">
              <w:rPr>
                <w:b/>
              </w:rPr>
              <w:t>Мирнинского района</w:t>
            </w:r>
          </w:p>
          <w:p w14:paraId="2284E5D8" w14:textId="77777777" w:rsidR="008422A3" w:rsidRPr="002E7094" w:rsidRDefault="008422A3" w:rsidP="00F766FA">
            <w:pPr>
              <w:jc w:val="center"/>
              <w:rPr>
                <w:b/>
                <w:bCs/>
                <w:kern w:val="32"/>
                <w:position w:val="6"/>
              </w:rPr>
            </w:pPr>
            <w:r w:rsidRPr="002E7094">
              <w:rPr>
                <w:b/>
                <w:bCs/>
                <w:kern w:val="32"/>
                <w:position w:val="6"/>
              </w:rPr>
              <w:t xml:space="preserve"> </w:t>
            </w:r>
          </w:p>
          <w:p w14:paraId="5F7246B0" w14:textId="77777777" w:rsidR="008422A3" w:rsidRPr="002E7094" w:rsidRDefault="008422A3" w:rsidP="00F766FA">
            <w:pPr>
              <w:jc w:val="center"/>
              <w:rPr>
                <w:b/>
                <w:bCs/>
                <w:kern w:val="32"/>
                <w:position w:val="6"/>
              </w:rPr>
            </w:pPr>
            <w:r w:rsidRPr="002E7094">
              <w:rPr>
                <w:b/>
                <w:bCs/>
                <w:kern w:val="32"/>
                <w:position w:val="6"/>
              </w:rPr>
              <w:t>ПОСТАНОВЛЕНИЕ</w:t>
            </w:r>
          </w:p>
        </w:tc>
        <w:tc>
          <w:tcPr>
            <w:tcW w:w="1563" w:type="dxa"/>
            <w:shd w:val="clear" w:color="auto" w:fill="auto"/>
          </w:tcPr>
          <w:p w14:paraId="3E0EC91F" w14:textId="77777777" w:rsidR="008422A3" w:rsidRPr="002E7094" w:rsidRDefault="008422A3" w:rsidP="00F766FA">
            <w:pPr>
              <w:jc w:val="center"/>
              <w:rPr>
                <w:noProof/>
              </w:rPr>
            </w:pPr>
            <w:r w:rsidRPr="002E7094">
              <w:rPr>
                <w:noProof/>
              </w:rPr>
              <w:drawing>
                <wp:anchor distT="0" distB="0" distL="114300" distR="114300" simplePos="0" relativeHeight="251663360" behindDoc="0" locked="0" layoutInCell="1" allowOverlap="1" wp14:anchorId="5AFEC0C1" wp14:editId="7A359815">
                  <wp:simplePos x="0" y="0"/>
                  <wp:positionH relativeFrom="column">
                    <wp:posOffset>12065</wp:posOffset>
                  </wp:positionH>
                  <wp:positionV relativeFrom="paragraph">
                    <wp:posOffset>-25400</wp:posOffset>
                  </wp:positionV>
                  <wp:extent cx="838764"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1" cstate="print"/>
                          <a:srcRect t="21161" r="-61"/>
                          <a:stretch>
                            <a:fillRect/>
                          </a:stretch>
                        </pic:blipFill>
                        <pic:spPr bwMode="auto">
                          <a:xfrm>
                            <a:off x="0" y="0"/>
                            <a:ext cx="838764" cy="822960"/>
                          </a:xfrm>
                          <a:prstGeom prst="rect">
                            <a:avLst/>
                          </a:prstGeom>
                          <a:noFill/>
                        </pic:spPr>
                      </pic:pic>
                    </a:graphicData>
                  </a:graphic>
                </wp:anchor>
              </w:drawing>
            </w:r>
          </w:p>
          <w:p w14:paraId="5846756A" w14:textId="77777777" w:rsidR="008422A3" w:rsidRPr="002E7094" w:rsidRDefault="008422A3" w:rsidP="00F766FA">
            <w:pPr>
              <w:jc w:val="center"/>
            </w:pPr>
          </w:p>
        </w:tc>
        <w:tc>
          <w:tcPr>
            <w:tcW w:w="3960" w:type="dxa"/>
            <w:shd w:val="clear" w:color="auto" w:fill="auto"/>
          </w:tcPr>
          <w:p w14:paraId="22134478" w14:textId="77777777" w:rsidR="008422A3" w:rsidRPr="002E7094" w:rsidRDefault="008422A3" w:rsidP="00F766FA">
            <w:pPr>
              <w:jc w:val="center"/>
              <w:rPr>
                <w:b/>
              </w:rPr>
            </w:pPr>
            <w:r w:rsidRPr="002E7094">
              <w:rPr>
                <w:b/>
              </w:rPr>
              <w:t xml:space="preserve">Россия </w:t>
            </w:r>
            <w:proofErr w:type="spellStart"/>
            <w:r w:rsidRPr="002E7094">
              <w:rPr>
                <w:b/>
              </w:rPr>
              <w:t>Федерацията</w:t>
            </w:r>
            <w:proofErr w:type="spellEnd"/>
            <w:r w:rsidRPr="002E7094">
              <w:rPr>
                <w:b/>
              </w:rPr>
              <w:t xml:space="preserve"> (Россия)</w:t>
            </w:r>
          </w:p>
          <w:p w14:paraId="583664B7" w14:textId="77777777" w:rsidR="008422A3" w:rsidRPr="002E7094" w:rsidRDefault="008422A3" w:rsidP="00F766FA">
            <w:pPr>
              <w:jc w:val="center"/>
              <w:rPr>
                <w:b/>
              </w:rPr>
            </w:pPr>
            <w:r w:rsidRPr="002E7094">
              <w:rPr>
                <w:b/>
                <w:shd w:val="clear" w:color="auto" w:fill="FFFFFF"/>
              </w:rPr>
              <w:t xml:space="preserve">Саха </w:t>
            </w:r>
            <w:proofErr w:type="spellStart"/>
            <w:r w:rsidRPr="002E7094">
              <w:rPr>
                <w:b/>
                <w:shd w:val="clear" w:color="auto" w:fill="FFFFFF"/>
              </w:rPr>
              <w:t>Өрөспүүбүлүкэтэ</w:t>
            </w:r>
            <w:proofErr w:type="spellEnd"/>
          </w:p>
          <w:p w14:paraId="39C2B85E" w14:textId="77777777" w:rsidR="008422A3" w:rsidRPr="002E7094" w:rsidRDefault="008422A3" w:rsidP="00F766FA">
            <w:pPr>
              <w:jc w:val="center"/>
              <w:rPr>
                <w:b/>
              </w:rPr>
            </w:pPr>
            <w:proofErr w:type="spellStart"/>
            <w:r w:rsidRPr="002E7094">
              <w:rPr>
                <w:b/>
              </w:rPr>
              <w:t>Мииринэй</w:t>
            </w:r>
            <w:proofErr w:type="spellEnd"/>
            <w:r w:rsidRPr="002E7094">
              <w:rPr>
                <w:b/>
              </w:rPr>
              <w:t xml:space="preserve"> </w:t>
            </w:r>
            <w:proofErr w:type="spellStart"/>
            <w:r w:rsidRPr="002E7094">
              <w:rPr>
                <w:b/>
              </w:rPr>
              <w:t>улуу</w:t>
            </w:r>
            <w:proofErr w:type="spellEnd"/>
            <w:r w:rsidRPr="002E7094">
              <w:rPr>
                <w:b/>
                <w:lang w:val="en-US"/>
              </w:rPr>
              <w:t>h</w:t>
            </w:r>
            <w:proofErr w:type="spellStart"/>
            <w:r w:rsidRPr="002E7094">
              <w:rPr>
                <w:b/>
              </w:rPr>
              <w:t>ун</w:t>
            </w:r>
            <w:proofErr w:type="spellEnd"/>
          </w:p>
          <w:p w14:paraId="7E27B999" w14:textId="77777777" w:rsidR="008422A3" w:rsidRPr="002E7094" w:rsidRDefault="008422A3" w:rsidP="00F766FA">
            <w:pPr>
              <w:jc w:val="center"/>
              <w:rPr>
                <w:b/>
              </w:rPr>
            </w:pPr>
            <w:r w:rsidRPr="002E7094">
              <w:rPr>
                <w:b/>
              </w:rPr>
              <w:t xml:space="preserve">Айхал </w:t>
            </w:r>
            <w:proofErr w:type="spellStart"/>
            <w:r w:rsidRPr="002E7094">
              <w:rPr>
                <w:b/>
              </w:rPr>
              <w:t>бө</w:t>
            </w:r>
            <w:proofErr w:type="spellEnd"/>
            <w:r w:rsidRPr="002E7094">
              <w:rPr>
                <w:b/>
                <w:lang w:val="en-US"/>
              </w:rPr>
              <w:t>h</w:t>
            </w:r>
            <w:proofErr w:type="spellStart"/>
            <w:r w:rsidRPr="002E7094">
              <w:rPr>
                <w:b/>
              </w:rPr>
              <w:t>үөлэгин</w:t>
            </w:r>
            <w:proofErr w:type="spellEnd"/>
          </w:p>
          <w:p w14:paraId="55081F69" w14:textId="77777777" w:rsidR="008422A3" w:rsidRPr="002E7094" w:rsidRDefault="008422A3" w:rsidP="00F766FA">
            <w:pPr>
              <w:jc w:val="center"/>
              <w:rPr>
                <w:b/>
              </w:rPr>
            </w:pPr>
            <w:proofErr w:type="spellStart"/>
            <w:r w:rsidRPr="002E7094">
              <w:rPr>
                <w:b/>
              </w:rPr>
              <w:t>муниципальнай</w:t>
            </w:r>
            <w:proofErr w:type="spellEnd"/>
            <w:r w:rsidRPr="002E7094">
              <w:rPr>
                <w:b/>
              </w:rPr>
              <w:t xml:space="preserve"> </w:t>
            </w:r>
            <w:proofErr w:type="spellStart"/>
            <w:r w:rsidRPr="002E7094">
              <w:rPr>
                <w:b/>
              </w:rPr>
              <w:t>тэриллиитин</w:t>
            </w:r>
            <w:proofErr w:type="spellEnd"/>
          </w:p>
          <w:p w14:paraId="33A9F0A9" w14:textId="77777777" w:rsidR="008422A3" w:rsidRPr="002E7094" w:rsidRDefault="008422A3" w:rsidP="00F766FA">
            <w:pPr>
              <w:jc w:val="center"/>
              <w:rPr>
                <w:b/>
                <w:position w:val="6"/>
              </w:rPr>
            </w:pPr>
            <w:r w:rsidRPr="002E7094">
              <w:rPr>
                <w:b/>
              </w:rPr>
              <w:t>ДЬА</w:t>
            </w:r>
            <w:r w:rsidRPr="002E7094">
              <w:rPr>
                <w:b/>
                <w:lang w:val="en-US"/>
              </w:rPr>
              <w:t>h</w:t>
            </w:r>
            <w:r w:rsidRPr="002E7094">
              <w:rPr>
                <w:b/>
              </w:rPr>
              <w:t>АЛТАТА</w:t>
            </w:r>
          </w:p>
          <w:p w14:paraId="1982645B" w14:textId="77777777" w:rsidR="008422A3" w:rsidRPr="002E7094" w:rsidRDefault="008422A3" w:rsidP="00F766FA">
            <w:pPr>
              <w:jc w:val="center"/>
              <w:rPr>
                <w:b/>
                <w:position w:val="6"/>
              </w:rPr>
            </w:pPr>
          </w:p>
          <w:p w14:paraId="3A50AC2F" w14:textId="77777777" w:rsidR="008422A3" w:rsidRPr="002E7094" w:rsidRDefault="008422A3" w:rsidP="00F766FA">
            <w:pPr>
              <w:jc w:val="center"/>
              <w:rPr>
                <w:b/>
              </w:rPr>
            </w:pPr>
            <w:r w:rsidRPr="002E7094">
              <w:rPr>
                <w:b/>
                <w:position w:val="6"/>
              </w:rPr>
              <w:t>УУРААХ</w:t>
            </w:r>
          </w:p>
          <w:p w14:paraId="43EA5899" w14:textId="77777777" w:rsidR="008422A3" w:rsidRPr="002E7094" w:rsidRDefault="008422A3" w:rsidP="00F766FA">
            <w:pPr>
              <w:jc w:val="center"/>
              <w:rPr>
                <w:b/>
                <w:bCs/>
                <w:kern w:val="32"/>
                <w:position w:val="6"/>
              </w:rPr>
            </w:pPr>
          </w:p>
        </w:tc>
      </w:tr>
    </w:tbl>
    <w:p w14:paraId="42757CBD" w14:textId="77777777" w:rsidR="008422A3" w:rsidRDefault="008422A3" w:rsidP="008422A3">
      <w:pPr>
        <w:ind w:left="-709" w:right="-284" w:firstLine="709"/>
        <w:rPr>
          <w:b/>
        </w:rPr>
      </w:pPr>
    </w:p>
    <w:p w14:paraId="303F29AA" w14:textId="77777777" w:rsidR="008422A3" w:rsidRPr="002E7094" w:rsidRDefault="008422A3" w:rsidP="008422A3">
      <w:pPr>
        <w:ind w:left="-709" w:right="-284" w:firstLine="709"/>
      </w:pPr>
      <w:r>
        <w:t xml:space="preserve">29.12.2020 г. </w:t>
      </w:r>
      <w:r w:rsidRPr="002E7094">
        <w:tab/>
      </w:r>
      <w:r w:rsidRPr="002E7094">
        <w:tab/>
      </w:r>
      <w:r w:rsidRPr="002E7094">
        <w:tab/>
      </w:r>
      <w:r w:rsidRPr="002E7094">
        <w:tab/>
      </w:r>
      <w:r w:rsidRPr="002E7094">
        <w:tab/>
      </w:r>
      <w:r w:rsidRPr="002E7094">
        <w:tab/>
        <w:t xml:space="preserve">      </w:t>
      </w:r>
      <w:r w:rsidRPr="002E7094">
        <w:tab/>
        <w:t xml:space="preserve">    </w:t>
      </w:r>
      <w:r>
        <w:t xml:space="preserve">                </w:t>
      </w:r>
      <w:r w:rsidRPr="002E7094">
        <w:t>№</w:t>
      </w:r>
      <w:r>
        <w:t xml:space="preserve"> 398</w:t>
      </w:r>
    </w:p>
    <w:p w14:paraId="022E31C8" w14:textId="77777777" w:rsidR="008422A3" w:rsidRDefault="008422A3" w:rsidP="008422A3">
      <w:pPr>
        <w:rPr>
          <w:b/>
        </w:rPr>
      </w:pPr>
    </w:p>
    <w:p w14:paraId="41388306" w14:textId="77777777" w:rsidR="008422A3" w:rsidRPr="00587933" w:rsidRDefault="008422A3" w:rsidP="008422A3">
      <w:pPr>
        <w:jc w:val="both"/>
        <w:rPr>
          <w:b/>
          <w:bCs/>
          <w:sz w:val="22"/>
        </w:rPr>
      </w:pPr>
      <w:r w:rsidRPr="00587933">
        <w:rPr>
          <w:b/>
          <w:sz w:val="22"/>
        </w:rPr>
        <w:t xml:space="preserve">О внесении изменений и дополнений в </w:t>
      </w:r>
      <w:r w:rsidRPr="00587933">
        <w:rPr>
          <w:b/>
          <w:bCs/>
          <w:sz w:val="22"/>
        </w:rPr>
        <w:t xml:space="preserve">Муниципальную адресную программу капитального ремонта многоквартирных домов и жилых помещений, </w:t>
      </w:r>
      <w:r w:rsidRPr="00587933">
        <w:rPr>
          <w:b/>
          <w:sz w:val="22"/>
        </w:rPr>
        <w:t xml:space="preserve">принадлежащих муниципальному образованию </w:t>
      </w:r>
      <w:r w:rsidRPr="00587933">
        <w:rPr>
          <w:b/>
          <w:bCs/>
          <w:sz w:val="22"/>
        </w:rPr>
        <w:t>«Поселок Айхал» на 2019-2022 г. г.,</w:t>
      </w:r>
    </w:p>
    <w:p w14:paraId="30074DF5" w14:textId="77777777" w:rsidR="008422A3" w:rsidRPr="00587933" w:rsidRDefault="008422A3" w:rsidP="008422A3">
      <w:pPr>
        <w:spacing w:line="276" w:lineRule="auto"/>
        <w:jc w:val="both"/>
        <w:rPr>
          <w:b/>
          <w:sz w:val="22"/>
        </w:rPr>
      </w:pPr>
      <w:r w:rsidRPr="00587933">
        <w:rPr>
          <w:b/>
          <w:sz w:val="22"/>
        </w:rPr>
        <w:t xml:space="preserve">утвержденную Постановлением Администрации МО «Поселок Айхал» № 448 от 04.12.2018 г., в редакции постановлений №07 от 14.01.2019 г., №349 от 10.09.2019г., </w:t>
      </w:r>
    </w:p>
    <w:p w14:paraId="23467324" w14:textId="77777777" w:rsidR="008422A3" w:rsidRPr="00587933" w:rsidRDefault="008422A3" w:rsidP="008422A3">
      <w:pPr>
        <w:jc w:val="both"/>
        <w:rPr>
          <w:b/>
          <w:sz w:val="22"/>
        </w:rPr>
      </w:pPr>
      <w:r w:rsidRPr="00587933">
        <w:rPr>
          <w:b/>
          <w:sz w:val="22"/>
        </w:rPr>
        <w:t>№ 433 от 14.11.2019 г., № 41 от 17.02.2020 г., № 74 от 25.03.2020 г., № 97 от 02.04.2020 г.</w:t>
      </w:r>
    </w:p>
    <w:p w14:paraId="60BBFC53" w14:textId="77777777" w:rsidR="008422A3" w:rsidRPr="00587933" w:rsidRDefault="008422A3" w:rsidP="008422A3">
      <w:pPr>
        <w:jc w:val="center"/>
        <w:rPr>
          <w:b/>
          <w:sz w:val="22"/>
        </w:rPr>
      </w:pPr>
    </w:p>
    <w:p w14:paraId="26CBEA99" w14:textId="77777777" w:rsidR="008422A3" w:rsidRPr="00587933" w:rsidRDefault="008422A3" w:rsidP="008422A3">
      <w:pPr>
        <w:ind w:firstLine="567"/>
        <w:jc w:val="both"/>
        <w:rPr>
          <w:sz w:val="22"/>
        </w:rPr>
      </w:pPr>
      <w:r w:rsidRPr="00587933">
        <w:rPr>
          <w:sz w:val="22"/>
        </w:rPr>
        <w:t>В соответствии со статьей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77F3BF61" w14:textId="77777777" w:rsidR="008422A3" w:rsidRPr="00587933" w:rsidRDefault="008422A3" w:rsidP="008422A3">
      <w:pPr>
        <w:ind w:firstLine="567"/>
        <w:jc w:val="both"/>
        <w:rPr>
          <w:sz w:val="22"/>
        </w:rPr>
      </w:pPr>
    </w:p>
    <w:p w14:paraId="5D01D73C" w14:textId="77777777" w:rsidR="008422A3" w:rsidRPr="00587933" w:rsidRDefault="008422A3" w:rsidP="008422A3">
      <w:pPr>
        <w:ind w:firstLine="567"/>
        <w:jc w:val="both"/>
        <w:rPr>
          <w:sz w:val="22"/>
        </w:rPr>
      </w:pPr>
      <w:r w:rsidRPr="00587933">
        <w:rPr>
          <w:sz w:val="22"/>
        </w:rPr>
        <w:t>1. Внести изменения и дополнения в Постановление Администрации МО «Поселок Айхал» № 448 от 04.12.2018 г., в редакции постановлений №07 от 14.01.2019 г., №349 от 10.09.2019г., № 433 от 14.11.2019 г., № 41 от 17.02.2020 г., № 74 от 25.03.2020 г., № 97 от 02.04.2020 г.</w:t>
      </w:r>
    </w:p>
    <w:p w14:paraId="2AAB0153" w14:textId="77777777" w:rsidR="008422A3" w:rsidRPr="00587933" w:rsidRDefault="008422A3" w:rsidP="008422A3">
      <w:pPr>
        <w:pStyle w:val="af"/>
        <w:tabs>
          <w:tab w:val="left" w:pos="567"/>
        </w:tabs>
        <w:ind w:left="927" w:hanging="360"/>
        <w:jc w:val="both"/>
      </w:pPr>
      <w:r w:rsidRPr="00587933">
        <w:t>1.1.  В наименовании и тексте Постановления цифры «2022» заменить цифрами «2023»;</w:t>
      </w:r>
    </w:p>
    <w:p w14:paraId="7D5E8F89" w14:textId="77777777" w:rsidR="008422A3" w:rsidRPr="00587933" w:rsidRDefault="008422A3" w:rsidP="008422A3">
      <w:pPr>
        <w:ind w:firstLine="567"/>
        <w:jc w:val="both"/>
        <w:rPr>
          <w:sz w:val="22"/>
        </w:rPr>
      </w:pPr>
      <w:r w:rsidRPr="00587933">
        <w:rPr>
          <w:sz w:val="22"/>
        </w:rPr>
        <w:t xml:space="preserve">2. Внести изменения и дополнения в </w:t>
      </w:r>
      <w:r w:rsidRPr="00587933">
        <w:rPr>
          <w:bCs/>
          <w:sz w:val="22"/>
        </w:rPr>
        <w:t xml:space="preserve">Муниципальную адресную программу капитального ремонта многоквартирных домов и жилых помещений, </w:t>
      </w:r>
      <w:r w:rsidRPr="00587933">
        <w:rPr>
          <w:sz w:val="22"/>
        </w:rPr>
        <w:t xml:space="preserve">принадлежащих муниципальному образованию </w:t>
      </w:r>
      <w:r w:rsidRPr="00587933">
        <w:rPr>
          <w:bCs/>
          <w:sz w:val="22"/>
        </w:rPr>
        <w:t xml:space="preserve">«Поселок Айхал» на 2019-2022 г. г., </w:t>
      </w:r>
      <w:r w:rsidRPr="00587933">
        <w:rPr>
          <w:sz w:val="22"/>
        </w:rPr>
        <w:t xml:space="preserve">утвержденную Постановлением Администрации МО «Поселок Айхал» № 448 от 04.12.2018 г., в редакции постановлений №07 от 14.01.2019 г., №349 от 10.09.2019г., </w:t>
      </w:r>
      <w:r w:rsidRPr="00587933">
        <w:rPr>
          <w:bCs/>
          <w:sz w:val="22"/>
        </w:rPr>
        <w:t>№</w:t>
      </w:r>
      <w:r w:rsidRPr="00587933">
        <w:rPr>
          <w:sz w:val="22"/>
        </w:rPr>
        <w:t xml:space="preserve"> 433 от 14.11.2019 г., № 41 от 17.02.2020 г., № 74 от 25.03.2020 г., № 97 от 02.04.2020 г. (далее - Программа)</w:t>
      </w:r>
    </w:p>
    <w:p w14:paraId="2FB5786D" w14:textId="77777777" w:rsidR="008422A3" w:rsidRPr="00587933" w:rsidRDefault="008422A3" w:rsidP="008422A3">
      <w:pPr>
        <w:tabs>
          <w:tab w:val="left" w:pos="567"/>
        </w:tabs>
        <w:ind w:firstLine="360"/>
        <w:jc w:val="both"/>
        <w:rPr>
          <w:sz w:val="22"/>
        </w:rPr>
      </w:pPr>
      <w:r w:rsidRPr="00587933">
        <w:rPr>
          <w:sz w:val="22"/>
        </w:rPr>
        <w:t>2.1.  В наименовании, тексте и приложениях Программы цифры «2022» заменить цифрами «2023»;</w:t>
      </w:r>
    </w:p>
    <w:p w14:paraId="5FD9B899" w14:textId="77777777" w:rsidR="008422A3" w:rsidRPr="00587933" w:rsidRDefault="008422A3" w:rsidP="008422A3">
      <w:pPr>
        <w:pStyle w:val="af"/>
        <w:ind w:left="142"/>
        <w:jc w:val="both"/>
      </w:pPr>
      <w:r w:rsidRPr="00587933">
        <w:rPr>
          <w:bCs/>
        </w:rPr>
        <w:t xml:space="preserve">2.  Муниципальную адресную программу капитального ремонта многоквартирных домов и жилых помещений, </w:t>
      </w:r>
      <w:r w:rsidRPr="00587933">
        <w:t xml:space="preserve">принадлежащих муниципальному образованию </w:t>
      </w:r>
      <w:r w:rsidRPr="00587933">
        <w:rPr>
          <w:bCs/>
        </w:rPr>
        <w:t xml:space="preserve">«Поселок Айхал» на 2019-2022 гг. </w:t>
      </w:r>
      <w:r w:rsidRPr="00587933">
        <w:t xml:space="preserve"> читать в редакции согласно приложению, к настоящему постановлению.   </w:t>
      </w:r>
    </w:p>
    <w:p w14:paraId="3E8BBEF7" w14:textId="77777777" w:rsidR="008422A3" w:rsidRPr="00587933" w:rsidRDefault="008422A3" w:rsidP="008422A3">
      <w:pPr>
        <w:tabs>
          <w:tab w:val="left" w:pos="567"/>
        </w:tabs>
        <w:jc w:val="both"/>
        <w:rPr>
          <w:sz w:val="22"/>
        </w:rPr>
      </w:pPr>
      <w:r w:rsidRPr="00587933">
        <w:rPr>
          <w:sz w:val="22"/>
        </w:rPr>
        <w:t xml:space="preserve">  3. Опубликовать настоящее постановление в информационном бюллетене «Вестник Айхала» и разместить с приложением на официальном сайте Администрации МО «Посёлок Айхал» </w:t>
      </w:r>
      <w:r w:rsidRPr="00AC26A7">
        <w:rPr>
          <w:sz w:val="22"/>
        </w:rPr>
        <w:t>(</w:t>
      </w:r>
      <w:hyperlink r:id="rId22" w:history="1">
        <w:r w:rsidRPr="00AC26A7">
          <w:rPr>
            <w:rStyle w:val="a7"/>
            <w:rFonts w:eastAsiaTheme="majorEastAsia"/>
            <w:lang w:val="en-US"/>
          </w:rPr>
          <w:t>www</w:t>
        </w:r>
        <w:r w:rsidRPr="00AC26A7">
          <w:rPr>
            <w:rStyle w:val="a7"/>
            <w:rFonts w:eastAsiaTheme="majorEastAsia"/>
          </w:rPr>
          <w:t>.</w:t>
        </w:r>
        <w:proofErr w:type="spellStart"/>
        <w:r w:rsidRPr="00AC26A7">
          <w:rPr>
            <w:rStyle w:val="a7"/>
            <w:rFonts w:eastAsiaTheme="majorEastAsia"/>
          </w:rPr>
          <w:t>мо-айхал.рф</w:t>
        </w:r>
        <w:proofErr w:type="spellEnd"/>
      </w:hyperlink>
      <w:r w:rsidRPr="00AC26A7">
        <w:rPr>
          <w:sz w:val="22"/>
        </w:rPr>
        <w:t>).</w:t>
      </w:r>
      <w:r w:rsidRPr="00587933">
        <w:rPr>
          <w:sz w:val="22"/>
        </w:rPr>
        <w:t xml:space="preserve"> </w:t>
      </w:r>
    </w:p>
    <w:p w14:paraId="1229ED77" w14:textId="77777777" w:rsidR="008422A3" w:rsidRPr="00587933" w:rsidRDefault="008422A3" w:rsidP="008422A3">
      <w:pPr>
        <w:tabs>
          <w:tab w:val="left" w:pos="567"/>
        </w:tabs>
        <w:jc w:val="both"/>
        <w:rPr>
          <w:sz w:val="22"/>
        </w:rPr>
      </w:pPr>
      <w:r w:rsidRPr="00587933">
        <w:rPr>
          <w:sz w:val="22"/>
        </w:rPr>
        <w:t xml:space="preserve">  4. Настоящее постановление вступает в силу после его официального опубликования (обнародования).</w:t>
      </w:r>
    </w:p>
    <w:p w14:paraId="6D8798A3" w14:textId="77777777" w:rsidR="008422A3" w:rsidRPr="00587933" w:rsidRDefault="008422A3" w:rsidP="008422A3">
      <w:pPr>
        <w:tabs>
          <w:tab w:val="left" w:pos="993"/>
        </w:tabs>
        <w:ind w:left="142"/>
        <w:jc w:val="both"/>
        <w:rPr>
          <w:sz w:val="22"/>
        </w:rPr>
      </w:pPr>
      <w:r w:rsidRPr="00587933">
        <w:rPr>
          <w:sz w:val="22"/>
        </w:rPr>
        <w:t>5.   Контроль исполнения настоящего постановления оставляю за собой.</w:t>
      </w:r>
    </w:p>
    <w:p w14:paraId="05F79E14" w14:textId="77777777" w:rsidR="008422A3" w:rsidRPr="0019755E" w:rsidRDefault="008422A3" w:rsidP="008422A3">
      <w:pPr>
        <w:tabs>
          <w:tab w:val="left" w:pos="993"/>
        </w:tabs>
        <w:ind w:left="567" w:hanging="425"/>
        <w:jc w:val="both"/>
      </w:pPr>
    </w:p>
    <w:p w14:paraId="0778184C" w14:textId="77777777" w:rsidR="008422A3" w:rsidRDefault="008422A3" w:rsidP="008422A3">
      <w:pPr>
        <w:jc w:val="both"/>
      </w:pPr>
    </w:p>
    <w:p w14:paraId="2548C379" w14:textId="77777777" w:rsidR="008422A3" w:rsidRDefault="008422A3" w:rsidP="008422A3">
      <w:pPr>
        <w:rPr>
          <w:b/>
        </w:rPr>
      </w:pPr>
      <w:r w:rsidRPr="006F0006">
        <w:rPr>
          <w:b/>
        </w:rPr>
        <w:t>Глав</w:t>
      </w:r>
      <w:r>
        <w:rPr>
          <w:b/>
        </w:rPr>
        <w:t>а поселка                                                                                                 Г.Ш. Петровская</w:t>
      </w:r>
    </w:p>
    <w:p w14:paraId="737FC4B5" w14:textId="77777777" w:rsidR="008422A3" w:rsidRDefault="008422A3" w:rsidP="008422A3">
      <w:pPr>
        <w:rPr>
          <w:b/>
        </w:rPr>
      </w:pPr>
    </w:p>
    <w:p w14:paraId="07AA4619" w14:textId="77777777" w:rsidR="008422A3" w:rsidRDefault="008422A3" w:rsidP="008422A3">
      <w:pPr>
        <w:rPr>
          <w:b/>
        </w:rPr>
      </w:pPr>
    </w:p>
    <w:p w14:paraId="2A4FE7C1" w14:textId="77777777" w:rsidR="008422A3" w:rsidRDefault="008422A3" w:rsidP="008422A3">
      <w:pPr>
        <w:rPr>
          <w:b/>
        </w:rPr>
      </w:pPr>
    </w:p>
    <w:p w14:paraId="567A9334" w14:textId="77777777" w:rsidR="008422A3" w:rsidRDefault="008422A3" w:rsidP="008422A3">
      <w:pPr>
        <w:rPr>
          <w:b/>
        </w:rPr>
      </w:pPr>
    </w:p>
    <w:p w14:paraId="376E25A8" w14:textId="77777777" w:rsidR="008422A3" w:rsidRDefault="008422A3" w:rsidP="008422A3">
      <w:pPr>
        <w:rPr>
          <w:b/>
        </w:rPr>
      </w:pPr>
    </w:p>
    <w:p w14:paraId="17A769DD" w14:textId="77777777" w:rsidR="008422A3" w:rsidRDefault="008422A3" w:rsidP="008422A3">
      <w:pPr>
        <w:rPr>
          <w:b/>
        </w:rPr>
      </w:pPr>
    </w:p>
    <w:p w14:paraId="0C94EFDF" w14:textId="77777777" w:rsidR="008422A3" w:rsidRDefault="008422A3" w:rsidP="008422A3"/>
    <w:tbl>
      <w:tblPr>
        <w:tblStyle w:val="af6"/>
        <w:tblpPr w:leftFromText="180" w:rightFromText="180" w:horzAnchor="page" w:tblpX="7601" w:tblpY="697"/>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8422A3" w:rsidRPr="004967F6" w14:paraId="7A273509" w14:textId="77777777" w:rsidTr="00F766FA">
        <w:tc>
          <w:tcPr>
            <w:tcW w:w="3685" w:type="dxa"/>
          </w:tcPr>
          <w:p w14:paraId="48C2F469" w14:textId="77777777" w:rsidR="008422A3" w:rsidRPr="0014207A" w:rsidRDefault="008422A3" w:rsidP="00F766FA">
            <w:pPr>
              <w:spacing w:line="360" w:lineRule="auto"/>
              <w:jc w:val="center"/>
              <w:rPr>
                <w:sz w:val="22"/>
              </w:rPr>
            </w:pPr>
            <w:r w:rsidRPr="0014207A">
              <w:rPr>
                <w:sz w:val="22"/>
              </w:rPr>
              <w:t xml:space="preserve">Приложение </w:t>
            </w:r>
          </w:p>
        </w:tc>
      </w:tr>
      <w:tr w:rsidR="008422A3" w:rsidRPr="004967F6" w14:paraId="1F459024" w14:textId="77777777" w:rsidTr="00F766FA">
        <w:tc>
          <w:tcPr>
            <w:tcW w:w="3685" w:type="dxa"/>
          </w:tcPr>
          <w:p w14:paraId="4D2A92C1" w14:textId="77777777" w:rsidR="008422A3" w:rsidRDefault="008422A3" w:rsidP="00F766FA">
            <w:pPr>
              <w:rPr>
                <w:sz w:val="22"/>
              </w:rPr>
            </w:pPr>
            <w:r w:rsidRPr="0014207A">
              <w:rPr>
                <w:sz w:val="22"/>
              </w:rPr>
              <w:t xml:space="preserve">к Постановлению Администрации МО «Поселок Айхал» </w:t>
            </w:r>
          </w:p>
          <w:p w14:paraId="754CD2F2" w14:textId="77777777" w:rsidR="008422A3" w:rsidRPr="0014207A" w:rsidRDefault="008422A3" w:rsidP="00F766FA">
            <w:pPr>
              <w:rPr>
                <w:sz w:val="22"/>
              </w:rPr>
            </w:pPr>
            <w:r w:rsidRPr="0014207A">
              <w:rPr>
                <w:sz w:val="22"/>
              </w:rPr>
              <w:t xml:space="preserve">от </w:t>
            </w:r>
            <w:r w:rsidRPr="00805D2B">
              <w:rPr>
                <w:sz w:val="22"/>
                <w:u w:val="single"/>
              </w:rPr>
              <w:t>04.12.2018 г.</w:t>
            </w:r>
            <w:r w:rsidRPr="0014207A">
              <w:rPr>
                <w:sz w:val="22"/>
              </w:rPr>
              <w:t xml:space="preserve"> №</w:t>
            </w:r>
            <w:r>
              <w:rPr>
                <w:sz w:val="22"/>
              </w:rPr>
              <w:t xml:space="preserve"> </w:t>
            </w:r>
            <w:r w:rsidRPr="00805D2B">
              <w:rPr>
                <w:sz w:val="22"/>
                <w:u w:val="single"/>
              </w:rPr>
              <w:t>448</w:t>
            </w:r>
          </w:p>
        </w:tc>
      </w:tr>
      <w:tr w:rsidR="008422A3" w:rsidRPr="004967F6" w14:paraId="7D323337" w14:textId="77777777" w:rsidTr="00F766FA">
        <w:tc>
          <w:tcPr>
            <w:tcW w:w="3685" w:type="dxa"/>
          </w:tcPr>
          <w:p w14:paraId="4AB7833A" w14:textId="77777777" w:rsidR="008422A3" w:rsidRPr="0014207A" w:rsidRDefault="008422A3" w:rsidP="00F766FA">
            <w:pPr>
              <w:rPr>
                <w:sz w:val="22"/>
              </w:rPr>
            </w:pPr>
            <w:r w:rsidRPr="0014207A">
              <w:rPr>
                <w:sz w:val="22"/>
              </w:rPr>
              <w:t>в редакции Постановлени</w:t>
            </w:r>
            <w:r>
              <w:rPr>
                <w:sz w:val="22"/>
              </w:rPr>
              <w:t>й</w:t>
            </w:r>
            <w:r w:rsidRPr="0014207A">
              <w:rPr>
                <w:sz w:val="22"/>
              </w:rPr>
              <w:t xml:space="preserve"> </w:t>
            </w:r>
            <w:r>
              <w:rPr>
                <w:sz w:val="22"/>
              </w:rPr>
              <w:t>Администрации</w:t>
            </w:r>
            <w:r w:rsidRPr="0014207A">
              <w:rPr>
                <w:sz w:val="22"/>
              </w:rPr>
              <w:t xml:space="preserve"> МО «Поселок Айхал»:</w:t>
            </w:r>
          </w:p>
        </w:tc>
      </w:tr>
      <w:tr w:rsidR="008422A3" w:rsidRPr="004967F6" w14:paraId="48A751CE" w14:textId="77777777" w:rsidTr="00F766FA">
        <w:tc>
          <w:tcPr>
            <w:tcW w:w="3685" w:type="dxa"/>
          </w:tcPr>
          <w:p w14:paraId="09E3BB72" w14:textId="77777777" w:rsidR="008422A3" w:rsidRPr="0014207A" w:rsidRDefault="008422A3" w:rsidP="00F766FA">
            <w:pPr>
              <w:rPr>
                <w:sz w:val="22"/>
              </w:rPr>
            </w:pPr>
            <w:r w:rsidRPr="0014207A">
              <w:rPr>
                <w:sz w:val="22"/>
              </w:rPr>
              <w:t>от 14.01.2019 г. № 07.</w:t>
            </w:r>
          </w:p>
          <w:p w14:paraId="009ABEA3" w14:textId="77777777" w:rsidR="008422A3" w:rsidRPr="0014207A" w:rsidRDefault="008422A3" w:rsidP="00F766FA">
            <w:pPr>
              <w:rPr>
                <w:sz w:val="22"/>
              </w:rPr>
            </w:pPr>
            <w:r w:rsidRPr="0014207A">
              <w:rPr>
                <w:sz w:val="22"/>
              </w:rPr>
              <w:t>от 10.09.2019 г. № 349</w:t>
            </w:r>
          </w:p>
          <w:p w14:paraId="4B902BDC" w14:textId="77777777" w:rsidR="008422A3" w:rsidRPr="0014207A" w:rsidRDefault="008422A3" w:rsidP="00F766FA">
            <w:pPr>
              <w:rPr>
                <w:sz w:val="22"/>
              </w:rPr>
            </w:pPr>
            <w:r w:rsidRPr="0014207A">
              <w:rPr>
                <w:sz w:val="22"/>
              </w:rPr>
              <w:t>от 14.11.2019 г. № 433</w:t>
            </w:r>
          </w:p>
          <w:p w14:paraId="74EF7D0C" w14:textId="77777777" w:rsidR="008422A3" w:rsidRPr="0014207A" w:rsidRDefault="008422A3" w:rsidP="00F766FA">
            <w:pPr>
              <w:rPr>
                <w:sz w:val="22"/>
              </w:rPr>
            </w:pPr>
            <w:r w:rsidRPr="0014207A">
              <w:rPr>
                <w:sz w:val="22"/>
              </w:rPr>
              <w:t>от 17.02.2020 г. № 41</w:t>
            </w:r>
          </w:p>
          <w:p w14:paraId="229D30C5" w14:textId="77777777" w:rsidR="008422A3" w:rsidRDefault="008422A3" w:rsidP="00F766FA">
            <w:pPr>
              <w:rPr>
                <w:sz w:val="22"/>
              </w:rPr>
            </w:pPr>
            <w:r w:rsidRPr="0014207A">
              <w:rPr>
                <w:sz w:val="22"/>
              </w:rPr>
              <w:t>от 25.03.2020 г. № 74</w:t>
            </w:r>
          </w:p>
          <w:p w14:paraId="0364AF57" w14:textId="77777777" w:rsidR="008422A3" w:rsidRPr="0014207A" w:rsidRDefault="008422A3" w:rsidP="00F766FA">
            <w:pPr>
              <w:rPr>
                <w:sz w:val="22"/>
              </w:rPr>
            </w:pPr>
            <w:r>
              <w:rPr>
                <w:sz w:val="22"/>
              </w:rPr>
              <w:t>от 02.04.2020 г. № 97</w:t>
            </w:r>
          </w:p>
        </w:tc>
      </w:tr>
    </w:tbl>
    <w:p w14:paraId="55FA2453" w14:textId="77777777" w:rsidR="008422A3" w:rsidRDefault="008422A3" w:rsidP="008422A3">
      <w:pPr>
        <w:spacing w:line="360" w:lineRule="auto"/>
        <w:ind w:firstLine="720"/>
        <w:jc w:val="center"/>
        <w:rPr>
          <w:b/>
          <w:sz w:val="28"/>
          <w:szCs w:val="28"/>
        </w:rPr>
      </w:pPr>
    </w:p>
    <w:p w14:paraId="785071D8" w14:textId="77777777" w:rsidR="008422A3" w:rsidRDefault="008422A3" w:rsidP="008422A3">
      <w:pPr>
        <w:spacing w:line="360" w:lineRule="auto"/>
        <w:ind w:firstLine="720"/>
        <w:jc w:val="center"/>
        <w:rPr>
          <w:b/>
          <w:sz w:val="28"/>
          <w:szCs w:val="28"/>
        </w:rPr>
      </w:pPr>
    </w:p>
    <w:p w14:paraId="412C68AD" w14:textId="77777777" w:rsidR="008422A3" w:rsidRDefault="008422A3" w:rsidP="008422A3">
      <w:pPr>
        <w:spacing w:line="360" w:lineRule="auto"/>
        <w:ind w:firstLine="720"/>
        <w:jc w:val="center"/>
        <w:rPr>
          <w:b/>
          <w:sz w:val="28"/>
          <w:szCs w:val="28"/>
        </w:rPr>
      </w:pPr>
    </w:p>
    <w:p w14:paraId="5FB87C67" w14:textId="77777777" w:rsidR="008422A3" w:rsidRDefault="008422A3" w:rsidP="008422A3">
      <w:pPr>
        <w:spacing w:line="360" w:lineRule="auto"/>
        <w:ind w:firstLine="720"/>
        <w:jc w:val="center"/>
        <w:rPr>
          <w:b/>
          <w:sz w:val="28"/>
          <w:szCs w:val="28"/>
        </w:rPr>
      </w:pPr>
    </w:p>
    <w:p w14:paraId="4389672A" w14:textId="77777777" w:rsidR="008422A3" w:rsidRDefault="008422A3" w:rsidP="008422A3">
      <w:pPr>
        <w:spacing w:line="276" w:lineRule="auto"/>
        <w:ind w:firstLine="709"/>
        <w:jc w:val="center"/>
        <w:rPr>
          <w:b/>
          <w:bCs/>
          <w:sz w:val="28"/>
          <w:szCs w:val="28"/>
        </w:rPr>
      </w:pPr>
    </w:p>
    <w:p w14:paraId="094797BE" w14:textId="77777777" w:rsidR="008422A3" w:rsidRDefault="008422A3" w:rsidP="008422A3">
      <w:pPr>
        <w:spacing w:line="276" w:lineRule="auto"/>
        <w:ind w:firstLine="709"/>
        <w:jc w:val="center"/>
        <w:rPr>
          <w:b/>
          <w:bCs/>
          <w:sz w:val="28"/>
          <w:szCs w:val="28"/>
        </w:rPr>
      </w:pPr>
    </w:p>
    <w:p w14:paraId="1A951391" w14:textId="77777777" w:rsidR="008422A3" w:rsidRDefault="008422A3" w:rsidP="008422A3">
      <w:pPr>
        <w:spacing w:line="276" w:lineRule="auto"/>
        <w:ind w:firstLine="709"/>
        <w:jc w:val="center"/>
        <w:rPr>
          <w:b/>
          <w:bCs/>
          <w:sz w:val="28"/>
          <w:szCs w:val="28"/>
        </w:rPr>
      </w:pPr>
    </w:p>
    <w:p w14:paraId="641C5659" w14:textId="77777777" w:rsidR="008422A3" w:rsidRDefault="008422A3" w:rsidP="008422A3">
      <w:pPr>
        <w:spacing w:line="276" w:lineRule="auto"/>
        <w:ind w:firstLine="709"/>
        <w:jc w:val="center"/>
        <w:rPr>
          <w:b/>
          <w:bCs/>
          <w:sz w:val="28"/>
          <w:szCs w:val="28"/>
        </w:rPr>
      </w:pPr>
    </w:p>
    <w:p w14:paraId="2E2988C6" w14:textId="77777777" w:rsidR="008422A3" w:rsidRDefault="008422A3" w:rsidP="008422A3">
      <w:pPr>
        <w:spacing w:line="276" w:lineRule="auto"/>
        <w:ind w:firstLine="709"/>
        <w:jc w:val="center"/>
        <w:rPr>
          <w:b/>
          <w:bCs/>
          <w:sz w:val="28"/>
          <w:szCs w:val="28"/>
        </w:rPr>
      </w:pPr>
    </w:p>
    <w:p w14:paraId="0A70D1C0" w14:textId="77777777" w:rsidR="008422A3" w:rsidRPr="006C141E" w:rsidRDefault="008422A3" w:rsidP="008422A3">
      <w:pPr>
        <w:spacing w:line="276" w:lineRule="auto"/>
        <w:ind w:firstLine="709"/>
        <w:jc w:val="right"/>
        <w:rPr>
          <w:b/>
          <w:bCs/>
        </w:rPr>
      </w:pPr>
      <w:r w:rsidRPr="006C141E">
        <w:rPr>
          <w:b/>
          <w:bCs/>
        </w:rPr>
        <w:t xml:space="preserve">     </w:t>
      </w:r>
      <w:r>
        <w:rPr>
          <w:b/>
          <w:bCs/>
        </w:rPr>
        <w:t xml:space="preserve">                            </w:t>
      </w:r>
    </w:p>
    <w:p w14:paraId="252B609C" w14:textId="77777777" w:rsidR="008422A3" w:rsidRDefault="008422A3" w:rsidP="008422A3">
      <w:pPr>
        <w:spacing w:line="276" w:lineRule="auto"/>
        <w:ind w:firstLine="709"/>
        <w:jc w:val="center"/>
        <w:rPr>
          <w:b/>
          <w:bCs/>
          <w:sz w:val="28"/>
          <w:szCs w:val="28"/>
        </w:rPr>
      </w:pPr>
    </w:p>
    <w:p w14:paraId="0C25FA72" w14:textId="77777777" w:rsidR="008422A3" w:rsidRDefault="008422A3" w:rsidP="008422A3">
      <w:pPr>
        <w:spacing w:line="276" w:lineRule="auto"/>
        <w:ind w:firstLine="709"/>
        <w:jc w:val="center"/>
        <w:rPr>
          <w:b/>
          <w:bCs/>
          <w:sz w:val="28"/>
          <w:szCs w:val="28"/>
        </w:rPr>
      </w:pPr>
    </w:p>
    <w:p w14:paraId="28059C9D" w14:textId="77777777" w:rsidR="008422A3" w:rsidRDefault="008422A3" w:rsidP="008422A3">
      <w:pPr>
        <w:spacing w:line="276" w:lineRule="auto"/>
        <w:ind w:firstLine="709"/>
        <w:jc w:val="center"/>
        <w:rPr>
          <w:b/>
          <w:bCs/>
          <w:sz w:val="28"/>
          <w:szCs w:val="28"/>
        </w:rPr>
      </w:pPr>
      <w:r>
        <w:rPr>
          <w:b/>
          <w:bCs/>
          <w:sz w:val="28"/>
          <w:szCs w:val="28"/>
        </w:rPr>
        <w:t xml:space="preserve">                                                  </w:t>
      </w:r>
    </w:p>
    <w:p w14:paraId="7A560B86" w14:textId="77777777" w:rsidR="008422A3" w:rsidRDefault="008422A3" w:rsidP="008422A3">
      <w:pPr>
        <w:spacing w:line="276" w:lineRule="auto"/>
        <w:ind w:firstLine="709"/>
        <w:rPr>
          <w:b/>
          <w:bCs/>
          <w:sz w:val="28"/>
          <w:szCs w:val="28"/>
        </w:rPr>
      </w:pPr>
      <w:r>
        <w:rPr>
          <w:b/>
          <w:bCs/>
          <w:sz w:val="28"/>
          <w:szCs w:val="28"/>
        </w:rPr>
        <w:t xml:space="preserve">                                  Муниципальная адресная </w:t>
      </w:r>
    </w:p>
    <w:p w14:paraId="52050160" w14:textId="77777777" w:rsidR="008422A3" w:rsidRPr="00923BCF" w:rsidRDefault="008422A3" w:rsidP="008422A3">
      <w:pPr>
        <w:pStyle w:val="ConsPlusNonformat"/>
        <w:widowControl/>
        <w:jc w:val="center"/>
        <w:rPr>
          <w:rFonts w:ascii="Times New Roman" w:hAnsi="Times New Roman" w:cs="Times New Roman"/>
          <w:b/>
          <w:bCs/>
          <w:sz w:val="24"/>
          <w:szCs w:val="24"/>
        </w:rPr>
      </w:pPr>
      <w:r>
        <w:rPr>
          <w:rFonts w:ascii="Times New Roman" w:hAnsi="Times New Roman" w:cs="Times New Roman"/>
          <w:b/>
          <w:bCs/>
          <w:sz w:val="28"/>
          <w:szCs w:val="28"/>
        </w:rPr>
        <w:t xml:space="preserve">программа </w:t>
      </w:r>
      <w:r w:rsidRPr="00C90F5A">
        <w:rPr>
          <w:rFonts w:ascii="Times New Roman" w:hAnsi="Times New Roman" w:cs="Times New Roman"/>
          <w:b/>
          <w:bCs/>
          <w:sz w:val="28"/>
          <w:szCs w:val="28"/>
        </w:rPr>
        <w:t>капитального ремонта многоквартирных домов</w:t>
      </w:r>
      <w:r>
        <w:rPr>
          <w:rFonts w:ascii="Times New Roman" w:hAnsi="Times New Roman" w:cs="Times New Roman"/>
          <w:b/>
          <w:bCs/>
          <w:sz w:val="28"/>
          <w:szCs w:val="28"/>
        </w:rPr>
        <w:t xml:space="preserve"> и жилых помещений</w:t>
      </w:r>
      <w:r w:rsidRPr="00C90F5A">
        <w:rPr>
          <w:rFonts w:ascii="Times New Roman" w:hAnsi="Times New Roman" w:cs="Times New Roman"/>
          <w:b/>
          <w:bCs/>
          <w:sz w:val="28"/>
          <w:szCs w:val="28"/>
        </w:rPr>
        <w:t xml:space="preserve">, </w:t>
      </w:r>
      <w:r w:rsidRPr="00C90F5A">
        <w:rPr>
          <w:rFonts w:ascii="Times New Roman" w:hAnsi="Times New Roman" w:cs="Times New Roman"/>
          <w:b/>
          <w:sz w:val="28"/>
          <w:szCs w:val="28"/>
        </w:rPr>
        <w:t>принадлежащих</w:t>
      </w:r>
      <w:r>
        <w:rPr>
          <w:rFonts w:ascii="Times New Roman" w:hAnsi="Times New Roman" w:cs="Times New Roman"/>
          <w:b/>
          <w:sz w:val="28"/>
          <w:szCs w:val="28"/>
        </w:rPr>
        <w:t xml:space="preserve"> </w:t>
      </w:r>
      <w:r w:rsidRPr="00354D27">
        <w:rPr>
          <w:rFonts w:ascii="Times New Roman" w:hAnsi="Times New Roman" w:cs="Times New Roman"/>
          <w:b/>
          <w:sz w:val="28"/>
          <w:szCs w:val="28"/>
        </w:rPr>
        <w:t>муниципально</w:t>
      </w:r>
      <w:r>
        <w:rPr>
          <w:rFonts w:ascii="Times New Roman" w:hAnsi="Times New Roman" w:cs="Times New Roman"/>
          <w:b/>
          <w:sz w:val="28"/>
          <w:szCs w:val="28"/>
        </w:rPr>
        <w:t>му</w:t>
      </w:r>
      <w:r w:rsidRPr="00354D27">
        <w:rPr>
          <w:rFonts w:ascii="Times New Roman" w:hAnsi="Times New Roman" w:cs="Times New Roman"/>
          <w:b/>
          <w:sz w:val="28"/>
          <w:szCs w:val="28"/>
        </w:rPr>
        <w:t xml:space="preserve"> образовани</w:t>
      </w:r>
      <w:r>
        <w:rPr>
          <w:rFonts w:ascii="Times New Roman" w:hAnsi="Times New Roman" w:cs="Times New Roman"/>
          <w:b/>
          <w:sz w:val="28"/>
          <w:szCs w:val="28"/>
        </w:rPr>
        <w:t>ю</w:t>
      </w:r>
      <w:r>
        <w:rPr>
          <w:rFonts w:ascii="Times New Roman" w:hAnsi="Times New Roman" w:cs="Times New Roman"/>
          <w:sz w:val="28"/>
          <w:szCs w:val="28"/>
        </w:rPr>
        <w:t xml:space="preserve"> </w:t>
      </w:r>
      <w:r w:rsidRPr="00C90F5A">
        <w:rPr>
          <w:rFonts w:ascii="Times New Roman" w:hAnsi="Times New Roman" w:cs="Times New Roman"/>
          <w:b/>
          <w:bCs/>
          <w:sz w:val="28"/>
          <w:szCs w:val="28"/>
        </w:rPr>
        <w:t>«Поселок Айхал»</w:t>
      </w:r>
      <w:r>
        <w:rPr>
          <w:rFonts w:ascii="Times New Roman" w:hAnsi="Times New Roman" w:cs="Times New Roman"/>
          <w:b/>
          <w:bCs/>
          <w:sz w:val="28"/>
          <w:szCs w:val="28"/>
        </w:rPr>
        <w:t xml:space="preserve"> на 2019-2023 г. г. </w:t>
      </w:r>
    </w:p>
    <w:p w14:paraId="251296B8" w14:textId="77777777" w:rsidR="008422A3" w:rsidRPr="00C90F5A" w:rsidRDefault="008422A3" w:rsidP="008422A3">
      <w:pPr>
        <w:spacing w:line="276" w:lineRule="auto"/>
        <w:ind w:firstLine="709"/>
        <w:jc w:val="center"/>
        <w:rPr>
          <w:b/>
          <w:bCs/>
        </w:rPr>
      </w:pPr>
    </w:p>
    <w:p w14:paraId="552CD853" w14:textId="77777777" w:rsidR="008422A3" w:rsidRDefault="008422A3" w:rsidP="008422A3">
      <w:pPr>
        <w:spacing w:line="276" w:lineRule="auto"/>
        <w:ind w:firstLine="709"/>
        <w:jc w:val="center"/>
        <w:rPr>
          <w:b/>
          <w:bCs/>
          <w:sz w:val="28"/>
          <w:szCs w:val="28"/>
        </w:rPr>
      </w:pPr>
    </w:p>
    <w:p w14:paraId="3473CCEF" w14:textId="77777777" w:rsidR="008422A3" w:rsidRDefault="008422A3" w:rsidP="008422A3">
      <w:pPr>
        <w:spacing w:line="276" w:lineRule="auto"/>
        <w:ind w:firstLine="709"/>
        <w:jc w:val="center"/>
        <w:rPr>
          <w:b/>
          <w:bCs/>
          <w:sz w:val="28"/>
          <w:szCs w:val="28"/>
        </w:rPr>
      </w:pPr>
    </w:p>
    <w:p w14:paraId="5989AC10" w14:textId="77777777" w:rsidR="008422A3" w:rsidRDefault="008422A3" w:rsidP="008422A3">
      <w:pPr>
        <w:spacing w:line="276" w:lineRule="auto"/>
        <w:ind w:firstLine="709"/>
        <w:jc w:val="center"/>
        <w:rPr>
          <w:b/>
          <w:sz w:val="28"/>
          <w:szCs w:val="28"/>
        </w:rPr>
      </w:pPr>
    </w:p>
    <w:p w14:paraId="119AC758" w14:textId="77777777" w:rsidR="008422A3" w:rsidRDefault="008422A3" w:rsidP="008422A3">
      <w:pPr>
        <w:spacing w:line="360" w:lineRule="auto"/>
        <w:ind w:firstLine="720"/>
        <w:jc w:val="center"/>
        <w:rPr>
          <w:b/>
          <w:sz w:val="28"/>
          <w:szCs w:val="28"/>
        </w:rPr>
      </w:pPr>
    </w:p>
    <w:p w14:paraId="79DE3329" w14:textId="77777777" w:rsidR="008422A3" w:rsidRDefault="008422A3" w:rsidP="008422A3">
      <w:pPr>
        <w:spacing w:line="360" w:lineRule="auto"/>
        <w:ind w:firstLine="720"/>
        <w:jc w:val="center"/>
        <w:rPr>
          <w:b/>
          <w:sz w:val="28"/>
          <w:szCs w:val="28"/>
        </w:rPr>
      </w:pPr>
    </w:p>
    <w:p w14:paraId="5C5DB4F0" w14:textId="77777777" w:rsidR="008422A3" w:rsidRDefault="008422A3" w:rsidP="008422A3">
      <w:pPr>
        <w:spacing w:line="360" w:lineRule="auto"/>
        <w:ind w:firstLine="720"/>
        <w:jc w:val="center"/>
        <w:rPr>
          <w:b/>
          <w:sz w:val="28"/>
          <w:szCs w:val="28"/>
        </w:rPr>
      </w:pPr>
    </w:p>
    <w:p w14:paraId="11F33D92" w14:textId="77777777" w:rsidR="008422A3" w:rsidRDefault="008422A3" w:rsidP="008422A3">
      <w:pPr>
        <w:spacing w:line="360" w:lineRule="auto"/>
        <w:ind w:firstLine="720"/>
        <w:jc w:val="center"/>
        <w:rPr>
          <w:b/>
          <w:sz w:val="28"/>
          <w:szCs w:val="28"/>
        </w:rPr>
      </w:pPr>
    </w:p>
    <w:p w14:paraId="3B8DD079" w14:textId="77777777" w:rsidR="008422A3" w:rsidRDefault="008422A3" w:rsidP="008422A3">
      <w:pPr>
        <w:spacing w:line="360" w:lineRule="auto"/>
        <w:ind w:firstLine="720"/>
        <w:jc w:val="center"/>
        <w:rPr>
          <w:b/>
          <w:sz w:val="28"/>
          <w:szCs w:val="28"/>
        </w:rPr>
      </w:pPr>
    </w:p>
    <w:p w14:paraId="4A8381E8" w14:textId="77777777" w:rsidR="008422A3" w:rsidRDefault="008422A3" w:rsidP="008422A3">
      <w:pPr>
        <w:spacing w:line="360" w:lineRule="auto"/>
        <w:ind w:firstLine="720"/>
        <w:jc w:val="center"/>
        <w:rPr>
          <w:b/>
          <w:sz w:val="28"/>
          <w:szCs w:val="28"/>
        </w:rPr>
      </w:pPr>
    </w:p>
    <w:p w14:paraId="321B73DA" w14:textId="77777777" w:rsidR="008422A3" w:rsidRDefault="008422A3" w:rsidP="008422A3">
      <w:pPr>
        <w:spacing w:line="360" w:lineRule="auto"/>
        <w:ind w:firstLine="720"/>
        <w:jc w:val="center"/>
        <w:rPr>
          <w:b/>
          <w:sz w:val="28"/>
          <w:szCs w:val="28"/>
        </w:rPr>
      </w:pPr>
    </w:p>
    <w:p w14:paraId="6238527A" w14:textId="77777777" w:rsidR="008422A3" w:rsidRDefault="008422A3" w:rsidP="008422A3">
      <w:pPr>
        <w:spacing w:line="360" w:lineRule="auto"/>
        <w:ind w:firstLine="720"/>
        <w:jc w:val="center"/>
        <w:rPr>
          <w:b/>
          <w:sz w:val="28"/>
          <w:szCs w:val="28"/>
        </w:rPr>
      </w:pPr>
    </w:p>
    <w:p w14:paraId="25C0FBD2" w14:textId="77777777" w:rsidR="008422A3" w:rsidRDefault="008422A3" w:rsidP="008422A3">
      <w:pPr>
        <w:spacing w:line="360" w:lineRule="auto"/>
        <w:ind w:firstLine="720"/>
        <w:jc w:val="center"/>
        <w:rPr>
          <w:b/>
          <w:sz w:val="28"/>
          <w:szCs w:val="28"/>
        </w:rPr>
      </w:pPr>
    </w:p>
    <w:p w14:paraId="77897789" w14:textId="77777777" w:rsidR="008422A3" w:rsidRDefault="008422A3" w:rsidP="008422A3">
      <w:pPr>
        <w:spacing w:line="360" w:lineRule="auto"/>
        <w:ind w:firstLine="720"/>
        <w:jc w:val="center"/>
        <w:rPr>
          <w:b/>
          <w:sz w:val="28"/>
          <w:szCs w:val="28"/>
        </w:rPr>
      </w:pPr>
    </w:p>
    <w:p w14:paraId="6FBBB136" w14:textId="77777777" w:rsidR="008422A3" w:rsidRDefault="008422A3" w:rsidP="008422A3">
      <w:pPr>
        <w:spacing w:line="360" w:lineRule="auto"/>
        <w:ind w:firstLine="720"/>
        <w:jc w:val="center"/>
        <w:rPr>
          <w:b/>
          <w:sz w:val="28"/>
          <w:szCs w:val="28"/>
        </w:rPr>
      </w:pPr>
    </w:p>
    <w:p w14:paraId="0E8A5AEF" w14:textId="77777777" w:rsidR="008422A3" w:rsidRDefault="008422A3" w:rsidP="008422A3">
      <w:pPr>
        <w:spacing w:line="360" w:lineRule="auto"/>
        <w:rPr>
          <w:b/>
          <w:sz w:val="28"/>
          <w:szCs w:val="28"/>
        </w:rPr>
      </w:pPr>
    </w:p>
    <w:p w14:paraId="6CCF2F1B" w14:textId="77777777" w:rsidR="008422A3" w:rsidRDefault="008422A3" w:rsidP="008422A3">
      <w:pPr>
        <w:spacing w:line="360" w:lineRule="auto"/>
        <w:rPr>
          <w:b/>
          <w:sz w:val="28"/>
          <w:szCs w:val="28"/>
        </w:rPr>
      </w:pPr>
    </w:p>
    <w:p w14:paraId="634F060F" w14:textId="77777777" w:rsidR="008422A3" w:rsidRDefault="008422A3" w:rsidP="008422A3">
      <w:pPr>
        <w:spacing w:line="360" w:lineRule="auto"/>
        <w:jc w:val="center"/>
        <w:outlineLvl w:val="1"/>
        <w:rPr>
          <w:b/>
          <w:sz w:val="28"/>
          <w:szCs w:val="28"/>
        </w:rPr>
      </w:pPr>
      <w:r>
        <w:rPr>
          <w:b/>
          <w:sz w:val="28"/>
          <w:szCs w:val="28"/>
        </w:rPr>
        <w:t>2020 г.</w:t>
      </w:r>
    </w:p>
    <w:p w14:paraId="69A852FA" w14:textId="77777777" w:rsidR="008422A3" w:rsidRPr="003D7A38" w:rsidRDefault="008422A3" w:rsidP="008422A3">
      <w:pPr>
        <w:spacing w:line="360" w:lineRule="auto"/>
        <w:jc w:val="center"/>
        <w:outlineLvl w:val="1"/>
        <w:rPr>
          <w:b/>
        </w:rPr>
      </w:pPr>
      <w:r w:rsidRPr="003D7A38">
        <w:rPr>
          <w:b/>
        </w:rPr>
        <w:t>ПАСПОРТ</w:t>
      </w:r>
    </w:p>
    <w:tbl>
      <w:tblPr>
        <w:tblW w:w="10506" w:type="dxa"/>
        <w:tblCellSpacing w:w="20"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448"/>
        <w:gridCol w:w="1155"/>
        <w:gridCol w:w="1134"/>
        <w:gridCol w:w="1134"/>
        <w:gridCol w:w="992"/>
        <w:gridCol w:w="1134"/>
      </w:tblGrid>
      <w:tr w:rsidR="008422A3" w:rsidRPr="003D7A38" w14:paraId="3C9186C5" w14:textId="77777777" w:rsidTr="00F766FA">
        <w:trPr>
          <w:tblCellSpacing w:w="20" w:type="dxa"/>
        </w:trPr>
        <w:tc>
          <w:tcPr>
            <w:tcW w:w="3449" w:type="dxa"/>
            <w:shd w:val="clear" w:color="auto" w:fill="auto"/>
          </w:tcPr>
          <w:p w14:paraId="79841F60" w14:textId="77777777" w:rsidR="008422A3" w:rsidRPr="003D7A38" w:rsidRDefault="008422A3" w:rsidP="00F766FA">
            <w:pPr>
              <w:rPr>
                <w:b/>
              </w:rPr>
            </w:pPr>
            <w:r w:rsidRPr="003D7A38">
              <w:rPr>
                <w:b/>
              </w:rPr>
              <w:t>Наименование муниципальной Программы</w:t>
            </w:r>
          </w:p>
        </w:tc>
        <w:tc>
          <w:tcPr>
            <w:tcW w:w="1408" w:type="dxa"/>
          </w:tcPr>
          <w:p w14:paraId="5CB4AEEB" w14:textId="77777777" w:rsidR="008422A3" w:rsidRPr="003D7A38" w:rsidRDefault="008422A3" w:rsidP="00F766FA">
            <w:pPr>
              <w:spacing w:line="276" w:lineRule="auto"/>
              <w:rPr>
                <w:bCs/>
              </w:rPr>
            </w:pPr>
          </w:p>
        </w:tc>
        <w:tc>
          <w:tcPr>
            <w:tcW w:w="5489" w:type="dxa"/>
            <w:gridSpan w:val="5"/>
            <w:shd w:val="clear" w:color="auto" w:fill="auto"/>
          </w:tcPr>
          <w:p w14:paraId="1AA74FC1" w14:textId="77777777" w:rsidR="008422A3" w:rsidRPr="003D7A38" w:rsidRDefault="008422A3" w:rsidP="00F766FA">
            <w:pPr>
              <w:spacing w:line="276" w:lineRule="auto"/>
              <w:rPr>
                <w:bCs/>
              </w:rPr>
            </w:pPr>
            <w:r w:rsidRPr="003D7A38">
              <w:rPr>
                <w:bCs/>
              </w:rPr>
              <w:t xml:space="preserve">Муниципальная адресная программа капитального ремонта многоквартирных домов и жилых помещений, </w:t>
            </w:r>
            <w:r w:rsidRPr="003D7A38">
              <w:t xml:space="preserve">принадлежащих муниципальному образованию </w:t>
            </w:r>
            <w:r w:rsidRPr="003D7A38">
              <w:rPr>
                <w:bCs/>
              </w:rPr>
              <w:t>«Поселок Айхал» на 2019-202</w:t>
            </w:r>
            <w:r>
              <w:rPr>
                <w:bCs/>
              </w:rPr>
              <w:t>3</w:t>
            </w:r>
            <w:r w:rsidRPr="003D7A38">
              <w:rPr>
                <w:bCs/>
              </w:rPr>
              <w:t xml:space="preserve"> г. г. </w:t>
            </w:r>
          </w:p>
          <w:p w14:paraId="1FAB658C" w14:textId="77777777" w:rsidR="008422A3" w:rsidRPr="003D7A38" w:rsidRDefault="008422A3" w:rsidP="00F766FA">
            <w:pPr>
              <w:jc w:val="both"/>
              <w:rPr>
                <w:bCs/>
              </w:rPr>
            </w:pPr>
            <w:r w:rsidRPr="003D7A38">
              <w:rPr>
                <w:bCs/>
              </w:rPr>
              <w:t xml:space="preserve"> </w:t>
            </w:r>
            <w:r w:rsidRPr="003D7A38">
              <w:t>(далее - Программа).</w:t>
            </w:r>
          </w:p>
          <w:p w14:paraId="0D637BD0" w14:textId="77777777" w:rsidR="008422A3" w:rsidRPr="003D7A38" w:rsidRDefault="008422A3" w:rsidP="00F766FA">
            <w:pPr>
              <w:pStyle w:val="ConsPlusNonformat"/>
              <w:widowControl/>
              <w:jc w:val="both"/>
              <w:rPr>
                <w:rFonts w:ascii="Times New Roman" w:hAnsi="Times New Roman" w:cs="Times New Roman"/>
                <w:sz w:val="24"/>
                <w:szCs w:val="24"/>
              </w:rPr>
            </w:pPr>
          </w:p>
        </w:tc>
      </w:tr>
      <w:tr w:rsidR="008422A3" w:rsidRPr="003D7A38" w14:paraId="7A787256" w14:textId="77777777" w:rsidTr="00F766FA">
        <w:trPr>
          <w:tblCellSpacing w:w="20" w:type="dxa"/>
        </w:trPr>
        <w:tc>
          <w:tcPr>
            <w:tcW w:w="3449" w:type="dxa"/>
            <w:shd w:val="clear" w:color="auto" w:fill="auto"/>
          </w:tcPr>
          <w:p w14:paraId="35EC13DA" w14:textId="77777777" w:rsidR="008422A3" w:rsidRPr="003D7A38" w:rsidRDefault="008422A3" w:rsidP="00F766FA">
            <w:pPr>
              <w:rPr>
                <w:b/>
              </w:rPr>
            </w:pPr>
            <w:r w:rsidRPr="003D7A38">
              <w:rPr>
                <w:b/>
              </w:rPr>
              <w:t>Цели муниципальной программы</w:t>
            </w:r>
          </w:p>
        </w:tc>
        <w:tc>
          <w:tcPr>
            <w:tcW w:w="1408" w:type="dxa"/>
          </w:tcPr>
          <w:p w14:paraId="3CC25555" w14:textId="77777777" w:rsidR="008422A3" w:rsidRPr="003D7A38" w:rsidRDefault="008422A3" w:rsidP="00F766FA">
            <w:pPr>
              <w:pStyle w:val="ConsPlusNonformat"/>
              <w:widowControl/>
              <w:jc w:val="both"/>
              <w:rPr>
                <w:rFonts w:ascii="Times New Roman" w:hAnsi="Times New Roman" w:cs="Times New Roman"/>
                <w:sz w:val="24"/>
                <w:szCs w:val="24"/>
              </w:rPr>
            </w:pPr>
          </w:p>
        </w:tc>
        <w:tc>
          <w:tcPr>
            <w:tcW w:w="5489" w:type="dxa"/>
            <w:gridSpan w:val="5"/>
            <w:shd w:val="clear" w:color="auto" w:fill="auto"/>
          </w:tcPr>
          <w:p w14:paraId="06506E22" w14:textId="77777777" w:rsidR="008422A3" w:rsidRPr="003D7A38" w:rsidRDefault="008422A3" w:rsidP="00F766FA">
            <w:pPr>
              <w:pStyle w:val="ConsPlusNonformat"/>
              <w:widowControl/>
              <w:jc w:val="both"/>
              <w:rPr>
                <w:rFonts w:ascii="Times New Roman" w:hAnsi="Times New Roman" w:cs="Times New Roman"/>
                <w:sz w:val="24"/>
                <w:szCs w:val="24"/>
              </w:rPr>
            </w:pPr>
            <w:r w:rsidRPr="003D7A38">
              <w:rPr>
                <w:rFonts w:ascii="Times New Roman" w:hAnsi="Times New Roman" w:cs="Times New Roman"/>
                <w:sz w:val="24"/>
                <w:szCs w:val="24"/>
              </w:rPr>
              <w:t>повышение комфортности проживания граждан.</w:t>
            </w:r>
          </w:p>
          <w:p w14:paraId="569DB011" w14:textId="77777777" w:rsidR="008422A3" w:rsidRPr="003D7A38" w:rsidRDefault="008422A3" w:rsidP="00F766FA">
            <w:pPr>
              <w:pStyle w:val="ConsPlusNonformat"/>
              <w:widowControl/>
              <w:ind w:left="383"/>
              <w:jc w:val="both"/>
              <w:rPr>
                <w:bCs/>
                <w:sz w:val="24"/>
                <w:szCs w:val="24"/>
              </w:rPr>
            </w:pPr>
          </w:p>
        </w:tc>
      </w:tr>
      <w:tr w:rsidR="008422A3" w:rsidRPr="003D7A38" w14:paraId="732F0563" w14:textId="77777777" w:rsidTr="00F766FA">
        <w:trPr>
          <w:tblCellSpacing w:w="20" w:type="dxa"/>
        </w:trPr>
        <w:tc>
          <w:tcPr>
            <w:tcW w:w="3449" w:type="dxa"/>
            <w:shd w:val="clear" w:color="auto" w:fill="auto"/>
          </w:tcPr>
          <w:p w14:paraId="79C7383D" w14:textId="77777777" w:rsidR="008422A3" w:rsidRPr="003D7A38" w:rsidRDefault="008422A3" w:rsidP="00F766FA">
            <w:pPr>
              <w:rPr>
                <w:b/>
              </w:rPr>
            </w:pPr>
            <w:r w:rsidRPr="003D7A38">
              <w:rPr>
                <w:b/>
              </w:rPr>
              <w:t>Задачи муниципальной программы</w:t>
            </w:r>
          </w:p>
        </w:tc>
        <w:tc>
          <w:tcPr>
            <w:tcW w:w="1408" w:type="dxa"/>
          </w:tcPr>
          <w:p w14:paraId="6AC564AF" w14:textId="77777777" w:rsidR="008422A3" w:rsidRPr="003D7A38" w:rsidRDefault="008422A3" w:rsidP="00F766FA">
            <w:pPr>
              <w:pStyle w:val="ConsPlusNonformat"/>
              <w:widowControl/>
              <w:ind w:left="-27"/>
              <w:jc w:val="both"/>
              <w:rPr>
                <w:rFonts w:ascii="Times New Roman" w:hAnsi="Times New Roman" w:cs="Times New Roman"/>
                <w:sz w:val="24"/>
                <w:szCs w:val="24"/>
              </w:rPr>
            </w:pPr>
          </w:p>
        </w:tc>
        <w:tc>
          <w:tcPr>
            <w:tcW w:w="5489" w:type="dxa"/>
            <w:gridSpan w:val="5"/>
            <w:shd w:val="clear" w:color="auto" w:fill="auto"/>
          </w:tcPr>
          <w:p w14:paraId="31B47666" w14:textId="77777777" w:rsidR="008422A3" w:rsidRPr="003D7A38" w:rsidRDefault="008422A3" w:rsidP="00F766FA">
            <w:pPr>
              <w:pStyle w:val="ConsPlusNonformat"/>
              <w:widowControl/>
              <w:ind w:left="-27"/>
              <w:jc w:val="both"/>
              <w:rPr>
                <w:rFonts w:ascii="Times New Roman" w:hAnsi="Times New Roman" w:cs="Times New Roman"/>
                <w:sz w:val="24"/>
                <w:szCs w:val="24"/>
              </w:rPr>
            </w:pPr>
            <w:r w:rsidRPr="003D7A38">
              <w:rPr>
                <w:rFonts w:ascii="Times New Roman" w:hAnsi="Times New Roman" w:cs="Times New Roman"/>
                <w:sz w:val="24"/>
                <w:szCs w:val="24"/>
              </w:rPr>
              <w:t>проведение капитального ремонта многоквартирных домов, жилых помещений, приведение их в нормативное состояние в соответствии с установленными санитарными и техническими правилами и нормами инженерных сетей, строительных конструкций и элементов жилых зданий.</w:t>
            </w:r>
          </w:p>
        </w:tc>
      </w:tr>
      <w:tr w:rsidR="008422A3" w:rsidRPr="003D7A38" w14:paraId="66CEA0B5" w14:textId="77777777" w:rsidTr="00F766FA">
        <w:trPr>
          <w:tblCellSpacing w:w="20" w:type="dxa"/>
        </w:trPr>
        <w:tc>
          <w:tcPr>
            <w:tcW w:w="3449" w:type="dxa"/>
            <w:shd w:val="clear" w:color="auto" w:fill="auto"/>
          </w:tcPr>
          <w:p w14:paraId="6DEE9B1A" w14:textId="77777777" w:rsidR="008422A3" w:rsidRPr="003D7A38" w:rsidRDefault="008422A3" w:rsidP="00F766FA">
            <w:pPr>
              <w:rPr>
                <w:b/>
              </w:rPr>
            </w:pPr>
            <w:r w:rsidRPr="003D7A38">
              <w:rPr>
                <w:b/>
              </w:rPr>
              <w:t>Координатор муниципальной программы</w:t>
            </w:r>
          </w:p>
        </w:tc>
        <w:tc>
          <w:tcPr>
            <w:tcW w:w="1408" w:type="dxa"/>
          </w:tcPr>
          <w:p w14:paraId="75C12343" w14:textId="77777777" w:rsidR="008422A3" w:rsidRPr="003D7A38" w:rsidRDefault="008422A3" w:rsidP="00F766FA">
            <w:pPr>
              <w:pStyle w:val="ConsPlusNonformat"/>
              <w:widowControl/>
              <w:jc w:val="both"/>
              <w:rPr>
                <w:rFonts w:ascii="Times New Roman" w:hAnsi="Times New Roman" w:cs="Times New Roman"/>
                <w:sz w:val="24"/>
                <w:szCs w:val="24"/>
              </w:rPr>
            </w:pPr>
          </w:p>
        </w:tc>
        <w:tc>
          <w:tcPr>
            <w:tcW w:w="5489" w:type="dxa"/>
            <w:gridSpan w:val="5"/>
            <w:shd w:val="clear" w:color="auto" w:fill="auto"/>
          </w:tcPr>
          <w:p w14:paraId="0D72B40F" w14:textId="77777777" w:rsidR="008422A3" w:rsidRPr="003D7A38" w:rsidRDefault="008422A3" w:rsidP="00F766FA">
            <w:pPr>
              <w:pStyle w:val="ConsPlusNonformat"/>
              <w:widowControl/>
              <w:jc w:val="both"/>
              <w:rPr>
                <w:rFonts w:ascii="Times New Roman" w:hAnsi="Times New Roman" w:cs="Times New Roman"/>
                <w:sz w:val="24"/>
                <w:szCs w:val="24"/>
              </w:rPr>
            </w:pPr>
            <w:r w:rsidRPr="003D7A38">
              <w:rPr>
                <w:rFonts w:ascii="Times New Roman" w:hAnsi="Times New Roman" w:cs="Times New Roman"/>
                <w:sz w:val="24"/>
                <w:szCs w:val="24"/>
              </w:rPr>
              <w:t>Администрация МО «Поселок Айхал»</w:t>
            </w:r>
          </w:p>
          <w:p w14:paraId="04725A87" w14:textId="77777777" w:rsidR="008422A3" w:rsidRPr="003D7A38" w:rsidRDefault="008422A3" w:rsidP="00F766FA">
            <w:pPr>
              <w:pStyle w:val="ConsPlusNonformat"/>
              <w:widowControl/>
              <w:jc w:val="both"/>
              <w:rPr>
                <w:rFonts w:ascii="Times New Roman" w:hAnsi="Times New Roman" w:cs="Times New Roman"/>
                <w:sz w:val="24"/>
                <w:szCs w:val="24"/>
              </w:rPr>
            </w:pPr>
          </w:p>
          <w:p w14:paraId="32078D90" w14:textId="77777777" w:rsidR="008422A3" w:rsidRPr="003D7A38" w:rsidRDefault="008422A3" w:rsidP="00F766FA">
            <w:pPr>
              <w:pStyle w:val="ConsPlusNonformat"/>
              <w:widowControl/>
              <w:jc w:val="both"/>
              <w:rPr>
                <w:rFonts w:ascii="Times New Roman" w:hAnsi="Times New Roman" w:cs="Times New Roman"/>
                <w:sz w:val="24"/>
                <w:szCs w:val="24"/>
              </w:rPr>
            </w:pPr>
          </w:p>
        </w:tc>
      </w:tr>
      <w:tr w:rsidR="008422A3" w:rsidRPr="003D7A38" w14:paraId="301B7DC6" w14:textId="77777777" w:rsidTr="00F766FA">
        <w:trPr>
          <w:tblCellSpacing w:w="20" w:type="dxa"/>
        </w:trPr>
        <w:tc>
          <w:tcPr>
            <w:tcW w:w="3449" w:type="dxa"/>
            <w:shd w:val="clear" w:color="auto" w:fill="auto"/>
          </w:tcPr>
          <w:p w14:paraId="1FF81FF7" w14:textId="77777777" w:rsidR="008422A3" w:rsidRPr="003D7A38" w:rsidRDefault="008422A3" w:rsidP="00F766FA">
            <w:pPr>
              <w:rPr>
                <w:b/>
              </w:rPr>
            </w:pPr>
            <w:r w:rsidRPr="003D7A38">
              <w:rPr>
                <w:b/>
              </w:rPr>
              <w:t>Заказчик муниципальной программы</w:t>
            </w:r>
          </w:p>
        </w:tc>
        <w:tc>
          <w:tcPr>
            <w:tcW w:w="1408" w:type="dxa"/>
          </w:tcPr>
          <w:p w14:paraId="0CEF02E7" w14:textId="77777777" w:rsidR="008422A3" w:rsidRPr="003D7A38" w:rsidRDefault="008422A3" w:rsidP="00F766FA">
            <w:pPr>
              <w:pStyle w:val="ConsPlusNonformat"/>
              <w:widowControl/>
              <w:jc w:val="both"/>
              <w:rPr>
                <w:rFonts w:ascii="Times New Roman" w:hAnsi="Times New Roman" w:cs="Times New Roman"/>
                <w:sz w:val="24"/>
                <w:szCs w:val="24"/>
              </w:rPr>
            </w:pPr>
          </w:p>
        </w:tc>
        <w:tc>
          <w:tcPr>
            <w:tcW w:w="5489" w:type="dxa"/>
            <w:gridSpan w:val="5"/>
            <w:shd w:val="clear" w:color="auto" w:fill="auto"/>
          </w:tcPr>
          <w:p w14:paraId="484F05EC" w14:textId="77777777" w:rsidR="008422A3" w:rsidRPr="003D7A38" w:rsidRDefault="008422A3" w:rsidP="00F766FA">
            <w:pPr>
              <w:pStyle w:val="ConsPlusNonformat"/>
              <w:widowControl/>
              <w:jc w:val="both"/>
              <w:rPr>
                <w:rFonts w:ascii="Times New Roman" w:hAnsi="Times New Roman" w:cs="Times New Roman"/>
                <w:sz w:val="24"/>
                <w:szCs w:val="24"/>
              </w:rPr>
            </w:pPr>
            <w:r w:rsidRPr="003D7A38">
              <w:rPr>
                <w:rFonts w:ascii="Times New Roman" w:hAnsi="Times New Roman" w:cs="Times New Roman"/>
                <w:sz w:val="24"/>
                <w:szCs w:val="24"/>
              </w:rPr>
              <w:t>Администрация МО «Поселок Айхал»</w:t>
            </w:r>
          </w:p>
          <w:p w14:paraId="1AA31CCE" w14:textId="77777777" w:rsidR="008422A3" w:rsidRPr="003D7A38" w:rsidRDefault="008422A3" w:rsidP="00F766FA">
            <w:pPr>
              <w:pStyle w:val="ConsPlusNonformat"/>
              <w:widowControl/>
              <w:jc w:val="both"/>
              <w:rPr>
                <w:rFonts w:ascii="Times New Roman" w:hAnsi="Times New Roman" w:cs="Times New Roman"/>
                <w:sz w:val="24"/>
                <w:szCs w:val="24"/>
              </w:rPr>
            </w:pPr>
          </w:p>
          <w:p w14:paraId="7E94DE27" w14:textId="77777777" w:rsidR="008422A3" w:rsidRPr="003D7A38" w:rsidRDefault="008422A3" w:rsidP="00F766FA">
            <w:pPr>
              <w:jc w:val="both"/>
            </w:pPr>
          </w:p>
        </w:tc>
      </w:tr>
      <w:tr w:rsidR="008422A3" w:rsidRPr="003D7A38" w14:paraId="28444882" w14:textId="77777777" w:rsidTr="00F766FA">
        <w:trPr>
          <w:tblCellSpacing w:w="20" w:type="dxa"/>
        </w:trPr>
        <w:tc>
          <w:tcPr>
            <w:tcW w:w="3449" w:type="dxa"/>
            <w:shd w:val="clear" w:color="auto" w:fill="auto"/>
          </w:tcPr>
          <w:p w14:paraId="29B4D54B" w14:textId="77777777" w:rsidR="008422A3" w:rsidRPr="003D7A38" w:rsidRDefault="008422A3" w:rsidP="00F766FA">
            <w:pPr>
              <w:rPr>
                <w:b/>
              </w:rPr>
            </w:pPr>
            <w:r w:rsidRPr="003D7A38">
              <w:rPr>
                <w:b/>
              </w:rPr>
              <w:t>Сроки реализации муниципальной программы</w:t>
            </w:r>
          </w:p>
        </w:tc>
        <w:tc>
          <w:tcPr>
            <w:tcW w:w="1408" w:type="dxa"/>
          </w:tcPr>
          <w:p w14:paraId="19677936" w14:textId="77777777" w:rsidR="008422A3" w:rsidRPr="003D7A38" w:rsidRDefault="008422A3" w:rsidP="00F766FA">
            <w:pPr>
              <w:pStyle w:val="ConsPlusNonformat"/>
              <w:widowControl/>
              <w:jc w:val="both"/>
              <w:rPr>
                <w:rFonts w:ascii="Times New Roman" w:hAnsi="Times New Roman" w:cs="Times New Roman"/>
                <w:sz w:val="24"/>
                <w:szCs w:val="24"/>
              </w:rPr>
            </w:pPr>
          </w:p>
        </w:tc>
        <w:tc>
          <w:tcPr>
            <w:tcW w:w="5489" w:type="dxa"/>
            <w:gridSpan w:val="5"/>
            <w:shd w:val="clear" w:color="auto" w:fill="auto"/>
          </w:tcPr>
          <w:p w14:paraId="31A1D3BA" w14:textId="77777777" w:rsidR="008422A3" w:rsidRPr="003D7A38" w:rsidRDefault="008422A3" w:rsidP="00F766FA">
            <w:pPr>
              <w:pStyle w:val="ConsPlusNonformat"/>
              <w:widowControl/>
              <w:jc w:val="both"/>
              <w:rPr>
                <w:rFonts w:ascii="Times New Roman" w:hAnsi="Times New Roman" w:cs="Times New Roman"/>
                <w:sz w:val="24"/>
                <w:szCs w:val="24"/>
              </w:rPr>
            </w:pPr>
            <w:r w:rsidRPr="003D7A38">
              <w:rPr>
                <w:rFonts w:ascii="Times New Roman" w:hAnsi="Times New Roman" w:cs="Times New Roman"/>
                <w:sz w:val="24"/>
                <w:szCs w:val="24"/>
              </w:rPr>
              <w:t>2019-202</w:t>
            </w:r>
            <w:r>
              <w:rPr>
                <w:rFonts w:ascii="Times New Roman" w:hAnsi="Times New Roman" w:cs="Times New Roman"/>
                <w:sz w:val="24"/>
                <w:szCs w:val="24"/>
              </w:rPr>
              <w:t>3</w:t>
            </w:r>
            <w:r w:rsidRPr="003D7A38">
              <w:rPr>
                <w:rFonts w:ascii="Times New Roman" w:hAnsi="Times New Roman" w:cs="Times New Roman"/>
                <w:sz w:val="24"/>
                <w:szCs w:val="24"/>
              </w:rPr>
              <w:t xml:space="preserve"> годы</w:t>
            </w:r>
          </w:p>
        </w:tc>
      </w:tr>
      <w:tr w:rsidR="008422A3" w:rsidRPr="003D7A38" w14:paraId="5A24E4B6" w14:textId="77777777" w:rsidTr="00F766FA">
        <w:trPr>
          <w:tblCellSpacing w:w="20" w:type="dxa"/>
        </w:trPr>
        <w:tc>
          <w:tcPr>
            <w:tcW w:w="3449" w:type="dxa"/>
            <w:shd w:val="clear" w:color="auto" w:fill="auto"/>
          </w:tcPr>
          <w:p w14:paraId="5E9E7712" w14:textId="77777777" w:rsidR="008422A3" w:rsidRPr="003D7A38" w:rsidRDefault="008422A3" w:rsidP="00F766FA">
            <w:pPr>
              <w:rPr>
                <w:b/>
              </w:rPr>
            </w:pPr>
            <w:r w:rsidRPr="003D7A38">
              <w:rPr>
                <w:b/>
              </w:rPr>
              <w:t xml:space="preserve">Разработчик муниципальной программы </w:t>
            </w:r>
          </w:p>
        </w:tc>
        <w:tc>
          <w:tcPr>
            <w:tcW w:w="1408" w:type="dxa"/>
          </w:tcPr>
          <w:p w14:paraId="004AD133" w14:textId="77777777" w:rsidR="008422A3" w:rsidRPr="003D7A38" w:rsidRDefault="008422A3" w:rsidP="00F766FA">
            <w:pPr>
              <w:pStyle w:val="ConsPlusNonformat"/>
              <w:widowControl/>
              <w:jc w:val="both"/>
              <w:rPr>
                <w:rFonts w:ascii="Times New Roman" w:hAnsi="Times New Roman" w:cs="Times New Roman"/>
                <w:sz w:val="24"/>
                <w:szCs w:val="24"/>
              </w:rPr>
            </w:pPr>
          </w:p>
        </w:tc>
        <w:tc>
          <w:tcPr>
            <w:tcW w:w="5489" w:type="dxa"/>
            <w:gridSpan w:val="5"/>
            <w:shd w:val="clear" w:color="auto" w:fill="auto"/>
          </w:tcPr>
          <w:p w14:paraId="514834F8" w14:textId="77777777" w:rsidR="008422A3" w:rsidRPr="003D7A38" w:rsidRDefault="008422A3" w:rsidP="00F766FA">
            <w:pPr>
              <w:pStyle w:val="ConsPlusNonformat"/>
              <w:widowControl/>
              <w:jc w:val="both"/>
              <w:rPr>
                <w:rFonts w:ascii="Times New Roman" w:hAnsi="Times New Roman" w:cs="Times New Roman"/>
                <w:sz w:val="24"/>
                <w:szCs w:val="24"/>
              </w:rPr>
            </w:pPr>
            <w:r w:rsidRPr="003D7A38">
              <w:rPr>
                <w:rFonts w:ascii="Times New Roman" w:hAnsi="Times New Roman" w:cs="Times New Roman"/>
                <w:sz w:val="24"/>
                <w:szCs w:val="24"/>
              </w:rPr>
              <w:t xml:space="preserve">Главный специалист по ЖКХ </w:t>
            </w:r>
          </w:p>
        </w:tc>
      </w:tr>
      <w:tr w:rsidR="008422A3" w:rsidRPr="003D7A38" w14:paraId="4B5ECBE2" w14:textId="77777777" w:rsidTr="00F766FA">
        <w:trPr>
          <w:trHeight w:val="309"/>
          <w:tblCellSpacing w:w="20" w:type="dxa"/>
        </w:trPr>
        <w:tc>
          <w:tcPr>
            <w:tcW w:w="3449" w:type="dxa"/>
            <w:vMerge w:val="restart"/>
            <w:shd w:val="clear" w:color="auto" w:fill="auto"/>
          </w:tcPr>
          <w:p w14:paraId="54670171" w14:textId="77777777" w:rsidR="008422A3" w:rsidRPr="003D7A38" w:rsidRDefault="008422A3" w:rsidP="00F766FA">
            <w:pPr>
              <w:rPr>
                <w:b/>
              </w:rPr>
            </w:pPr>
            <w:r w:rsidRPr="003D7A38">
              <w:rPr>
                <w:b/>
              </w:rPr>
              <w:t>Объем финансирования муниципальной программы</w:t>
            </w:r>
          </w:p>
        </w:tc>
        <w:tc>
          <w:tcPr>
            <w:tcW w:w="1408" w:type="dxa"/>
          </w:tcPr>
          <w:p w14:paraId="0EAF3867" w14:textId="77777777" w:rsidR="008422A3" w:rsidRPr="003D7A38" w:rsidRDefault="008422A3" w:rsidP="00F766FA">
            <w:pPr>
              <w:pStyle w:val="ConsPlusNonformat"/>
              <w:widowControl/>
              <w:jc w:val="center"/>
              <w:rPr>
                <w:rFonts w:ascii="Times New Roman" w:hAnsi="Times New Roman" w:cs="Times New Roman"/>
                <w:sz w:val="24"/>
                <w:szCs w:val="24"/>
              </w:rPr>
            </w:pPr>
          </w:p>
        </w:tc>
        <w:tc>
          <w:tcPr>
            <w:tcW w:w="5489" w:type="dxa"/>
            <w:gridSpan w:val="5"/>
            <w:tcBorders>
              <w:bottom w:val="single" w:sz="4" w:space="0" w:color="auto"/>
            </w:tcBorders>
            <w:shd w:val="clear" w:color="auto" w:fill="auto"/>
          </w:tcPr>
          <w:p w14:paraId="73136D8E" w14:textId="77777777" w:rsidR="008422A3" w:rsidRPr="003D7A38" w:rsidRDefault="008422A3" w:rsidP="00F766FA">
            <w:pPr>
              <w:pStyle w:val="ConsPlusNonformat"/>
              <w:widowControl/>
              <w:jc w:val="center"/>
              <w:rPr>
                <w:rFonts w:ascii="Times New Roman" w:hAnsi="Times New Roman" w:cs="Times New Roman"/>
                <w:sz w:val="24"/>
                <w:szCs w:val="24"/>
              </w:rPr>
            </w:pPr>
            <w:r w:rsidRPr="003D7A38">
              <w:rPr>
                <w:rFonts w:ascii="Times New Roman" w:hAnsi="Times New Roman" w:cs="Times New Roman"/>
                <w:sz w:val="24"/>
                <w:szCs w:val="24"/>
              </w:rPr>
              <w:t>Расходы (тыс. рублей)</w:t>
            </w:r>
          </w:p>
        </w:tc>
      </w:tr>
      <w:tr w:rsidR="008422A3" w:rsidRPr="003D7A38" w14:paraId="7161E19C" w14:textId="77777777" w:rsidTr="00F766FA">
        <w:trPr>
          <w:trHeight w:val="308"/>
          <w:tblCellSpacing w:w="20" w:type="dxa"/>
        </w:trPr>
        <w:tc>
          <w:tcPr>
            <w:tcW w:w="3449" w:type="dxa"/>
            <w:vMerge/>
            <w:shd w:val="clear" w:color="auto" w:fill="auto"/>
          </w:tcPr>
          <w:p w14:paraId="0EC07B24" w14:textId="77777777" w:rsidR="008422A3" w:rsidRPr="003D7A38" w:rsidRDefault="008422A3" w:rsidP="00F766FA">
            <w:pPr>
              <w:rPr>
                <w:b/>
              </w:rPr>
            </w:pPr>
          </w:p>
        </w:tc>
        <w:tc>
          <w:tcPr>
            <w:tcW w:w="1408" w:type="dxa"/>
            <w:tcBorders>
              <w:top w:val="single" w:sz="4" w:space="0" w:color="auto"/>
              <w:bottom w:val="single" w:sz="4" w:space="0" w:color="auto"/>
              <w:right w:val="single" w:sz="4" w:space="0" w:color="auto"/>
            </w:tcBorders>
            <w:shd w:val="clear" w:color="auto" w:fill="auto"/>
          </w:tcPr>
          <w:p w14:paraId="0940C5FC"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ИТОГО</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14F806FA"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2019 г</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0A3061AA"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2020 г</w:t>
            </w:r>
          </w:p>
        </w:tc>
        <w:tc>
          <w:tcPr>
            <w:tcW w:w="1094" w:type="dxa"/>
            <w:tcBorders>
              <w:top w:val="single" w:sz="4" w:space="0" w:color="auto"/>
              <w:left w:val="single" w:sz="4" w:space="0" w:color="auto"/>
              <w:bottom w:val="single" w:sz="4" w:space="0" w:color="auto"/>
              <w:right w:val="single" w:sz="4" w:space="0" w:color="auto"/>
            </w:tcBorders>
          </w:tcPr>
          <w:p w14:paraId="7D1F7D1D"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2021 г.</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C0FB0E1"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2022 г</w:t>
            </w:r>
          </w:p>
        </w:tc>
        <w:tc>
          <w:tcPr>
            <w:tcW w:w="1074" w:type="dxa"/>
            <w:tcBorders>
              <w:top w:val="single" w:sz="4" w:space="0" w:color="auto"/>
              <w:left w:val="single" w:sz="4" w:space="0" w:color="auto"/>
              <w:bottom w:val="single" w:sz="4" w:space="0" w:color="auto"/>
            </w:tcBorders>
            <w:shd w:val="clear" w:color="auto" w:fill="auto"/>
          </w:tcPr>
          <w:p w14:paraId="41017E95"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2023 г</w:t>
            </w:r>
          </w:p>
        </w:tc>
      </w:tr>
      <w:tr w:rsidR="008422A3" w:rsidRPr="003D7A38" w14:paraId="57489326" w14:textId="77777777" w:rsidTr="00F766FA">
        <w:trPr>
          <w:trHeight w:val="351"/>
          <w:tblCellSpacing w:w="20" w:type="dxa"/>
        </w:trPr>
        <w:tc>
          <w:tcPr>
            <w:tcW w:w="3449" w:type="dxa"/>
            <w:vMerge/>
            <w:shd w:val="clear" w:color="auto" w:fill="auto"/>
          </w:tcPr>
          <w:p w14:paraId="53190273" w14:textId="77777777" w:rsidR="008422A3" w:rsidRPr="003D7A38" w:rsidRDefault="008422A3" w:rsidP="00F766FA">
            <w:pPr>
              <w:rPr>
                <w:b/>
              </w:rPr>
            </w:pPr>
          </w:p>
        </w:tc>
        <w:tc>
          <w:tcPr>
            <w:tcW w:w="1408" w:type="dxa"/>
            <w:tcBorders>
              <w:top w:val="single" w:sz="4" w:space="0" w:color="auto"/>
              <w:right w:val="single" w:sz="4" w:space="0" w:color="auto"/>
            </w:tcBorders>
            <w:shd w:val="clear" w:color="auto" w:fill="auto"/>
          </w:tcPr>
          <w:p w14:paraId="017FDB76"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1427,8</w:t>
            </w:r>
          </w:p>
        </w:tc>
        <w:tc>
          <w:tcPr>
            <w:tcW w:w="1115" w:type="dxa"/>
            <w:tcBorders>
              <w:top w:val="single" w:sz="4" w:space="0" w:color="auto"/>
              <w:left w:val="single" w:sz="4" w:space="0" w:color="auto"/>
              <w:right w:val="single" w:sz="4" w:space="0" w:color="auto"/>
            </w:tcBorders>
            <w:shd w:val="clear" w:color="auto" w:fill="auto"/>
          </w:tcPr>
          <w:p w14:paraId="2112DDA4"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128,7</w:t>
            </w:r>
          </w:p>
        </w:tc>
        <w:tc>
          <w:tcPr>
            <w:tcW w:w="1094" w:type="dxa"/>
            <w:tcBorders>
              <w:top w:val="single" w:sz="4" w:space="0" w:color="auto"/>
              <w:left w:val="single" w:sz="4" w:space="0" w:color="auto"/>
              <w:right w:val="single" w:sz="4" w:space="0" w:color="auto"/>
            </w:tcBorders>
            <w:shd w:val="clear" w:color="auto" w:fill="auto"/>
          </w:tcPr>
          <w:p w14:paraId="6BCD90A7"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0,00</w:t>
            </w:r>
          </w:p>
        </w:tc>
        <w:tc>
          <w:tcPr>
            <w:tcW w:w="1094" w:type="dxa"/>
            <w:tcBorders>
              <w:top w:val="single" w:sz="4" w:space="0" w:color="auto"/>
              <w:left w:val="single" w:sz="4" w:space="0" w:color="auto"/>
              <w:right w:val="single" w:sz="4" w:space="0" w:color="auto"/>
            </w:tcBorders>
          </w:tcPr>
          <w:p w14:paraId="48334539"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300,0</w:t>
            </w:r>
          </w:p>
        </w:tc>
        <w:tc>
          <w:tcPr>
            <w:tcW w:w="952" w:type="dxa"/>
            <w:tcBorders>
              <w:top w:val="single" w:sz="4" w:space="0" w:color="auto"/>
              <w:left w:val="single" w:sz="4" w:space="0" w:color="auto"/>
              <w:right w:val="single" w:sz="4" w:space="0" w:color="auto"/>
            </w:tcBorders>
            <w:shd w:val="clear" w:color="auto" w:fill="auto"/>
          </w:tcPr>
          <w:p w14:paraId="71F3892D"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500,0</w:t>
            </w:r>
          </w:p>
        </w:tc>
        <w:tc>
          <w:tcPr>
            <w:tcW w:w="1074" w:type="dxa"/>
            <w:tcBorders>
              <w:top w:val="single" w:sz="4" w:space="0" w:color="auto"/>
              <w:left w:val="single" w:sz="4" w:space="0" w:color="auto"/>
            </w:tcBorders>
            <w:shd w:val="clear" w:color="auto" w:fill="auto"/>
          </w:tcPr>
          <w:p w14:paraId="26E26BA6"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500,0</w:t>
            </w:r>
          </w:p>
        </w:tc>
      </w:tr>
      <w:tr w:rsidR="008422A3" w:rsidRPr="003D7A38" w14:paraId="776E96AF" w14:textId="77777777" w:rsidTr="00F766FA">
        <w:trPr>
          <w:trHeight w:val="351"/>
          <w:tblCellSpacing w:w="20" w:type="dxa"/>
        </w:trPr>
        <w:tc>
          <w:tcPr>
            <w:tcW w:w="3449" w:type="dxa"/>
            <w:shd w:val="clear" w:color="auto" w:fill="auto"/>
          </w:tcPr>
          <w:p w14:paraId="1641FC76" w14:textId="77777777" w:rsidR="008422A3" w:rsidRPr="003D7A38" w:rsidRDefault="008422A3" w:rsidP="00F766FA">
            <w:pPr>
              <w:rPr>
                <w:b/>
              </w:rPr>
            </w:pPr>
            <w:r w:rsidRPr="003D7A38">
              <w:rPr>
                <w:b/>
              </w:rPr>
              <w:t>Источник финансирования в т.ч.:</w:t>
            </w:r>
          </w:p>
        </w:tc>
        <w:tc>
          <w:tcPr>
            <w:tcW w:w="1408" w:type="dxa"/>
            <w:tcBorders>
              <w:top w:val="single" w:sz="4" w:space="0" w:color="auto"/>
              <w:right w:val="single" w:sz="4" w:space="0" w:color="auto"/>
            </w:tcBorders>
            <w:shd w:val="clear" w:color="auto" w:fill="auto"/>
          </w:tcPr>
          <w:p w14:paraId="7C7F04AB" w14:textId="77777777" w:rsidR="008422A3" w:rsidRPr="003D7A38" w:rsidRDefault="008422A3" w:rsidP="00F766FA">
            <w:pPr>
              <w:pStyle w:val="ConsPlusNonformat"/>
              <w:widowControl/>
              <w:jc w:val="center"/>
              <w:rPr>
                <w:rFonts w:ascii="Times New Roman" w:hAnsi="Times New Roman" w:cs="Times New Roman"/>
                <w:b/>
                <w:sz w:val="24"/>
                <w:szCs w:val="24"/>
              </w:rPr>
            </w:pPr>
          </w:p>
          <w:p w14:paraId="2FE3111A"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1427,8</w:t>
            </w:r>
          </w:p>
        </w:tc>
        <w:tc>
          <w:tcPr>
            <w:tcW w:w="1115" w:type="dxa"/>
            <w:tcBorders>
              <w:top w:val="single" w:sz="4" w:space="0" w:color="auto"/>
              <w:left w:val="single" w:sz="4" w:space="0" w:color="auto"/>
              <w:right w:val="single" w:sz="4" w:space="0" w:color="auto"/>
            </w:tcBorders>
            <w:shd w:val="clear" w:color="auto" w:fill="auto"/>
          </w:tcPr>
          <w:p w14:paraId="3513EB63" w14:textId="77777777" w:rsidR="008422A3" w:rsidRPr="003D7A38" w:rsidRDefault="008422A3" w:rsidP="00F766FA">
            <w:pPr>
              <w:pStyle w:val="ConsPlusNonformat"/>
              <w:widowControl/>
              <w:jc w:val="center"/>
              <w:rPr>
                <w:rFonts w:ascii="Times New Roman" w:hAnsi="Times New Roman" w:cs="Times New Roman"/>
                <w:b/>
                <w:sz w:val="24"/>
                <w:szCs w:val="24"/>
              </w:rPr>
            </w:pPr>
          </w:p>
          <w:p w14:paraId="5839FFBE"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128,7</w:t>
            </w:r>
          </w:p>
        </w:tc>
        <w:tc>
          <w:tcPr>
            <w:tcW w:w="1094" w:type="dxa"/>
            <w:tcBorders>
              <w:top w:val="single" w:sz="4" w:space="0" w:color="auto"/>
              <w:left w:val="single" w:sz="4" w:space="0" w:color="auto"/>
              <w:right w:val="single" w:sz="4" w:space="0" w:color="auto"/>
            </w:tcBorders>
            <w:shd w:val="clear" w:color="auto" w:fill="auto"/>
          </w:tcPr>
          <w:p w14:paraId="44150081" w14:textId="77777777" w:rsidR="008422A3" w:rsidRPr="003D7A38" w:rsidRDefault="008422A3" w:rsidP="00F766FA">
            <w:pPr>
              <w:pStyle w:val="ConsPlusNonformat"/>
              <w:widowControl/>
              <w:jc w:val="center"/>
              <w:rPr>
                <w:rFonts w:ascii="Times New Roman" w:hAnsi="Times New Roman" w:cs="Times New Roman"/>
                <w:b/>
                <w:sz w:val="24"/>
                <w:szCs w:val="24"/>
              </w:rPr>
            </w:pPr>
          </w:p>
          <w:p w14:paraId="74C11E97" w14:textId="77777777" w:rsidR="008422A3" w:rsidRPr="003D7A38" w:rsidRDefault="008422A3" w:rsidP="00F766FA">
            <w:pPr>
              <w:pStyle w:val="ConsPlusNonformat"/>
              <w:widowControl/>
              <w:jc w:val="center"/>
              <w:rPr>
                <w:rFonts w:ascii="Times New Roman" w:hAnsi="Times New Roman" w:cs="Times New Roman"/>
                <w:b/>
                <w:sz w:val="24"/>
                <w:szCs w:val="24"/>
              </w:rPr>
            </w:pPr>
            <w:r w:rsidRPr="003D7A38">
              <w:rPr>
                <w:rFonts w:ascii="Times New Roman" w:hAnsi="Times New Roman" w:cs="Times New Roman"/>
                <w:b/>
                <w:sz w:val="24"/>
                <w:szCs w:val="24"/>
              </w:rPr>
              <w:t>0,00</w:t>
            </w:r>
          </w:p>
        </w:tc>
        <w:tc>
          <w:tcPr>
            <w:tcW w:w="1094" w:type="dxa"/>
            <w:tcBorders>
              <w:top w:val="single" w:sz="4" w:space="0" w:color="auto"/>
              <w:left w:val="single" w:sz="4" w:space="0" w:color="auto"/>
              <w:right w:val="single" w:sz="4" w:space="0" w:color="auto"/>
            </w:tcBorders>
          </w:tcPr>
          <w:p w14:paraId="2FBF7CDE" w14:textId="77777777" w:rsidR="008422A3" w:rsidRPr="003D7A38" w:rsidRDefault="008422A3" w:rsidP="00F766FA">
            <w:pPr>
              <w:pStyle w:val="ConsPlusNonformat"/>
              <w:widowControl/>
              <w:jc w:val="center"/>
              <w:rPr>
                <w:rFonts w:ascii="Times New Roman" w:hAnsi="Times New Roman" w:cs="Times New Roman"/>
                <w:b/>
                <w:sz w:val="24"/>
                <w:szCs w:val="24"/>
              </w:rPr>
            </w:pPr>
          </w:p>
          <w:p w14:paraId="60262DC8"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300,0</w:t>
            </w:r>
          </w:p>
        </w:tc>
        <w:tc>
          <w:tcPr>
            <w:tcW w:w="952" w:type="dxa"/>
            <w:tcBorders>
              <w:top w:val="single" w:sz="4" w:space="0" w:color="auto"/>
              <w:left w:val="single" w:sz="4" w:space="0" w:color="auto"/>
              <w:right w:val="single" w:sz="4" w:space="0" w:color="auto"/>
            </w:tcBorders>
            <w:shd w:val="clear" w:color="auto" w:fill="auto"/>
          </w:tcPr>
          <w:p w14:paraId="33B74965" w14:textId="77777777" w:rsidR="008422A3" w:rsidRDefault="008422A3" w:rsidP="00F766FA">
            <w:pPr>
              <w:pStyle w:val="ConsPlusNonformat"/>
              <w:widowControl/>
              <w:jc w:val="center"/>
              <w:rPr>
                <w:rFonts w:ascii="Times New Roman" w:hAnsi="Times New Roman" w:cs="Times New Roman"/>
                <w:b/>
                <w:sz w:val="24"/>
                <w:szCs w:val="24"/>
              </w:rPr>
            </w:pPr>
          </w:p>
          <w:p w14:paraId="19876536" w14:textId="77777777" w:rsidR="008422A3" w:rsidRPr="003D7A38" w:rsidRDefault="008422A3" w:rsidP="00F766F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500,0</w:t>
            </w:r>
          </w:p>
        </w:tc>
        <w:tc>
          <w:tcPr>
            <w:tcW w:w="1074" w:type="dxa"/>
            <w:tcBorders>
              <w:top w:val="single" w:sz="4" w:space="0" w:color="auto"/>
              <w:left w:val="single" w:sz="4" w:space="0" w:color="auto"/>
            </w:tcBorders>
            <w:shd w:val="clear" w:color="auto" w:fill="auto"/>
          </w:tcPr>
          <w:p w14:paraId="7A4280F6" w14:textId="77777777" w:rsidR="008422A3" w:rsidRDefault="008422A3" w:rsidP="00F766FA">
            <w:pPr>
              <w:pStyle w:val="ConsPlusNonformat"/>
              <w:widowControl/>
              <w:jc w:val="center"/>
              <w:rPr>
                <w:rFonts w:ascii="Times New Roman" w:hAnsi="Times New Roman" w:cs="Times New Roman"/>
                <w:b/>
                <w:sz w:val="24"/>
                <w:szCs w:val="24"/>
              </w:rPr>
            </w:pPr>
          </w:p>
          <w:p w14:paraId="645A4DFC" w14:textId="77777777" w:rsidR="008422A3" w:rsidRPr="0014207A" w:rsidRDefault="008422A3" w:rsidP="00F766FA">
            <w:pPr>
              <w:jc w:val="center"/>
              <w:rPr>
                <w:b/>
              </w:rPr>
            </w:pPr>
            <w:r w:rsidRPr="0014207A">
              <w:rPr>
                <w:b/>
              </w:rPr>
              <w:t>500,0</w:t>
            </w:r>
          </w:p>
        </w:tc>
      </w:tr>
      <w:tr w:rsidR="008422A3" w:rsidRPr="003D7A38" w14:paraId="72091C5B" w14:textId="77777777" w:rsidTr="00F766FA">
        <w:trPr>
          <w:trHeight w:val="351"/>
          <w:tblCellSpacing w:w="20" w:type="dxa"/>
        </w:trPr>
        <w:tc>
          <w:tcPr>
            <w:tcW w:w="3449" w:type="dxa"/>
            <w:shd w:val="clear" w:color="auto" w:fill="auto"/>
          </w:tcPr>
          <w:p w14:paraId="6897A51E" w14:textId="77777777" w:rsidR="008422A3" w:rsidRPr="003D7A38" w:rsidRDefault="008422A3" w:rsidP="00F766FA">
            <w:pPr>
              <w:rPr>
                <w:b/>
              </w:rPr>
            </w:pPr>
            <w:r w:rsidRPr="003D7A38">
              <w:t>средства бюджета МО «Поселок Айхал»</w:t>
            </w:r>
          </w:p>
        </w:tc>
        <w:tc>
          <w:tcPr>
            <w:tcW w:w="1408" w:type="dxa"/>
            <w:tcBorders>
              <w:top w:val="single" w:sz="4" w:space="0" w:color="auto"/>
              <w:right w:val="single" w:sz="4" w:space="0" w:color="auto"/>
            </w:tcBorders>
            <w:shd w:val="clear" w:color="auto" w:fill="auto"/>
          </w:tcPr>
          <w:p w14:paraId="1CA65F52" w14:textId="77777777" w:rsidR="008422A3" w:rsidRPr="003D7A38" w:rsidRDefault="008422A3" w:rsidP="00F766FA">
            <w:pPr>
              <w:pStyle w:val="ConsPlusNonformat"/>
              <w:widowControl/>
              <w:jc w:val="center"/>
              <w:rPr>
                <w:rFonts w:ascii="Times New Roman" w:hAnsi="Times New Roman" w:cs="Times New Roman"/>
                <w:sz w:val="24"/>
                <w:szCs w:val="24"/>
              </w:rPr>
            </w:pPr>
          </w:p>
          <w:p w14:paraId="35A38416"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1427,8</w:t>
            </w:r>
          </w:p>
        </w:tc>
        <w:tc>
          <w:tcPr>
            <w:tcW w:w="1115" w:type="dxa"/>
            <w:tcBorders>
              <w:top w:val="single" w:sz="4" w:space="0" w:color="auto"/>
              <w:left w:val="single" w:sz="4" w:space="0" w:color="auto"/>
              <w:right w:val="single" w:sz="4" w:space="0" w:color="auto"/>
            </w:tcBorders>
            <w:shd w:val="clear" w:color="auto" w:fill="auto"/>
          </w:tcPr>
          <w:p w14:paraId="5D0F1BC7" w14:textId="77777777" w:rsidR="008422A3" w:rsidRPr="003D7A38" w:rsidRDefault="008422A3" w:rsidP="00F766FA">
            <w:pPr>
              <w:pStyle w:val="ConsPlusNonformat"/>
              <w:widowControl/>
              <w:jc w:val="center"/>
              <w:rPr>
                <w:rFonts w:ascii="Times New Roman" w:hAnsi="Times New Roman" w:cs="Times New Roman"/>
                <w:sz w:val="24"/>
                <w:szCs w:val="24"/>
              </w:rPr>
            </w:pPr>
          </w:p>
          <w:p w14:paraId="27A98EB1" w14:textId="77777777" w:rsidR="008422A3" w:rsidRPr="003D7A38" w:rsidRDefault="008422A3" w:rsidP="00F766FA">
            <w:pPr>
              <w:pStyle w:val="ConsPlusNonformat"/>
              <w:widowControl/>
              <w:jc w:val="center"/>
              <w:rPr>
                <w:rFonts w:ascii="Times New Roman" w:hAnsi="Times New Roman" w:cs="Times New Roman"/>
                <w:sz w:val="24"/>
                <w:szCs w:val="24"/>
              </w:rPr>
            </w:pPr>
            <w:r w:rsidRPr="003D7A38">
              <w:rPr>
                <w:rFonts w:ascii="Times New Roman" w:hAnsi="Times New Roman" w:cs="Times New Roman"/>
                <w:sz w:val="24"/>
                <w:szCs w:val="24"/>
              </w:rPr>
              <w:t>128,7</w:t>
            </w:r>
          </w:p>
        </w:tc>
        <w:tc>
          <w:tcPr>
            <w:tcW w:w="1094" w:type="dxa"/>
            <w:tcBorders>
              <w:top w:val="single" w:sz="4" w:space="0" w:color="auto"/>
              <w:left w:val="single" w:sz="4" w:space="0" w:color="auto"/>
              <w:right w:val="single" w:sz="4" w:space="0" w:color="auto"/>
            </w:tcBorders>
            <w:shd w:val="clear" w:color="auto" w:fill="auto"/>
          </w:tcPr>
          <w:p w14:paraId="2ED3D745" w14:textId="77777777" w:rsidR="008422A3" w:rsidRPr="003D7A38" w:rsidRDefault="008422A3" w:rsidP="00F766FA">
            <w:pPr>
              <w:pStyle w:val="ConsPlusNonformat"/>
              <w:widowControl/>
              <w:jc w:val="center"/>
              <w:rPr>
                <w:rFonts w:ascii="Times New Roman" w:hAnsi="Times New Roman" w:cs="Times New Roman"/>
                <w:sz w:val="24"/>
                <w:szCs w:val="24"/>
              </w:rPr>
            </w:pPr>
          </w:p>
          <w:p w14:paraId="0FF64A09" w14:textId="77777777" w:rsidR="008422A3" w:rsidRPr="003D7A38" w:rsidRDefault="008422A3" w:rsidP="00F766FA">
            <w:pPr>
              <w:pStyle w:val="ConsPlusNonformat"/>
              <w:widowControl/>
              <w:jc w:val="center"/>
              <w:rPr>
                <w:rFonts w:ascii="Times New Roman" w:hAnsi="Times New Roman" w:cs="Times New Roman"/>
                <w:sz w:val="24"/>
                <w:szCs w:val="24"/>
              </w:rPr>
            </w:pPr>
            <w:r w:rsidRPr="003D7A38">
              <w:rPr>
                <w:rFonts w:ascii="Times New Roman" w:hAnsi="Times New Roman" w:cs="Times New Roman"/>
                <w:sz w:val="24"/>
                <w:szCs w:val="24"/>
              </w:rPr>
              <w:t>0,00</w:t>
            </w:r>
          </w:p>
        </w:tc>
        <w:tc>
          <w:tcPr>
            <w:tcW w:w="1094" w:type="dxa"/>
            <w:tcBorders>
              <w:top w:val="single" w:sz="4" w:space="0" w:color="auto"/>
              <w:left w:val="single" w:sz="4" w:space="0" w:color="auto"/>
              <w:right w:val="single" w:sz="4" w:space="0" w:color="auto"/>
            </w:tcBorders>
          </w:tcPr>
          <w:p w14:paraId="7682F82F" w14:textId="77777777" w:rsidR="008422A3" w:rsidRPr="003D7A38" w:rsidRDefault="008422A3" w:rsidP="00F766FA">
            <w:pPr>
              <w:pStyle w:val="ConsPlusNonformat"/>
              <w:widowControl/>
              <w:jc w:val="center"/>
              <w:rPr>
                <w:rFonts w:ascii="Times New Roman" w:hAnsi="Times New Roman" w:cs="Times New Roman"/>
                <w:sz w:val="24"/>
                <w:szCs w:val="24"/>
              </w:rPr>
            </w:pPr>
          </w:p>
          <w:p w14:paraId="197816C4"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300,0</w:t>
            </w:r>
          </w:p>
        </w:tc>
        <w:tc>
          <w:tcPr>
            <w:tcW w:w="952" w:type="dxa"/>
            <w:tcBorders>
              <w:top w:val="single" w:sz="4" w:space="0" w:color="auto"/>
              <w:left w:val="single" w:sz="4" w:space="0" w:color="auto"/>
              <w:right w:val="single" w:sz="4" w:space="0" w:color="auto"/>
            </w:tcBorders>
            <w:shd w:val="clear" w:color="auto" w:fill="auto"/>
          </w:tcPr>
          <w:p w14:paraId="2F0E2210" w14:textId="77777777" w:rsidR="008422A3" w:rsidRDefault="008422A3" w:rsidP="00F766FA">
            <w:pPr>
              <w:pStyle w:val="ConsPlusNonformat"/>
              <w:widowControl/>
              <w:jc w:val="center"/>
              <w:rPr>
                <w:rFonts w:ascii="Times New Roman" w:hAnsi="Times New Roman" w:cs="Times New Roman"/>
                <w:sz w:val="24"/>
                <w:szCs w:val="24"/>
              </w:rPr>
            </w:pPr>
          </w:p>
          <w:p w14:paraId="4C3D96E1"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w:t>
            </w:r>
          </w:p>
        </w:tc>
        <w:tc>
          <w:tcPr>
            <w:tcW w:w="1074" w:type="dxa"/>
            <w:tcBorders>
              <w:top w:val="single" w:sz="4" w:space="0" w:color="auto"/>
              <w:left w:val="single" w:sz="4" w:space="0" w:color="auto"/>
            </w:tcBorders>
            <w:shd w:val="clear" w:color="auto" w:fill="auto"/>
          </w:tcPr>
          <w:p w14:paraId="71D2121F" w14:textId="77777777" w:rsidR="008422A3" w:rsidRPr="003D7A38" w:rsidRDefault="008422A3" w:rsidP="00F766FA">
            <w:pPr>
              <w:pStyle w:val="ConsPlusNonformat"/>
              <w:widowControl/>
              <w:jc w:val="center"/>
              <w:rPr>
                <w:rFonts w:ascii="Times New Roman" w:hAnsi="Times New Roman" w:cs="Times New Roman"/>
                <w:sz w:val="24"/>
                <w:szCs w:val="24"/>
              </w:rPr>
            </w:pPr>
          </w:p>
          <w:p w14:paraId="230E2E0B"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w:t>
            </w:r>
          </w:p>
        </w:tc>
      </w:tr>
      <w:tr w:rsidR="008422A3" w:rsidRPr="003D7A38" w14:paraId="6D937433" w14:textId="77777777" w:rsidTr="00F766FA">
        <w:trPr>
          <w:trHeight w:val="351"/>
          <w:tblCellSpacing w:w="20" w:type="dxa"/>
        </w:trPr>
        <w:tc>
          <w:tcPr>
            <w:tcW w:w="3449" w:type="dxa"/>
            <w:shd w:val="clear" w:color="auto" w:fill="auto"/>
          </w:tcPr>
          <w:p w14:paraId="6291D062" w14:textId="77777777" w:rsidR="008422A3" w:rsidRPr="003D7A38" w:rsidRDefault="008422A3" w:rsidP="00F766FA">
            <w:r w:rsidRPr="003D7A38">
              <w:lastRenderedPageBreak/>
              <w:t>Планируемые результаты реализации муниципальной программы</w:t>
            </w:r>
          </w:p>
        </w:tc>
        <w:tc>
          <w:tcPr>
            <w:tcW w:w="1408" w:type="dxa"/>
            <w:tcBorders>
              <w:top w:val="single" w:sz="4" w:space="0" w:color="auto"/>
              <w:right w:val="single" w:sz="4" w:space="0" w:color="auto"/>
            </w:tcBorders>
            <w:shd w:val="clear" w:color="auto" w:fill="auto"/>
          </w:tcPr>
          <w:p w14:paraId="0EF42D3A" w14:textId="77777777" w:rsidR="008422A3" w:rsidRPr="003D7A38" w:rsidRDefault="008422A3" w:rsidP="00F766FA">
            <w:pPr>
              <w:pStyle w:val="ConsPlusNonformat"/>
              <w:widowControl/>
              <w:jc w:val="center"/>
              <w:rPr>
                <w:rFonts w:ascii="Times New Roman" w:hAnsi="Times New Roman" w:cs="Times New Roman"/>
                <w:sz w:val="24"/>
                <w:szCs w:val="24"/>
              </w:rPr>
            </w:pPr>
          </w:p>
          <w:p w14:paraId="4877B395"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1427,8</w:t>
            </w:r>
          </w:p>
        </w:tc>
        <w:tc>
          <w:tcPr>
            <w:tcW w:w="1115" w:type="dxa"/>
            <w:tcBorders>
              <w:top w:val="single" w:sz="4" w:space="0" w:color="auto"/>
              <w:left w:val="single" w:sz="4" w:space="0" w:color="auto"/>
              <w:right w:val="single" w:sz="4" w:space="0" w:color="auto"/>
            </w:tcBorders>
            <w:shd w:val="clear" w:color="auto" w:fill="auto"/>
          </w:tcPr>
          <w:p w14:paraId="333126BC" w14:textId="77777777" w:rsidR="008422A3" w:rsidRPr="003D7A38" w:rsidRDefault="008422A3" w:rsidP="00F766FA">
            <w:pPr>
              <w:pStyle w:val="ConsPlusNonformat"/>
              <w:widowControl/>
              <w:jc w:val="center"/>
              <w:rPr>
                <w:rFonts w:ascii="Times New Roman" w:hAnsi="Times New Roman" w:cs="Times New Roman"/>
                <w:sz w:val="24"/>
                <w:szCs w:val="24"/>
              </w:rPr>
            </w:pPr>
          </w:p>
          <w:p w14:paraId="7FA7B855" w14:textId="77777777" w:rsidR="008422A3" w:rsidRPr="003D7A38" w:rsidRDefault="008422A3" w:rsidP="00F766FA">
            <w:pPr>
              <w:pStyle w:val="ConsPlusNonformat"/>
              <w:widowControl/>
              <w:jc w:val="center"/>
              <w:rPr>
                <w:rFonts w:ascii="Times New Roman" w:hAnsi="Times New Roman" w:cs="Times New Roman"/>
                <w:sz w:val="24"/>
                <w:szCs w:val="24"/>
              </w:rPr>
            </w:pPr>
            <w:r w:rsidRPr="003D7A38">
              <w:rPr>
                <w:rFonts w:ascii="Times New Roman" w:hAnsi="Times New Roman" w:cs="Times New Roman"/>
                <w:sz w:val="24"/>
                <w:szCs w:val="24"/>
              </w:rPr>
              <w:t>128,7</w:t>
            </w:r>
          </w:p>
        </w:tc>
        <w:tc>
          <w:tcPr>
            <w:tcW w:w="1094" w:type="dxa"/>
            <w:tcBorders>
              <w:top w:val="single" w:sz="4" w:space="0" w:color="auto"/>
              <w:left w:val="single" w:sz="4" w:space="0" w:color="auto"/>
              <w:right w:val="single" w:sz="4" w:space="0" w:color="auto"/>
            </w:tcBorders>
            <w:shd w:val="clear" w:color="auto" w:fill="auto"/>
          </w:tcPr>
          <w:p w14:paraId="6057A45D" w14:textId="77777777" w:rsidR="008422A3" w:rsidRPr="003D7A38" w:rsidRDefault="008422A3" w:rsidP="00F766FA">
            <w:pPr>
              <w:pStyle w:val="ConsPlusNonformat"/>
              <w:widowControl/>
              <w:jc w:val="center"/>
              <w:rPr>
                <w:rFonts w:ascii="Times New Roman" w:hAnsi="Times New Roman" w:cs="Times New Roman"/>
                <w:sz w:val="24"/>
                <w:szCs w:val="24"/>
              </w:rPr>
            </w:pPr>
          </w:p>
          <w:p w14:paraId="1D497DFF" w14:textId="77777777" w:rsidR="008422A3" w:rsidRPr="003D7A38" w:rsidRDefault="008422A3" w:rsidP="00F766FA">
            <w:pPr>
              <w:pStyle w:val="ConsPlusNonformat"/>
              <w:widowControl/>
              <w:jc w:val="center"/>
              <w:rPr>
                <w:rFonts w:ascii="Times New Roman" w:hAnsi="Times New Roman" w:cs="Times New Roman"/>
                <w:sz w:val="24"/>
                <w:szCs w:val="24"/>
              </w:rPr>
            </w:pPr>
            <w:r w:rsidRPr="003D7A38">
              <w:rPr>
                <w:rFonts w:ascii="Times New Roman" w:hAnsi="Times New Roman" w:cs="Times New Roman"/>
                <w:sz w:val="24"/>
                <w:szCs w:val="24"/>
              </w:rPr>
              <w:t>0,00</w:t>
            </w:r>
          </w:p>
        </w:tc>
        <w:tc>
          <w:tcPr>
            <w:tcW w:w="1094" w:type="dxa"/>
            <w:tcBorders>
              <w:top w:val="single" w:sz="4" w:space="0" w:color="auto"/>
              <w:left w:val="single" w:sz="4" w:space="0" w:color="auto"/>
              <w:right w:val="single" w:sz="4" w:space="0" w:color="auto"/>
            </w:tcBorders>
          </w:tcPr>
          <w:p w14:paraId="27735CEE" w14:textId="77777777" w:rsidR="008422A3" w:rsidRPr="003D7A38" w:rsidRDefault="008422A3" w:rsidP="00F766FA">
            <w:pPr>
              <w:pStyle w:val="ConsPlusNonformat"/>
              <w:widowControl/>
              <w:jc w:val="center"/>
              <w:rPr>
                <w:rFonts w:ascii="Times New Roman" w:hAnsi="Times New Roman" w:cs="Times New Roman"/>
                <w:sz w:val="24"/>
                <w:szCs w:val="24"/>
              </w:rPr>
            </w:pPr>
          </w:p>
          <w:p w14:paraId="0FC0E045"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300,0</w:t>
            </w:r>
          </w:p>
        </w:tc>
        <w:tc>
          <w:tcPr>
            <w:tcW w:w="952" w:type="dxa"/>
            <w:tcBorders>
              <w:top w:val="single" w:sz="4" w:space="0" w:color="auto"/>
              <w:left w:val="single" w:sz="4" w:space="0" w:color="auto"/>
              <w:right w:val="single" w:sz="4" w:space="0" w:color="auto"/>
            </w:tcBorders>
            <w:shd w:val="clear" w:color="auto" w:fill="auto"/>
          </w:tcPr>
          <w:p w14:paraId="75686751" w14:textId="77777777" w:rsidR="008422A3" w:rsidRDefault="008422A3" w:rsidP="00F766FA">
            <w:pPr>
              <w:pStyle w:val="ConsPlusNonformat"/>
              <w:widowControl/>
              <w:jc w:val="center"/>
              <w:rPr>
                <w:rFonts w:ascii="Times New Roman" w:hAnsi="Times New Roman" w:cs="Times New Roman"/>
                <w:sz w:val="24"/>
                <w:szCs w:val="24"/>
              </w:rPr>
            </w:pPr>
          </w:p>
          <w:p w14:paraId="41508DBB"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w:t>
            </w:r>
          </w:p>
        </w:tc>
        <w:tc>
          <w:tcPr>
            <w:tcW w:w="1074" w:type="dxa"/>
            <w:tcBorders>
              <w:top w:val="single" w:sz="4" w:space="0" w:color="auto"/>
              <w:left w:val="single" w:sz="4" w:space="0" w:color="auto"/>
            </w:tcBorders>
            <w:shd w:val="clear" w:color="auto" w:fill="auto"/>
          </w:tcPr>
          <w:p w14:paraId="4A5A09C9" w14:textId="77777777" w:rsidR="008422A3" w:rsidRPr="003D7A38" w:rsidRDefault="008422A3" w:rsidP="00F766FA">
            <w:pPr>
              <w:pStyle w:val="ConsPlusNonformat"/>
              <w:widowControl/>
              <w:jc w:val="center"/>
              <w:rPr>
                <w:rFonts w:ascii="Times New Roman" w:hAnsi="Times New Roman" w:cs="Times New Roman"/>
                <w:sz w:val="24"/>
                <w:szCs w:val="24"/>
              </w:rPr>
            </w:pPr>
          </w:p>
          <w:p w14:paraId="7B364F77" w14:textId="77777777" w:rsidR="008422A3" w:rsidRPr="003D7A38" w:rsidRDefault="008422A3" w:rsidP="00F766F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500,0</w:t>
            </w:r>
          </w:p>
        </w:tc>
      </w:tr>
    </w:tbl>
    <w:p w14:paraId="4CDDBEFD" w14:textId="77777777" w:rsidR="008422A3" w:rsidRPr="003D7A38" w:rsidRDefault="008422A3" w:rsidP="008422A3">
      <w:pPr>
        <w:jc w:val="center"/>
        <w:outlineLvl w:val="1"/>
        <w:rPr>
          <w:b/>
        </w:rPr>
      </w:pPr>
    </w:p>
    <w:p w14:paraId="71F4D07D" w14:textId="77777777" w:rsidR="008422A3" w:rsidRPr="003D7A38" w:rsidRDefault="008422A3" w:rsidP="008422A3">
      <w:pPr>
        <w:jc w:val="center"/>
        <w:outlineLvl w:val="1"/>
        <w:rPr>
          <w:b/>
        </w:rPr>
      </w:pPr>
    </w:p>
    <w:p w14:paraId="57EF50C8" w14:textId="77777777" w:rsidR="008422A3" w:rsidRPr="003D7A38" w:rsidRDefault="008422A3" w:rsidP="008C79F6">
      <w:pPr>
        <w:widowControl/>
        <w:numPr>
          <w:ilvl w:val="0"/>
          <w:numId w:val="37"/>
        </w:numPr>
        <w:jc w:val="center"/>
        <w:outlineLvl w:val="1"/>
        <w:rPr>
          <w:b/>
        </w:rPr>
      </w:pPr>
      <w:r w:rsidRPr="003D7A38">
        <w:rPr>
          <w:b/>
        </w:rPr>
        <w:t>Введение</w:t>
      </w:r>
    </w:p>
    <w:p w14:paraId="12FAEEC9" w14:textId="77777777" w:rsidR="008422A3" w:rsidRPr="003D7A38" w:rsidRDefault="008422A3" w:rsidP="008422A3">
      <w:pPr>
        <w:ind w:firstLine="540"/>
        <w:jc w:val="both"/>
      </w:pPr>
      <w:r w:rsidRPr="003D7A38">
        <w:rPr>
          <w:bCs/>
        </w:rPr>
        <w:t>К</w:t>
      </w:r>
      <w:r w:rsidRPr="003D7A38">
        <w:t>апитальный ремонт многоквартирного дома - проведение предусмотренных Федеральным законом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14:paraId="3FA75E99" w14:textId="77777777" w:rsidR="008422A3" w:rsidRDefault="008422A3" w:rsidP="008422A3">
      <w:pPr>
        <w:pStyle w:val="ConsPlusNormal"/>
        <w:ind w:firstLine="540"/>
        <w:jc w:val="both"/>
      </w:pPr>
      <w:r w:rsidRPr="003D7A38">
        <w:t xml:space="preserve">Капитальный ремонт жилых помещений – приведение жилого помещения в пригодное для проживания состояние, отвечающее требованиям пожарной безопасности, санитарно-гигиеническим, экологическим и иным требованиям в соответствии с Федеральным законодательством. </w:t>
      </w:r>
    </w:p>
    <w:p w14:paraId="12E4FBA9" w14:textId="77777777" w:rsidR="008422A3" w:rsidRDefault="008422A3" w:rsidP="008422A3">
      <w:pPr>
        <w:pStyle w:val="ConsPlusNormal"/>
        <w:ind w:firstLine="540"/>
        <w:jc w:val="both"/>
      </w:pPr>
    </w:p>
    <w:p w14:paraId="75974155" w14:textId="77777777" w:rsidR="008422A3" w:rsidRPr="003D7A38" w:rsidRDefault="008422A3" w:rsidP="008422A3">
      <w:pPr>
        <w:pStyle w:val="ConsPlusNormal"/>
        <w:ind w:right="-710" w:firstLine="540"/>
        <w:jc w:val="both"/>
      </w:pPr>
    </w:p>
    <w:p w14:paraId="46B249E6" w14:textId="77777777" w:rsidR="008422A3" w:rsidRPr="003D7A38" w:rsidRDefault="008422A3" w:rsidP="008422A3">
      <w:pPr>
        <w:ind w:firstLine="540"/>
        <w:jc w:val="both"/>
        <w:rPr>
          <w:bCs/>
        </w:rPr>
      </w:pPr>
    </w:p>
    <w:p w14:paraId="40C9C54F" w14:textId="77777777" w:rsidR="008422A3" w:rsidRPr="003D7A38" w:rsidRDefault="008422A3" w:rsidP="008C79F6">
      <w:pPr>
        <w:widowControl/>
        <w:numPr>
          <w:ilvl w:val="0"/>
          <w:numId w:val="37"/>
        </w:numPr>
        <w:jc w:val="center"/>
        <w:outlineLvl w:val="1"/>
        <w:rPr>
          <w:b/>
        </w:rPr>
      </w:pPr>
      <w:r w:rsidRPr="003D7A38">
        <w:rPr>
          <w:b/>
        </w:rPr>
        <w:t>Содержание проблемы и обоснование необходимости</w:t>
      </w:r>
    </w:p>
    <w:p w14:paraId="17A34FDA" w14:textId="77777777" w:rsidR="008422A3" w:rsidRPr="003D7A38" w:rsidRDefault="008422A3" w:rsidP="008422A3">
      <w:pPr>
        <w:jc w:val="center"/>
        <w:rPr>
          <w:b/>
        </w:rPr>
      </w:pPr>
      <w:r w:rsidRPr="003D7A38">
        <w:rPr>
          <w:b/>
        </w:rPr>
        <w:t>ее решения программными методами</w:t>
      </w:r>
    </w:p>
    <w:p w14:paraId="6F3B241A" w14:textId="77777777" w:rsidR="008422A3" w:rsidRPr="003D7A38" w:rsidRDefault="008422A3" w:rsidP="008422A3">
      <w:pPr>
        <w:jc w:val="center"/>
        <w:rPr>
          <w:b/>
        </w:rPr>
      </w:pPr>
    </w:p>
    <w:p w14:paraId="4AE4E557" w14:textId="77777777" w:rsidR="008422A3" w:rsidRPr="003D7A38" w:rsidRDefault="008422A3" w:rsidP="008422A3">
      <w:pPr>
        <w:ind w:firstLine="540"/>
        <w:jc w:val="both"/>
      </w:pPr>
      <w:r w:rsidRPr="003D7A38">
        <w:t>Жилищный фонд, требующий капитального ремонта, создает практически такие же проблемы в его эксплуатации и содержании, как и аварийный фонд, а с учетом того, что объем такого жилья больше, нежели аварийного, эти проблемы становятся еще более значимыми. На сегодняшний день практически все многоквартирные дома, находящиеся в собственности МО «Поселка Айхал» требуют капитального ремонта, и выполнить данную задачу можно программно-целевым методом с использованием финансовых средств из бюджета МО «Поселок Айхал» на проведение капитального и текущего ремонта многоквартирных домов.</w:t>
      </w:r>
    </w:p>
    <w:p w14:paraId="4A3F2A06" w14:textId="77777777" w:rsidR="008422A3" w:rsidRPr="003D7A38" w:rsidRDefault="008422A3" w:rsidP="008422A3">
      <w:pPr>
        <w:ind w:firstLine="720"/>
        <w:jc w:val="both"/>
      </w:pPr>
    </w:p>
    <w:p w14:paraId="743C05D6" w14:textId="77777777" w:rsidR="008422A3" w:rsidRPr="003D7A38" w:rsidRDefault="008422A3" w:rsidP="008C79F6">
      <w:pPr>
        <w:widowControl/>
        <w:numPr>
          <w:ilvl w:val="0"/>
          <w:numId w:val="37"/>
        </w:numPr>
        <w:jc w:val="center"/>
        <w:outlineLvl w:val="1"/>
        <w:rPr>
          <w:b/>
        </w:rPr>
      </w:pPr>
      <w:r w:rsidRPr="003D7A38">
        <w:rPr>
          <w:b/>
        </w:rPr>
        <w:t>Цели и задачи Программы</w:t>
      </w:r>
    </w:p>
    <w:p w14:paraId="3DB8E4E5" w14:textId="77777777" w:rsidR="008422A3" w:rsidRPr="003D7A38" w:rsidRDefault="008422A3" w:rsidP="008422A3">
      <w:pPr>
        <w:jc w:val="center"/>
        <w:outlineLvl w:val="1"/>
        <w:rPr>
          <w:b/>
        </w:rPr>
      </w:pPr>
    </w:p>
    <w:p w14:paraId="7931EC4C" w14:textId="77777777" w:rsidR="008422A3" w:rsidRPr="003D7A38" w:rsidRDefault="008422A3" w:rsidP="008422A3">
      <w:pPr>
        <w:ind w:firstLine="720"/>
        <w:jc w:val="both"/>
      </w:pPr>
      <w:r w:rsidRPr="003D7A38">
        <w:t xml:space="preserve">Основной целью Программы является финансовая поддержка в проведении капитального ремонта многоквартирных домов, жилых помещений, принадлежащих муниципальному образованию «Посёлок Айхал» Мирнинского района Республики Саха (Якутия). </w:t>
      </w:r>
    </w:p>
    <w:p w14:paraId="0B4307EA" w14:textId="77777777" w:rsidR="008422A3" w:rsidRPr="003D7A38" w:rsidRDefault="008422A3" w:rsidP="008422A3">
      <w:pPr>
        <w:ind w:firstLine="720"/>
        <w:jc w:val="both"/>
      </w:pPr>
      <w:r w:rsidRPr="003D7A38">
        <w:rPr>
          <w:b/>
        </w:rPr>
        <w:t>К целям Программы относятся</w:t>
      </w:r>
      <w:r w:rsidRPr="003D7A38">
        <w:t>:</w:t>
      </w:r>
    </w:p>
    <w:p w14:paraId="2593497E" w14:textId="77777777" w:rsidR="008422A3" w:rsidRPr="003D7A38" w:rsidRDefault="008422A3" w:rsidP="008C79F6">
      <w:pPr>
        <w:widowControl/>
        <w:numPr>
          <w:ilvl w:val="0"/>
          <w:numId w:val="34"/>
        </w:numPr>
        <w:tabs>
          <w:tab w:val="left" w:pos="993"/>
        </w:tabs>
        <w:ind w:left="0" w:firstLine="709"/>
        <w:jc w:val="both"/>
      </w:pPr>
      <w:r w:rsidRPr="003D7A38">
        <w:t>создание безопасных и благоприятных условий проживания граждан, улучшение технического состояния многоквартирных домов и продление срока их эксплуатации;</w:t>
      </w:r>
    </w:p>
    <w:p w14:paraId="1E772411" w14:textId="77777777" w:rsidR="008422A3" w:rsidRPr="003D7A38" w:rsidRDefault="008422A3" w:rsidP="008C79F6">
      <w:pPr>
        <w:widowControl/>
        <w:numPr>
          <w:ilvl w:val="0"/>
          <w:numId w:val="34"/>
        </w:numPr>
        <w:tabs>
          <w:tab w:val="left" w:pos="993"/>
        </w:tabs>
        <w:ind w:left="0" w:firstLine="709"/>
        <w:jc w:val="both"/>
      </w:pPr>
      <w:r w:rsidRPr="003D7A38">
        <w:t>повышение качества жилья и предоставляемых коммунальных услуг;</w:t>
      </w:r>
    </w:p>
    <w:p w14:paraId="5BAF69FB" w14:textId="77777777" w:rsidR="008422A3" w:rsidRPr="003D7A38" w:rsidRDefault="008422A3" w:rsidP="008C79F6">
      <w:pPr>
        <w:widowControl/>
        <w:numPr>
          <w:ilvl w:val="0"/>
          <w:numId w:val="34"/>
        </w:numPr>
        <w:tabs>
          <w:tab w:val="left" w:pos="993"/>
        </w:tabs>
        <w:ind w:left="0" w:firstLine="709"/>
        <w:jc w:val="both"/>
      </w:pPr>
      <w:r w:rsidRPr="003D7A38">
        <w:t>внедрение ресурсосберегающих технологий;</w:t>
      </w:r>
    </w:p>
    <w:p w14:paraId="738198CC" w14:textId="77777777" w:rsidR="008422A3" w:rsidRPr="003D7A38" w:rsidRDefault="008422A3" w:rsidP="008C79F6">
      <w:pPr>
        <w:widowControl/>
        <w:numPr>
          <w:ilvl w:val="0"/>
          <w:numId w:val="34"/>
        </w:numPr>
        <w:tabs>
          <w:tab w:val="left" w:pos="993"/>
        </w:tabs>
        <w:ind w:left="0" w:firstLine="709"/>
        <w:jc w:val="both"/>
      </w:pPr>
      <w:r w:rsidRPr="003D7A38">
        <w:t xml:space="preserve">снижение затрат на содержание и эксплуатацию жилищного фонда. </w:t>
      </w:r>
    </w:p>
    <w:p w14:paraId="4DCFC969" w14:textId="77777777" w:rsidR="008422A3" w:rsidRPr="003D7A38" w:rsidRDefault="008422A3" w:rsidP="008422A3">
      <w:pPr>
        <w:ind w:firstLine="540"/>
        <w:jc w:val="both"/>
      </w:pPr>
      <w:r w:rsidRPr="003D7A38">
        <w:rPr>
          <w:b/>
        </w:rPr>
        <w:t>К основным задачам реализации Программы относятся</w:t>
      </w:r>
      <w:r w:rsidRPr="003D7A38">
        <w:t>:</w:t>
      </w:r>
    </w:p>
    <w:p w14:paraId="376EB25D" w14:textId="77777777" w:rsidR="008422A3" w:rsidRPr="003D7A38" w:rsidRDefault="008422A3" w:rsidP="008C79F6">
      <w:pPr>
        <w:widowControl/>
        <w:numPr>
          <w:ilvl w:val="0"/>
          <w:numId w:val="35"/>
        </w:numPr>
        <w:tabs>
          <w:tab w:val="left" w:pos="993"/>
        </w:tabs>
        <w:ind w:left="0" w:firstLine="709"/>
        <w:jc w:val="both"/>
      </w:pPr>
      <w:r w:rsidRPr="003D7A38">
        <w:t>проведение работ по капитальному ремонту общего имущества многоквартирных домов, жилых помещений, находящихся в собственности муниципального образования с целью приведения их в соответствие со стандартами качества;</w:t>
      </w:r>
    </w:p>
    <w:p w14:paraId="2CBD5EDF" w14:textId="77777777" w:rsidR="008422A3" w:rsidRPr="003D7A38" w:rsidRDefault="008422A3" w:rsidP="008C79F6">
      <w:pPr>
        <w:widowControl/>
        <w:numPr>
          <w:ilvl w:val="0"/>
          <w:numId w:val="35"/>
        </w:numPr>
        <w:tabs>
          <w:tab w:val="left" w:pos="993"/>
        </w:tabs>
        <w:ind w:left="0" w:firstLine="709"/>
        <w:jc w:val="both"/>
      </w:pPr>
      <w:r w:rsidRPr="003D7A38">
        <w:t>обеспечение физической сохранности;</w:t>
      </w:r>
    </w:p>
    <w:p w14:paraId="77ED569E" w14:textId="77777777" w:rsidR="008422A3" w:rsidRPr="003D7A38" w:rsidRDefault="008422A3" w:rsidP="008C79F6">
      <w:pPr>
        <w:widowControl/>
        <w:numPr>
          <w:ilvl w:val="0"/>
          <w:numId w:val="35"/>
        </w:numPr>
        <w:tabs>
          <w:tab w:val="left" w:pos="993"/>
        </w:tabs>
        <w:ind w:left="0" w:firstLine="709"/>
        <w:jc w:val="both"/>
      </w:pPr>
      <w:r w:rsidRPr="003D7A38">
        <w:t>повышение эффективности эксплуатации жилищного фонда МО «Поселок Айхал», надежности функционирования систем инженерно-технического обеспечения жилой застройки.</w:t>
      </w:r>
    </w:p>
    <w:p w14:paraId="6720E1C8" w14:textId="77777777" w:rsidR="008422A3" w:rsidRPr="003D7A38" w:rsidRDefault="008422A3" w:rsidP="008422A3">
      <w:pPr>
        <w:tabs>
          <w:tab w:val="left" w:pos="993"/>
        </w:tabs>
        <w:jc w:val="both"/>
      </w:pPr>
    </w:p>
    <w:p w14:paraId="7382B58E" w14:textId="77777777" w:rsidR="008422A3" w:rsidRPr="003D7A38" w:rsidRDefault="008422A3" w:rsidP="008C79F6">
      <w:pPr>
        <w:widowControl/>
        <w:numPr>
          <w:ilvl w:val="0"/>
          <w:numId w:val="37"/>
        </w:numPr>
        <w:jc w:val="center"/>
        <w:outlineLvl w:val="1"/>
        <w:rPr>
          <w:b/>
        </w:rPr>
      </w:pPr>
      <w:r w:rsidRPr="003D7A38">
        <w:rPr>
          <w:b/>
        </w:rPr>
        <w:t>Срок реализации Программы</w:t>
      </w:r>
    </w:p>
    <w:p w14:paraId="787C0B1C" w14:textId="77777777" w:rsidR="008422A3" w:rsidRPr="003D7A38" w:rsidRDefault="008422A3" w:rsidP="008422A3">
      <w:pPr>
        <w:jc w:val="center"/>
        <w:outlineLvl w:val="1"/>
        <w:rPr>
          <w:b/>
        </w:rPr>
      </w:pPr>
    </w:p>
    <w:p w14:paraId="49C31B32" w14:textId="77777777" w:rsidR="008422A3" w:rsidRPr="003D7A38" w:rsidRDefault="008422A3" w:rsidP="008422A3">
      <w:pPr>
        <w:ind w:firstLine="720"/>
        <w:jc w:val="both"/>
      </w:pPr>
      <w:r w:rsidRPr="003D7A38">
        <w:t>Реализация данной Программы определена на срок 2019-202</w:t>
      </w:r>
      <w:r>
        <w:t>3</w:t>
      </w:r>
      <w:r w:rsidRPr="003D7A38">
        <w:t xml:space="preserve"> г. г.</w:t>
      </w:r>
    </w:p>
    <w:p w14:paraId="5CF727E7" w14:textId="77777777" w:rsidR="008422A3" w:rsidRPr="003D7A38" w:rsidRDefault="008422A3" w:rsidP="008422A3">
      <w:pPr>
        <w:ind w:firstLine="540"/>
        <w:jc w:val="both"/>
      </w:pPr>
    </w:p>
    <w:p w14:paraId="10C2A17D" w14:textId="77777777" w:rsidR="008422A3" w:rsidRPr="003D7A38" w:rsidRDefault="008422A3" w:rsidP="008422A3">
      <w:pPr>
        <w:outlineLvl w:val="1"/>
        <w:rPr>
          <w:i/>
        </w:rPr>
      </w:pPr>
    </w:p>
    <w:p w14:paraId="15B9E05A" w14:textId="77777777" w:rsidR="008422A3" w:rsidRPr="003D7A38" w:rsidRDefault="008422A3" w:rsidP="008C79F6">
      <w:pPr>
        <w:widowControl/>
        <w:numPr>
          <w:ilvl w:val="0"/>
          <w:numId w:val="37"/>
        </w:numPr>
        <w:jc w:val="center"/>
        <w:outlineLvl w:val="1"/>
        <w:rPr>
          <w:b/>
        </w:rPr>
      </w:pPr>
      <w:r w:rsidRPr="003D7A38">
        <w:rPr>
          <w:b/>
        </w:rPr>
        <w:t>Критерии отбора многоквартирных домов, жилых помещений для включения в Программу</w:t>
      </w:r>
    </w:p>
    <w:p w14:paraId="16E0890E" w14:textId="77777777" w:rsidR="008422A3" w:rsidRPr="003D7A38" w:rsidRDefault="008422A3" w:rsidP="008422A3">
      <w:pPr>
        <w:jc w:val="center"/>
        <w:outlineLvl w:val="1"/>
        <w:rPr>
          <w:b/>
        </w:rPr>
      </w:pPr>
    </w:p>
    <w:p w14:paraId="3EF6A5F1" w14:textId="77777777" w:rsidR="008422A3" w:rsidRPr="003D7A38" w:rsidRDefault="008422A3" w:rsidP="008422A3">
      <w:pPr>
        <w:ind w:firstLine="720"/>
        <w:jc w:val="both"/>
      </w:pPr>
      <w:r w:rsidRPr="003D7A38">
        <w:t>При формировании перечня многоквартирных домов, жилых помещений Программы применены следующие критерии отбора:</w:t>
      </w:r>
    </w:p>
    <w:p w14:paraId="1748EFCF" w14:textId="77777777" w:rsidR="008422A3" w:rsidRPr="003D7A38" w:rsidRDefault="008422A3" w:rsidP="008C79F6">
      <w:pPr>
        <w:widowControl/>
        <w:numPr>
          <w:ilvl w:val="0"/>
          <w:numId w:val="36"/>
        </w:numPr>
        <w:tabs>
          <w:tab w:val="left" w:pos="1134"/>
        </w:tabs>
        <w:ind w:left="0" w:firstLine="709"/>
        <w:jc w:val="both"/>
      </w:pPr>
      <w:r w:rsidRPr="003D7A38">
        <w:t>продолжительность эксплуатации многоквартирного дома, жилого помещения после ввода в эксплуатацию или последнего комплексного капитального ремонта;</w:t>
      </w:r>
    </w:p>
    <w:p w14:paraId="6424A932" w14:textId="77777777" w:rsidR="008422A3" w:rsidRPr="003D7A38" w:rsidRDefault="008422A3" w:rsidP="008C79F6">
      <w:pPr>
        <w:widowControl/>
        <w:numPr>
          <w:ilvl w:val="0"/>
          <w:numId w:val="36"/>
        </w:numPr>
        <w:tabs>
          <w:tab w:val="left" w:pos="1134"/>
        </w:tabs>
        <w:ind w:left="0" w:firstLine="709"/>
        <w:jc w:val="both"/>
      </w:pPr>
      <w:r w:rsidRPr="003D7A38">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14:paraId="6D7BCA90" w14:textId="77777777" w:rsidR="008422A3" w:rsidRPr="003D7A38" w:rsidRDefault="008422A3" w:rsidP="008C79F6">
      <w:pPr>
        <w:widowControl/>
        <w:numPr>
          <w:ilvl w:val="0"/>
          <w:numId w:val="36"/>
        </w:numPr>
        <w:tabs>
          <w:tab w:val="left" w:pos="1134"/>
        </w:tabs>
        <w:ind w:left="0" w:firstLine="709"/>
        <w:jc w:val="both"/>
      </w:pPr>
      <w:r w:rsidRPr="003D7A38">
        <w:t>техническое состояние жилого помещения (наличие угрозы безопасности жизни или здоровью граждан, не соответствие санитарным нормам).</w:t>
      </w:r>
    </w:p>
    <w:p w14:paraId="4116E9A1" w14:textId="77777777" w:rsidR="008422A3" w:rsidRPr="003D7A38" w:rsidRDefault="008422A3" w:rsidP="008C79F6">
      <w:pPr>
        <w:widowControl/>
        <w:numPr>
          <w:ilvl w:val="0"/>
          <w:numId w:val="36"/>
        </w:numPr>
        <w:tabs>
          <w:tab w:val="left" w:pos="1134"/>
        </w:tabs>
        <w:ind w:left="0" w:firstLine="709"/>
        <w:jc w:val="both"/>
      </w:pPr>
      <w:r w:rsidRPr="003D7A38">
        <w:t>качественное улучшение технических характеристик многоквартирного дома, жилого помещения в результате планируемого капитального ремонта (приоритет повышения энергоэффективности).</w:t>
      </w:r>
    </w:p>
    <w:p w14:paraId="270D8DF2" w14:textId="77777777" w:rsidR="008422A3" w:rsidRPr="003D7A38" w:rsidRDefault="008422A3" w:rsidP="008422A3">
      <w:pPr>
        <w:jc w:val="both"/>
      </w:pPr>
    </w:p>
    <w:p w14:paraId="4E0B4931" w14:textId="77777777" w:rsidR="008422A3" w:rsidRPr="003D7A38" w:rsidRDefault="008422A3" w:rsidP="008C79F6">
      <w:pPr>
        <w:widowControl/>
        <w:numPr>
          <w:ilvl w:val="0"/>
          <w:numId w:val="37"/>
        </w:numPr>
        <w:jc w:val="center"/>
        <w:outlineLvl w:val="1"/>
        <w:rPr>
          <w:b/>
        </w:rPr>
      </w:pPr>
      <w:r w:rsidRPr="003D7A38">
        <w:rPr>
          <w:b/>
        </w:rPr>
        <w:t>Планируемые показатели выполнения Программы</w:t>
      </w:r>
    </w:p>
    <w:p w14:paraId="2203B332" w14:textId="77777777" w:rsidR="008422A3" w:rsidRPr="003D7A38" w:rsidRDefault="008422A3" w:rsidP="008422A3">
      <w:pPr>
        <w:ind w:left="720"/>
        <w:outlineLvl w:val="1"/>
        <w:rPr>
          <w:b/>
        </w:rPr>
      </w:pPr>
    </w:p>
    <w:p w14:paraId="02FE4934" w14:textId="77777777" w:rsidR="008422A3" w:rsidRPr="003D7A38" w:rsidRDefault="008422A3" w:rsidP="008422A3">
      <w:pPr>
        <w:ind w:firstLine="720"/>
        <w:jc w:val="both"/>
      </w:pPr>
      <w:r w:rsidRPr="003D7A38">
        <w:t>В целях осуществления контроля реализации Программы и определения степени достижения цели и задач Программы устанавливаются следующие планируемые показатели реализации Программы:</w:t>
      </w:r>
    </w:p>
    <w:p w14:paraId="704B00AB" w14:textId="77777777" w:rsidR="008422A3" w:rsidRPr="003D7A38" w:rsidRDefault="008422A3" w:rsidP="008C79F6">
      <w:pPr>
        <w:widowControl/>
        <w:numPr>
          <w:ilvl w:val="0"/>
          <w:numId w:val="38"/>
        </w:numPr>
        <w:tabs>
          <w:tab w:val="left" w:pos="993"/>
        </w:tabs>
        <w:ind w:left="0" w:firstLine="709"/>
        <w:jc w:val="both"/>
      </w:pPr>
      <w:r w:rsidRPr="003D7A38">
        <w:t xml:space="preserve">количество многоквартирных домов, жилых помещений в которых планируется проведение ремонтных работ. </w:t>
      </w:r>
    </w:p>
    <w:p w14:paraId="0865837B" w14:textId="77777777" w:rsidR="008422A3" w:rsidRPr="003D7A38" w:rsidRDefault="008422A3" w:rsidP="008422A3">
      <w:pPr>
        <w:ind w:firstLine="720"/>
        <w:jc w:val="both"/>
      </w:pPr>
      <w:r>
        <w:t>- П</w:t>
      </w:r>
      <w:r w:rsidRPr="003D7A38">
        <w:t>ланируемые показатели выполнения Программы приведены в Приложении № 1 к настоящей Программе.</w:t>
      </w:r>
    </w:p>
    <w:p w14:paraId="3971CAB1" w14:textId="77777777" w:rsidR="008422A3" w:rsidRPr="003D7A38" w:rsidRDefault="008422A3" w:rsidP="008422A3">
      <w:pPr>
        <w:ind w:firstLine="720"/>
        <w:jc w:val="both"/>
        <w:rPr>
          <w:bCs/>
          <w:color w:val="000000"/>
        </w:rPr>
      </w:pPr>
      <w:r w:rsidRPr="003D7A38">
        <w:rPr>
          <w:b/>
          <w:bCs/>
          <w:color w:val="000000"/>
        </w:rPr>
        <w:t xml:space="preserve">- </w:t>
      </w:r>
      <w:r w:rsidRPr="003D7A38">
        <w:rPr>
          <w:bCs/>
          <w:color w:val="000000"/>
        </w:rPr>
        <w:t>Форма планируемых результатов реализации муниципальной адресной программы (Приложение № 3).</w:t>
      </w:r>
    </w:p>
    <w:p w14:paraId="5D79CD4D" w14:textId="77777777" w:rsidR="008422A3" w:rsidRPr="003D7A38" w:rsidRDefault="008422A3" w:rsidP="008422A3">
      <w:pPr>
        <w:ind w:firstLine="720"/>
        <w:jc w:val="both"/>
        <w:rPr>
          <w:bCs/>
          <w:color w:val="000000"/>
        </w:rPr>
      </w:pPr>
      <w:r w:rsidRPr="003D7A38">
        <w:rPr>
          <w:bCs/>
          <w:color w:val="000000"/>
        </w:rPr>
        <w:t>- Система программных мероприятий муниципальной адресной программы (Приложение № 4).</w:t>
      </w:r>
    </w:p>
    <w:p w14:paraId="24C5FD7B" w14:textId="77777777" w:rsidR="008422A3" w:rsidRPr="003D7A38" w:rsidRDefault="008422A3" w:rsidP="008422A3">
      <w:pPr>
        <w:ind w:firstLine="720"/>
        <w:jc w:val="both"/>
        <w:rPr>
          <w:bCs/>
          <w:color w:val="000000"/>
        </w:rPr>
      </w:pPr>
      <w:r w:rsidRPr="003D7A38">
        <w:rPr>
          <w:bCs/>
          <w:color w:val="000000"/>
        </w:rPr>
        <w:t>- Форма годовой оценки результатов выполнения муниципальной адресной программы за 2019 год. (Приложение № 5).</w:t>
      </w:r>
    </w:p>
    <w:p w14:paraId="5A9A30D9" w14:textId="77777777" w:rsidR="008422A3" w:rsidRPr="003D7A38" w:rsidRDefault="008422A3" w:rsidP="008422A3">
      <w:pPr>
        <w:ind w:firstLine="720"/>
        <w:jc w:val="both"/>
        <w:rPr>
          <w:bCs/>
          <w:color w:val="000000"/>
        </w:rPr>
      </w:pPr>
      <w:r w:rsidRPr="003D7A38">
        <w:rPr>
          <w:bCs/>
          <w:color w:val="000000"/>
        </w:rPr>
        <w:t>- Форма годовой оценки результатов выполнения муниципальной адресной программы за 2020 год (Приложение № 6).</w:t>
      </w:r>
    </w:p>
    <w:p w14:paraId="6850D483" w14:textId="77777777" w:rsidR="008422A3" w:rsidRPr="003D7A38" w:rsidRDefault="008422A3" w:rsidP="008422A3">
      <w:pPr>
        <w:ind w:firstLine="720"/>
        <w:jc w:val="both"/>
        <w:rPr>
          <w:bCs/>
          <w:color w:val="000000"/>
        </w:rPr>
      </w:pPr>
      <w:r w:rsidRPr="003D7A38">
        <w:rPr>
          <w:bCs/>
          <w:color w:val="000000"/>
        </w:rPr>
        <w:t>- Форма годовой оценки результатов выполнения муниципальной адресной программы за 2021 год. (Приложение № 7).</w:t>
      </w:r>
    </w:p>
    <w:p w14:paraId="7FF5A411" w14:textId="77777777" w:rsidR="008422A3" w:rsidRDefault="008422A3" w:rsidP="008422A3">
      <w:pPr>
        <w:ind w:firstLine="720"/>
        <w:jc w:val="both"/>
        <w:rPr>
          <w:bCs/>
          <w:color w:val="000000"/>
        </w:rPr>
      </w:pPr>
      <w:r w:rsidRPr="003D7A38">
        <w:rPr>
          <w:bCs/>
          <w:color w:val="000000"/>
        </w:rPr>
        <w:t>- Форма годовой оценки результатов выполнения муниципальной адресной программы за 2022 год. (Приложение № 8).</w:t>
      </w:r>
    </w:p>
    <w:p w14:paraId="0DA41165" w14:textId="77777777" w:rsidR="008422A3" w:rsidRPr="003D7A38" w:rsidRDefault="008422A3" w:rsidP="008422A3">
      <w:pPr>
        <w:ind w:firstLine="720"/>
        <w:jc w:val="both"/>
        <w:rPr>
          <w:bCs/>
          <w:color w:val="000000"/>
        </w:rPr>
      </w:pPr>
      <w:r>
        <w:rPr>
          <w:bCs/>
          <w:color w:val="000000"/>
        </w:rPr>
        <w:t xml:space="preserve">- </w:t>
      </w:r>
      <w:r w:rsidRPr="003D7A38">
        <w:rPr>
          <w:bCs/>
          <w:color w:val="000000"/>
        </w:rPr>
        <w:t xml:space="preserve"> Форма годовой оценки результатов выполнения муниципальной адресной программы за 202</w:t>
      </w:r>
      <w:r>
        <w:rPr>
          <w:bCs/>
          <w:color w:val="000000"/>
        </w:rPr>
        <w:t>3</w:t>
      </w:r>
      <w:r w:rsidRPr="003D7A38">
        <w:rPr>
          <w:bCs/>
          <w:color w:val="000000"/>
        </w:rPr>
        <w:t xml:space="preserve"> год. (Приложение № </w:t>
      </w:r>
      <w:r>
        <w:rPr>
          <w:bCs/>
          <w:color w:val="000000"/>
        </w:rPr>
        <w:t>9</w:t>
      </w:r>
      <w:r w:rsidRPr="003D7A38">
        <w:rPr>
          <w:bCs/>
          <w:color w:val="000000"/>
        </w:rPr>
        <w:t>).</w:t>
      </w:r>
    </w:p>
    <w:p w14:paraId="6A3C14D9" w14:textId="77777777" w:rsidR="008422A3" w:rsidRPr="003D7A38" w:rsidRDefault="008422A3" w:rsidP="008422A3">
      <w:pPr>
        <w:ind w:firstLine="720"/>
        <w:jc w:val="both"/>
        <w:rPr>
          <w:bCs/>
          <w:color w:val="000000"/>
        </w:rPr>
      </w:pPr>
      <w:r w:rsidRPr="003D7A38">
        <w:rPr>
          <w:bCs/>
          <w:color w:val="000000"/>
        </w:rPr>
        <w:t xml:space="preserve">- Форма оперативного отчета о выполнении муниципальной адресной программы за январь-декабрь 2019 </w:t>
      </w:r>
      <w:proofErr w:type="gramStart"/>
      <w:r w:rsidRPr="003D7A38">
        <w:rPr>
          <w:bCs/>
          <w:color w:val="000000"/>
        </w:rPr>
        <w:t>г.(</w:t>
      </w:r>
      <w:proofErr w:type="gramEnd"/>
      <w:r w:rsidRPr="003D7A38">
        <w:rPr>
          <w:bCs/>
          <w:color w:val="000000"/>
        </w:rPr>
        <w:t xml:space="preserve">Приложение № </w:t>
      </w:r>
      <w:r>
        <w:rPr>
          <w:bCs/>
          <w:color w:val="000000"/>
        </w:rPr>
        <w:t>10</w:t>
      </w:r>
      <w:r w:rsidRPr="003D7A38">
        <w:rPr>
          <w:bCs/>
          <w:color w:val="000000"/>
        </w:rPr>
        <w:t>).</w:t>
      </w:r>
    </w:p>
    <w:p w14:paraId="1DF8BBC6" w14:textId="77777777" w:rsidR="008422A3" w:rsidRPr="003D7A38" w:rsidRDefault="008422A3" w:rsidP="008422A3">
      <w:pPr>
        <w:ind w:firstLine="720"/>
        <w:jc w:val="both"/>
        <w:rPr>
          <w:bCs/>
          <w:color w:val="000000"/>
        </w:rPr>
      </w:pPr>
      <w:r w:rsidRPr="003D7A38">
        <w:rPr>
          <w:bCs/>
          <w:color w:val="000000"/>
        </w:rPr>
        <w:t>- Форма оперативного отчета о выполнении муниципальной адресной программы за январь-декабрь 2020 год. (Приложение № 1</w:t>
      </w:r>
      <w:r>
        <w:rPr>
          <w:bCs/>
          <w:color w:val="000000"/>
        </w:rPr>
        <w:t>1</w:t>
      </w:r>
      <w:r w:rsidRPr="003D7A38">
        <w:rPr>
          <w:bCs/>
          <w:color w:val="000000"/>
        </w:rPr>
        <w:t>).</w:t>
      </w:r>
    </w:p>
    <w:p w14:paraId="6A4866D4" w14:textId="77777777" w:rsidR="008422A3" w:rsidRPr="003D7A38" w:rsidRDefault="008422A3" w:rsidP="008422A3">
      <w:pPr>
        <w:ind w:firstLine="720"/>
        <w:jc w:val="both"/>
        <w:rPr>
          <w:bCs/>
          <w:color w:val="000000"/>
        </w:rPr>
      </w:pPr>
      <w:r w:rsidRPr="003D7A38">
        <w:rPr>
          <w:bCs/>
          <w:color w:val="000000"/>
        </w:rPr>
        <w:t xml:space="preserve">- Форма оперативного отчета о выполнении муниципальной адресной программы за </w:t>
      </w:r>
      <w:r w:rsidRPr="003D7A38">
        <w:rPr>
          <w:bCs/>
          <w:color w:val="000000"/>
        </w:rPr>
        <w:lastRenderedPageBreak/>
        <w:t>январь-декабрь 2021 год. (Приложение № 1</w:t>
      </w:r>
      <w:r>
        <w:rPr>
          <w:bCs/>
          <w:color w:val="000000"/>
        </w:rPr>
        <w:t>2</w:t>
      </w:r>
      <w:r w:rsidRPr="003D7A38">
        <w:rPr>
          <w:bCs/>
          <w:color w:val="000000"/>
        </w:rPr>
        <w:t>).</w:t>
      </w:r>
    </w:p>
    <w:p w14:paraId="769DD34A" w14:textId="77777777" w:rsidR="008422A3" w:rsidRDefault="008422A3" w:rsidP="008422A3">
      <w:pPr>
        <w:ind w:firstLine="720"/>
        <w:jc w:val="both"/>
        <w:rPr>
          <w:bCs/>
          <w:color w:val="000000"/>
        </w:rPr>
      </w:pPr>
      <w:r w:rsidRPr="003D7A38">
        <w:rPr>
          <w:bCs/>
          <w:color w:val="000000"/>
        </w:rPr>
        <w:t>- Форма оперативного отчета о выполнении муниципальной адресной программы за январь-декабрь 2022 год. (Приложение № 1</w:t>
      </w:r>
      <w:r>
        <w:rPr>
          <w:bCs/>
          <w:color w:val="000000"/>
        </w:rPr>
        <w:t>3</w:t>
      </w:r>
      <w:r w:rsidRPr="003D7A38">
        <w:rPr>
          <w:bCs/>
          <w:color w:val="000000"/>
        </w:rPr>
        <w:t>).</w:t>
      </w:r>
    </w:p>
    <w:p w14:paraId="1FBFBCE3" w14:textId="77777777" w:rsidR="008422A3" w:rsidRPr="003D7A38" w:rsidRDefault="008422A3" w:rsidP="008422A3">
      <w:pPr>
        <w:ind w:firstLine="720"/>
        <w:jc w:val="both"/>
        <w:rPr>
          <w:bCs/>
          <w:color w:val="000000"/>
        </w:rPr>
      </w:pPr>
      <w:r>
        <w:rPr>
          <w:bCs/>
          <w:color w:val="000000"/>
        </w:rPr>
        <w:t xml:space="preserve">- </w:t>
      </w:r>
      <w:r w:rsidRPr="003D7A38">
        <w:rPr>
          <w:bCs/>
          <w:color w:val="000000"/>
        </w:rPr>
        <w:t>Форма оперативного отчета о выполнении муниципальной адресной программы за январь-декабрь 202</w:t>
      </w:r>
      <w:r>
        <w:rPr>
          <w:bCs/>
          <w:color w:val="000000"/>
        </w:rPr>
        <w:t>3</w:t>
      </w:r>
      <w:r w:rsidRPr="003D7A38">
        <w:rPr>
          <w:bCs/>
          <w:color w:val="000000"/>
        </w:rPr>
        <w:t xml:space="preserve"> год. (Приложение № 1</w:t>
      </w:r>
      <w:r>
        <w:rPr>
          <w:bCs/>
          <w:color w:val="000000"/>
        </w:rPr>
        <w:t>4</w:t>
      </w:r>
      <w:r w:rsidRPr="003D7A38">
        <w:rPr>
          <w:bCs/>
          <w:color w:val="000000"/>
        </w:rPr>
        <w:t>).</w:t>
      </w:r>
    </w:p>
    <w:p w14:paraId="19BE25D0" w14:textId="77777777" w:rsidR="008422A3" w:rsidRPr="003D7A38" w:rsidRDefault="008422A3" w:rsidP="008422A3">
      <w:pPr>
        <w:ind w:firstLine="720"/>
        <w:jc w:val="both"/>
        <w:rPr>
          <w:bCs/>
          <w:color w:val="000000"/>
        </w:rPr>
      </w:pPr>
      <w:r w:rsidRPr="003D7A38">
        <w:rPr>
          <w:bCs/>
          <w:color w:val="000000"/>
        </w:rPr>
        <w:t>- Целевые индикаторы реализации муниципальной адресной программы (Приложение № 1</w:t>
      </w:r>
      <w:r>
        <w:rPr>
          <w:bCs/>
          <w:color w:val="000000"/>
        </w:rPr>
        <w:t>5</w:t>
      </w:r>
      <w:r w:rsidRPr="003D7A38">
        <w:rPr>
          <w:bCs/>
          <w:color w:val="000000"/>
        </w:rPr>
        <w:t>).</w:t>
      </w:r>
    </w:p>
    <w:p w14:paraId="2EBD4BC5" w14:textId="77777777" w:rsidR="008422A3" w:rsidRPr="003D7A38" w:rsidRDefault="008422A3" w:rsidP="008422A3">
      <w:pPr>
        <w:ind w:firstLine="720"/>
        <w:jc w:val="both"/>
      </w:pPr>
    </w:p>
    <w:p w14:paraId="2F1088AD" w14:textId="77777777" w:rsidR="008422A3" w:rsidRPr="003D7A38" w:rsidRDefault="008422A3" w:rsidP="008C79F6">
      <w:pPr>
        <w:widowControl/>
        <w:numPr>
          <w:ilvl w:val="0"/>
          <w:numId w:val="37"/>
        </w:numPr>
        <w:jc w:val="center"/>
        <w:outlineLvl w:val="1"/>
        <w:rPr>
          <w:b/>
        </w:rPr>
      </w:pPr>
      <w:r w:rsidRPr="003D7A38">
        <w:rPr>
          <w:b/>
        </w:rPr>
        <w:t xml:space="preserve"> Организация контроля реализации Программы</w:t>
      </w:r>
    </w:p>
    <w:p w14:paraId="285832F6" w14:textId="77777777" w:rsidR="008422A3" w:rsidRPr="003D7A38" w:rsidRDefault="008422A3" w:rsidP="008422A3">
      <w:pPr>
        <w:ind w:left="720"/>
        <w:outlineLvl w:val="1"/>
        <w:rPr>
          <w:b/>
        </w:rPr>
      </w:pPr>
    </w:p>
    <w:p w14:paraId="5AA7C03D" w14:textId="77777777" w:rsidR="008422A3" w:rsidRPr="003D7A38" w:rsidRDefault="008422A3" w:rsidP="008C79F6">
      <w:pPr>
        <w:widowControl/>
        <w:numPr>
          <w:ilvl w:val="0"/>
          <w:numId w:val="39"/>
        </w:numPr>
        <w:ind w:left="0" w:firstLine="284"/>
        <w:jc w:val="both"/>
      </w:pPr>
      <w:r w:rsidRPr="003D7A38">
        <w:t>В процессе выполнения Программы отдельные ее положения и финансовые затраты уточняются и вносятся корректировки в утвержденную Программу в соответствии с бюджетом МО «Поселок Айхал».</w:t>
      </w:r>
    </w:p>
    <w:p w14:paraId="7086B8D4" w14:textId="77777777" w:rsidR="008422A3" w:rsidRDefault="008422A3" w:rsidP="008C79F6">
      <w:pPr>
        <w:widowControl/>
        <w:numPr>
          <w:ilvl w:val="0"/>
          <w:numId w:val="39"/>
        </w:numPr>
        <w:ind w:left="0" w:firstLine="284"/>
        <w:jc w:val="both"/>
      </w:pPr>
      <w:r w:rsidRPr="003D7A38">
        <w:t>Контроль за исполнением Программы выполняет Администрация МО «Поселок Айхал».</w:t>
      </w:r>
    </w:p>
    <w:p w14:paraId="7B6D8098" w14:textId="77777777" w:rsidR="008422A3" w:rsidRDefault="008422A3" w:rsidP="008422A3">
      <w:r>
        <w:br w:type="page"/>
      </w:r>
    </w:p>
    <w:p w14:paraId="32EB307E" w14:textId="77777777" w:rsidR="008422A3" w:rsidRDefault="008422A3" w:rsidP="008422A3">
      <w:pPr>
        <w:sectPr w:rsidR="008422A3" w:rsidSect="002E7094">
          <w:pgSz w:w="11906" w:h="16838"/>
          <w:pgMar w:top="1134" w:right="850" w:bottom="568" w:left="1701" w:header="142" w:footer="709" w:gutter="0"/>
          <w:cols w:space="708"/>
          <w:docGrid w:linePitch="360"/>
        </w:sectPr>
      </w:pPr>
    </w:p>
    <w:p w14:paraId="03B0338F" w14:textId="77777777" w:rsidR="008422A3" w:rsidRPr="00BB30DE" w:rsidRDefault="008422A3" w:rsidP="008422A3">
      <w:pPr>
        <w:jc w:val="right"/>
        <w:rPr>
          <w:b/>
          <w:sz w:val="18"/>
          <w:szCs w:val="18"/>
          <w:lang w:eastAsia="ar-SA"/>
        </w:rPr>
      </w:pPr>
      <w:r w:rsidRPr="00BB30DE">
        <w:rPr>
          <w:b/>
          <w:sz w:val="18"/>
          <w:szCs w:val="18"/>
          <w:lang w:eastAsia="ar-SA"/>
        </w:rPr>
        <w:lastRenderedPageBreak/>
        <w:t>Приложение № 1</w:t>
      </w:r>
    </w:p>
    <w:p w14:paraId="19B6AA00"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0FA48C8F"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36B0F329"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3D6D41FD"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23895570" w14:textId="77777777" w:rsidR="008422A3" w:rsidRPr="00BB30DE" w:rsidRDefault="008422A3" w:rsidP="008422A3">
      <w:pPr>
        <w:jc w:val="right"/>
        <w:rPr>
          <w:b/>
          <w:sz w:val="18"/>
          <w:szCs w:val="18"/>
          <w:lang w:eastAsia="ar-SA"/>
        </w:rPr>
      </w:pPr>
    </w:p>
    <w:p w14:paraId="669F6AF3" w14:textId="77777777" w:rsidR="008422A3" w:rsidRPr="00BB30DE" w:rsidRDefault="008422A3" w:rsidP="008422A3">
      <w:pPr>
        <w:jc w:val="center"/>
        <w:rPr>
          <w:b/>
          <w:sz w:val="20"/>
          <w:szCs w:val="20"/>
          <w:lang w:eastAsia="ar-SA"/>
        </w:rPr>
      </w:pPr>
      <w:r w:rsidRPr="00BB30DE">
        <w:rPr>
          <w:b/>
          <w:sz w:val="20"/>
          <w:szCs w:val="20"/>
          <w:lang w:eastAsia="ar-SA"/>
        </w:rPr>
        <w:t>Показатели выполнения муниципальной адресной программы капитального ремонта многоквартирных домов и жилых помещений, принадлежащих муниципальному образованию «Поселок Айхал» на 2019-2022 гг.</w:t>
      </w:r>
    </w:p>
    <w:p w14:paraId="0CD6CE23" w14:textId="77777777" w:rsidR="008422A3" w:rsidRPr="00BB30DE" w:rsidRDefault="008422A3" w:rsidP="008422A3">
      <w:pPr>
        <w:jc w:val="center"/>
        <w:rPr>
          <w:b/>
          <w:sz w:val="20"/>
          <w:szCs w:val="20"/>
          <w:lang w:eastAsia="ar-SA"/>
        </w:rPr>
      </w:pPr>
    </w:p>
    <w:tbl>
      <w:tblPr>
        <w:tblStyle w:val="af6"/>
        <w:tblW w:w="0" w:type="auto"/>
        <w:tblLook w:val="04A0" w:firstRow="1" w:lastRow="0" w:firstColumn="1" w:lastColumn="0" w:noHBand="0" w:noVBand="1"/>
      </w:tblPr>
      <w:tblGrid>
        <w:gridCol w:w="479"/>
        <w:gridCol w:w="1316"/>
        <w:gridCol w:w="828"/>
        <w:gridCol w:w="828"/>
        <w:gridCol w:w="828"/>
        <w:gridCol w:w="828"/>
        <w:gridCol w:w="904"/>
        <w:gridCol w:w="904"/>
        <w:gridCol w:w="904"/>
        <w:gridCol w:w="904"/>
        <w:gridCol w:w="904"/>
      </w:tblGrid>
      <w:tr w:rsidR="008422A3" w:rsidRPr="00BB30DE" w14:paraId="23505B8A" w14:textId="77777777" w:rsidTr="00F766FA">
        <w:tc>
          <w:tcPr>
            <w:tcW w:w="562" w:type="dxa"/>
            <w:vMerge w:val="restart"/>
          </w:tcPr>
          <w:p w14:paraId="27AED0BC" w14:textId="77777777" w:rsidR="008422A3" w:rsidRPr="00BB30DE" w:rsidRDefault="008422A3" w:rsidP="00F766FA">
            <w:pPr>
              <w:jc w:val="center"/>
              <w:rPr>
                <w:b/>
                <w:sz w:val="20"/>
                <w:szCs w:val="20"/>
                <w:lang w:eastAsia="ar-SA"/>
              </w:rPr>
            </w:pPr>
            <w:r w:rsidRPr="00BB30DE">
              <w:rPr>
                <w:b/>
                <w:sz w:val="20"/>
                <w:szCs w:val="20"/>
                <w:lang w:eastAsia="ar-SA"/>
              </w:rPr>
              <w:t>№ п/п</w:t>
            </w:r>
          </w:p>
        </w:tc>
        <w:tc>
          <w:tcPr>
            <w:tcW w:w="2127" w:type="dxa"/>
            <w:vMerge w:val="restart"/>
          </w:tcPr>
          <w:p w14:paraId="788A82BA" w14:textId="77777777" w:rsidR="008422A3" w:rsidRPr="00BB30DE" w:rsidRDefault="008422A3" w:rsidP="00F766FA">
            <w:pPr>
              <w:jc w:val="center"/>
              <w:rPr>
                <w:b/>
                <w:sz w:val="18"/>
                <w:szCs w:val="18"/>
                <w:lang w:eastAsia="ar-SA"/>
              </w:rPr>
            </w:pPr>
          </w:p>
          <w:p w14:paraId="74C60FE1" w14:textId="77777777" w:rsidR="008422A3" w:rsidRPr="00BB30DE" w:rsidRDefault="008422A3" w:rsidP="00F766FA">
            <w:pPr>
              <w:jc w:val="center"/>
              <w:rPr>
                <w:b/>
                <w:sz w:val="18"/>
                <w:szCs w:val="18"/>
                <w:lang w:eastAsia="ar-SA"/>
              </w:rPr>
            </w:pPr>
            <w:r w:rsidRPr="00BB30DE">
              <w:rPr>
                <w:b/>
                <w:sz w:val="18"/>
                <w:szCs w:val="18"/>
                <w:lang w:eastAsia="ar-SA"/>
              </w:rPr>
              <w:t>Наименование МО</w:t>
            </w:r>
          </w:p>
        </w:tc>
        <w:tc>
          <w:tcPr>
            <w:tcW w:w="5706" w:type="dxa"/>
            <w:gridSpan w:val="4"/>
          </w:tcPr>
          <w:p w14:paraId="6D5C23BF" w14:textId="77777777" w:rsidR="008422A3" w:rsidRPr="00BB30DE" w:rsidRDefault="008422A3" w:rsidP="00F766FA">
            <w:pPr>
              <w:jc w:val="center"/>
              <w:rPr>
                <w:b/>
                <w:sz w:val="18"/>
                <w:szCs w:val="18"/>
                <w:lang w:eastAsia="ar-SA"/>
              </w:rPr>
            </w:pPr>
            <w:r w:rsidRPr="00BB30DE">
              <w:rPr>
                <w:b/>
                <w:sz w:val="18"/>
                <w:szCs w:val="18"/>
                <w:lang w:eastAsia="ar-SA"/>
              </w:rPr>
              <w:t>Количество МКД, жилых помещений</w:t>
            </w:r>
          </w:p>
        </w:tc>
        <w:tc>
          <w:tcPr>
            <w:tcW w:w="7135" w:type="dxa"/>
            <w:gridSpan w:val="5"/>
          </w:tcPr>
          <w:p w14:paraId="02D43DB8" w14:textId="77777777" w:rsidR="008422A3" w:rsidRPr="00BB30DE" w:rsidRDefault="008422A3" w:rsidP="00F766FA">
            <w:pPr>
              <w:jc w:val="center"/>
              <w:rPr>
                <w:b/>
                <w:sz w:val="20"/>
                <w:szCs w:val="20"/>
                <w:lang w:eastAsia="ar-SA"/>
              </w:rPr>
            </w:pPr>
            <w:r w:rsidRPr="00BB30DE">
              <w:rPr>
                <w:b/>
                <w:sz w:val="20"/>
                <w:szCs w:val="20"/>
                <w:lang w:eastAsia="ar-SA"/>
              </w:rPr>
              <w:t>Стоимость ремонта</w:t>
            </w:r>
          </w:p>
        </w:tc>
      </w:tr>
      <w:tr w:rsidR="008422A3" w:rsidRPr="00BB30DE" w14:paraId="3F32CD69" w14:textId="77777777" w:rsidTr="00F766FA">
        <w:tc>
          <w:tcPr>
            <w:tcW w:w="562" w:type="dxa"/>
            <w:vMerge/>
          </w:tcPr>
          <w:p w14:paraId="5CD4909B" w14:textId="77777777" w:rsidR="008422A3" w:rsidRPr="00BB30DE" w:rsidRDefault="008422A3" w:rsidP="00F766FA">
            <w:pPr>
              <w:jc w:val="center"/>
              <w:rPr>
                <w:b/>
                <w:sz w:val="20"/>
                <w:szCs w:val="20"/>
                <w:lang w:eastAsia="ar-SA"/>
              </w:rPr>
            </w:pPr>
          </w:p>
        </w:tc>
        <w:tc>
          <w:tcPr>
            <w:tcW w:w="2127" w:type="dxa"/>
            <w:vMerge/>
          </w:tcPr>
          <w:p w14:paraId="61BC621F" w14:textId="77777777" w:rsidR="008422A3" w:rsidRPr="00BB30DE" w:rsidRDefault="008422A3" w:rsidP="00F766FA">
            <w:pPr>
              <w:jc w:val="center"/>
              <w:rPr>
                <w:b/>
                <w:sz w:val="20"/>
                <w:szCs w:val="20"/>
                <w:lang w:eastAsia="ar-SA"/>
              </w:rPr>
            </w:pPr>
          </w:p>
        </w:tc>
        <w:tc>
          <w:tcPr>
            <w:tcW w:w="1427" w:type="dxa"/>
          </w:tcPr>
          <w:p w14:paraId="130D3AF9" w14:textId="77777777" w:rsidR="008422A3" w:rsidRPr="00BB30DE" w:rsidRDefault="008422A3" w:rsidP="00F766FA">
            <w:pPr>
              <w:jc w:val="center"/>
              <w:rPr>
                <w:b/>
                <w:sz w:val="18"/>
                <w:szCs w:val="18"/>
                <w:lang w:eastAsia="ar-SA"/>
              </w:rPr>
            </w:pPr>
            <w:r w:rsidRPr="00BB30DE">
              <w:rPr>
                <w:b/>
                <w:sz w:val="18"/>
                <w:szCs w:val="18"/>
                <w:lang w:val="en-US" w:eastAsia="ar-SA"/>
              </w:rPr>
              <w:t>I</w:t>
            </w:r>
            <w:r w:rsidRPr="00BB30DE">
              <w:rPr>
                <w:b/>
                <w:sz w:val="18"/>
                <w:szCs w:val="18"/>
                <w:lang w:eastAsia="ar-SA"/>
              </w:rPr>
              <w:t xml:space="preserve"> квартал</w:t>
            </w:r>
          </w:p>
        </w:tc>
        <w:tc>
          <w:tcPr>
            <w:tcW w:w="1426" w:type="dxa"/>
          </w:tcPr>
          <w:p w14:paraId="7D9C11A9" w14:textId="77777777" w:rsidR="008422A3" w:rsidRPr="00BB30DE" w:rsidRDefault="008422A3" w:rsidP="00F766FA">
            <w:pPr>
              <w:jc w:val="center"/>
              <w:rPr>
                <w:b/>
                <w:sz w:val="18"/>
                <w:szCs w:val="18"/>
                <w:lang w:eastAsia="ar-SA"/>
              </w:rPr>
            </w:pPr>
            <w:r w:rsidRPr="00BB30DE">
              <w:rPr>
                <w:b/>
                <w:sz w:val="18"/>
                <w:szCs w:val="18"/>
                <w:lang w:val="en-US" w:eastAsia="ar-SA"/>
              </w:rPr>
              <w:t>II</w:t>
            </w:r>
            <w:r w:rsidRPr="00BB30DE">
              <w:rPr>
                <w:b/>
                <w:sz w:val="18"/>
                <w:szCs w:val="18"/>
                <w:lang w:eastAsia="ar-SA"/>
              </w:rPr>
              <w:t xml:space="preserve"> квартал</w:t>
            </w:r>
          </w:p>
        </w:tc>
        <w:tc>
          <w:tcPr>
            <w:tcW w:w="1427" w:type="dxa"/>
          </w:tcPr>
          <w:p w14:paraId="675E6ADE" w14:textId="77777777" w:rsidR="008422A3" w:rsidRPr="00BB30DE" w:rsidRDefault="008422A3" w:rsidP="00F766FA">
            <w:pPr>
              <w:jc w:val="center"/>
              <w:rPr>
                <w:b/>
                <w:sz w:val="18"/>
                <w:szCs w:val="18"/>
                <w:lang w:eastAsia="ar-SA"/>
              </w:rPr>
            </w:pPr>
            <w:r w:rsidRPr="00BB30DE">
              <w:rPr>
                <w:b/>
                <w:sz w:val="18"/>
                <w:szCs w:val="18"/>
                <w:lang w:val="en-US" w:eastAsia="ar-SA"/>
              </w:rPr>
              <w:t>III</w:t>
            </w:r>
            <w:r w:rsidRPr="00BB30DE">
              <w:rPr>
                <w:b/>
                <w:sz w:val="18"/>
                <w:szCs w:val="18"/>
                <w:lang w:eastAsia="ar-SA"/>
              </w:rPr>
              <w:t xml:space="preserve"> квартал</w:t>
            </w:r>
          </w:p>
        </w:tc>
        <w:tc>
          <w:tcPr>
            <w:tcW w:w="1426" w:type="dxa"/>
          </w:tcPr>
          <w:p w14:paraId="2C36A4D6" w14:textId="77777777" w:rsidR="008422A3" w:rsidRPr="00BB30DE" w:rsidRDefault="008422A3" w:rsidP="00F766FA">
            <w:pPr>
              <w:jc w:val="center"/>
              <w:rPr>
                <w:b/>
                <w:sz w:val="18"/>
                <w:szCs w:val="18"/>
                <w:lang w:eastAsia="ar-SA"/>
              </w:rPr>
            </w:pPr>
            <w:r w:rsidRPr="00BB30DE">
              <w:rPr>
                <w:b/>
                <w:sz w:val="18"/>
                <w:szCs w:val="18"/>
                <w:lang w:val="en-US" w:eastAsia="ar-SA"/>
              </w:rPr>
              <w:t>IV</w:t>
            </w:r>
            <w:r w:rsidRPr="00BB30DE">
              <w:rPr>
                <w:b/>
                <w:sz w:val="18"/>
                <w:szCs w:val="18"/>
                <w:lang w:eastAsia="ar-SA"/>
              </w:rPr>
              <w:t xml:space="preserve"> квартал</w:t>
            </w:r>
          </w:p>
        </w:tc>
        <w:tc>
          <w:tcPr>
            <w:tcW w:w="1427" w:type="dxa"/>
          </w:tcPr>
          <w:p w14:paraId="475E6595" w14:textId="77777777" w:rsidR="008422A3" w:rsidRPr="00BB30DE" w:rsidRDefault="008422A3" w:rsidP="00F766FA">
            <w:pPr>
              <w:jc w:val="center"/>
              <w:rPr>
                <w:b/>
                <w:sz w:val="18"/>
                <w:szCs w:val="18"/>
                <w:lang w:eastAsia="ar-SA"/>
              </w:rPr>
            </w:pPr>
            <w:r w:rsidRPr="00BB30DE">
              <w:rPr>
                <w:b/>
                <w:sz w:val="18"/>
                <w:szCs w:val="18"/>
                <w:lang w:val="en-US" w:eastAsia="ar-SA"/>
              </w:rPr>
              <w:t>I</w:t>
            </w:r>
            <w:r w:rsidRPr="00BB30DE">
              <w:rPr>
                <w:b/>
                <w:sz w:val="18"/>
                <w:szCs w:val="18"/>
                <w:lang w:eastAsia="ar-SA"/>
              </w:rPr>
              <w:t xml:space="preserve"> квартал</w:t>
            </w:r>
          </w:p>
        </w:tc>
        <w:tc>
          <w:tcPr>
            <w:tcW w:w="1427" w:type="dxa"/>
          </w:tcPr>
          <w:p w14:paraId="0B6BD5AE" w14:textId="77777777" w:rsidR="008422A3" w:rsidRPr="00BB30DE" w:rsidRDefault="008422A3" w:rsidP="00F766FA">
            <w:pPr>
              <w:jc w:val="center"/>
              <w:rPr>
                <w:b/>
                <w:sz w:val="18"/>
                <w:szCs w:val="18"/>
                <w:lang w:eastAsia="ar-SA"/>
              </w:rPr>
            </w:pPr>
            <w:r w:rsidRPr="00BB30DE">
              <w:rPr>
                <w:b/>
                <w:sz w:val="18"/>
                <w:szCs w:val="18"/>
                <w:lang w:val="en-US" w:eastAsia="ar-SA"/>
              </w:rPr>
              <w:t>II</w:t>
            </w:r>
            <w:r w:rsidRPr="00BB30DE">
              <w:rPr>
                <w:b/>
                <w:sz w:val="18"/>
                <w:szCs w:val="18"/>
                <w:lang w:eastAsia="ar-SA"/>
              </w:rPr>
              <w:t xml:space="preserve"> квартал</w:t>
            </w:r>
          </w:p>
        </w:tc>
        <w:tc>
          <w:tcPr>
            <w:tcW w:w="1427" w:type="dxa"/>
          </w:tcPr>
          <w:p w14:paraId="42F131CD" w14:textId="77777777" w:rsidR="008422A3" w:rsidRPr="00BB30DE" w:rsidRDefault="008422A3" w:rsidP="00F766FA">
            <w:pPr>
              <w:jc w:val="center"/>
              <w:rPr>
                <w:b/>
                <w:sz w:val="18"/>
                <w:szCs w:val="18"/>
                <w:lang w:eastAsia="ar-SA"/>
              </w:rPr>
            </w:pPr>
            <w:r w:rsidRPr="00BB30DE">
              <w:rPr>
                <w:b/>
                <w:sz w:val="18"/>
                <w:szCs w:val="18"/>
                <w:lang w:val="en-US" w:eastAsia="ar-SA"/>
              </w:rPr>
              <w:t>III</w:t>
            </w:r>
            <w:r w:rsidRPr="00BB30DE">
              <w:rPr>
                <w:b/>
                <w:sz w:val="18"/>
                <w:szCs w:val="18"/>
                <w:lang w:eastAsia="ar-SA"/>
              </w:rPr>
              <w:t xml:space="preserve"> квартал</w:t>
            </w:r>
          </w:p>
        </w:tc>
        <w:tc>
          <w:tcPr>
            <w:tcW w:w="1427" w:type="dxa"/>
          </w:tcPr>
          <w:p w14:paraId="3A106B27" w14:textId="77777777" w:rsidR="008422A3" w:rsidRPr="00BB30DE" w:rsidRDefault="008422A3" w:rsidP="00F766FA">
            <w:pPr>
              <w:jc w:val="center"/>
              <w:rPr>
                <w:b/>
                <w:sz w:val="18"/>
                <w:szCs w:val="18"/>
                <w:lang w:eastAsia="ar-SA"/>
              </w:rPr>
            </w:pPr>
            <w:r w:rsidRPr="00BB30DE">
              <w:rPr>
                <w:b/>
                <w:sz w:val="18"/>
                <w:szCs w:val="18"/>
                <w:lang w:val="en-US" w:eastAsia="ar-SA"/>
              </w:rPr>
              <w:t>IV</w:t>
            </w:r>
            <w:r w:rsidRPr="00BB30DE">
              <w:rPr>
                <w:b/>
                <w:sz w:val="18"/>
                <w:szCs w:val="18"/>
                <w:lang w:eastAsia="ar-SA"/>
              </w:rPr>
              <w:t xml:space="preserve"> квартал</w:t>
            </w:r>
          </w:p>
        </w:tc>
        <w:tc>
          <w:tcPr>
            <w:tcW w:w="1427" w:type="dxa"/>
          </w:tcPr>
          <w:p w14:paraId="22EB7D4E" w14:textId="77777777" w:rsidR="008422A3" w:rsidRPr="00BB30DE" w:rsidRDefault="008422A3" w:rsidP="00F766FA">
            <w:pPr>
              <w:jc w:val="center"/>
              <w:rPr>
                <w:b/>
                <w:sz w:val="18"/>
                <w:szCs w:val="18"/>
                <w:lang w:eastAsia="ar-SA"/>
              </w:rPr>
            </w:pPr>
            <w:r w:rsidRPr="00BB30DE">
              <w:rPr>
                <w:b/>
                <w:sz w:val="18"/>
                <w:szCs w:val="18"/>
                <w:lang w:eastAsia="ar-SA"/>
              </w:rPr>
              <w:t>Всего</w:t>
            </w:r>
          </w:p>
        </w:tc>
      </w:tr>
      <w:tr w:rsidR="008422A3" w:rsidRPr="00BB30DE" w14:paraId="310DF689" w14:textId="77777777" w:rsidTr="00F766FA">
        <w:tc>
          <w:tcPr>
            <w:tcW w:w="562" w:type="dxa"/>
            <w:vMerge/>
          </w:tcPr>
          <w:p w14:paraId="1AFF1834" w14:textId="77777777" w:rsidR="008422A3" w:rsidRPr="00BB30DE" w:rsidRDefault="008422A3" w:rsidP="00F766FA">
            <w:pPr>
              <w:jc w:val="center"/>
              <w:rPr>
                <w:b/>
                <w:sz w:val="20"/>
                <w:szCs w:val="20"/>
                <w:lang w:eastAsia="ar-SA"/>
              </w:rPr>
            </w:pPr>
          </w:p>
        </w:tc>
        <w:tc>
          <w:tcPr>
            <w:tcW w:w="2127" w:type="dxa"/>
            <w:vMerge/>
          </w:tcPr>
          <w:p w14:paraId="47503B50" w14:textId="77777777" w:rsidR="008422A3" w:rsidRPr="00BB30DE" w:rsidRDefault="008422A3" w:rsidP="00F766FA">
            <w:pPr>
              <w:jc w:val="center"/>
              <w:rPr>
                <w:b/>
                <w:sz w:val="20"/>
                <w:szCs w:val="20"/>
                <w:lang w:eastAsia="ar-SA"/>
              </w:rPr>
            </w:pPr>
          </w:p>
        </w:tc>
        <w:tc>
          <w:tcPr>
            <w:tcW w:w="1427" w:type="dxa"/>
          </w:tcPr>
          <w:p w14:paraId="6C003D48" w14:textId="77777777" w:rsidR="008422A3" w:rsidRPr="00BB30DE" w:rsidRDefault="008422A3" w:rsidP="00F766FA">
            <w:pPr>
              <w:jc w:val="center"/>
              <w:rPr>
                <w:b/>
                <w:sz w:val="18"/>
                <w:szCs w:val="18"/>
                <w:lang w:eastAsia="ar-SA"/>
              </w:rPr>
            </w:pPr>
            <w:r w:rsidRPr="00BB30DE">
              <w:rPr>
                <w:b/>
                <w:sz w:val="18"/>
                <w:szCs w:val="18"/>
                <w:lang w:eastAsia="ar-SA"/>
              </w:rPr>
              <w:t>ед.</w:t>
            </w:r>
          </w:p>
        </w:tc>
        <w:tc>
          <w:tcPr>
            <w:tcW w:w="1426" w:type="dxa"/>
          </w:tcPr>
          <w:p w14:paraId="603BEF76" w14:textId="77777777" w:rsidR="008422A3" w:rsidRPr="00BB30DE" w:rsidRDefault="008422A3" w:rsidP="00F766FA">
            <w:pPr>
              <w:jc w:val="center"/>
              <w:rPr>
                <w:b/>
                <w:sz w:val="18"/>
                <w:szCs w:val="18"/>
                <w:lang w:eastAsia="ar-SA"/>
              </w:rPr>
            </w:pPr>
            <w:r w:rsidRPr="00BB30DE">
              <w:rPr>
                <w:b/>
                <w:sz w:val="18"/>
                <w:szCs w:val="18"/>
                <w:lang w:eastAsia="ar-SA"/>
              </w:rPr>
              <w:t>ед.</w:t>
            </w:r>
          </w:p>
        </w:tc>
        <w:tc>
          <w:tcPr>
            <w:tcW w:w="1427" w:type="dxa"/>
          </w:tcPr>
          <w:p w14:paraId="765E68E4" w14:textId="77777777" w:rsidR="008422A3" w:rsidRPr="00BB30DE" w:rsidRDefault="008422A3" w:rsidP="00F766FA">
            <w:pPr>
              <w:jc w:val="center"/>
              <w:rPr>
                <w:sz w:val="18"/>
                <w:szCs w:val="18"/>
              </w:rPr>
            </w:pPr>
            <w:r w:rsidRPr="00BB30DE">
              <w:rPr>
                <w:b/>
                <w:sz w:val="18"/>
                <w:szCs w:val="18"/>
                <w:lang w:eastAsia="ar-SA"/>
              </w:rPr>
              <w:t>ед.</w:t>
            </w:r>
          </w:p>
        </w:tc>
        <w:tc>
          <w:tcPr>
            <w:tcW w:w="1426" w:type="dxa"/>
          </w:tcPr>
          <w:p w14:paraId="1EEAE9AB" w14:textId="77777777" w:rsidR="008422A3" w:rsidRPr="00BB30DE" w:rsidRDefault="008422A3" w:rsidP="00F766FA">
            <w:pPr>
              <w:jc w:val="center"/>
              <w:rPr>
                <w:sz w:val="18"/>
                <w:szCs w:val="18"/>
              </w:rPr>
            </w:pPr>
            <w:r w:rsidRPr="00BB30DE">
              <w:rPr>
                <w:b/>
                <w:sz w:val="18"/>
                <w:szCs w:val="18"/>
                <w:lang w:eastAsia="ar-SA"/>
              </w:rPr>
              <w:t>ед.</w:t>
            </w:r>
          </w:p>
        </w:tc>
        <w:tc>
          <w:tcPr>
            <w:tcW w:w="1427" w:type="dxa"/>
          </w:tcPr>
          <w:p w14:paraId="3512FBE5" w14:textId="77777777" w:rsidR="008422A3" w:rsidRPr="00BB30DE" w:rsidRDefault="008422A3" w:rsidP="00F766FA">
            <w:pPr>
              <w:jc w:val="center"/>
              <w:rPr>
                <w:b/>
                <w:sz w:val="18"/>
                <w:szCs w:val="18"/>
                <w:lang w:eastAsia="ar-SA"/>
              </w:rPr>
            </w:pPr>
            <w:r w:rsidRPr="00BB30DE">
              <w:rPr>
                <w:b/>
                <w:sz w:val="18"/>
                <w:szCs w:val="18"/>
                <w:lang w:eastAsia="ar-SA"/>
              </w:rPr>
              <w:t>(</w:t>
            </w:r>
            <w:proofErr w:type="spellStart"/>
            <w:proofErr w:type="gramStart"/>
            <w:r w:rsidRPr="00BB30DE">
              <w:rPr>
                <w:b/>
                <w:sz w:val="18"/>
                <w:szCs w:val="18"/>
                <w:lang w:eastAsia="ar-SA"/>
              </w:rPr>
              <w:t>тыс.руб</w:t>
            </w:r>
            <w:proofErr w:type="spellEnd"/>
            <w:proofErr w:type="gramEnd"/>
            <w:r w:rsidRPr="00BB30DE">
              <w:rPr>
                <w:b/>
                <w:sz w:val="18"/>
                <w:szCs w:val="18"/>
                <w:lang w:eastAsia="ar-SA"/>
              </w:rPr>
              <w:t>)</w:t>
            </w:r>
          </w:p>
        </w:tc>
        <w:tc>
          <w:tcPr>
            <w:tcW w:w="1427" w:type="dxa"/>
          </w:tcPr>
          <w:p w14:paraId="34565191" w14:textId="77777777" w:rsidR="008422A3" w:rsidRPr="00BB30DE" w:rsidRDefault="008422A3" w:rsidP="00F766FA">
            <w:pPr>
              <w:jc w:val="center"/>
            </w:pPr>
            <w:r w:rsidRPr="00BB30DE">
              <w:rPr>
                <w:b/>
                <w:sz w:val="18"/>
                <w:szCs w:val="18"/>
                <w:lang w:eastAsia="ar-SA"/>
              </w:rPr>
              <w:t>(</w:t>
            </w:r>
            <w:proofErr w:type="spellStart"/>
            <w:proofErr w:type="gramStart"/>
            <w:r w:rsidRPr="00BB30DE">
              <w:rPr>
                <w:b/>
                <w:sz w:val="18"/>
                <w:szCs w:val="18"/>
                <w:lang w:eastAsia="ar-SA"/>
              </w:rPr>
              <w:t>тыс.руб</w:t>
            </w:r>
            <w:proofErr w:type="spellEnd"/>
            <w:proofErr w:type="gramEnd"/>
            <w:r w:rsidRPr="00BB30DE">
              <w:rPr>
                <w:b/>
                <w:sz w:val="18"/>
                <w:szCs w:val="18"/>
                <w:lang w:eastAsia="ar-SA"/>
              </w:rPr>
              <w:t>)</w:t>
            </w:r>
          </w:p>
        </w:tc>
        <w:tc>
          <w:tcPr>
            <w:tcW w:w="1427" w:type="dxa"/>
          </w:tcPr>
          <w:p w14:paraId="6E83E530" w14:textId="77777777" w:rsidR="008422A3" w:rsidRPr="00BB30DE" w:rsidRDefault="008422A3" w:rsidP="00F766FA">
            <w:pPr>
              <w:jc w:val="center"/>
            </w:pPr>
            <w:r w:rsidRPr="00BB30DE">
              <w:rPr>
                <w:b/>
                <w:sz w:val="18"/>
                <w:szCs w:val="18"/>
                <w:lang w:eastAsia="ar-SA"/>
              </w:rPr>
              <w:t>(</w:t>
            </w:r>
            <w:proofErr w:type="spellStart"/>
            <w:proofErr w:type="gramStart"/>
            <w:r w:rsidRPr="00BB30DE">
              <w:rPr>
                <w:b/>
                <w:sz w:val="18"/>
                <w:szCs w:val="18"/>
                <w:lang w:eastAsia="ar-SA"/>
              </w:rPr>
              <w:t>тыс.руб</w:t>
            </w:r>
            <w:proofErr w:type="spellEnd"/>
            <w:proofErr w:type="gramEnd"/>
            <w:r w:rsidRPr="00BB30DE">
              <w:rPr>
                <w:b/>
                <w:sz w:val="18"/>
                <w:szCs w:val="18"/>
                <w:lang w:eastAsia="ar-SA"/>
              </w:rPr>
              <w:t>)</w:t>
            </w:r>
          </w:p>
        </w:tc>
        <w:tc>
          <w:tcPr>
            <w:tcW w:w="1427" w:type="dxa"/>
          </w:tcPr>
          <w:p w14:paraId="54FC6782" w14:textId="77777777" w:rsidR="008422A3" w:rsidRPr="00BB30DE" w:rsidRDefault="008422A3" w:rsidP="00F766FA">
            <w:pPr>
              <w:jc w:val="center"/>
            </w:pPr>
            <w:r w:rsidRPr="00BB30DE">
              <w:rPr>
                <w:b/>
                <w:sz w:val="18"/>
                <w:szCs w:val="18"/>
                <w:lang w:eastAsia="ar-SA"/>
              </w:rPr>
              <w:t>(</w:t>
            </w:r>
            <w:proofErr w:type="spellStart"/>
            <w:proofErr w:type="gramStart"/>
            <w:r w:rsidRPr="00BB30DE">
              <w:rPr>
                <w:b/>
                <w:sz w:val="18"/>
                <w:szCs w:val="18"/>
                <w:lang w:eastAsia="ar-SA"/>
              </w:rPr>
              <w:t>тыс.руб</w:t>
            </w:r>
            <w:proofErr w:type="spellEnd"/>
            <w:proofErr w:type="gramEnd"/>
            <w:r w:rsidRPr="00BB30DE">
              <w:rPr>
                <w:b/>
                <w:sz w:val="18"/>
                <w:szCs w:val="18"/>
                <w:lang w:eastAsia="ar-SA"/>
              </w:rPr>
              <w:t>)</w:t>
            </w:r>
          </w:p>
        </w:tc>
        <w:tc>
          <w:tcPr>
            <w:tcW w:w="1427" w:type="dxa"/>
          </w:tcPr>
          <w:p w14:paraId="721BD6D7" w14:textId="77777777" w:rsidR="008422A3" w:rsidRPr="00BB30DE" w:rsidRDefault="008422A3" w:rsidP="00F766FA">
            <w:pPr>
              <w:jc w:val="center"/>
            </w:pPr>
            <w:r w:rsidRPr="00BB30DE">
              <w:rPr>
                <w:b/>
                <w:sz w:val="18"/>
                <w:szCs w:val="18"/>
                <w:lang w:eastAsia="ar-SA"/>
              </w:rPr>
              <w:t>(</w:t>
            </w:r>
            <w:proofErr w:type="spellStart"/>
            <w:proofErr w:type="gramStart"/>
            <w:r w:rsidRPr="00BB30DE">
              <w:rPr>
                <w:b/>
                <w:sz w:val="18"/>
                <w:szCs w:val="18"/>
                <w:lang w:eastAsia="ar-SA"/>
              </w:rPr>
              <w:t>тыс.руб</w:t>
            </w:r>
            <w:proofErr w:type="spellEnd"/>
            <w:proofErr w:type="gramEnd"/>
            <w:r w:rsidRPr="00BB30DE">
              <w:rPr>
                <w:b/>
                <w:sz w:val="18"/>
                <w:szCs w:val="18"/>
                <w:lang w:eastAsia="ar-SA"/>
              </w:rPr>
              <w:t>)</w:t>
            </w:r>
          </w:p>
        </w:tc>
      </w:tr>
      <w:tr w:rsidR="008422A3" w:rsidRPr="00BB30DE" w14:paraId="436D4151" w14:textId="77777777" w:rsidTr="00F766FA">
        <w:tc>
          <w:tcPr>
            <w:tcW w:w="15530" w:type="dxa"/>
            <w:gridSpan w:val="11"/>
          </w:tcPr>
          <w:p w14:paraId="7FB7A621" w14:textId="77777777" w:rsidR="008422A3" w:rsidRPr="00BB30DE" w:rsidRDefault="008422A3" w:rsidP="00F766FA">
            <w:pPr>
              <w:jc w:val="center"/>
              <w:rPr>
                <w:b/>
                <w:sz w:val="18"/>
                <w:szCs w:val="18"/>
                <w:lang w:eastAsia="ar-SA"/>
              </w:rPr>
            </w:pPr>
            <w:r w:rsidRPr="00BB30DE">
              <w:rPr>
                <w:b/>
                <w:sz w:val="18"/>
                <w:szCs w:val="18"/>
                <w:lang w:eastAsia="ar-SA"/>
              </w:rPr>
              <w:t>2019 год</w:t>
            </w:r>
          </w:p>
        </w:tc>
      </w:tr>
      <w:tr w:rsidR="008422A3" w:rsidRPr="00BB30DE" w14:paraId="780E2491" w14:textId="77777777" w:rsidTr="00F766FA">
        <w:tc>
          <w:tcPr>
            <w:tcW w:w="562" w:type="dxa"/>
          </w:tcPr>
          <w:p w14:paraId="516F87AF"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2127" w:type="dxa"/>
          </w:tcPr>
          <w:p w14:paraId="3EB51473" w14:textId="77777777" w:rsidR="008422A3" w:rsidRPr="00BB30DE" w:rsidRDefault="008422A3" w:rsidP="00F766FA">
            <w:pPr>
              <w:rPr>
                <w:sz w:val="18"/>
                <w:szCs w:val="18"/>
                <w:lang w:eastAsia="ar-SA"/>
              </w:rPr>
            </w:pPr>
            <w:r w:rsidRPr="00BB30DE">
              <w:rPr>
                <w:sz w:val="18"/>
                <w:szCs w:val="18"/>
                <w:lang w:eastAsia="ar-SA"/>
              </w:rPr>
              <w:t>ул. Бойко, д.1, кв.78</w:t>
            </w:r>
          </w:p>
        </w:tc>
        <w:tc>
          <w:tcPr>
            <w:tcW w:w="1427" w:type="dxa"/>
          </w:tcPr>
          <w:p w14:paraId="43DE4B6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6" w:type="dxa"/>
          </w:tcPr>
          <w:p w14:paraId="41FEACA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6231F8B3"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1426" w:type="dxa"/>
          </w:tcPr>
          <w:p w14:paraId="321EE52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664A329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47834C0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13098B55" w14:textId="77777777" w:rsidR="008422A3" w:rsidRPr="00BB30DE" w:rsidRDefault="008422A3" w:rsidP="00F766FA">
            <w:pPr>
              <w:jc w:val="center"/>
              <w:rPr>
                <w:b/>
                <w:sz w:val="18"/>
                <w:szCs w:val="18"/>
                <w:lang w:eastAsia="ar-SA"/>
              </w:rPr>
            </w:pPr>
            <w:r w:rsidRPr="00BB30DE">
              <w:rPr>
                <w:b/>
                <w:sz w:val="18"/>
                <w:szCs w:val="18"/>
                <w:lang w:eastAsia="ar-SA"/>
              </w:rPr>
              <w:t>128,70</w:t>
            </w:r>
          </w:p>
        </w:tc>
        <w:tc>
          <w:tcPr>
            <w:tcW w:w="1427" w:type="dxa"/>
          </w:tcPr>
          <w:p w14:paraId="7032F1F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6D79E334" w14:textId="77777777" w:rsidR="008422A3" w:rsidRPr="00BB30DE" w:rsidRDefault="008422A3" w:rsidP="00F766FA">
            <w:pPr>
              <w:jc w:val="center"/>
              <w:rPr>
                <w:b/>
                <w:sz w:val="18"/>
                <w:szCs w:val="18"/>
                <w:lang w:eastAsia="ar-SA"/>
              </w:rPr>
            </w:pPr>
            <w:r w:rsidRPr="00BB30DE">
              <w:rPr>
                <w:b/>
                <w:sz w:val="18"/>
                <w:szCs w:val="18"/>
                <w:lang w:eastAsia="ar-SA"/>
              </w:rPr>
              <w:t>128,70</w:t>
            </w:r>
          </w:p>
        </w:tc>
      </w:tr>
      <w:tr w:rsidR="008422A3" w:rsidRPr="00BB30DE" w14:paraId="25066C0C" w14:textId="77777777" w:rsidTr="00F766FA">
        <w:tc>
          <w:tcPr>
            <w:tcW w:w="562" w:type="dxa"/>
          </w:tcPr>
          <w:p w14:paraId="519DD76B" w14:textId="77777777" w:rsidR="008422A3" w:rsidRPr="00BB30DE" w:rsidRDefault="008422A3" w:rsidP="00F766FA">
            <w:pPr>
              <w:jc w:val="center"/>
              <w:rPr>
                <w:b/>
                <w:sz w:val="18"/>
                <w:szCs w:val="18"/>
                <w:lang w:eastAsia="ar-SA"/>
              </w:rPr>
            </w:pPr>
          </w:p>
        </w:tc>
        <w:tc>
          <w:tcPr>
            <w:tcW w:w="2127" w:type="dxa"/>
          </w:tcPr>
          <w:p w14:paraId="2F5E10BE" w14:textId="77777777" w:rsidR="008422A3" w:rsidRPr="00BB30DE" w:rsidRDefault="008422A3" w:rsidP="00F766FA">
            <w:pPr>
              <w:rPr>
                <w:b/>
                <w:sz w:val="18"/>
                <w:szCs w:val="18"/>
                <w:lang w:eastAsia="ar-SA"/>
              </w:rPr>
            </w:pPr>
            <w:r w:rsidRPr="00BB30DE">
              <w:rPr>
                <w:b/>
                <w:sz w:val="18"/>
                <w:szCs w:val="18"/>
                <w:lang w:eastAsia="ar-SA"/>
              </w:rPr>
              <w:t>Итого:</w:t>
            </w:r>
          </w:p>
        </w:tc>
        <w:tc>
          <w:tcPr>
            <w:tcW w:w="1427" w:type="dxa"/>
          </w:tcPr>
          <w:p w14:paraId="46B51FF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6" w:type="dxa"/>
          </w:tcPr>
          <w:p w14:paraId="2D972F0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1BF2F3A9"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1426" w:type="dxa"/>
          </w:tcPr>
          <w:p w14:paraId="527A5A02"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3ADBE0B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2049564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387EB9CE" w14:textId="77777777" w:rsidR="008422A3" w:rsidRPr="00BB30DE" w:rsidRDefault="008422A3" w:rsidP="00F766FA">
            <w:pPr>
              <w:jc w:val="center"/>
              <w:rPr>
                <w:b/>
                <w:sz w:val="18"/>
                <w:szCs w:val="18"/>
                <w:lang w:eastAsia="ar-SA"/>
              </w:rPr>
            </w:pPr>
            <w:r w:rsidRPr="00BB30DE">
              <w:rPr>
                <w:b/>
                <w:sz w:val="18"/>
                <w:szCs w:val="18"/>
                <w:lang w:eastAsia="ar-SA"/>
              </w:rPr>
              <w:t>128,70</w:t>
            </w:r>
          </w:p>
        </w:tc>
        <w:tc>
          <w:tcPr>
            <w:tcW w:w="1427" w:type="dxa"/>
          </w:tcPr>
          <w:p w14:paraId="70AAE48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670E274C" w14:textId="77777777" w:rsidR="008422A3" w:rsidRPr="00BB30DE" w:rsidRDefault="008422A3" w:rsidP="00F766FA">
            <w:pPr>
              <w:jc w:val="center"/>
              <w:rPr>
                <w:b/>
                <w:sz w:val="18"/>
                <w:szCs w:val="18"/>
                <w:lang w:eastAsia="ar-SA"/>
              </w:rPr>
            </w:pPr>
            <w:r w:rsidRPr="00BB30DE">
              <w:rPr>
                <w:b/>
                <w:sz w:val="18"/>
                <w:szCs w:val="18"/>
                <w:lang w:eastAsia="ar-SA"/>
              </w:rPr>
              <w:t>128,70</w:t>
            </w:r>
          </w:p>
        </w:tc>
      </w:tr>
      <w:tr w:rsidR="008422A3" w:rsidRPr="00BB30DE" w14:paraId="7CFA50EA" w14:textId="77777777" w:rsidTr="00F766FA">
        <w:tc>
          <w:tcPr>
            <w:tcW w:w="15530" w:type="dxa"/>
            <w:gridSpan w:val="11"/>
          </w:tcPr>
          <w:p w14:paraId="026BCF3F" w14:textId="77777777" w:rsidR="008422A3" w:rsidRPr="00BB30DE" w:rsidRDefault="008422A3" w:rsidP="00F766FA">
            <w:pPr>
              <w:jc w:val="center"/>
              <w:rPr>
                <w:b/>
                <w:sz w:val="18"/>
                <w:szCs w:val="18"/>
                <w:lang w:eastAsia="ar-SA"/>
              </w:rPr>
            </w:pPr>
            <w:r w:rsidRPr="00BB30DE">
              <w:rPr>
                <w:b/>
                <w:sz w:val="18"/>
                <w:szCs w:val="18"/>
                <w:lang w:eastAsia="ar-SA"/>
              </w:rPr>
              <w:t>2020 год</w:t>
            </w:r>
          </w:p>
        </w:tc>
      </w:tr>
      <w:tr w:rsidR="008422A3" w:rsidRPr="00BB30DE" w14:paraId="29A29804" w14:textId="77777777" w:rsidTr="00F766FA">
        <w:tc>
          <w:tcPr>
            <w:tcW w:w="562" w:type="dxa"/>
          </w:tcPr>
          <w:p w14:paraId="29FF2795" w14:textId="77777777" w:rsidR="008422A3" w:rsidRPr="00BB30DE" w:rsidRDefault="008422A3" w:rsidP="00F766FA">
            <w:pPr>
              <w:jc w:val="center"/>
              <w:rPr>
                <w:b/>
                <w:sz w:val="18"/>
                <w:szCs w:val="18"/>
                <w:lang w:eastAsia="ar-SA"/>
              </w:rPr>
            </w:pPr>
            <w:r w:rsidRPr="00BB30DE">
              <w:rPr>
                <w:b/>
                <w:sz w:val="18"/>
                <w:szCs w:val="18"/>
                <w:lang w:eastAsia="ar-SA"/>
              </w:rPr>
              <w:t>2</w:t>
            </w:r>
          </w:p>
        </w:tc>
        <w:tc>
          <w:tcPr>
            <w:tcW w:w="2127" w:type="dxa"/>
          </w:tcPr>
          <w:p w14:paraId="3C9E5260" w14:textId="77777777" w:rsidR="008422A3" w:rsidRPr="00BB30DE" w:rsidRDefault="008422A3" w:rsidP="00F766FA">
            <w:pPr>
              <w:rPr>
                <w:sz w:val="18"/>
                <w:szCs w:val="18"/>
                <w:lang w:eastAsia="ar-SA"/>
              </w:rPr>
            </w:pPr>
            <w:r w:rsidRPr="00BB30DE">
              <w:rPr>
                <w:sz w:val="18"/>
                <w:szCs w:val="18"/>
                <w:lang w:eastAsia="ar-SA"/>
              </w:rPr>
              <w:t>Резерв</w:t>
            </w:r>
          </w:p>
        </w:tc>
        <w:tc>
          <w:tcPr>
            <w:tcW w:w="1427" w:type="dxa"/>
          </w:tcPr>
          <w:p w14:paraId="20CAFF26"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26AB1937" w14:textId="77777777" w:rsidR="008422A3" w:rsidRPr="00BB30DE" w:rsidRDefault="008422A3" w:rsidP="00F766FA">
            <w:pPr>
              <w:jc w:val="center"/>
            </w:pPr>
            <w:r w:rsidRPr="00BB30DE">
              <w:rPr>
                <w:sz w:val="18"/>
                <w:szCs w:val="18"/>
                <w:lang w:eastAsia="ar-SA"/>
              </w:rPr>
              <w:t>-</w:t>
            </w:r>
          </w:p>
        </w:tc>
        <w:tc>
          <w:tcPr>
            <w:tcW w:w="1427" w:type="dxa"/>
          </w:tcPr>
          <w:p w14:paraId="0CF3269B" w14:textId="77777777" w:rsidR="008422A3" w:rsidRPr="00BB30DE" w:rsidRDefault="008422A3" w:rsidP="00F766FA">
            <w:pPr>
              <w:jc w:val="center"/>
            </w:pPr>
            <w:r w:rsidRPr="00BB30DE">
              <w:rPr>
                <w:sz w:val="18"/>
                <w:szCs w:val="18"/>
                <w:lang w:eastAsia="ar-SA"/>
              </w:rPr>
              <w:t>-</w:t>
            </w:r>
          </w:p>
        </w:tc>
        <w:tc>
          <w:tcPr>
            <w:tcW w:w="1426" w:type="dxa"/>
          </w:tcPr>
          <w:p w14:paraId="671CB0B1" w14:textId="77777777" w:rsidR="008422A3" w:rsidRPr="00BB30DE" w:rsidRDefault="008422A3" w:rsidP="00F766FA">
            <w:pPr>
              <w:jc w:val="center"/>
            </w:pPr>
            <w:r w:rsidRPr="00BB30DE">
              <w:rPr>
                <w:sz w:val="18"/>
                <w:szCs w:val="18"/>
                <w:lang w:eastAsia="ar-SA"/>
              </w:rPr>
              <w:t>-</w:t>
            </w:r>
          </w:p>
        </w:tc>
        <w:tc>
          <w:tcPr>
            <w:tcW w:w="1427" w:type="dxa"/>
          </w:tcPr>
          <w:p w14:paraId="52B372D5" w14:textId="77777777" w:rsidR="008422A3" w:rsidRPr="00BB30DE" w:rsidRDefault="008422A3" w:rsidP="00F766FA">
            <w:pPr>
              <w:jc w:val="center"/>
            </w:pPr>
            <w:r w:rsidRPr="00BB30DE">
              <w:rPr>
                <w:sz w:val="18"/>
                <w:szCs w:val="18"/>
                <w:lang w:eastAsia="ar-SA"/>
              </w:rPr>
              <w:t>-</w:t>
            </w:r>
          </w:p>
        </w:tc>
        <w:tc>
          <w:tcPr>
            <w:tcW w:w="1427" w:type="dxa"/>
          </w:tcPr>
          <w:p w14:paraId="49492ADF" w14:textId="77777777" w:rsidR="008422A3" w:rsidRPr="00BB30DE" w:rsidRDefault="008422A3" w:rsidP="00F766FA">
            <w:pPr>
              <w:jc w:val="center"/>
            </w:pPr>
            <w:r w:rsidRPr="00BB30DE">
              <w:rPr>
                <w:sz w:val="18"/>
                <w:szCs w:val="18"/>
                <w:lang w:eastAsia="ar-SA"/>
              </w:rPr>
              <w:t>-</w:t>
            </w:r>
          </w:p>
        </w:tc>
        <w:tc>
          <w:tcPr>
            <w:tcW w:w="1427" w:type="dxa"/>
          </w:tcPr>
          <w:p w14:paraId="16FE9085" w14:textId="77777777" w:rsidR="008422A3" w:rsidRPr="00BB30DE" w:rsidRDefault="008422A3" w:rsidP="00F766FA">
            <w:pPr>
              <w:jc w:val="center"/>
            </w:pPr>
            <w:r w:rsidRPr="00BB30DE">
              <w:rPr>
                <w:sz w:val="18"/>
                <w:szCs w:val="18"/>
                <w:lang w:eastAsia="ar-SA"/>
              </w:rPr>
              <w:t>-</w:t>
            </w:r>
          </w:p>
        </w:tc>
        <w:tc>
          <w:tcPr>
            <w:tcW w:w="1427" w:type="dxa"/>
          </w:tcPr>
          <w:p w14:paraId="3EFAFA2F" w14:textId="77777777" w:rsidR="008422A3" w:rsidRPr="00BB30DE" w:rsidRDefault="008422A3" w:rsidP="00F766FA">
            <w:pPr>
              <w:jc w:val="center"/>
            </w:pPr>
            <w:r w:rsidRPr="00BB30DE">
              <w:rPr>
                <w:sz w:val="18"/>
                <w:szCs w:val="18"/>
                <w:lang w:eastAsia="ar-SA"/>
              </w:rPr>
              <w:t>-</w:t>
            </w:r>
          </w:p>
        </w:tc>
        <w:tc>
          <w:tcPr>
            <w:tcW w:w="1427" w:type="dxa"/>
          </w:tcPr>
          <w:p w14:paraId="3D5CBBEF" w14:textId="77777777" w:rsidR="008422A3" w:rsidRPr="00BB30DE" w:rsidRDefault="008422A3" w:rsidP="00F766FA">
            <w:pPr>
              <w:jc w:val="center"/>
            </w:pPr>
            <w:r w:rsidRPr="00BB30DE">
              <w:rPr>
                <w:sz w:val="18"/>
                <w:szCs w:val="18"/>
                <w:lang w:eastAsia="ar-SA"/>
              </w:rPr>
              <w:t>-</w:t>
            </w:r>
          </w:p>
        </w:tc>
      </w:tr>
      <w:tr w:rsidR="008422A3" w:rsidRPr="00BB30DE" w14:paraId="4145B93E" w14:textId="77777777" w:rsidTr="00F766FA">
        <w:tc>
          <w:tcPr>
            <w:tcW w:w="562" w:type="dxa"/>
          </w:tcPr>
          <w:p w14:paraId="5DAEA346" w14:textId="77777777" w:rsidR="008422A3" w:rsidRPr="00BB30DE" w:rsidRDefault="008422A3" w:rsidP="00F766FA">
            <w:pPr>
              <w:jc w:val="center"/>
              <w:rPr>
                <w:b/>
                <w:sz w:val="18"/>
                <w:szCs w:val="18"/>
                <w:lang w:eastAsia="ar-SA"/>
              </w:rPr>
            </w:pPr>
          </w:p>
        </w:tc>
        <w:tc>
          <w:tcPr>
            <w:tcW w:w="2127" w:type="dxa"/>
          </w:tcPr>
          <w:p w14:paraId="0FBA9BC2" w14:textId="77777777" w:rsidR="008422A3" w:rsidRPr="00BB30DE" w:rsidRDefault="008422A3" w:rsidP="00F766FA">
            <w:pPr>
              <w:rPr>
                <w:b/>
                <w:sz w:val="18"/>
                <w:szCs w:val="18"/>
                <w:lang w:eastAsia="ar-SA"/>
              </w:rPr>
            </w:pPr>
            <w:r w:rsidRPr="00BB30DE">
              <w:rPr>
                <w:b/>
                <w:sz w:val="18"/>
                <w:szCs w:val="18"/>
                <w:lang w:eastAsia="ar-SA"/>
              </w:rPr>
              <w:t>Итого:</w:t>
            </w:r>
          </w:p>
        </w:tc>
        <w:tc>
          <w:tcPr>
            <w:tcW w:w="1427" w:type="dxa"/>
          </w:tcPr>
          <w:p w14:paraId="04F62777" w14:textId="77777777" w:rsidR="008422A3" w:rsidRPr="00BB30DE" w:rsidRDefault="008422A3" w:rsidP="00F766FA">
            <w:pPr>
              <w:jc w:val="center"/>
            </w:pPr>
            <w:r w:rsidRPr="00BB30DE">
              <w:rPr>
                <w:sz w:val="18"/>
                <w:szCs w:val="18"/>
                <w:lang w:eastAsia="ar-SA"/>
              </w:rPr>
              <w:t>-</w:t>
            </w:r>
          </w:p>
        </w:tc>
        <w:tc>
          <w:tcPr>
            <w:tcW w:w="1426" w:type="dxa"/>
          </w:tcPr>
          <w:p w14:paraId="7254A65E" w14:textId="77777777" w:rsidR="008422A3" w:rsidRPr="00BB30DE" w:rsidRDefault="008422A3" w:rsidP="00F766FA">
            <w:pPr>
              <w:jc w:val="center"/>
            </w:pPr>
            <w:r w:rsidRPr="00BB30DE">
              <w:rPr>
                <w:sz w:val="18"/>
                <w:szCs w:val="18"/>
                <w:lang w:eastAsia="ar-SA"/>
              </w:rPr>
              <w:t>-</w:t>
            </w:r>
          </w:p>
        </w:tc>
        <w:tc>
          <w:tcPr>
            <w:tcW w:w="1427" w:type="dxa"/>
          </w:tcPr>
          <w:p w14:paraId="347F4F72" w14:textId="77777777" w:rsidR="008422A3" w:rsidRPr="00BB30DE" w:rsidRDefault="008422A3" w:rsidP="00F766FA">
            <w:pPr>
              <w:jc w:val="center"/>
            </w:pPr>
            <w:r w:rsidRPr="00BB30DE">
              <w:rPr>
                <w:sz w:val="18"/>
                <w:szCs w:val="18"/>
                <w:lang w:eastAsia="ar-SA"/>
              </w:rPr>
              <w:t>-</w:t>
            </w:r>
          </w:p>
        </w:tc>
        <w:tc>
          <w:tcPr>
            <w:tcW w:w="1426" w:type="dxa"/>
          </w:tcPr>
          <w:p w14:paraId="1317A674" w14:textId="77777777" w:rsidR="008422A3" w:rsidRPr="00BB30DE" w:rsidRDefault="008422A3" w:rsidP="00F766FA">
            <w:pPr>
              <w:jc w:val="center"/>
            </w:pPr>
            <w:r w:rsidRPr="00BB30DE">
              <w:rPr>
                <w:sz w:val="18"/>
                <w:szCs w:val="18"/>
                <w:lang w:eastAsia="ar-SA"/>
              </w:rPr>
              <w:t>-</w:t>
            </w:r>
          </w:p>
        </w:tc>
        <w:tc>
          <w:tcPr>
            <w:tcW w:w="1427" w:type="dxa"/>
          </w:tcPr>
          <w:p w14:paraId="0D59620C" w14:textId="77777777" w:rsidR="008422A3" w:rsidRPr="00BB30DE" w:rsidRDefault="008422A3" w:rsidP="00F766FA">
            <w:pPr>
              <w:jc w:val="center"/>
            </w:pPr>
            <w:r w:rsidRPr="00BB30DE">
              <w:rPr>
                <w:sz w:val="18"/>
                <w:szCs w:val="18"/>
                <w:lang w:eastAsia="ar-SA"/>
              </w:rPr>
              <w:t>-</w:t>
            </w:r>
          </w:p>
        </w:tc>
        <w:tc>
          <w:tcPr>
            <w:tcW w:w="1427" w:type="dxa"/>
          </w:tcPr>
          <w:p w14:paraId="391318C9" w14:textId="77777777" w:rsidR="008422A3" w:rsidRPr="00BB30DE" w:rsidRDefault="008422A3" w:rsidP="00F766FA">
            <w:pPr>
              <w:jc w:val="center"/>
            </w:pPr>
            <w:r w:rsidRPr="00BB30DE">
              <w:rPr>
                <w:sz w:val="18"/>
                <w:szCs w:val="18"/>
                <w:lang w:eastAsia="ar-SA"/>
              </w:rPr>
              <w:t>-</w:t>
            </w:r>
          </w:p>
        </w:tc>
        <w:tc>
          <w:tcPr>
            <w:tcW w:w="1427" w:type="dxa"/>
          </w:tcPr>
          <w:p w14:paraId="2CAABA3A" w14:textId="77777777" w:rsidR="008422A3" w:rsidRPr="00BB30DE" w:rsidRDefault="008422A3" w:rsidP="00F766FA">
            <w:pPr>
              <w:jc w:val="center"/>
            </w:pPr>
            <w:r w:rsidRPr="00BB30DE">
              <w:rPr>
                <w:sz w:val="18"/>
                <w:szCs w:val="18"/>
                <w:lang w:eastAsia="ar-SA"/>
              </w:rPr>
              <w:t>-</w:t>
            </w:r>
          </w:p>
        </w:tc>
        <w:tc>
          <w:tcPr>
            <w:tcW w:w="1427" w:type="dxa"/>
          </w:tcPr>
          <w:p w14:paraId="2CB7096E" w14:textId="77777777" w:rsidR="008422A3" w:rsidRPr="00BB30DE" w:rsidRDefault="008422A3" w:rsidP="00F766FA">
            <w:pPr>
              <w:jc w:val="center"/>
            </w:pPr>
            <w:r w:rsidRPr="00BB30DE">
              <w:rPr>
                <w:sz w:val="18"/>
                <w:szCs w:val="18"/>
                <w:lang w:eastAsia="ar-SA"/>
              </w:rPr>
              <w:t>-</w:t>
            </w:r>
          </w:p>
        </w:tc>
        <w:tc>
          <w:tcPr>
            <w:tcW w:w="1427" w:type="dxa"/>
          </w:tcPr>
          <w:p w14:paraId="04F189F2" w14:textId="77777777" w:rsidR="008422A3" w:rsidRPr="00BB30DE" w:rsidRDefault="008422A3" w:rsidP="00F766FA">
            <w:pPr>
              <w:jc w:val="center"/>
            </w:pPr>
            <w:r w:rsidRPr="00BB30DE">
              <w:rPr>
                <w:sz w:val="18"/>
                <w:szCs w:val="18"/>
                <w:lang w:eastAsia="ar-SA"/>
              </w:rPr>
              <w:t>-</w:t>
            </w:r>
          </w:p>
        </w:tc>
      </w:tr>
      <w:tr w:rsidR="008422A3" w:rsidRPr="00BB30DE" w14:paraId="7CB9EBFA" w14:textId="77777777" w:rsidTr="00F766FA">
        <w:tc>
          <w:tcPr>
            <w:tcW w:w="15530" w:type="dxa"/>
            <w:gridSpan w:val="11"/>
          </w:tcPr>
          <w:p w14:paraId="2AE05F6F" w14:textId="77777777" w:rsidR="008422A3" w:rsidRPr="00BB30DE" w:rsidRDefault="008422A3" w:rsidP="00F766FA">
            <w:pPr>
              <w:jc w:val="center"/>
              <w:rPr>
                <w:b/>
                <w:sz w:val="18"/>
                <w:szCs w:val="18"/>
                <w:lang w:eastAsia="ar-SA"/>
              </w:rPr>
            </w:pPr>
            <w:r w:rsidRPr="00BB30DE">
              <w:rPr>
                <w:b/>
                <w:sz w:val="18"/>
                <w:szCs w:val="18"/>
                <w:lang w:eastAsia="ar-SA"/>
              </w:rPr>
              <w:t>2021 год</w:t>
            </w:r>
          </w:p>
        </w:tc>
      </w:tr>
      <w:tr w:rsidR="008422A3" w:rsidRPr="00BB30DE" w14:paraId="44713661" w14:textId="77777777" w:rsidTr="00F766FA">
        <w:tc>
          <w:tcPr>
            <w:tcW w:w="562" w:type="dxa"/>
          </w:tcPr>
          <w:p w14:paraId="039EE10B" w14:textId="77777777" w:rsidR="008422A3" w:rsidRPr="00BB30DE" w:rsidRDefault="008422A3" w:rsidP="00F766FA">
            <w:pPr>
              <w:jc w:val="center"/>
              <w:rPr>
                <w:b/>
                <w:sz w:val="18"/>
                <w:szCs w:val="18"/>
                <w:lang w:eastAsia="ar-SA"/>
              </w:rPr>
            </w:pPr>
            <w:r w:rsidRPr="00BB30DE">
              <w:rPr>
                <w:b/>
                <w:sz w:val="18"/>
                <w:szCs w:val="18"/>
                <w:lang w:eastAsia="ar-SA"/>
              </w:rPr>
              <w:t>3</w:t>
            </w:r>
          </w:p>
        </w:tc>
        <w:tc>
          <w:tcPr>
            <w:tcW w:w="2127" w:type="dxa"/>
          </w:tcPr>
          <w:p w14:paraId="012C02FF" w14:textId="77777777" w:rsidR="008422A3" w:rsidRPr="00BB30DE" w:rsidRDefault="008422A3" w:rsidP="00F766FA">
            <w:pPr>
              <w:rPr>
                <w:sz w:val="18"/>
                <w:szCs w:val="18"/>
                <w:lang w:eastAsia="ar-SA"/>
              </w:rPr>
            </w:pPr>
            <w:r w:rsidRPr="00BB30DE">
              <w:rPr>
                <w:sz w:val="18"/>
                <w:szCs w:val="18"/>
                <w:lang w:eastAsia="ar-SA"/>
              </w:rPr>
              <w:t>Резерв</w:t>
            </w:r>
          </w:p>
        </w:tc>
        <w:tc>
          <w:tcPr>
            <w:tcW w:w="1427" w:type="dxa"/>
          </w:tcPr>
          <w:p w14:paraId="107B9342"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6FCCFB4E"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25D1CABF"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7C5BD6BA"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6A499980"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2492AE20"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2A2EC74F" w14:textId="77777777" w:rsidR="008422A3" w:rsidRPr="00BB30DE" w:rsidRDefault="008422A3" w:rsidP="00F766FA">
            <w:pPr>
              <w:jc w:val="center"/>
              <w:rPr>
                <w:sz w:val="18"/>
                <w:szCs w:val="18"/>
                <w:lang w:eastAsia="ar-SA"/>
              </w:rPr>
            </w:pPr>
            <w:r w:rsidRPr="00BB30DE">
              <w:rPr>
                <w:sz w:val="18"/>
                <w:szCs w:val="18"/>
                <w:lang w:eastAsia="ar-SA"/>
              </w:rPr>
              <w:t>300,00</w:t>
            </w:r>
          </w:p>
        </w:tc>
        <w:tc>
          <w:tcPr>
            <w:tcW w:w="1427" w:type="dxa"/>
          </w:tcPr>
          <w:p w14:paraId="5FA0F8B0"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3D7173B8" w14:textId="77777777" w:rsidR="008422A3" w:rsidRPr="00BB30DE" w:rsidRDefault="008422A3" w:rsidP="00F766FA">
            <w:pPr>
              <w:jc w:val="center"/>
              <w:rPr>
                <w:sz w:val="18"/>
                <w:szCs w:val="18"/>
                <w:lang w:eastAsia="ar-SA"/>
              </w:rPr>
            </w:pPr>
            <w:r w:rsidRPr="00BB30DE">
              <w:rPr>
                <w:sz w:val="18"/>
                <w:szCs w:val="18"/>
                <w:lang w:eastAsia="ar-SA"/>
              </w:rPr>
              <w:t>300,00</w:t>
            </w:r>
          </w:p>
        </w:tc>
      </w:tr>
      <w:tr w:rsidR="008422A3" w:rsidRPr="00BB30DE" w14:paraId="3330033A" w14:textId="77777777" w:rsidTr="00F766FA">
        <w:tc>
          <w:tcPr>
            <w:tcW w:w="562" w:type="dxa"/>
          </w:tcPr>
          <w:p w14:paraId="46400D97" w14:textId="77777777" w:rsidR="008422A3" w:rsidRPr="00BB30DE" w:rsidRDefault="008422A3" w:rsidP="00F766FA">
            <w:pPr>
              <w:jc w:val="center"/>
              <w:rPr>
                <w:b/>
                <w:sz w:val="18"/>
                <w:szCs w:val="18"/>
                <w:lang w:eastAsia="ar-SA"/>
              </w:rPr>
            </w:pPr>
          </w:p>
        </w:tc>
        <w:tc>
          <w:tcPr>
            <w:tcW w:w="2127" w:type="dxa"/>
          </w:tcPr>
          <w:p w14:paraId="22563858" w14:textId="77777777" w:rsidR="008422A3" w:rsidRPr="00BB30DE" w:rsidRDefault="008422A3" w:rsidP="00F766FA">
            <w:pPr>
              <w:rPr>
                <w:b/>
                <w:sz w:val="18"/>
                <w:szCs w:val="18"/>
                <w:lang w:eastAsia="ar-SA"/>
              </w:rPr>
            </w:pPr>
            <w:r w:rsidRPr="00BB30DE">
              <w:rPr>
                <w:b/>
                <w:sz w:val="18"/>
                <w:szCs w:val="18"/>
                <w:lang w:eastAsia="ar-SA"/>
              </w:rPr>
              <w:t>Итого:</w:t>
            </w:r>
          </w:p>
        </w:tc>
        <w:tc>
          <w:tcPr>
            <w:tcW w:w="1427" w:type="dxa"/>
          </w:tcPr>
          <w:p w14:paraId="60BC3D51"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308932DB"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1A70BAA7"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71B549E5"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52E0BCF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12BF3E35"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4DC23A3D" w14:textId="77777777" w:rsidR="008422A3" w:rsidRPr="00BB30DE" w:rsidRDefault="008422A3" w:rsidP="00F766FA">
            <w:pPr>
              <w:jc w:val="center"/>
              <w:rPr>
                <w:b/>
                <w:sz w:val="18"/>
                <w:szCs w:val="18"/>
                <w:lang w:eastAsia="ar-SA"/>
              </w:rPr>
            </w:pPr>
            <w:r w:rsidRPr="00BB30DE">
              <w:rPr>
                <w:b/>
                <w:sz w:val="18"/>
                <w:szCs w:val="18"/>
                <w:lang w:eastAsia="ar-SA"/>
              </w:rPr>
              <w:t>300,00</w:t>
            </w:r>
          </w:p>
        </w:tc>
        <w:tc>
          <w:tcPr>
            <w:tcW w:w="1427" w:type="dxa"/>
          </w:tcPr>
          <w:p w14:paraId="2F411ED6"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048C810" w14:textId="77777777" w:rsidR="008422A3" w:rsidRPr="00BB30DE" w:rsidRDefault="008422A3" w:rsidP="00F766FA">
            <w:pPr>
              <w:jc w:val="center"/>
              <w:rPr>
                <w:b/>
                <w:sz w:val="18"/>
                <w:szCs w:val="18"/>
                <w:lang w:eastAsia="ar-SA"/>
              </w:rPr>
            </w:pPr>
            <w:r w:rsidRPr="00BB30DE">
              <w:rPr>
                <w:b/>
                <w:sz w:val="18"/>
                <w:szCs w:val="18"/>
                <w:lang w:eastAsia="ar-SA"/>
              </w:rPr>
              <w:t>300,00</w:t>
            </w:r>
          </w:p>
        </w:tc>
      </w:tr>
      <w:tr w:rsidR="008422A3" w:rsidRPr="00BB30DE" w14:paraId="024BD1A2" w14:textId="77777777" w:rsidTr="00F766FA">
        <w:tc>
          <w:tcPr>
            <w:tcW w:w="15530" w:type="dxa"/>
            <w:gridSpan w:val="11"/>
          </w:tcPr>
          <w:p w14:paraId="53F893D2" w14:textId="77777777" w:rsidR="008422A3" w:rsidRPr="00BB30DE" w:rsidRDefault="008422A3" w:rsidP="00F766FA">
            <w:pPr>
              <w:jc w:val="center"/>
              <w:rPr>
                <w:b/>
                <w:sz w:val="18"/>
                <w:szCs w:val="18"/>
                <w:lang w:eastAsia="ar-SA"/>
              </w:rPr>
            </w:pPr>
            <w:r w:rsidRPr="00BB30DE">
              <w:rPr>
                <w:b/>
                <w:sz w:val="18"/>
                <w:szCs w:val="18"/>
                <w:lang w:eastAsia="ar-SA"/>
              </w:rPr>
              <w:t>2022 год</w:t>
            </w:r>
          </w:p>
        </w:tc>
      </w:tr>
      <w:tr w:rsidR="008422A3" w:rsidRPr="00BB30DE" w14:paraId="3AD4D044" w14:textId="77777777" w:rsidTr="00F766FA">
        <w:tc>
          <w:tcPr>
            <w:tcW w:w="562" w:type="dxa"/>
          </w:tcPr>
          <w:p w14:paraId="31B5EE5F" w14:textId="77777777" w:rsidR="008422A3" w:rsidRPr="00BB30DE" w:rsidRDefault="008422A3" w:rsidP="00F766FA">
            <w:pPr>
              <w:jc w:val="center"/>
              <w:rPr>
                <w:b/>
                <w:sz w:val="18"/>
                <w:szCs w:val="18"/>
                <w:lang w:eastAsia="ar-SA"/>
              </w:rPr>
            </w:pPr>
            <w:r w:rsidRPr="00BB30DE">
              <w:rPr>
                <w:b/>
                <w:sz w:val="18"/>
                <w:szCs w:val="18"/>
                <w:lang w:eastAsia="ar-SA"/>
              </w:rPr>
              <w:t>4</w:t>
            </w:r>
          </w:p>
        </w:tc>
        <w:tc>
          <w:tcPr>
            <w:tcW w:w="2127" w:type="dxa"/>
          </w:tcPr>
          <w:p w14:paraId="2B868709" w14:textId="77777777" w:rsidR="008422A3" w:rsidRPr="00BB30DE" w:rsidRDefault="008422A3" w:rsidP="00F766FA">
            <w:pPr>
              <w:rPr>
                <w:sz w:val="18"/>
                <w:szCs w:val="18"/>
                <w:lang w:eastAsia="ar-SA"/>
              </w:rPr>
            </w:pPr>
            <w:r w:rsidRPr="00BB30DE">
              <w:rPr>
                <w:sz w:val="18"/>
                <w:szCs w:val="18"/>
                <w:lang w:eastAsia="ar-SA"/>
              </w:rPr>
              <w:t>Резерв</w:t>
            </w:r>
          </w:p>
        </w:tc>
        <w:tc>
          <w:tcPr>
            <w:tcW w:w="1427" w:type="dxa"/>
          </w:tcPr>
          <w:p w14:paraId="62F72A8D"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3F284B99"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07E90766" w14:textId="77777777" w:rsidR="008422A3" w:rsidRPr="00BB30DE" w:rsidRDefault="008422A3" w:rsidP="00F766FA">
            <w:pPr>
              <w:jc w:val="center"/>
              <w:rPr>
                <w:sz w:val="18"/>
                <w:szCs w:val="18"/>
                <w:lang w:eastAsia="ar-SA"/>
              </w:rPr>
            </w:pPr>
            <w:r w:rsidRPr="00BB30DE">
              <w:rPr>
                <w:sz w:val="18"/>
                <w:szCs w:val="18"/>
                <w:lang w:eastAsia="ar-SA"/>
              </w:rPr>
              <w:t>-</w:t>
            </w:r>
          </w:p>
        </w:tc>
        <w:tc>
          <w:tcPr>
            <w:tcW w:w="1426" w:type="dxa"/>
          </w:tcPr>
          <w:p w14:paraId="11CD8D3A"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15AFB441"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10A2CE59"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50D2F0AA" w14:textId="77777777" w:rsidR="008422A3" w:rsidRPr="00BB30DE" w:rsidRDefault="008422A3" w:rsidP="00F766FA">
            <w:pPr>
              <w:jc w:val="center"/>
              <w:rPr>
                <w:sz w:val="18"/>
                <w:szCs w:val="18"/>
                <w:lang w:eastAsia="ar-SA"/>
              </w:rPr>
            </w:pPr>
            <w:r w:rsidRPr="00BB30DE">
              <w:rPr>
                <w:sz w:val="18"/>
                <w:szCs w:val="18"/>
                <w:lang w:eastAsia="ar-SA"/>
              </w:rPr>
              <w:t>500,00</w:t>
            </w:r>
          </w:p>
        </w:tc>
        <w:tc>
          <w:tcPr>
            <w:tcW w:w="1427" w:type="dxa"/>
          </w:tcPr>
          <w:p w14:paraId="47679CC6" w14:textId="77777777" w:rsidR="008422A3" w:rsidRPr="00BB30DE" w:rsidRDefault="008422A3" w:rsidP="00F766FA">
            <w:pPr>
              <w:jc w:val="center"/>
              <w:rPr>
                <w:sz w:val="18"/>
                <w:szCs w:val="18"/>
                <w:lang w:eastAsia="ar-SA"/>
              </w:rPr>
            </w:pPr>
            <w:r w:rsidRPr="00BB30DE">
              <w:rPr>
                <w:sz w:val="18"/>
                <w:szCs w:val="18"/>
                <w:lang w:eastAsia="ar-SA"/>
              </w:rPr>
              <w:t>-</w:t>
            </w:r>
          </w:p>
        </w:tc>
        <w:tc>
          <w:tcPr>
            <w:tcW w:w="1427" w:type="dxa"/>
          </w:tcPr>
          <w:p w14:paraId="6CF62ACC" w14:textId="77777777" w:rsidR="008422A3" w:rsidRPr="00BB30DE" w:rsidRDefault="008422A3" w:rsidP="00F766FA">
            <w:pPr>
              <w:jc w:val="center"/>
              <w:rPr>
                <w:sz w:val="18"/>
                <w:szCs w:val="18"/>
                <w:lang w:eastAsia="ar-SA"/>
              </w:rPr>
            </w:pPr>
            <w:r w:rsidRPr="00BB30DE">
              <w:rPr>
                <w:sz w:val="18"/>
                <w:szCs w:val="18"/>
                <w:lang w:eastAsia="ar-SA"/>
              </w:rPr>
              <w:t>500,00</w:t>
            </w:r>
          </w:p>
        </w:tc>
      </w:tr>
      <w:tr w:rsidR="008422A3" w:rsidRPr="00BB30DE" w14:paraId="0F1B7D6B" w14:textId="77777777" w:rsidTr="00F766FA">
        <w:tc>
          <w:tcPr>
            <w:tcW w:w="562" w:type="dxa"/>
          </w:tcPr>
          <w:p w14:paraId="114699CC" w14:textId="77777777" w:rsidR="008422A3" w:rsidRPr="00BB30DE" w:rsidRDefault="008422A3" w:rsidP="00F766FA">
            <w:pPr>
              <w:jc w:val="center"/>
              <w:rPr>
                <w:b/>
                <w:sz w:val="18"/>
                <w:szCs w:val="18"/>
                <w:lang w:eastAsia="ar-SA"/>
              </w:rPr>
            </w:pPr>
          </w:p>
        </w:tc>
        <w:tc>
          <w:tcPr>
            <w:tcW w:w="2127" w:type="dxa"/>
          </w:tcPr>
          <w:p w14:paraId="5C86D976" w14:textId="77777777" w:rsidR="008422A3" w:rsidRPr="00BB30DE" w:rsidRDefault="008422A3" w:rsidP="00F766FA">
            <w:pPr>
              <w:rPr>
                <w:b/>
                <w:sz w:val="18"/>
                <w:szCs w:val="18"/>
                <w:lang w:eastAsia="ar-SA"/>
              </w:rPr>
            </w:pPr>
            <w:r w:rsidRPr="00BB30DE">
              <w:rPr>
                <w:b/>
                <w:sz w:val="18"/>
                <w:szCs w:val="18"/>
                <w:lang w:eastAsia="ar-SA"/>
              </w:rPr>
              <w:t>Итого:</w:t>
            </w:r>
          </w:p>
        </w:tc>
        <w:tc>
          <w:tcPr>
            <w:tcW w:w="1427" w:type="dxa"/>
          </w:tcPr>
          <w:p w14:paraId="3C51601B"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6" w:type="dxa"/>
          </w:tcPr>
          <w:p w14:paraId="18E0B64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FBDFD7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6" w:type="dxa"/>
          </w:tcPr>
          <w:p w14:paraId="36B27EA0"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8B08E46"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284EFE9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9894403" w14:textId="77777777" w:rsidR="008422A3" w:rsidRPr="00BB30DE" w:rsidRDefault="008422A3" w:rsidP="00F766FA">
            <w:pPr>
              <w:jc w:val="center"/>
              <w:rPr>
                <w:b/>
                <w:sz w:val="18"/>
                <w:szCs w:val="18"/>
                <w:lang w:eastAsia="ar-SA"/>
              </w:rPr>
            </w:pPr>
            <w:r w:rsidRPr="00BB30DE">
              <w:rPr>
                <w:b/>
                <w:sz w:val="18"/>
                <w:szCs w:val="18"/>
                <w:lang w:eastAsia="ar-SA"/>
              </w:rPr>
              <w:t>500,00</w:t>
            </w:r>
          </w:p>
        </w:tc>
        <w:tc>
          <w:tcPr>
            <w:tcW w:w="1427" w:type="dxa"/>
          </w:tcPr>
          <w:p w14:paraId="2203158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6B5DF8B7" w14:textId="77777777" w:rsidR="008422A3" w:rsidRPr="00BB30DE" w:rsidRDefault="008422A3" w:rsidP="00F766FA">
            <w:pPr>
              <w:jc w:val="center"/>
              <w:rPr>
                <w:b/>
                <w:sz w:val="18"/>
                <w:szCs w:val="18"/>
                <w:lang w:eastAsia="ar-SA"/>
              </w:rPr>
            </w:pPr>
            <w:r w:rsidRPr="00BB30DE">
              <w:rPr>
                <w:b/>
                <w:sz w:val="18"/>
                <w:szCs w:val="18"/>
                <w:lang w:eastAsia="ar-SA"/>
              </w:rPr>
              <w:t>500,00</w:t>
            </w:r>
          </w:p>
        </w:tc>
      </w:tr>
      <w:tr w:rsidR="008422A3" w:rsidRPr="00BB30DE" w14:paraId="244D8DA0" w14:textId="77777777" w:rsidTr="00F766FA">
        <w:tc>
          <w:tcPr>
            <w:tcW w:w="15530" w:type="dxa"/>
            <w:gridSpan w:val="11"/>
          </w:tcPr>
          <w:p w14:paraId="2CA72BF1" w14:textId="77777777" w:rsidR="008422A3" w:rsidRPr="00BB30DE" w:rsidRDefault="008422A3" w:rsidP="00F766FA">
            <w:pPr>
              <w:jc w:val="center"/>
              <w:rPr>
                <w:b/>
                <w:sz w:val="18"/>
                <w:szCs w:val="18"/>
                <w:lang w:eastAsia="ar-SA"/>
              </w:rPr>
            </w:pPr>
            <w:r w:rsidRPr="00BB30DE">
              <w:rPr>
                <w:b/>
                <w:sz w:val="18"/>
                <w:szCs w:val="18"/>
                <w:lang w:eastAsia="ar-SA"/>
              </w:rPr>
              <w:t>2023 год</w:t>
            </w:r>
          </w:p>
        </w:tc>
      </w:tr>
      <w:tr w:rsidR="008422A3" w:rsidRPr="00BB30DE" w14:paraId="11C5E86F" w14:textId="77777777" w:rsidTr="00F766FA">
        <w:tc>
          <w:tcPr>
            <w:tcW w:w="562" w:type="dxa"/>
          </w:tcPr>
          <w:p w14:paraId="4E3EFB21" w14:textId="77777777" w:rsidR="008422A3" w:rsidRPr="00BB30DE" w:rsidRDefault="008422A3" w:rsidP="00F766FA">
            <w:pPr>
              <w:jc w:val="center"/>
              <w:rPr>
                <w:b/>
                <w:sz w:val="18"/>
                <w:szCs w:val="18"/>
                <w:lang w:eastAsia="ar-SA"/>
              </w:rPr>
            </w:pPr>
            <w:r w:rsidRPr="00BB30DE">
              <w:rPr>
                <w:b/>
                <w:sz w:val="18"/>
                <w:szCs w:val="18"/>
                <w:lang w:eastAsia="ar-SA"/>
              </w:rPr>
              <w:t>5</w:t>
            </w:r>
          </w:p>
        </w:tc>
        <w:tc>
          <w:tcPr>
            <w:tcW w:w="2127" w:type="dxa"/>
          </w:tcPr>
          <w:p w14:paraId="6135102E" w14:textId="77777777" w:rsidR="008422A3" w:rsidRPr="00BB30DE" w:rsidRDefault="008422A3" w:rsidP="00F766FA">
            <w:pPr>
              <w:rPr>
                <w:sz w:val="18"/>
                <w:szCs w:val="18"/>
                <w:lang w:eastAsia="ar-SA"/>
              </w:rPr>
            </w:pPr>
            <w:r w:rsidRPr="00BB30DE">
              <w:rPr>
                <w:sz w:val="18"/>
                <w:szCs w:val="18"/>
                <w:lang w:eastAsia="ar-SA"/>
              </w:rPr>
              <w:t>Резерв</w:t>
            </w:r>
          </w:p>
        </w:tc>
        <w:tc>
          <w:tcPr>
            <w:tcW w:w="1427" w:type="dxa"/>
          </w:tcPr>
          <w:p w14:paraId="4BBAA3D4" w14:textId="77777777" w:rsidR="008422A3" w:rsidRPr="00BB30DE" w:rsidRDefault="008422A3" w:rsidP="00F766FA">
            <w:pPr>
              <w:jc w:val="center"/>
              <w:rPr>
                <w:b/>
                <w:sz w:val="18"/>
                <w:szCs w:val="18"/>
                <w:lang w:eastAsia="ar-SA"/>
              </w:rPr>
            </w:pPr>
          </w:p>
        </w:tc>
        <w:tc>
          <w:tcPr>
            <w:tcW w:w="1426" w:type="dxa"/>
          </w:tcPr>
          <w:p w14:paraId="522BE42A" w14:textId="77777777" w:rsidR="008422A3" w:rsidRPr="00BB30DE" w:rsidRDefault="008422A3" w:rsidP="00F766FA">
            <w:pPr>
              <w:jc w:val="center"/>
              <w:rPr>
                <w:b/>
                <w:sz w:val="18"/>
                <w:szCs w:val="18"/>
                <w:lang w:eastAsia="ar-SA"/>
              </w:rPr>
            </w:pPr>
          </w:p>
        </w:tc>
        <w:tc>
          <w:tcPr>
            <w:tcW w:w="1427" w:type="dxa"/>
          </w:tcPr>
          <w:p w14:paraId="78DD0B87" w14:textId="77777777" w:rsidR="008422A3" w:rsidRPr="00BB30DE" w:rsidRDefault="008422A3" w:rsidP="00F766FA">
            <w:pPr>
              <w:jc w:val="center"/>
              <w:rPr>
                <w:b/>
                <w:sz w:val="18"/>
                <w:szCs w:val="18"/>
                <w:lang w:eastAsia="ar-SA"/>
              </w:rPr>
            </w:pPr>
          </w:p>
        </w:tc>
        <w:tc>
          <w:tcPr>
            <w:tcW w:w="1426" w:type="dxa"/>
          </w:tcPr>
          <w:p w14:paraId="531025F0" w14:textId="77777777" w:rsidR="008422A3" w:rsidRPr="00BB30DE" w:rsidRDefault="008422A3" w:rsidP="00F766FA">
            <w:pPr>
              <w:jc w:val="center"/>
              <w:rPr>
                <w:b/>
                <w:sz w:val="18"/>
                <w:szCs w:val="18"/>
                <w:lang w:eastAsia="ar-SA"/>
              </w:rPr>
            </w:pPr>
          </w:p>
        </w:tc>
        <w:tc>
          <w:tcPr>
            <w:tcW w:w="1427" w:type="dxa"/>
          </w:tcPr>
          <w:p w14:paraId="2D8C579B" w14:textId="77777777" w:rsidR="008422A3" w:rsidRPr="00BB30DE" w:rsidRDefault="008422A3" w:rsidP="00F766FA">
            <w:pPr>
              <w:jc w:val="center"/>
              <w:rPr>
                <w:b/>
                <w:sz w:val="18"/>
                <w:szCs w:val="18"/>
                <w:lang w:eastAsia="ar-SA"/>
              </w:rPr>
            </w:pPr>
          </w:p>
        </w:tc>
        <w:tc>
          <w:tcPr>
            <w:tcW w:w="1427" w:type="dxa"/>
          </w:tcPr>
          <w:p w14:paraId="7C09B2F7" w14:textId="77777777" w:rsidR="008422A3" w:rsidRPr="00BB30DE" w:rsidRDefault="008422A3" w:rsidP="00F766FA">
            <w:pPr>
              <w:jc w:val="center"/>
              <w:rPr>
                <w:b/>
                <w:sz w:val="18"/>
                <w:szCs w:val="18"/>
                <w:lang w:eastAsia="ar-SA"/>
              </w:rPr>
            </w:pPr>
          </w:p>
        </w:tc>
        <w:tc>
          <w:tcPr>
            <w:tcW w:w="1427" w:type="dxa"/>
          </w:tcPr>
          <w:p w14:paraId="1B23AFE2" w14:textId="77777777" w:rsidR="008422A3" w:rsidRPr="00BB30DE" w:rsidRDefault="008422A3" w:rsidP="00F766FA">
            <w:pPr>
              <w:jc w:val="center"/>
              <w:rPr>
                <w:sz w:val="18"/>
                <w:szCs w:val="18"/>
                <w:lang w:eastAsia="ar-SA"/>
              </w:rPr>
            </w:pPr>
            <w:r w:rsidRPr="00BB30DE">
              <w:rPr>
                <w:sz w:val="18"/>
                <w:szCs w:val="18"/>
                <w:lang w:eastAsia="ar-SA"/>
              </w:rPr>
              <w:t>500,00</w:t>
            </w:r>
          </w:p>
        </w:tc>
        <w:tc>
          <w:tcPr>
            <w:tcW w:w="1427" w:type="dxa"/>
          </w:tcPr>
          <w:p w14:paraId="431F3835"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1FBC318E" w14:textId="77777777" w:rsidR="008422A3" w:rsidRPr="00BB30DE" w:rsidRDefault="008422A3" w:rsidP="00F766FA">
            <w:pPr>
              <w:jc w:val="center"/>
              <w:rPr>
                <w:sz w:val="18"/>
                <w:szCs w:val="18"/>
                <w:lang w:eastAsia="ar-SA"/>
              </w:rPr>
            </w:pPr>
            <w:r w:rsidRPr="00BB30DE">
              <w:rPr>
                <w:sz w:val="18"/>
                <w:szCs w:val="18"/>
                <w:lang w:eastAsia="ar-SA"/>
              </w:rPr>
              <w:t>500,00</w:t>
            </w:r>
          </w:p>
        </w:tc>
      </w:tr>
      <w:tr w:rsidR="008422A3" w:rsidRPr="00BB30DE" w14:paraId="4D4AC68D" w14:textId="77777777" w:rsidTr="00F766FA">
        <w:tc>
          <w:tcPr>
            <w:tcW w:w="562" w:type="dxa"/>
          </w:tcPr>
          <w:p w14:paraId="7072A79D" w14:textId="77777777" w:rsidR="008422A3" w:rsidRPr="00BB30DE" w:rsidRDefault="008422A3" w:rsidP="00F766FA">
            <w:pPr>
              <w:jc w:val="center"/>
              <w:rPr>
                <w:b/>
                <w:sz w:val="18"/>
                <w:szCs w:val="18"/>
                <w:lang w:eastAsia="ar-SA"/>
              </w:rPr>
            </w:pPr>
          </w:p>
        </w:tc>
        <w:tc>
          <w:tcPr>
            <w:tcW w:w="2127" w:type="dxa"/>
          </w:tcPr>
          <w:p w14:paraId="79952233" w14:textId="77777777" w:rsidR="008422A3" w:rsidRPr="00BB30DE" w:rsidRDefault="008422A3" w:rsidP="00F766FA">
            <w:pPr>
              <w:rPr>
                <w:b/>
                <w:sz w:val="18"/>
                <w:szCs w:val="18"/>
                <w:lang w:eastAsia="ar-SA"/>
              </w:rPr>
            </w:pPr>
            <w:r w:rsidRPr="00BB30DE">
              <w:rPr>
                <w:b/>
                <w:sz w:val="18"/>
                <w:szCs w:val="18"/>
                <w:lang w:eastAsia="ar-SA"/>
              </w:rPr>
              <w:t>Итого:</w:t>
            </w:r>
          </w:p>
        </w:tc>
        <w:tc>
          <w:tcPr>
            <w:tcW w:w="1427" w:type="dxa"/>
          </w:tcPr>
          <w:p w14:paraId="694DFB95" w14:textId="77777777" w:rsidR="008422A3" w:rsidRPr="00BB30DE" w:rsidRDefault="008422A3" w:rsidP="00F766FA">
            <w:pPr>
              <w:jc w:val="center"/>
              <w:rPr>
                <w:b/>
                <w:sz w:val="18"/>
                <w:szCs w:val="18"/>
                <w:lang w:eastAsia="ar-SA"/>
              </w:rPr>
            </w:pPr>
          </w:p>
        </w:tc>
        <w:tc>
          <w:tcPr>
            <w:tcW w:w="1426" w:type="dxa"/>
          </w:tcPr>
          <w:p w14:paraId="6FB9631C" w14:textId="77777777" w:rsidR="008422A3" w:rsidRPr="00BB30DE" w:rsidRDefault="008422A3" w:rsidP="00F766FA">
            <w:pPr>
              <w:jc w:val="center"/>
              <w:rPr>
                <w:b/>
                <w:sz w:val="18"/>
                <w:szCs w:val="18"/>
                <w:lang w:eastAsia="ar-SA"/>
              </w:rPr>
            </w:pPr>
          </w:p>
        </w:tc>
        <w:tc>
          <w:tcPr>
            <w:tcW w:w="1427" w:type="dxa"/>
          </w:tcPr>
          <w:p w14:paraId="361C1D29" w14:textId="77777777" w:rsidR="008422A3" w:rsidRPr="00BB30DE" w:rsidRDefault="008422A3" w:rsidP="00F766FA">
            <w:pPr>
              <w:jc w:val="center"/>
              <w:rPr>
                <w:b/>
                <w:sz w:val="18"/>
                <w:szCs w:val="18"/>
                <w:lang w:eastAsia="ar-SA"/>
              </w:rPr>
            </w:pPr>
          </w:p>
        </w:tc>
        <w:tc>
          <w:tcPr>
            <w:tcW w:w="1426" w:type="dxa"/>
          </w:tcPr>
          <w:p w14:paraId="6F978EA0" w14:textId="77777777" w:rsidR="008422A3" w:rsidRPr="00BB30DE" w:rsidRDefault="008422A3" w:rsidP="00F766FA">
            <w:pPr>
              <w:jc w:val="center"/>
              <w:rPr>
                <w:b/>
                <w:sz w:val="18"/>
                <w:szCs w:val="18"/>
                <w:lang w:eastAsia="ar-SA"/>
              </w:rPr>
            </w:pPr>
          </w:p>
        </w:tc>
        <w:tc>
          <w:tcPr>
            <w:tcW w:w="1427" w:type="dxa"/>
          </w:tcPr>
          <w:p w14:paraId="24477D13" w14:textId="77777777" w:rsidR="008422A3" w:rsidRPr="00BB30DE" w:rsidRDefault="008422A3" w:rsidP="00F766FA">
            <w:pPr>
              <w:jc w:val="center"/>
              <w:rPr>
                <w:b/>
                <w:sz w:val="18"/>
                <w:szCs w:val="18"/>
                <w:lang w:eastAsia="ar-SA"/>
              </w:rPr>
            </w:pPr>
          </w:p>
        </w:tc>
        <w:tc>
          <w:tcPr>
            <w:tcW w:w="1427" w:type="dxa"/>
          </w:tcPr>
          <w:p w14:paraId="6595F992" w14:textId="77777777" w:rsidR="008422A3" w:rsidRPr="00BB30DE" w:rsidRDefault="008422A3" w:rsidP="00F766FA">
            <w:pPr>
              <w:jc w:val="center"/>
              <w:rPr>
                <w:b/>
                <w:sz w:val="18"/>
                <w:szCs w:val="18"/>
                <w:lang w:eastAsia="ar-SA"/>
              </w:rPr>
            </w:pPr>
          </w:p>
        </w:tc>
        <w:tc>
          <w:tcPr>
            <w:tcW w:w="1427" w:type="dxa"/>
          </w:tcPr>
          <w:p w14:paraId="459454AB" w14:textId="77777777" w:rsidR="008422A3" w:rsidRPr="00BB30DE" w:rsidRDefault="008422A3" w:rsidP="00F766FA">
            <w:pPr>
              <w:jc w:val="center"/>
              <w:rPr>
                <w:b/>
                <w:sz w:val="18"/>
                <w:szCs w:val="18"/>
                <w:lang w:eastAsia="ar-SA"/>
              </w:rPr>
            </w:pPr>
            <w:r w:rsidRPr="00BB30DE">
              <w:rPr>
                <w:b/>
                <w:sz w:val="18"/>
                <w:szCs w:val="18"/>
                <w:lang w:eastAsia="ar-SA"/>
              </w:rPr>
              <w:t>500,00</w:t>
            </w:r>
          </w:p>
        </w:tc>
        <w:tc>
          <w:tcPr>
            <w:tcW w:w="1427" w:type="dxa"/>
          </w:tcPr>
          <w:p w14:paraId="6680FCE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D7359D9" w14:textId="77777777" w:rsidR="008422A3" w:rsidRPr="00BB30DE" w:rsidRDefault="008422A3" w:rsidP="00F766FA">
            <w:pPr>
              <w:jc w:val="center"/>
              <w:rPr>
                <w:b/>
                <w:sz w:val="18"/>
                <w:szCs w:val="18"/>
                <w:lang w:eastAsia="ar-SA"/>
              </w:rPr>
            </w:pPr>
            <w:r w:rsidRPr="00BB30DE">
              <w:rPr>
                <w:b/>
                <w:sz w:val="18"/>
                <w:szCs w:val="18"/>
                <w:lang w:eastAsia="ar-SA"/>
              </w:rPr>
              <w:t>500,00</w:t>
            </w:r>
          </w:p>
        </w:tc>
      </w:tr>
      <w:tr w:rsidR="008422A3" w:rsidRPr="00BB30DE" w14:paraId="770BEDC6" w14:textId="77777777" w:rsidTr="00F766FA">
        <w:tc>
          <w:tcPr>
            <w:tcW w:w="562" w:type="dxa"/>
          </w:tcPr>
          <w:p w14:paraId="48AFFEA4" w14:textId="77777777" w:rsidR="008422A3" w:rsidRPr="00BB30DE" w:rsidRDefault="008422A3" w:rsidP="00F766FA">
            <w:pPr>
              <w:jc w:val="center"/>
              <w:rPr>
                <w:b/>
                <w:sz w:val="18"/>
                <w:szCs w:val="18"/>
                <w:lang w:eastAsia="ar-SA"/>
              </w:rPr>
            </w:pPr>
          </w:p>
        </w:tc>
        <w:tc>
          <w:tcPr>
            <w:tcW w:w="2127" w:type="dxa"/>
          </w:tcPr>
          <w:p w14:paraId="22C8B73E" w14:textId="77777777" w:rsidR="008422A3" w:rsidRPr="00BB30DE" w:rsidRDefault="008422A3" w:rsidP="00F766FA">
            <w:pPr>
              <w:jc w:val="center"/>
              <w:rPr>
                <w:b/>
                <w:sz w:val="18"/>
                <w:szCs w:val="18"/>
                <w:lang w:eastAsia="ar-SA"/>
              </w:rPr>
            </w:pPr>
            <w:r w:rsidRPr="00BB30DE">
              <w:rPr>
                <w:b/>
                <w:sz w:val="18"/>
                <w:szCs w:val="18"/>
                <w:lang w:eastAsia="ar-SA"/>
              </w:rPr>
              <w:t>Всего:</w:t>
            </w:r>
          </w:p>
        </w:tc>
        <w:tc>
          <w:tcPr>
            <w:tcW w:w="1427" w:type="dxa"/>
          </w:tcPr>
          <w:p w14:paraId="092A7AF3"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6" w:type="dxa"/>
          </w:tcPr>
          <w:p w14:paraId="3DBB834F"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5DA94F08"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1426" w:type="dxa"/>
          </w:tcPr>
          <w:p w14:paraId="4349BDDF"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F05F74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22ECC593"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70645D42" w14:textId="77777777" w:rsidR="008422A3" w:rsidRPr="00BB30DE" w:rsidRDefault="008422A3" w:rsidP="00F766FA">
            <w:pPr>
              <w:jc w:val="center"/>
              <w:rPr>
                <w:b/>
                <w:sz w:val="18"/>
                <w:szCs w:val="18"/>
                <w:lang w:eastAsia="ar-SA"/>
              </w:rPr>
            </w:pPr>
            <w:r w:rsidRPr="00BB30DE">
              <w:rPr>
                <w:b/>
                <w:sz w:val="18"/>
                <w:szCs w:val="18"/>
                <w:lang w:eastAsia="ar-SA"/>
              </w:rPr>
              <w:t>1428,70</w:t>
            </w:r>
          </w:p>
        </w:tc>
        <w:tc>
          <w:tcPr>
            <w:tcW w:w="1427" w:type="dxa"/>
          </w:tcPr>
          <w:p w14:paraId="555AAA6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427" w:type="dxa"/>
          </w:tcPr>
          <w:p w14:paraId="12483452" w14:textId="77777777" w:rsidR="008422A3" w:rsidRPr="00BB30DE" w:rsidRDefault="008422A3" w:rsidP="00F766FA">
            <w:pPr>
              <w:jc w:val="center"/>
              <w:rPr>
                <w:b/>
                <w:sz w:val="18"/>
                <w:szCs w:val="18"/>
                <w:lang w:eastAsia="ar-SA"/>
              </w:rPr>
            </w:pPr>
            <w:r w:rsidRPr="00BB30DE">
              <w:rPr>
                <w:b/>
                <w:sz w:val="18"/>
                <w:szCs w:val="18"/>
                <w:lang w:eastAsia="ar-SA"/>
              </w:rPr>
              <w:t>1428,70</w:t>
            </w:r>
          </w:p>
        </w:tc>
      </w:tr>
    </w:tbl>
    <w:p w14:paraId="1FADC9C8" w14:textId="77777777" w:rsidR="008422A3" w:rsidRPr="00BB30DE" w:rsidRDefault="008422A3" w:rsidP="008422A3">
      <w:pPr>
        <w:jc w:val="center"/>
        <w:rPr>
          <w:b/>
          <w:sz w:val="20"/>
          <w:szCs w:val="20"/>
          <w:lang w:eastAsia="ar-SA"/>
        </w:rPr>
      </w:pPr>
    </w:p>
    <w:p w14:paraId="6922B314" w14:textId="77777777" w:rsidR="008422A3" w:rsidRPr="00BB30DE" w:rsidRDefault="008422A3" w:rsidP="008422A3">
      <w:pPr>
        <w:jc w:val="center"/>
        <w:rPr>
          <w:b/>
          <w:sz w:val="20"/>
          <w:szCs w:val="20"/>
          <w:lang w:eastAsia="ar-SA"/>
        </w:rPr>
      </w:pPr>
    </w:p>
    <w:p w14:paraId="733CF3A8" w14:textId="77777777" w:rsidR="008422A3" w:rsidRPr="00BB30DE" w:rsidRDefault="008422A3" w:rsidP="008422A3">
      <w:pPr>
        <w:jc w:val="center"/>
        <w:rPr>
          <w:b/>
          <w:sz w:val="20"/>
          <w:szCs w:val="20"/>
          <w:lang w:eastAsia="ar-SA"/>
        </w:rPr>
      </w:pPr>
    </w:p>
    <w:p w14:paraId="045C7BBB" w14:textId="77777777" w:rsidR="008422A3" w:rsidRPr="00BB30DE" w:rsidRDefault="008422A3" w:rsidP="008422A3">
      <w:pPr>
        <w:jc w:val="center"/>
        <w:rPr>
          <w:b/>
          <w:sz w:val="20"/>
          <w:szCs w:val="20"/>
          <w:lang w:eastAsia="ar-SA"/>
        </w:rPr>
      </w:pPr>
    </w:p>
    <w:p w14:paraId="6B03669C" w14:textId="77777777" w:rsidR="008422A3" w:rsidRPr="00BB30DE" w:rsidRDefault="008422A3" w:rsidP="008422A3">
      <w:pPr>
        <w:jc w:val="center"/>
        <w:rPr>
          <w:b/>
          <w:sz w:val="20"/>
          <w:szCs w:val="20"/>
          <w:lang w:eastAsia="ar-SA"/>
        </w:rPr>
      </w:pPr>
    </w:p>
    <w:p w14:paraId="7C8458EB" w14:textId="77777777" w:rsidR="008422A3" w:rsidRPr="00BB30DE" w:rsidRDefault="008422A3" w:rsidP="008422A3">
      <w:pPr>
        <w:jc w:val="center"/>
        <w:rPr>
          <w:b/>
          <w:sz w:val="20"/>
          <w:szCs w:val="20"/>
          <w:lang w:eastAsia="ar-SA"/>
        </w:rPr>
      </w:pPr>
    </w:p>
    <w:p w14:paraId="7C541F16" w14:textId="77777777" w:rsidR="008422A3" w:rsidRPr="00BB30DE" w:rsidRDefault="008422A3" w:rsidP="008422A3">
      <w:pPr>
        <w:jc w:val="center"/>
        <w:rPr>
          <w:b/>
          <w:sz w:val="20"/>
          <w:szCs w:val="20"/>
          <w:lang w:eastAsia="ar-SA"/>
        </w:rPr>
      </w:pPr>
    </w:p>
    <w:p w14:paraId="4239889A" w14:textId="77777777" w:rsidR="008422A3" w:rsidRPr="00BB30DE" w:rsidRDefault="008422A3" w:rsidP="008422A3">
      <w:pPr>
        <w:jc w:val="center"/>
        <w:rPr>
          <w:b/>
          <w:sz w:val="20"/>
          <w:szCs w:val="20"/>
          <w:lang w:eastAsia="ar-SA"/>
        </w:rPr>
      </w:pPr>
    </w:p>
    <w:p w14:paraId="343A4E4B" w14:textId="77777777" w:rsidR="008422A3" w:rsidRPr="00BB30DE" w:rsidRDefault="008422A3" w:rsidP="008422A3">
      <w:pPr>
        <w:jc w:val="center"/>
        <w:rPr>
          <w:b/>
          <w:sz w:val="20"/>
          <w:szCs w:val="20"/>
          <w:lang w:eastAsia="ar-SA"/>
        </w:rPr>
      </w:pPr>
    </w:p>
    <w:p w14:paraId="3BDA5EA0" w14:textId="77777777" w:rsidR="008422A3" w:rsidRPr="00BB30DE" w:rsidRDefault="008422A3" w:rsidP="008422A3">
      <w:pPr>
        <w:jc w:val="center"/>
        <w:rPr>
          <w:b/>
          <w:sz w:val="20"/>
          <w:szCs w:val="20"/>
          <w:lang w:eastAsia="ar-SA"/>
        </w:rPr>
      </w:pPr>
    </w:p>
    <w:p w14:paraId="436CEFA0" w14:textId="77777777" w:rsidR="008422A3" w:rsidRPr="00BB30DE" w:rsidRDefault="008422A3" w:rsidP="008422A3">
      <w:pPr>
        <w:jc w:val="center"/>
        <w:rPr>
          <w:b/>
          <w:sz w:val="20"/>
          <w:szCs w:val="20"/>
          <w:lang w:eastAsia="ar-SA"/>
        </w:rPr>
      </w:pPr>
    </w:p>
    <w:p w14:paraId="45319C40" w14:textId="77777777" w:rsidR="008422A3" w:rsidRPr="00BB30DE" w:rsidRDefault="008422A3" w:rsidP="008422A3">
      <w:pPr>
        <w:jc w:val="center"/>
        <w:rPr>
          <w:b/>
          <w:sz w:val="20"/>
          <w:szCs w:val="20"/>
          <w:lang w:eastAsia="ar-SA"/>
        </w:rPr>
      </w:pPr>
    </w:p>
    <w:p w14:paraId="1B4415E6" w14:textId="77777777" w:rsidR="008422A3" w:rsidRPr="00BB30DE" w:rsidRDefault="008422A3" w:rsidP="008422A3">
      <w:pPr>
        <w:jc w:val="center"/>
        <w:rPr>
          <w:b/>
          <w:sz w:val="20"/>
          <w:szCs w:val="20"/>
          <w:lang w:eastAsia="ar-SA"/>
        </w:rPr>
      </w:pPr>
    </w:p>
    <w:p w14:paraId="1E08D972" w14:textId="77777777" w:rsidR="008422A3" w:rsidRPr="00BB30DE" w:rsidRDefault="008422A3" w:rsidP="008422A3">
      <w:pPr>
        <w:jc w:val="center"/>
        <w:rPr>
          <w:b/>
          <w:sz w:val="20"/>
          <w:szCs w:val="20"/>
          <w:lang w:eastAsia="ar-SA"/>
        </w:rPr>
      </w:pPr>
    </w:p>
    <w:p w14:paraId="548AA96E" w14:textId="77777777" w:rsidR="008422A3" w:rsidRPr="00BB30DE" w:rsidRDefault="008422A3" w:rsidP="008422A3">
      <w:pPr>
        <w:jc w:val="center"/>
        <w:rPr>
          <w:b/>
          <w:sz w:val="20"/>
          <w:szCs w:val="20"/>
          <w:lang w:eastAsia="ar-SA"/>
        </w:rPr>
      </w:pPr>
    </w:p>
    <w:p w14:paraId="6692B195" w14:textId="77777777" w:rsidR="008422A3" w:rsidRPr="00BB30DE" w:rsidRDefault="008422A3" w:rsidP="008422A3">
      <w:pPr>
        <w:jc w:val="center"/>
        <w:rPr>
          <w:b/>
          <w:sz w:val="20"/>
          <w:szCs w:val="20"/>
          <w:lang w:eastAsia="ar-SA"/>
        </w:rPr>
      </w:pPr>
    </w:p>
    <w:p w14:paraId="24B38C0E" w14:textId="77777777" w:rsidR="008422A3" w:rsidRPr="00BB30DE" w:rsidRDefault="008422A3" w:rsidP="008422A3">
      <w:pPr>
        <w:jc w:val="center"/>
        <w:rPr>
          <w:b/>
          <w:sz w:val="20"/>
          <w:szCs w:val="20"/>
          <w:lang w:eastAsia="ar-SA"/>
        </w:rPr>
      </w:pPr>
    </w:p>
    <w:p w14:paraId="4B7A4E11" w14:textId="77777777" w:rsidR="008422A3" w:rsidRDefault="008422A3" w:rsidP="008422A3">
      <w:pPr>
        <w:jc w:val="center"/>
        <w:rPr>
          <w:b/>
          <w:sz w:val="20"/>
          <w:szCs w:val="20"/>
          <w:lang w:eastAsia="ar-SA"/>
        </w:rPr>
        <w:sectPr w:rsidR="008422A3" w:rsidSect="008422A3">
          <w:footnotePr>
            <w:pos w:val="beneathText"/>
          </w:footnotePr>
          <w:pgSz w:w="11905" w:h="16837"/>
          <w:pgMar w:top="1134" w:right="567" w:bottom="1134" w:left="1701" w:header="720" w:footer="720" w:gutter="0"/>
          <w:cols w:space="720"/>
          <w:titlePg/>
          <w:docGrid w:linePitch="360"/>
        </w:sectPr>
      </w:pPr>
    </w:p>
    <w:p w14:paraId="1710B048" w14:textId="001F4A84" w:rsidR="008422A3" w:rsidRPr="00BB30DE" w:rsidRDefault="008422A3" w:rsidP="008422A3">
      <w:pPr>
        <w:jc w:val="center"/>
        <w:rPr>
          <w:b/>
          <w:sz w:val="20"/>
          <w:szCs w:val="20"/>
          <w:lang w:eastAsia="ar-SA"/>
        </w:rPr>
      </w:pPr>
    </w:p>
    <w:p w14:paraId="764780A9" w14:textId="77777777" w:rsidR="008422A3" w:rsidRPr="00BB30DE" w:rsidRDefault="008422A3" w:rsidP="008422A3">
      <w:pPr>
        <w:jc w:val="center"/>
        <w:rPr>
          <w:b/>
          <w:sz w:val="20"/>
          <w:szCs w:val="20"/>
          <w:lang w:eastAsia="ar-SA"/>
        </w:rPr>
      </w:pPr>
    </w:p>
    <w:p w14:paraId="301FD0AD" w14:textId="77777777" w:rsidR="008422A3" w:rsidRPr="00BB30DE" w:rsidRDefault="008422A3" w:rsidP="008422A3">
      <w:pPr>
        <w:jc w:val="center"/>
        <w:rPr>
          <w:b/>
          <w:sz w:val="20"/>
          <w:szCs w:val="20"/>
          <w:lang w:eastAsia="ar-SA"/>
        </w:rPr>
      </w:pPr>
    </w:p>
    <w:p w14:paraId="4F954B4C" w14:textId="77777777" w:rsidR="008422A3" w:rsidRPr="00BB30DE" w:rsidRDefault="008422A3" w:rsidP="008422A3">
      <w:pPr>
        <w:jc w:val="right"/>
        <w:rPr>
          <w:b/>
          <w:sz w:val="18"/>
          <w:szCs w:val="18"/>
          <w:lang w:eastAsia="ar-SA"/>
        </w:rPr>
      </w:pPr>
      <w:r w:rsidRPr="00BB30DE">
        <w:rPr>
          <w:b/>
          <w:sz w:val="18"/>
          <w:szCs w:val="18"/>
          <w:lang w:eastAsia="ar-SA"/>
        </w:rPr>
        <w:t>Приложение № 2</w:t>
      </w:r>
    </w:p>
    <w:p w14:paraId="2D768345"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3696ADAE"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4D91CE37"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6DA1044C"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552EBC2A" w14:textId="77777777" w:rsidR="008422A3" w:rsidRPr="00BB30DE" w:rsidRDefault="008422A3" w:rsidP="008422A3">
      <w:pPr>
        <w:jc w:val="right"/>
        <w:rPr>
          <w:b/>
          <w:sz w:val="18"/>
          <w:szCs w:val="18"/>
          <w:lang w:eastAsia="ar-SA"/>
        </w:rPr>
      </w:pPr>
    </w:p>
    <w:p w14:paraId="7CF5681A" w14:textId="77777777" w:rsidR="008422A3" w:rsidRPr="00BB30DE" w:rsidRDefault="008422A3" w:rsidP="008422A3">
      <w:pPr>
        <w:jc w:val="center"/>
        <w:rPr>
          <w:b/>
          <w:sz w:val="18"/>
          <w:szCs w:val="18"/>
          <w:lang w:eastAsia="ar-SA"/>
        </w:rPr>
      </w:pPr>
      <w:r w:rsidRPr="00BB30DE">
        <w:rPr>
          <w:b/>
          <w:sz w:val="18"/>
          <w:szCs w:val="18"/>
          <w:lang w:eastAsia="ar-SA"/>
        </w:rPr>
        <w:t>Реестр планируемых многоквартирных домов, жилых помещений, в отношении которых планируется проведение ремонтных работ, по видам ремонта</w:t>
      </w:r>
    </w:p>
    <w:p w14:paraId="6DA7AD45" w14:textId="77777777" w:rsidR="008422A3" w:rsidRPr="00BB30DE" w:rsidRDefault="008422A3" w:rsidP="008422A3">
      <w:pPr>
        <w:jc w:val="center"/>
        <w:rPr>
          <w:b/>
          <w:sz w:val="18"/>
          <w:szCs w:val="18"/>
          <w:lang w:eastAsia="ar-SA"/>
        </w:rPr>
      </w:pPr>
    </w:p>
    <w:tbl>
      <w:tblPr>
        <w:tblStyle w:val="af6"/>
        <w:tblW w:w="0" w:type="auto"/>
        <w:tblLook w:val="04A0" w:firstRow="1" w:lastRow="0" w:firstColumn="1" w:lastColumn="0" w:noHBand="0" w:noVBand="1"/>
      </w:tblPr>
      <w:tblGrid>
        <w:gridCol w:w="651"/>
        <w:gridCol w:w="1614"/>
        <w:gridCol w:w="1499"/>
        <w:gridCol w:w="1534"/>
        <w:gridCol w:w="1537"/>
        <w:gridCol w:w="1523"/>
        <w:gridCol w:w="1475"/>
        <w:gridCol w:w="1839"/>
        <w:gridCol w:w="1489"/>
        <w:gridCol w:w="1398"/>
      </w:tblGrid>
      <w:tr w:rsidR="008422A3" w:rsidRPr="00BB30DE" w14:paraId="0891B2AD" w14:textId="77777777" w:rsidTr="00F766FA">
        <w:tc>
          <w:tcPr>
            <w:tcW w:w="704" w:type="dxa"/>
            <w:vMerge w:val="restart"/>
          </w:tcPr>
          <w:p w14:paraId="54AF2BC6" w14:textId="77777777" w:rsidR="008422A3" w:rsidRPr="00BB30DE" w:rsidRDefault="008422A3" w:rsidP="00F766FA">
            <w:pPr>
              <w:jc w:val="center"/>
              <w:rPr>
                <w:b/>
                <w:sz w:val="18"/>
                <w:szCs w:val="18"/>
                <w:lang w:eastAsia="ar-SA"/>
              </w:rPr>
            </w:pPr>
            <w:r w:rsidRPr="00BB30DE">
              <w:rPr>
                <w:b/>
                <w:sz w:val="18"/>
                <w:szCs w:val="18"/>
                <w:lang w:eastAsia="ar-SA"/>
              </w:rPr>
              <w:t>№ п/п</w:t>
            </w:r>
          </w:p>
        </w:tc>
        <w:tc>
          <w:tcPr>
            <w:tcW w:w="1843" w:type="dxa"/>
            <w:vMerge w:val="restart"/>
          </w:tcPr>
          <w:p w14:paraId="5F2F2092" w14:textId="77777777" w:rsidR="008422A3" w:rsidRPr="00BB30DE" w:rsidRDefault="008422A3" w:rsidP="00F766FA">
            <w:pPr>
              <w:jc w:val="center"/>
              <w:rPr>
                <w:b/>
                <w:sz w:val="18"/>
                <w:szCs w:val="18"/>
                <w:lang w:eastAsia="ar-SA"/>
              </w:rPr>
            </w:pPr>
            <w:r w:rsidRPr="00BB30DE">
              <w:rPr>
                <w:b/>
                <w:sz w:val="18"/>
                <w:szCs w:val="18"/>
                <w:lang w:eastAsia="ar-SA"/>
              </w:rPr>
              <w:t>Адрес</w:t>
            </w:r>
          </w:p>
        </w:tc>
        <w:tc>
          <w:tcPr>
            <w:tcW w:w="12830" w:type="dxa"/>
            <w:gridSpan w:val="8"/>
          </w:tcPr>
          <w:p w14:paraId="2E01727B" w14:textId="77777777" w:rsidR="008422A3" w:rsidRPr="00BB30DE" w:rsidRDefault="008422A3" w:rsidP="00F766FA">
            <w:pPr>
              <w:jc w:val="center"/>
              <w:rPr>
                <w:b/>
                <w:sz w:val="18"/>
                <w:szCs w:val="18"/>
                <w:lang w:eastAsia="ar-SA"/>
              </w:rPr>
            </w:pPr>
            <w:proofErr w:type="spellStart"/>
            <w:r w:rsidRPr="00BB30DE">
              <w:rPr>
                <w:b/>
                <w:sz w:val="18"/>
                <w:szCs w:val="18"/>
                <w:lang w:eastAsia="ar-SA"/>
              </w:rPr>
              <w:t>тыс.руб</w:t>
            </w:r>
            <w:proofErr w:type="spellEnd"/>
            <w:r w:rsidRPr="00BB30DE">
              <w:rPr>
                <w:b/>
                <w:sz w:val="18"/>
                <w:szCs w:val="18"/>
                <w:lang w:eastAsia="ar-SA"/>
              </w:rPr>
              <w:t>.</w:t>
            </w:r>
          </w:p>
        </w:tc>
      </w:tr>
      <w:tr w:rsidR="008422A3" w:rsidRPr="00BB30DE" w14:paraId="3088555B" w14:textId="77777777" w:rsidTr="00F766FA">
        <w:tc>
          <w:tcPr>
            <w:tcW w:w="704" w:type="dxa"/>
            <w:vMerge/>
          </w:tcPr>
          <w:p w14:paraId="58805017" w14:textId="77777777" w:rsidR="008422A3" w:rsidRPr="00BB30DE" w:rsidRDefault="008422A3" w:rsidP="00F766FA">
            <w:pPr>
              <w:jc w:val="center"/>
              <w:rPr>
                <w:b/>
                <w:sz w:val="18"/>
                <w:szCs w:val="18"/>
                <w:lang w:eastAsia="ar-SA"/>
              </w:rPr>
            </w:pPr>
          </w:p>
        </w:tc>
        <w:tc>
          <w:tcPr>
            <w:tcW w:w="1843" w:type="dxa"/>
            <w:vMerge/>
          </w:tcPr>
          <w:p w14:paraId="4D8D79DE" w14:textId="77777777" w:rsidR="008422A3" w:rsidRPr="00BB30DE" w:rsidRDefault="008422A3" w:rsidP="00F766FA">
            <w:pPr>
              <w:jc w:val="center"/>
              <w:rPr>
                <w:b/>
                <w:sz w:val="18"/>
                <w:szCs w:val="18"/>
                <w:lang w:eastAsia="ar-SA"/>
              </w:rPr>
            </w:pPr>
          </w:p>
        </w:tc>
        <w:tc>
          <w:tcPr>
            <w:tcW w:w="1569" w:type="dxa"/>
          </w:tcPr>
          <w:p w14:paraId="4789089F" w14:textId="77777777" w:rsidR="008422A3" w:rsidRPr="00BB30DE" w:rsidRDefault="008422A3" w:rsidP="00F766FA">
            <w:pPr>
              <w:jc w:val="center"/>
              <w:rPr>
                <w:b/>
                <w:sz w:val="18"/>
                <w:szCs w:val="18"/>
                <w:lang w:eastAsia="ar-SA"/>
              </w:rPr>
            </w:pPr>
            <w:r w:rsidRPr="00BB30DE">
              <w:rPr>
                <w:b/>
                <w:sz w:val="18"/>
                <w:szCs w:val="18"/>
                <w:lang w:eastAsia="ar-SA"/>
              </w:rPr>
              <w:t>Ремонт мест общего пользования</w:t>
            </w:r>
          </w:p>
        </w:tc>
        <w:tc>
          <w:tcPr>
            <w:tcW w:w="1569" w:type="dxa"/>
          </w:tcPr>
          <w:p w14:paraId="6F1CA6D5" w14:textId="77777777" w:rsidR="008422A3" w:rsidRPr="00BB30DE" w:rsidRDefault="008422A3" w:rsidP="00F766FA">
            <w:pPr>
              <w:jc w:val="center"/>
              <w:rPr>
                <w:b/>
                <w:sz w:val="18"/>
                <w:szCs w:val="18"/>
                <w:lang w:eastAsia="ar-SA"/>
              </w:rPr>
            </w:pPr>
            <w:r w:rsidRPr="00BB30DE">
              <w:rPr>
                <w:b/>
                <w:sz w:val="18"/>
                <w:szCs w:val="18"/>
                <w:lang w:eastAsia="ar-SA"/>
              </w:rPr>
              <w:t>Замена (ремонт) системы ГВС, ХВС, СО, водоотведения</w:t>
            </w:r>
          </w:p>
        </w:tc>
        <w:tc>
          <w:tcPr>
            <w:tcW w:w="1569" w:type="dxa"/>
          </w:tcPr>
          <w:p w14:paraId="393928DF" w14:textId="77777777" w:rsidR="008422A3" w:rsidRPr="00BB30DE" w:rsidRDefault="008422A3" w:rsidP="00F766FA">
            <w:pPr>
              <w:jc w:val="center"/>
              <w:rPr>
                <w:b/>
                <w:sz w:val="18"/>
                <w:szCs w:val="18"/>
                <w:lang w:eastAsia="ar-SA"/>
              </w:rPr>
            </w:pPr>
            <w:r w:rsidRPr="00BB30DE">
              <w:rPr>
                <w:b/>
                <w:sz w:val="18"/>
                <w:szCs w:val="18"/>
                <w:lang w:eastAsia="ar-SA"/>
              </w:rPr>
              <w:t>Замена ветхой электрической проводки</w:t>
            </w:r>
          </w:p>
        </w:tc>
        <w:tc>
          <w:tcPr>
            <w:tcW w:w="1569" w:type="dxa"/>
          </w:tcPr>
          <w:p w14:paraId="60E1D7A4" w14:textId="77777777" w:rsidR="008422A3" w:rsidRPr="00BB30DE" w:rsidRDefault="008422A3" w:rsidP="00F766FA">
            <w:pPr>
              <w:jc w:val="center"/>
              <w:rPr>
                <w:b/>
                <w:sz w:val="18"/>
                <w:szCs w:val="18"/>
                <w:lang w:eastAsia="ar-SA"/>
              </w:rPr>
            </w:pPr>
            <w:r w:rsidRPr="00BB30DE">
              <w:rPr>
                <w:b/>
                <w:sz w:val="18"/>
                <w:szCs w:val="18"/>
                <w:lang w:eastAsia="ar-SA"/>
              </w:rPr>
              <w:t>Капитальный ремонт жилых помещений (комплекс работ)</w:t>
            </w:r>
          </w:p>
        </w:tc>
        <w:tc>
          <w:tcPr>
            <w:tcW w:w="1570" w:type="dxa"/>
          </w:tcPr>
          <w:p w14:paraId="531A863E" w14:textId="77777777" w:rsidR="008422A3" w:rsidRPr="00BB30DE" w:rsidRDefault="008422A3" w:rsidP="00F766FA">
            <w:pPr>
              <w:jc w:val="center"/>
              <w:rPr>
                <w:b/>
                <w:sz w:val="18"/>
                <w:szCs w:val="18"/>
                <w:lang w:eastAsia="ar-SA"/>
              </w:rPr>
            </w:pPr>
            <w:r w:rsidRPr="00BB30DE">
              <w:rPr>
                <w:b/>
                <w:sz w:val="18"/>
                <w:szCs w:val="18"/>
                <w:lang w:eastAsia="ar-SA"/>
              </w:rPr>
              <w:t>Ремонт жилых помещений</w:t>
            </w:r>
          </w:p>
        </w:tc>
        <w:tc>
          <w:tcPr>
            <w:tcW w:w="1839" w:type="dxa"/>
          </w:tcPr>
          <w:p w14:paraId="3B9CE64B" w14:textId="77777777" w:rsidR="008422A3" w:rsidRPr="00BB30DE" w:rsidRDefault="008422A3" w:rsidP="00F766FA">
            <w:pPr>
              <w:jc w:val="center"/>
              <w:rPr>
                <w:b/>
                <w:sz w:val="18"/>
                <w:szCs w:val="18"/>
                <w:lang w:eastAsia="ar-SA"/>
              </w:rPr>
            </w:pPr>
            <w:r w:rsidRPr="00BB30DE">
              <w:rPr>
                <w:b/>
                <w:sz w:val="18"/>
                <w:szCs w:val="18"/>
                <w:lang w:eastAsia="ar-SA"/>
              </w:rPr>
              <w:t>Приобретение материалов (общестроительные и сантехнические)</w:t>
            </w:r>
          </w:p>
        </w:tc>
        <w:tc>
          <w:tcPr>
            <w:tcW w:w="1570" w:type="dxa"/>
          </w:tcPr>
          <w:p w14:paraId="0D3BA90F" w14:textId="77777777" w:rsidR="008422A3" w:rsidRPr="00BB30DE" w:rsidRDefault="008422A3" w:rsidP="00F766FA">
            <w:pPr>
              <w:jc w:val="center"/>
              <w:rPr>
                <w:b/>
                <w:sz w:val="18"/>
                <w:szCs w:val="18"/>
                <w:lang w:eastAsia="ar-SA"/>
              </w:rPr>
            </w:pPr>
            <w:r w:rsidRPr="00BB30DE">
              <w:rPr>
                <w:b/>
                <w:sz w:val="18"/>
                <w:szCs w:val="18"/>
                <w:lang w:eastAsia="ar-SA"/>
              </w:rPr>
              <w:t>Утепление цокольного перекрытия</w:t>
            </w:r>
          </w:p>
        </w:tc>
        <w:tc>
          <w:tcPr>
            <w:tcW w:w="1575" w:type="dxa"/>
          </w:tcPr>
          <w:p w14:paraId="44D167CF" w14:textId="77777777" w:rsidR="008422A3" w:rsidRPr="00BB30DE" w:rsidRDefault="008422A3" w:rsidP="00F766FA">
            <w:pPr>
              <w:jc w:val="center"/>
              <w:rPr>
                <w:b/>
                <w:sz w:val="18"/>
                <w:szCs w:val="18"/>
                <w:lang w:eastAsia="ar-SA"/>
              </w:rPr>
            </w:pPr>
            <w:r w:rsidRPr="00BB30DE">
              <w:rPr>
                <w:b/>
                <w:sz w:val="18"/>
                <w:szCs w:val="18"/>
                <w:lang w:eastAsia="ar-SA"/>
              </w:rPr>
              <w:t>Итого</w:t>
            </w:r>
          </w:p>
        </w:tc>
      </w:tr>
      <w:tr w:rsidR="008422A3" w:rsidRPr="00BB30DE" w14:paraId="0A7E8638" w14:textId="77777777" w:rsidTr="00F766FA">
        <w:tc>
          <w:tcPr>
            <w:tcW w:w="15377" w:type="dxa"/>
            <w:gridSpan w:val="10"/>
          </w:tcPr>
          <w:p w14:paraId="793F3FC6" w14:textId="77777777" w:rsidR="008422A3" w:rsidRPr="00BB30DE" w:rsidRDefault="008422A3" w:rsidP="00F766FA">
            <w:pPr>
              <w:jc w:val="center"/>
              <w:rPr>
                <w:b/>
                <w:sz w:val="20"/>
                <w:szCs w:val="20"/>
                <w:lang w:eastAsia="ar-SA"/>
              </w:rPr>
            </w:pPr>
            <w:r w:rsidRPr="00BB30DE">
              <w:rPr>
                <w:b/>
                <w:sz w:val="20"/>
                <w:szCs w:val="20"/>
                <w:lang w:eastAsia="ar-SA"/>
              </w:rPr>
              <w:t>2019 год</w:t>
            </w:r>
          </w:p>
        </w:tc>
      </w:tr>
      <w:tr w:rsidR="008422A3" w:rsidRPr="00BB30DE" w14:paraId="66185C82" w14:textId="77777777" w:rsidTr="00F766FA">
        <w:tc>
          <w:tcPr>
            <w:tcW w:w="704" w:type="dxa"/>
          </w:tcPr>
          <w:p w14:paraId="32EFCC6A"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1843" w:type="dxa"/>
          </w:tcPr>
          <w:p w14:paraId="3481CF95" w14:textId="77777777" w:rsidR="008422A3" w:rsidRPr="00BB30DE" w:rsidRDefault="008422A3" w:rsidP="00F766FA">
            <w:pPr>
              <w:jc w:val="center"/>
              <w:rPr>
                <w:sz w:val="18"/>
                <w:szCs w:val="18"/>
                <w:lang w:eastAsia="ar-SA"/>
              </w:rPr>
            </w:pPr>
            <w:r w:rsidRPr="00BB30DE">
              <w:rPr>
                <w:sz w:val="18"/>
                <w:szCs w:val="18"/>
                <w:lang w:eastAsia="ar-SA"/>
              </w:rPr>
              <w:t>ул. Бойко, д.1, кв.78</w:t>
            </w:r>
          </w:p>
        </w:tc>
        <w:tc>
          <w:tcPr>
            <w:tcW w:w="1569" w:type="dxa"/>
          </w:tcPr>
          <w:p w14:paraId="73054F22" w14:textId="77777777" w:rsidR="008422A3" w:rsidRPr="00BB30DE" w:rsidRDefault="008422A3" w:rsidP="00F766FA">
            <w:pPr>
              <w:jc w:val="center"/>
              <w:rPr>
                <w:sz w:val="18"/>
                <w:szCs w:val="18"/>
                <w:lang w:eastAsia="ar-SA"/>
              </w:rPr>
            </w:pPr>
            <w:r w:rsidRPr="00BB30DE">
              <w:rPr>
                <w:sz w:val="18"/>
                <w:szCs w:val="18"/>
                <w:lang w:eastAsia="ar-SA"/>
              </w:rPr>
              <w:t>-</w:t>
            </w:r>
          </w:p>
        </w:tc>
        <w:tc>
          <w:tcPr>
            <w:tcW w:w="1569" w:type="dxa"/>
          </w:tcPr>
          <w:p w14:paraId="2DB9BA8C" w14:textId="77777777" w:rsidR="008422A3" w:rsidRPr="00BB30DE" w:rsidRDefault="008422A3" w:rsidP="00F766FA">
            <w:pPr>
              <w:jc w:val="center"/>
              <w:rPr>
                <w:sz w:val="18"/>
                <w:szCs w:val="18"/>
                <w:lang w:eastAsia="ar-SA"/>
              </w:rPr>
            </w:pPr>
            <w:r w:rsidRPr="00BB30DE">
              <w:rPr>
                <w:sz w:val="18"/>
                <w:szCs w:val="18"/>
                <w:lang w:eastAsia="ar-SA"/>
              </w:rPr>
              <w:t>-</w:t>
            </w:r>
          </w:p>
        </w:tc>
        <w:tc>
          <w:tcPr>
            <w:tcW w:w="1569" w:type="dxa"/>
          </w:tcPr>
          <w:p w14:paraId="4936559D" w14:textId="77777777" w:rsidR="008422A3" w:rsidRPr="00BB30DE" w:rsidRDefault="008422A3" w:rsidP="00F766FA">
            <w:pPr>
              <w:jc w:val="center"/>
              <w:rPr>
                <w:sz w:val="18"/>
                <w:szCs w:val="18"/>
                <w:lang w:eastAsia="ar-SA"/>
              </w:rPr>
            </w:pPr>
            <w:r w:rsidRPr="00BB30DE">
              <w:rPr>
                <w:sz w:val="18"/>
                <w:szCs w:val="18"/>
                <w:lang w:eastAsia="ar-SA"/>
              </w:rPr>
              <w:t>-</w:t>
            </w:r>
          </w:p>
        </w:tc>
        <w:tc>
          <w:tcPr>
            <w:tcW w:w="1569" w:type="dxa"/>
          </w:tcPr>
          <w:p w14:paraId="447F502F" w14:textId="77777777" w:rsidR="008422A3" w:rsidRPr="00BB30DE" w:rsidRDefault="008422A3" w:rsidP="00F766FA">
            <w:pPr>
              <w:jc w:val="center"/>
              <w:rPr>
                <w:sz w:val="18"/>
                <w:szCs w:val="18"/>
                <w:lang w:eastAsia="ar-SA"/>
              </w:rPr>
            </w:pPr>
            <w:r w:rsidRPr="00BB30DE">
              <w:rPr>
                <w:sz w:val="18"/>
                <w:szCs w:val="18"/>
                <w:lang w:eastAsia="ar-SA"/>
              </w:rPr>
              <w:t>-</w:t>
            </w:r>
          </w:p>
        </w:tc>
        <w:tc>
          <w:tcPr>
            <w:tcW w:w="1570" w:type="dxa"/>
          </w:tcPr>
          <w:p w14:paraId="63340758" w14:textId="77777777" w:rsidR="008422A3" w:rsidRPr="00BB30DE" w:rsidRDefault="008422A3" w:rsidP="00F766FA">
            <w:pPr>
              <w:jc w:val="center"/>
              <w:rPr>
                <w:sz w:val="18"/>
                <w:szCs w:val="18"/>
                <w:lang w:eastAsia="ar-SA"/>
              </w:rPr>
            </w:pPr>
            <w:r w:rsidRPr="00BB30DE">
              <w:rPr>
                <w:sz w:val="18"/>
                <w:szCs w:val="18"/>
                <w:lang w:eastAsia="ar-SA"/>
              </w:rPr>
              <w:t>128,70</w:t>
            </w:r>
          </w:p>
        </w:tc>
        <w:tc>
          <w:tcPr>
            <w:tcW w:w="1839" w:type="dxa"/>
          </w:tcPr>
          <w:p w14:paraId="5E0AA6DD" w14:textId="77777777" w:rsidR="008422A3" w:rsidRPr="00BB30DE" w:rsidRDefault="008422A3" w:rsidP="00F766FA">
            <w:pPr>
              <w:jc w:val="center"/>
              <w:rPr>
                <w:sz w:val="18"/>
                <w:szCs w:val="18"/>
                <w:lang w:eastAsia="ar-SA"/>
              </w:rPr>
            </w:pPr>
            <w:r w:rsidRPr="00BB30DE">
              <w:rPr>
                <w:sz w:val="18"/>
                <w:szCs w:val="18"/>
                <w:lang w:eastAsia="ar-SA"/>
              </w:rPr>
              <w:t>-</w:t>
            </w:r>
          </w:p>
        </w:tc>
        <w:tc>
          <w:tcPr>
            <w:tcW w:w="1570" w:type="dxa"/>
          </w:tcPr>
          <w:p w14:paraId="59B05BB4" w14:textId="77777777" w:rsidR="008422A3" w:rsidRPr="00BB30DE" w:rsidRDefault="008422A3" w:rsidP="00F766FA">
            <w:pPr>
              <w:jc w:val="center"/>
              <w:rPr>
                <w:sz w:val="18"/>
                <w:szCs w:val="18"/>
                <w:lang w:eastAsia="ar-SA"/>
              </w:rPr>
            </w:pPr>
            <w:r w:rsidRPr="00BB30DE">
              <w:rPr>
                <w:sz w:val="18"/>
                <w:szCs w:val="18"/>
                <w:lang w:eastAsia="ar-SA"/>
              </w:rPr>
              <w:t>-</w:t>
            </w:r>
          </w:p>
        </w:tc>
        <w:tc>
          <w:tcPr>
            <w:tcW w:w="1575" w:type="dxa"/>
          </w:tcPr>
          <w:p w14:paraId="5DBAE60D" w14:textId="77777777" w:rsidR="008422A3" w:rsidRPr="00BB30DE" w:rsidRDefault="008422A3" w:rsidP="00F766FA">
            <w:pPr>
              <w:jc w:val="center"/>
              <w:rPr>
                <w:b/>
                <w:sz w:val="18"/>
                <w:szCs w:val="18"/>
                <w:lang w:eastAsia="ar-SA"/>
              </w:rPr>
            </w:pPr>
            <w:r w:rsidRPr="00BB30DE">
              <w:rPr>
                <w:b/>
                <w:sz w:val="18"/>
                <w:szCs w:val="18"/>
                <w:lang w:eastAsia="ar-SA"/>
              </w:rPr>
              <w:t>128,70</w:t>
            </w:r>
          </w:p>
        </w:tc>
      </w:tr>
      <w:tr w:rsidR="008422A3" w:rsidRPr="00BB30DE" w14:paraId="50B05C6A" w14:textId="77777777" w:rsidTr="00F766FA">
        <w:tc>
          <w:tcPr>
            <w:tcW w:w="704" w:type="dxa"/>
          </w:tcPr>
          <w:p w14:paraId="4FA1D49F" w14:textId="77777777" w:rsidR="008422A3" w:rsidRPr="00BB30DE" w:rsidRDefault="008422A3" w:rsidP="00F766FA">
            <w:pPr>
              <w:jc w:val="center"/>
              <w:rPr>
                <w:b/>
                <w:sz w:val="18"/>
                <w:szCs w:val="18"/>
                <w:lang w:eastAsia="ar-SA"/>
              </w:rPr>
            </w:pPr>
          </w:p>
        </w:tc>
        <w:tc>
          <w:tcPr>
            <w:tcW w:w="1843" w:type="dxa"/>
          </w:tcPr>
          <w:p w14:paraId="0E66B919" w14:textId="77777777" w:rsidR="008422A3" w:rsidRPr="00BB30DE" w:rsidRDefault="008422A3" w:rsidP="00F766FA">
            <w:pPr>
              <w:rPr>
                <w:b/>
                <w:sz w:val="18"/>
                <w:szCs w:val="18"/>
                <w:lang w:eastAsia="ar-SA"/>
              </w:rPr>
            </w:pPr>
            <w:r w:rsidRPr="00BB30DE">
              <w:rPr>
                <w:b/>
                <w:sz w:val="18"/>
                <w:szCs w:val="18"/>
                <w:lang w:eastAsia="ar-SA"/>
              </w:rPr>
              <w:t>Итого:</w:t>
            </w:r>
          </w:p>
        </w:tc>
        <w:tc>
          <w:tcPr>
            <w:tcW w:w="1569" w:type="dxa"/>
          </w:tcPr>
          <w:p w14:paraId="15D7A5B0"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0CFC0DD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3CAC57E3"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3AB46453"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35799B38" w14:textId="77777777" w:rsidR="008422A3" w:rsidRPr="00BB30DE" w:rsidRDefault="008422A3" w:rsidP="00F766FA">
            <w:pPr>
              <w:jc w:val="center"/>
              <w:rPr>
                <w:b/>
                <w:sz w:val="18"/>
                <w:szCs w:val="18"/>
                <w:lang w:eastAsia="ar-SA"/>
              </w:rPr>
            </w:pPr>
            <w:r w:rsidRPr="00BB30DE">
              <w:rPr>
                <w:b/>
                <w:sz w:val="18"/>
                <w:szCs w:val="18"/>
                <w:lang w:eastAsia="ar-SA"/>
              </w:rPr>
              <w:t>128,70</w:t>
            </w:r>
          </w:p>
        </w:tc>
        <w:tc>
          <w:tcPr>
            <w:tcW w:w="1839" w:type="dxa"/>
          </w:tcPr>
          <w:p w14:paraId="15448FB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024AD15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5" w:type="dxa"/>
          </w:tcPr>
          <w:p w14:paraId="0B4E2A10" w14:textId="77777777" w:rsidR="008422A3" w:rsidRPr="00BB30DE" w:rsidRDefault="008422A3" w:rsidP="00F766FA">
            <w:pPr>
              <w:jc w:val="center"/>
              <w:rPr>
                <w:b/>
                <w:sz w:val="18"/>
                <w:szCs w:val="18"/>
                <w:lang w:eastAsia="ar-SA"/>
              </w:rPr>
            </w:pPr>
            <w:r w:rsidRPr="00BB30DE">
              <w:rPr>
                <w:b/>
                <w:sz w:val="18"/>
                <w:szCs w:val="18"/>
                <w:lang w:eastAsia="ar-SA"/>
              </w:rPr>
              <w:t>128,70</w:t>
            </w:r>
          </w:p>
        </w:tc>
      </w:tr>
      <w:tr w:rsidR="008422A3" w:rsidRPr="00BB30DE" w14:paraId="6B7A2C9E" w14:textId="77777777" w:rsidTr="00F766FA">
        <w:tc>
          <w:tcPr>
            <w:tcW w:w="15377" w:type="dxa"/>
            <w:gridSpan w:val="10"/>
          </w:tcPr>
          <w:p w14:paraId="18D62C9C" w14:textId="77777777" w:rsidR="008422A3" w:rsidRPr="00BB30DE" w:rsidRDefault="008422A3" w:rsidP="00F766FA">
            <w:pPr>
              <w:jc w:val="center"/>
              <w:rPr>
                <w:b/>
                <w:sz w:val="18"/>
                <w:szCs w:val="18"/>
                <w:lang w:eastAsia="ar-SA"/>
              </w:rPr>
            </w:pPr>
            <w:r w:rsidRPr="00BB30DE">
              <w:rPr>
                <w:b/>
                <w:sz w:val="18"/>
                <w:szCs w:val="18"/>
                <w:lang w:eastAsia="ar-SA"/>
              </w:rPr>
              <w:t>2020 год</w:t>
            </w:r>
          </w:p>
        </w:tc>
      </w:tr>
      <w:tr w:rsidR="008422A3" w:rsidRPr="00BB30DE" w14:paraId="639D523F" w14:textId="77777777" w:rsidTr="00F766FA">
        <w:tc>
          <w:tcPr>
            <w:tcW w:w="704" w:type="dxa"/>
          </w:tcPr>
          <w:p w14:paraId="490EA255" w14:textId="77777777" w:rsidR="008422A3" w:rsidRPr="00BB30DE" w:rsidRDefault="008422A3" w:rsidP="00F766FA">
            <w:pPr>
              <w:jc w:val="center"/>
              <w:rPr>
                <w:b/>
                <w:sz w:val="18"/>
                <w:szCs w:val="18"/>
                <w:lang w:eastAsia="ar-SA"/>
              </w:rPr>
            </w:pPr>
            <w:r w:rsidRPr="00BB30DE">
              <w:rPr>
                <w:b/>
                <w:sz w:val="18"/>
                <w:szCs w:val="18"/>
                <w:lang w:eastAsia="ar-SA"/>
              </w:rPr>
              <w:t>2</w:t>
            </w:r>
          </w:p>
        </w:tc>
        <w:tc>
          <w:tcPr>
            <w:tcW w:w="1843" w:type="dxa"/>
          </w:tcPr>
          <w:p w14:paraId="51767750" w14:textId="77777777" w:rsidR="008422A3" w:rsidRPr="00BB30DE" w:rsidRDefault="008422A3" w:rsidP="00F766FA">
            <w:pPr>
              <w:rPr>
                <w:sz w:val="18"/>
                <w:szCs w:val="18"/>
                <w:lang w:eastAsia="ar-SA"/>
              </w:rPr>
            </w:pPr>
            <w:r w:rsidRPr="00BB30DE">
              <w:rPr>
                <w:sz w:val="18"/>
                <w:szCs w:val="18"/>
                <w:lang w:eastAsia="ar-SA"/>
              </w:rPr>
              <w:t>Резерв</w:t>
            </w:r>
          </w:p>
        </w:tc>
        <w:tc>
          <w:tcPr>
            <w:tcW w:w="1569" w:type="dxa"/>
          </w:tcPr>
          <w:p w14:paraId="48CC0922" w14:textId="77777777" w:rsidR="008422A3" w:rsidRPr="00BB30DE" w:rsidRDefault="008422A3" w:rsidP="00F766FA">
            <w:pPr>
              <w:jc w:val="center"/>
              <w:rPr>
                <w:sz w:val="18"/>
                <w:szCs w:val="18"/>
                <w:lang w:eastAsia="ar-SA"/>
              </w:rPr>
            </w:pPr>
            <w:r w:rsidRPr="00BB30DE">
              <w:rPr>
                <w:sz w:val="18"/>
                <w:szCs w:val="18"/>
                <w:lang w:eastAsia="ar-SA"/>
              </w:rPr>
              <w:t>-</w:t>
            </w:r>
          </w:p>
        </w:tc>
        <w:tc>
          <w:tcPr>
            <w:tcW w:w="1569" w:type="dxa"/>
          </w:tcPr>
          <w:p w14:paraId="56874BB8" w14:textId="77777777" w:rsidR="008422A3" w:rsidRPr="00BB30DE" w:rsidRDefault="008422A3" w:rsidP="00F766FA">
            <w:pPr>
              <w:jc w:val="center"/>
              <w:rPr>
                <w:sz w:val="18"/>
                <w:szCs w:val="18"/>
                <w:lang w:eastAsia="ar-SA"/>
              </w:rPr>
            </w:pPr>
            <w:r w:rsidRPr="00BB30DE">
              <w:rPr>
                <w:sz w:val="18"/>
                <w:szCs w:val="18"/>
                <w:lang w:eastAsia="ar-SA"/>
              </w:rPr>
              <w:t>-</w:t>
            </w:r>
          </w:p>
        </w:tc>
        <w:tc>
          <w:tcPr>
            <w:tcW w:w="1569" w:type="dxa"/>
          </w:tcPr>
          <w:p w14:paraId="1F70C10A" w14:textId="77777777" w:rsidR="008422A3" w:rsidRPr="00BB30DE" w:rsidRDefault="008422A3" w:rsidP="00F766FA">
            <w:pPr>
              <w:jc w:val="center"/>
              <w:rPr>
                <w:sz w:val="18"/>
                <w:szCs w:val="18"/>
                <w:lang w:eastAsia="ar-SA"/>
              </w:rPr>
            </w:pPr>
            <w:r w:rsidRPr="00BB30DE">
              <w:rPr>
                <w:sz w:val="18"/>
                <w:szCs w:val="18"/>
                <w:lang w:eastAsia="ar-SA"/>
              </w:rPr>
              <w:t>-</w:t>
            </w:r>
          </w:p>
        </w:tc>
        <w:tc>
          <w:tcPr>
            <w:tcW w:w="1569" w:type="dxa"/>
          </w:tcPr>
          <w:p w14:paraId="43AA6563" w14:textId="77777777" w:rsidR="008422A3" w:rsidRPr="00BB30DE" w:rsidRDefault="008422A3" w:rsidP="00F766FA">
            <w:pPr>
              <w:jc w:val="center"/>
              <w:rPr>
                <w:sz w:val="18"/>
                <w:szCs w:val="18"/>
                <w:lang w:eastAsia="ar-SA"/>
              </w:rPr>
            </w:pPr>
            <w:r w:rsidRPr="00BB30DE">
              <w:rPr>
                <w:sz w:val="18"/>
                <w:szCs w:val="18"/>
                <w:lang w:eastAsia="ar-SA"/>
              </w:rPr>
              <w:t>-</w:t>
            </w:r>
          </w:p>
        </w:tc>
        <w:tc>
          <w:tcPr>
            <w:tcW w:w="1570" w:type="dxa"/>
          </w:tcPr>
          <w:p w14:paraId="7B006F1D" w14:textId="77777777" w:rsidR="008422A3" w:rsidRPr="00BB30DE" w:rsidRDefault="008422A3" w:rsidP="00F766FA">
            <w:pPr>
              <w:jc w:val="center"/>
              <w:rPr>
                <w:sz w:val="18"/>
                <w:szCs w:val="18"/>
                <w:lang w:eastAsia="ar-SA"/>
              </w:rPr>
            </w:pPr>
            <w:r w:rsidRPr="00BB30DE">
              <w:rPr>
                <w:sz w:val="18"/>
                <w:szCs w:val="18"/>
                <w:lang w:eastAsia="ar-SA"/>
              </w:rPr>
              <w:t>-</w:t>
            </w:r>
          </w:p>
        </w:tc>
        <w:tc>
          <w:tcPr>
            <w:tcW w:w="1839" w:type="dxa"/>
          </w:tcPr>
          <w:p w14:paraId="5AB397CE" w14:textId="77777777" w:rsidR="008422A3" w:rsidRPr="00BB30DE" w:rsidRDefault="008422A3" w:rsidP="00F766FA">
            <w:pPr>
              <w:jc w:val="center"/>
              <w:rPr>
                <w:sz w:val="18"/>
                <w:szCs w:val="18"/>
                <w:lang w:eastAsia="ar-SA"/>
              </w:rPr>
            </w:pPr>
            <w:r w:rsidRPr="00BB30DE">
              <w:rPr>
                <w:sz w:val="18"/>
                <w:szCs w:val="18"/>
                <w:lang w:eastAsia="ar-SA"/>
              </w:rPr>
              <w:t>-</w:t>
            </w:r>
          </w:p>
        </w:tc>
        <w:tc>
          <w:tcPr>
            <w:tcW w:w="1570" w:type="dxa"/>
          </w:tcPr>
          <w:p w14:paraId="36D3A5CF" w14:textId="77777777" w:rsidR="008422A3" w:rsidRPr="00BB30DE" w:rsidRDefault="008422A3" w:rsidP="00F766FA">
            <w:pPr>
              <w:jc w:val="center"/>
              <w:rPr>
                <w:sz w:val="18"/>
                <w:szCs w:val="18"/>
                <w:lang w:eastAsia="ar-SA"/>
              </w:rPr>
            </w:pPr>
            <w:r w:rsidRPr="00BB30DE">
              <w:rPr>
                <w:sz w:val="18"/>
                <w:szCs w:val="18"/>
                <w:lang w:eastAsia="ar-SA"/>
              </w:rPr>
              <w:t>-</w:t>
            </w:r>
          </w:p>
        </w:tc>
        <w:tc>
          <w:tcPr>
            <w:tcW w:w="1575" w:type="dxa"/>
          </w:tcPr>
          <w:p w14:paraId="708CC638" w14:textId="77777777" w:rsidR="008422A3" w:rsidRPr="00BB30DE" w:rsidRDefault="008422A3" w:rsidP="00F766FA">
            <w:pPr>
              <w:jc w:val="center"/>
              <w:rPr>
                <w:sz w:val="18"/>
                <w:szCs w:val="18"/>
                <w:lang w:eastAsia="ar-SA"/>
              </w:rPr>
            </w:pPr>
            <w:r w:rsidRPr="00BB30DE">
              <w:rPr>
                <w:sz w:val="18"/>
                <w:szCs w:val="18"/>
                <w:lang w:eastAsia="ar-SA"/>
              </w:rPr>
              <w:t>-</w:t>
            </w:r>
          </w:p>
        </w:tc>
      </w:tr>
      <w:tr w:rsidR="008422A3" w:rsidRPr="00BB30DE" w14:paraId="1E447953" w14:textId="77777777" w:rsidTr="00F766FA">
        <w:tc>
          <w:tcPr>
            <w:tcW w:w="704" w:type="dxa"/>
          </w:tcPr>
          <w:p w14:paraId="25691720" w14:textId="77777777" w:rsidR="008422A3" w:rsidRPr="00BB30DE" w:rsidRDefault="008422A3" w:rsidP="00F766FA">
            <w:pPr>
              <w:jc w:val="center"/>
              <w:rPr>
                <w:b/>
                <w:sz w:val="18"/>
                <w:szCs w:val="18"/>
                <w:lang w:eastAsia="ar-SA"/>
              </w:rPr>
            </w:pPr>
          </w:p>
        </w:tc>
        <w:tc>
          <w:tcPr>
            <w:tcW w:w="1843" w:type="dxa"/>
          </w:tcPr>
          <w:p w14:paraId="4BA8F11A" w14:textId="77777777" w:rsidR="008422A3" w:rsidRPr="00BB30DE" w:rsidRDefault="008422A3" w:rsidP="00F766FA">
            <w:pPr>
              <w:rPr>
                <w:b/>
                <w:sz w:val="18"/>
                <w:szCs w:val="18"/>
                <w:lang w:eastAsia="ar-SA"/>
              </w:rPr>
            </w:pPr>
            <w:r w:rsidRPr="00BB30DE">
              <w:rPr>
                <w:b/>
                <w:sz w:val="18"/>
                <w:szCs w:val="18"/>
                <w:lang w:eastAsia="ar-SA"/>
              </w:rPr>
              <w:t>Итого:</w:t>
            </w:r>
          </w:p>
        </w:tc>
        <w:tc>
          <w:tcPr>
            <w:tcW w:w="1569" w:type="dxa"/>
          </w:tcPr>
          <w:p w14:paraId="2B36616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6043F9B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2ACFFC5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08111A36"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1327335B"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839" w:type="dxa"/>
          </w:tcPr>
          <w:p w14:paraId="61E9E43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64E476E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5" w:type="dxa"/>
          </w:tcPr>
          <w:p w14:paraId="2BB372B6" w14:textId="77777777" w:rsidR="008422A3" w:rsidRPr="00BB30DE" w:rsidRDefault="008422A3" w:rsidP="00F766FA">
            <w:pPr>
              <w:jc w:val="center"/>
              <w:rPr>
                <w:b/>
                <w:sz w:val="18"/>
                <w:szCs w:val="18"/>
                <w:lang w:eastAsia="ar-SA"/>
              </w:rPr>
            </w:pPr>
            <w:r w:rsidRPr="00BB30DE">
              <w:rPr>
                <w:b/>
                <w:sz w:val="18"/>
                <w:szCs w:val="18"/>
                <w:lang w:eastAsia="ar-SA"/>
              </w:rPr>
              <w:t>-</w:t>
            </w:r>
          </w:p>
        </w:tc>
      </w:tr>
      <w:tr w:rsidR="008422A3" w:rsidRPr="00BB30DE" w14:paraId="4939EB82" w14:textId="77777777" w:rsidTr="00F766FA">
        <w:tc>
          <w:tcPr>
            <w:tcW w:w="15377" w:type="dxa"/>
            <w:gridSpan w:val="10"/>
          </w:tcPr>
          <w:p w14:paraId="43EF2A63" w14:textId="77777777" w:rsidR="008422A3" w:rsidRPr="00BB30DE" w:rsidRDefault="008422A3" w:rsidP="00F766FA">
            <w:pPr>
              <w:jc w:val="center"/>
              <w:rPr>
                <w:b/>
                <w:sz w:val="18"/>
                <w:szCs w:val="18"/>
                <w:lang w:eastAsia="ar-SA"/>
              </w:rPr>
            </w:pPr>
            <w:r w:rsidRPr="00BB30DE">
              <w:rPr>
                <w:b/>
                <w:sz w:val="18"/>
                <w:szCs w:val="18"/>
                <w:lang w:eastAsia="ar-SA"/>
              </w:rPr>
              <w:t>2021 год</w:t>
            </w:r>
          </w:p>
        </w:tc>
      </w:tr>
      <w:tr w:rsidR="008422A3" w:rsidRPr="00BB30DE" w14:paraId="11BCD381" w14:textId="77777777" w:rsidTr="00F766FA">
        <w:tc>
          <w:tcPr>
            <w:tcW w:w="704" w:type="dxa"/>
          </w:tcPr>
          <w:p w14:paraId="4E0CC85F" w14:textId="77777777" w:rsidR="008422A3" w:rsidRPr="00BB30DE" w:rsidRDefault="008422A3" w:rsidP="00F766FA">
            <w:pPr>
              <w:jc w:val="center"/>
              <w:rPr>
                <w:b/>
                <w:sz w:val="18"/>
                <w:szCs w:val="18"/>
                <w:lang w:eastAsia="ar-SA"/>
              </w:rPr>
            </w:pPr>
            <w:r w:rsidRPr="00BB30DE">
              <w:rPr>
                <w:b/>
                <w:sz w:val="18"/>
                <w:szCs w:val="18"/>
                <w:lang w:eastAsia="ar-SA"/>
              </w:rPr>
              <w:t>3</w:t>
            </w:r>
          </w:p>
        </w:tc>
        <w:tc>
          <w:tcPr>
            <w:tcW w:w="1843" w:type="dxa"/>
          </w:tcPr>
          <w:p w14:paraId="5B6FBECD" w14:textId="77777777" w:rsidR="008422A3" w:rsidRPr="00BB30DE" w:rsidRDefault="008422A3" w:rsidP="00F766FA">
            <w:pPr>
              <w:rPr>
                <w:sz w:val="18"/>
                <w:szCs w:val="18"/>
                <w:lang w:eastAsia="ar-SA"/>
              </w:rPr>
            </w:pPr>
            <w:r w:rsidRPr="00BB30DE">
              <w:rPr>
                <w:sz w:val="18"/>
                <w:szCs w:val="18"/>
                <w:lang w:eastAsia="ar-SA"/>
              </w:rPr>
              <w:t>Резерв</w:t>
            </w:r>
          </w:p>
        </w:tc>
        <w:tc>
          <w:tcPr>
            <w:tcW w:w="1569" w:type="dxa"/>
          </w:tcPr>
          <w:p w14:paraId="68F79397"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7CE5EEE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1C0A249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4C29F88A" w14:textId="77777777" w:rsidR="008422A3" w:rsidRPr="00BB30DE" w:rsidRDefault="008422A3" w:rsidP="00F766FA">
            <w:pPr>
              <w:jc w:val="center"/>
              <w:rPr>
                <w:sz w:val="18"/>
                <w:szCs w:val="18"/>
                <w:lang w:eastAsia="ar-SA"/>
              </w:rPr>
            </w:pPr>
            <w:r w:rsidRPr="00BB30DE">
              <w:rPr>
                <w:sz w:val="18"/>
                <w:szCs w:val="18"/>
                <w:lang w:eastAsia="ar-SA"/>
              </w:rPr>
              <w:t>300,00</w:t>
            </w:r>
          </w:p>
        </w:tc>
        <w:tc>
          <w:tcPr>
            <w:tcW w:w="1570" w:type="dxa"/>
          </w:tcPr>
          <w:p w14:paraId="01309782"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839" w:type="dxa"/>
          </w:tcPr>
          <w:p w14:paraId="403113BE" w14:textId="77777777" w:rsidR="008422A3" w:rsidRPr="00BB30DE" w:rsidRDefault="008422A3" w:rsidP="00F766FA">
            <w:pPr>
              <w:jc w:val="center"/>
              <w:rPr>
                <w:sz w:val="18"/>
                <w:szCs w:val="18"/>
                <w:lang w:eastAsia="ar-SA"/>
              </w:rPr>
            </w:pPr>
            <w:r w:rsidRPr="00BB30DE">
              <w:rPr>
                <w:sz w:val="18"/>
                <w:szCs w:val="18"/>
                <w:lang w:eastAsia="ar-SA"/>
              </w:rPr>
              <w:t>-</w:t>
            </w:r>
          </w:p>
        </w:tc>
        <w:tc>
          <w:tcPr>
            <w:tcW w:w="1570" w:type="dxa"/>
          </w:tcPr>
          <w:p w14:paraId="35CF3EBC" w14:textId="77777777" w:rsidR="008422A3" w:rsidRPr="00BB30DE" w:rsidRDefault="008422A3" w:rsidP="00F766FA">
            <w:pPr>
              <w:jc w:val="center"/>
              <w:rPr>
                <w:sz w:val="18"/>
                <w:szCs w:val="18"/>
                <w:lang w:eastAsia="ar-SA"/>
              </w:rPr>
            </w:pPr>
            <w:r w:rsidRPr="00BB30DE">
              <w:rPr>
                <w:sz w:val="18"/>
                <w:szCs w:val="18"/>
                <w:lang w:eastAsia="ar-SA"/>
              </w:rPr>
              <w:t>-</w:t>
            </w:r>
          </w:p>
        </w:tc>
        <w:tc>
          <w:tcPr>
            <w:tcW w:w="1575" w:type="dxa"/>
          </w:tcPr>
          <w:p w14:paraId="6AA68803" w14:textId="77777777" w:rsidR="008422A3" w:rsidRPr="00BB30DE" w:rsidRDefault="008422A3" w:rsidP="00F766FA">
            <w:pPr>
              <w:jc w:val="center"/>
              <w:rPr>
                <w:sz w:val="18"/>
                <w:szCs w:val="18"/>
                <w:lang w:eastAsia="ar-SA"/>
              </w:rPr>
            </w:pPr>
            <w:r w:rsidRPr="00BB30DE">
              <w:rPr>
                <w:sz w:val="18"/>
                <w:szCs w:val="18"/>
                <w:lang w:eastAsia="ar-SA"/>
              </w:rPr>
              <w:t>300,00</w:t>
            </w:r>
          </w:p>
        </w:tc>
      </w:tr>
      <w:tr w:rsidR="008422A3" w:rsidRPr="00BB30DE" w14:paraId="7947E301" w14:textId="77777777" w:rsidTr="00F766FA">
        <w:tc>
          <w:tcPr>
            <w:tcW w:w="704" w:type="dxa"/>
          </w:tcPr>
          <w:p w14:paraId="140AAB5F" w14:textId="77777777" w:rsidR="008422A3" w:rsidRPr="00BB30DE" w:rsidRDefault="008422A3" w:rsidP="00F766FA">
            <w:pPr>
              <w:jc w:val="center"/>
              <w:rPr>
                <w:b/>
                <w:sz w:val="18"/>
                <w:szCs w:val="18"/>
                <w:lang w:eastAsia="ar-SA"/>
              </w:rPr>
            </w:pPr>
          </w:p>
        </w:tc>
        <w:tc>
          <w:tcPr>
            <w:tcW w:w="1843" w:type="dxa"/>
          </w:tcPr>
          <w:p w14:paraId="785D1521" w14:textId="77777777" w:rsidR="008422A3" w:rsidRPr="00BB30DE" w:rsidRDefault="008422A3" w:rsidP="00F766FA">
            <w:pPr>
              <w:rPr>
                <w:b/>
                <w:sz w:val="18"/>
                <w:szCs w:val="18"/>
                <w:lang w:eastAsia="ar-SA"/>
              </w:rPr>
            </w:pPr>
            <w:r w:rsidRPr="00BB30DE">
              <w:rPr>
                <w:b/>
                <w:sz w:val="18"/>
                <w:szCs w:val="18"/>
                <w:lang w:eastAsia="ar-SA"/>
              </w:rPr>
              <w:t>Итого:</w:t>
            </w:r>
          </w:p>
        </w:tc>
        <w:tc>
          <w:tcPr>
            <w:tcW w:w="1569" w:type="dxa"/>
          </w:tcPr>
          <w:p w14:paraId="260086FB"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7D47058D"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28ACDF2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0AFA52A9" w14:textId="77777777" w:rsidR="008422A3" w:rsidRPr="00BB30DE" w:rsidRDefault="008422A3" w:rsidP="00F766FA">
            <w:pPr>
              <w:jc w:val="center"/>
              <w:rPr>
                <w:b/>
                <w:sz w:val="18"/>
                <w:szCs w:val="18"/>
                <w:lang w:eastAsia="ar-SA"/>
              </w:rPr>
            </w:pPr>
            <w:r w:rsidRPr="00BB30DE">
              <w:rPr>
                <w:b/>
                <w:sz w:val="18"/>
                <w:szCs w:val="18"/>
                <w:lang w:eastAsia="ar-SA"/>
              </w:rPr>
              <w:t>300,00</w:t>
            </w:r>
          </w:p>
        </w:tc>
        <w:tc>
          <w:tcPr>
            <w:tcW w:w="1570" w:type="dxa"/>
          </w:tcPr>
          <w:p w14:paraId="4041CF4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839" w:type="dxa"/>
          </w:tcPr>
          <w:p w14:paraId="37BA6F66"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06507F43"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5" w:type="dxa"/>
          </w:tcPr>
          <w:p w14:paraId="592EF3B2" w14:textId="77777777" w:rsidR="008422A3" w:rsidRPr="00BB30DE" w:rsidRDefault="008422A3" w:rsidP="00F766FA">
            <w:pPr>
              <w:jc w:val="center"/>
              <w:rPr>
                <w:b/>
                <w:sz w:val="18"/>
                <w:szCs w:val="18"/>
                <w:lang w:eastAsia="ar-SA"/>
              </w:rPr>
            </w:pPr>
            <w:r w:rsidRPr="00BB30DE">
              <w:rPr>
                <w:b/>
                <w:sz w:val="18"/>
                <w:szCs w:val="18"/>
                <w:lang w:eastAsia="ar-SA"/>
              </w:rPr>
              <w:t>300,00</w:t>
            </w:r>
          </w:p>
        </w:tc>
      </w:tr>
      <w:tr w:rsidR="008422A3" w:rsidRPr="00BB30DE" w14:paraId="0B1CDADC" w14:textId="77777777" w:rsidTr="00F766FA">
        <w:tc>
          <w:tcPr>
            <w:tcW w:w="15377" w:type="dxa"/>
            <w:gridSpan w:val="10"/>
          </w:tcPr>
          <w:p w14:paraId="55DC9A6B" w14:textId="77777777" w:rsidR="008422A3" w:rsidRPr="00BB30DE" w:rsidRDefault="008422A3" w:rsidP="00F766FA">
            <w:pPr>
              <w:jc w:val="center"/>
              <w:rPr>
                <w:b/>
                <w:sz w:val="18"/>
                <w:szCs w:val="18"/>
                <w:lang w:eastAsia="ar-SA"/>
              </w:rPr>
            </w:pPr>
            <w:r w:rsidRPr="00BB30DE">
              <w:rPr>
                <w:b/>
                <w:sz w:val="18"/>
                <w:szCs w:val="18"/>
                <w:lang w:eastAsia="ar-SA"/>
              </w:rPr>
              <w:t>2022 год</w:t>
            </w:r>
          </w:p>
        </w:tc>
      </w:tr>
      <w:tr w:rsidR="008422A3" w:rsidRPr="00BB30DE" w14:paraId="418FD574" w14:textId="77777777" w:rsidTr="00F766FA">
        <w:tc>
          <w:tcPr>
            <w:tcW w:w="704" w:type="dxa"/>
          </w:tcPr>
          <w:p w14:paraId="6D04D12F" w14:textId="77777777" w:rsidR="008422A3" w:rsidRPr="00BB30DE" w:rsidRDefault="008422A3" w:rsidP="00F766FA">
            <w:pPr>
              <w:jc w:val="center"/>
              <w:rPr>
                <w:b/>
                <w:sz w:val="18"/>
                <w:szCs w:val="18"/>
                <w:lang w:eastAsia="ar-SA"/>
              </w:rPr>
            </w:pPr>
            <w:r w:rsidRPr="00BB30DE">
              <w:rPr>
                <w:b/>
                <w:sz w:val="18"/>
                <w:szCs w:val="18"/>
                <w:lang w:eastAsia="ar-SA"/>
              </w:rPr>
              <w:t>4</w:t>
            </w:r>
          </w:p>
        </w:tc>
        <w:tc>
          <w:tcPr>
            <w:tcW w:w="1843" w:type="dxa"/>
          </w:tcPr>
          <w:p w14:paraId="6CD9D8CE" w14:textId="77777777" w:rsidR="008422A3" w:rsidRPr="00BB30DE" w:rsidRDefault="008422A3" w:rsidP="00F766FA">
            <w:pPr>
              <w:rPr>
                <w:sz w:val="18"/>
                <w:szCs w:val="18"/>
                <w:lang w:eastAsia="ar-SA"/>
              </w:rPr>
            </w:pPr>
            <w:r w:rsidRPr="00BB30DE">
              <w:rPr>
                <w:sz w:val="18"/>
                <w:szCs w:val="18"/>
                <w:lang w:eastAsia="ar-SA"/>
              </w:rPr>
              <w:t>Резерв</w:t>
            </w:r>
          </w:p>
        </w:tc>
        <w:tc>
          <w:tcPr>
            <w:tcW w:w="1569" w:type="dxa"/>
          </w:tcPr>
          <w:p w14:paraId="7C5F43D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6DBB0D7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3C0141A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1740D4BA" w14:textId="77777777" w:rsidR="008422A3" w:rsidRPr="00BB30DE" w:rsidRDefault="008422A3" w:rsidP="00F766FA">
            <w:pPr>
              <w:jc w:val="center"/>
              <w:rPr>
                <w:sz w:val="18"/>
                <w:szCs w:val="18"/>
                <w:lang w:eastAsia="ar-SA"/>
              </w:rPr>
            </w:pPr>
            <w:r w:rsidRPr="00BB30DE">
              <w:rPr>
                <w:sz w:val="18"/>
                <w:szCs w:val="18"/>
                <w:lang w:eastAsia="ar-SA"/>
              </w:rPr>
              <w:t>500,00</w:t>
            </w:r>
          </w:p>
        </w:tc>
        <w:tc>
          <w:tcPr>
            <w:tcW w:w="1570" w:type="dxa"/>
          </w:tcPr>
          <w:p w14:paraId="2D2D9F5D" w14:textId="77777777" w:rsidR="008422A3" w:rsidRPr="00BB30DE" w:rsidRDefault="008422A3" w:rsidP="00F766FA">
            <w:pPr>
              <w:jc w:val="center"/>
              <w:rPr>
                <w:sz w:val="18"/>
                <w:szCs w:val="18"/>
                <w:lang w:eastAsia="ar-SA"/>
              </w:rPr>
            </w:pPr>
            <w:r w:rsidRPr="00BB30DE">
              <w:rPr>
                <w:sz w:val="18"/>
                <w:szCs w:val="18"/>
                <w:lang w:eastAsia="ar-SA"/>
              </w:rPr>
              <w:t>-</w:t>
            </w:r>
          </w:p>
        </w:tc>
        <w:tc>
          <w:tcPr>
            <w:tcW w:w="1839" w:type="dxa"/>
          </w:tcPr>
          <w:p w14:paraId="4A478AAD" w14:textId="77777777" w:rsidR="008422A3" w:rsidRPr="00BB30DE" w:rsidRDefault="008422A3" w:rsidP="00F766FA">
            <w:pPr>
              <w:jc w:val="center"/>
              <w:rPr>
                <w:sz w:val="18"/>
                <w:szCs w:val="18"/>
                <w:lang w:eastAsia="ar-SA"/>
              </w:rPr>
            </w:pPr>
            <w:r w:rsidRPr="00BB30DE">
              <w:rPr>
                <w:sz w:val="18"/>
                <w:szCs w:val="18"/>
                <w:lang w:eastAsia="ar-SA"/>
              </w:rPr>
              <w:t>-</w:t>
            </w:r>
          </w:p>
        </w:tc>
        <w:tc>
          <w:tcPr>
            <w:tcW w:w="1570" w:type="dxa"/>
          </w:tcPr>
          <w:p w14:paraId="359FEB29" w14:textId="77777777" w:rsidR="008422A3" w:rsidRPr="00BB30DE" w:rsidRDefault="008422A3" w:rsidP="00F766FA">
            <w:pPr>
              <w:jc w:val="center"/>
              <w:rPr>
                <w:sz w:val="18"/>
                <w:szCs w:val="18"/>
                <w:lang w:eastAsia="ar-SA"/>
              </w:rPr>
            </w:pPr>
            <w:r w:rsidRPr="00BB30DE">
              <w:rPr>
                <w:sz w:val="18"/>
                <w:szCs w:val="18"/>
                <w:lang w:eastAsia="ar-SA"/>
              </w:rPr>
              <w:t>-</w:t>
            </w:r>
          </w:p>
        </w:tc>
        <w:tc>
          <w:tcPr>
            <w:tcW w:w="1575" w:type="dxa"/>
          </w:tcPr>
          <w:p w14:paraId="530D5557" w14:textId="77777777" w:rsidR="008422A3" w:rsidRPr="00BB30DE" w:rsidRDefault="008422A3" w:rsidP="00F766FA">
            <w:pPr>
              <w:jc w:val="center"/>
              <w:rPr>
                <w:sz w:val="18"/>
                <w:szCs w:val="18"/>
                <w:lang w:eastAsia="ar-SA"/>
              </w:rPr>
            </w:pPr>
            <w:r w:rsidRPr="00BB30DE">
              <w:rPr>
                <w:sz w:val="18"/>
                <w:szCs w:val="18"/>
                <w:lang w:eastAsia="ar-SA"/>
              </w:rPr>
              <w:t>500,00</w:t>
            </w:r>
          </w:p>
        </w:tc>
      </w:tr>
      <w:tr w:rsidR="008422A3" w:rsidRPr="00BB30DE" w14:paraId="0797B90E" w14:textId="77777777" w:rsidTr="00F766FA">
        <w:tc>
          <w:tcPr>
            <w:tcW w:w="704" w:type="dxa"/>
          </w:tcPr>
          <w:p w14:paraId="45FC9DBB" w14:textId="77777777" w:rsidR="008422A3" w:rsidRPr="00BB30DE" w:rsidRDefault="008422A3" w:rsidP="00F766FA">
            <w:pPr>
              <w:jc w:val="center"/>
              <w:rPr>
                <w:b/>
                <w:sz w:val="18"/>
                <w:szCs w:val="18"/>
                <w:lang w:eastAsia="ar-SA"/>
              </w:rPr>
            </w:pPr>
          </w:p>
        </w:tc>
        <w:tc>
          <w:tcPr>
            <w:tcW w:w="1843" w:type="dxa"/>
          </w:tcPr>
          <w:p w14:paraId="073BD991" w14:textId="77777777" w:rsidR="008422A3" w:rsidRPr="00BB30DE" w:rsidRDefault="008422A3" w:rsidP="00F766FA">
            <w:pPr>
              <w:rPr>
                <w:b/>
                <w:sz w:val="18"/>
                <w:szCs w:val="18"/>
                <w:lang w:eastAsia="ar-SA"/>
              </w:rPr>
            </w:pPr>
            <w:r w:rsidRPr="00BB30DE">
              <w:rPr>
                <w:b/>
                <w:sz w:val="18"/>
                <w:szCs w:val="18"/>
                <w:lang w:eastAsia="ar-SA"/>
              </w:rPr>
              <w:t>Итого:</w:t>
            </w:r>
          </w:p>
        </w:tc>
        <w:tc>
          <w:tcPr>
            <w:tcW w:w="1569" w:type="dxa"/>
          </w:tcPr>
          <w:p w14:paraId="1E163FDB"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569C8687"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4DE1DE4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6D1A3A70" w14:textId="77777777" w:rsidR="008422A3" w:rsidRPr="00BB30DE" w:rsidRDefault="008422A3" w:rsidP="00F766FA">
            <w:pPr>
              <w:jc w:val="center"/>
              <w:rPr>
                <w:b/>
                <w:sz w:val="18"/>
                <w:szCs w:val="18"/>
                <w:lang w:eastAsia="ar-SA"/>
              </w:rPr>
            </w:pPr>
            <w:r w:rsidRPr="00BB30DE">
              <w:rPr>
                <w:b/>
                <w:sz w:val="18"/>
                <w:szCs w:val="18"/>
                <w:lang w:eastAsia="ar-SA"/>
              </w:rPr>
              <w:t>500,00</w:t>
            </w:r>
          </w:p>
        </w:tc>
        <w:tc>
          <w:tcPr>
            <w:tcW w:w="1570" w:type="dxa"/>
          </w:tcPr>
          <w:p w14:paraId="2240CE4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839" w:type="dxa"/>
          </w:tcPr>
          <w:p w14:paraId="2B37444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02442022"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5" w:type="dxa"/>
          </w:tcPr>
          <w:p w14:paraId="0A9169E2" w14:textId="77777777" w:rsidR="008422A3" w:rsidRPr="00BB30DE" w:rsidRDefault="008422A3" w:rsidP="00F766FA">
            <w:pPr>
              <w:jc w:val="center"/>
              <w:rPr>
                <w:b/>
                <w:sz w:val="18"/>
                <w:szCs w:val="18"/>
                <w:lang w:eastAsia="ar-SA"/>
              </w:rPr>
            </w:pPr>
            <w:r w:rsidRPr="00BB30DE">
              <w:rPr>
                <w:b/>
                <w:sz w:val="18"/>
                <w:szCs w:val="18"/>
                <w:lang w:eastAsia="ar-SA"/>
              </w:rPr>
              <w:t>500,00</w:t>
            </w:r>
          </w:p>
        </w:tc>
      </w:tr>
      <w:tr w:rsidR="008422A3" w:rsidRPr="00BB30DE" w14:paraId="24AFEDC9" w14:textId="77777777" w:rsidTr="00F766FA">
        <w:tc>
          <w:tcPr>
            <w:tcW w:w="15377" w:type="dxa"/>
            <w:gridSpan w:val="10"/>
          </w:tcPr>
          <w:p w14:paraId="62A31029" w14:textId="77777777" w:rsidR="008422A3" w:rsidRPr="00BB30DE" w:rsidRDefault="008422A3" w:rsidP="00F766FA">
            <w:pPr>
              <w:jc w:val="center"/>
              <w:rPr>
                <w:b/>
                <w:sz w:val="18"/>
                <w:szCs w:val="18"/>
                <w:lang w:eastAsia="ar-SA"/>
              </w:rPr>
            </w:pPr>
            <w:r w:rsidRPr="00BB30DE">
              <w:rPr>
                <w:b/>
                <w:sz w:val="18"/>
                <w:szCs w:val="18"/>
                <w:lang w:eastAsia="ar-SA"/>
              </w:rPr>
              <w:t>2023 год</w:t>
            </w:r>
          </w:p>
        </w:tc>
      </w:tr>
      <w:tr w:rsidR="008422A3" w:rsidRPr="00BB30DE" w14:paraId="2C5EBBB2" w14:textId="77777777" w:rsidTr="00F766FA">
        <w:tc>
          <w:tcPr>
            <w:tcW w:w="704" w:type="dxa"/>
          </w:tcPr>
          <w:p w14:paraId="0C41F264" w14:textId="77777777" w:rsidR="008422A3" w:rsidRPr="00BB30DE" w:rsidRDefault="008422A3" w:rsidP="00F766FA">
            <w:pPr>
              <w:jc w:val="center"/>
              <w:rPr>
                <w:b/>
                <w:sz w:val="18"/>
                <w:szCs w:val="18"/>
                <w:lang w:eastAsia="ar-SA"/>
              </w:rPr>
            </w:pPr>
            <w:r w:rsidRPr="00BB30DE">
              <w:rPr>
                <w:b/>
                <w:sz w:val="18"/>
                <w:szCs w:val="18"/>
                <w:lang w:eastAsia="ar-SA"/>
              </w:rPr>
              <w:t>5</w:t>
            </w:r>
          </w:p>
        </w:tc>
        <w:tc>
          <w:tcPr>
            <w:tcW w:w="1843" w:type="dxa"/>
          </w:tcPr>
          <w:p w14:paraId="58FCACE9" w14:textId="77777777" w:rsidR="008422A3" w:rsidRPr="00BB30DE" w:rsidRDefault="008422A3" w:rsidP="00F766FA">
            <w:pPr>
              <w:rPr>
                <w:sz w:val="18"/>
                <w:szCs w:val="18"/>
                <w:lang w:eastAsia="ar-SA"/>
              </w:rPr>
            </w:pPr>
            <w:r w:rsidRPr="00BB30DE">
              <w:rPr>
                <w:sz w:val="18"/>
                <w:szCs w:val="18"/>
                <w:lang w:eastAsia="ar-SA"/>
              </w:rPr>
              <w:t>Резерв</w:t>
            </w:r>
          </w:p>
        </w:tc>
        <w:tc>
          <w:tcPr>
            <w:tcW w:w="1569" w:type="dxa"/>
          </w:tcPr>
          <w:p w14:paraId="70824487" w14:textId="77777777" w:rsidR="008422A3" w:rsidRPr="00BB30DE" w:rsidRDefault="008422A3" w:rsidP="00F766FA">
            <w:pPr>
              <w:jc w:val="center"/>
              <w:rPr>
                <w:b/>
                <w:sz w:val="18"/>
                <w:szCs w:val="18"/>
                <w:lang w:eastAsia="ar-SA"/>
              </w:rPr>
            </w:pPr>
          </w:p>
        </w:tc>
        <w:tc>
          <w:tcPr>
            <w:tcW w:w="1569" w:type="dxa"/>
          </w:tcPr>
          <w:p w14:paraId="508BDFBC" w14:textId="77777777" w:rsidR="008422A3" w:rsidRPr="00BB30DE" w:rsidRDefault="008422A3" w:rsidP="00F766FA">
            <w:pPr>
              <w:jc w:val="center"/>
              <w:rPr>
                <w:b/>
                <w:sz w:val="18"/>
                <w:szCs w:val="18"/>
                <w:lang w:eastAsia="ar-SA"/>
              </w:rPr>
            </w:pPr>
          </w:p>
        </w:tc>
        <w:tc>
          <w:tcPr>
            <w:tcW w:w="1569" w:type="dxa"/>
          </w:tcPr>
          <w:p w14:paraId="21131055" w14:textId="77777777" w:rsidR="008422A3" w:rsidRPr="00BB30DE" w:rsidRDefault="008422A3" w:rsidP="00F766FA">
            <w:pPr>
              <w:jc w:val="center"/>
              <w:rPr>
                <w:b/>
                <w:sz w:val="18"/>
                <w:szCs w:val="18"/>
                <w:lang w:eastAsia="ar-SA"/>
              </w:rPr>
            </w:pPr>
          </w:p>
        </w:tc>
        <w:tc>
          <w:tcPr>
            <w:tcW w:w="1569" w:type="dxa"/>
          </w:tcPr>
          <w:p w14:paraId="736648F8" w14:textId="77777777" w:rsidR="008422A3" w:rsidRPr="00BB30DE" w:rsidRDefault="008422A3" w:rsidP="00F766FA">
            <w:pPr>
              <w:jc w:val="center"/>
              <w:rPr>
                <w:sz w:val="18"/>
                <w:szCs w:val="18"/>
                <w:lang w:eastAsia="ar-SA"/>
              </w:rPr>
            </w:pPr>
            <w:r w:rsidRPr="00BB30DE">
              <w:rPr>
                <w:sz w:val="18"/>
                <w:szCs w:val="18"/>
                <w:lang w:eastAsia="ar-SA"/>
              </w:rPr>
              <w:t>500,00</w:t>
            </w:r>
          </w:p>
        </w:tc>
        <w:tc>
          <w:tcPr>
            <w:tcW w:w="1570" w:type="dxa"/>
          </w:tcPr>
          <w:p w14:paraId="360A45DC" w14:textId="77777777" w:rsidR="008422A3" w:rsidRPr="00BB30DE" w:rsidRDefault="008422A3" w:rsidP="00F766FA">
            <w:pPr>
              <w:jc w:val="center"/>
              <w:rPr>
                <w:b/>
                <w:sz w:val="18"/>
                <w:szCs w:val="18"/>
                <w:lang w:eastAsia="ar-SA"/>
              </w:rPr>
            </w:pPr>
          </w:p>
        </w:tc>
        <w:tc>
          <w:tcPr>
            <w:tcW w:w="1839" w:type="dxa"/>
          </w:tcPr>
          <w:p w14:paraId="4326D4D3" w14:textId="77777777" w:rsidR="008422A3" w:rsidRPr="00BB30DE" w:rsidRDefault="008422A3" w:rsidP="00F766FA">
            <w:pPr>
              <w:jc w:val="center"/>
              <w:rPr>
                <w:b/>
                <w:sz w:val="18"/>
                <w:szCs w:val="18"/>
                <w:lang w:eastAsia="ar-SA"/>
              </w:rPr>
            </w:pPr>
          </w:p>
        </w:tc>
        <w:tc>
          <w:tcPr>
            <w:tcW w:w="1570" w:type="dxa"/>
          </w:tcPr>
          <w:p w14:paraId="43BF7C91" w14:textId="77777777" w:rsidR="008422A3" w:rsidRPr="00BB30DE" w:rsidRDefault="008422A3" w:rsidP="00F766FA">
            <w:pPr>
              <w:jc w:val="center"/>
              <w:rPr>
                <w:b/>
                <w:sz w:val="18"/>
                <w:szCs w:val="18"/>
                <w:lang w:eastAsia="ar-SA"/>
              </w:rPr>
            </w:pPr>
          </w:p>
        </w:tc>
        <w:tc>
          <w:tcPr>
            <w:tcW w:w="1575" w:type="dxa"/>
          </w:tcPr>
          <w:p w14:paraId="241A9F51" w14:textId="77777777" w:rsidR="008422A3" w:rsidRPr="00BB30DE" w:rsidRDefault="008422A3" w:rsidP="00F766FA">
            <w:pPr>
              <w:jc w:val="center"/>
              <w:rPr>
                <w:sz w:val="18"/>
                <w:szCs w:val="18"/>
                <w:lang w:eastAsia="ar-SA"/>
              </w:rPr>
            </w:pPr>
            <w:r w:rsidRPr="00BB30DE">
              <w:rPr>
                <w:sz w:val="18"/>
                <w:szCs w:val="18"/>
                <w:lang w:eastAsia="ar-SA"/>
              </w:rPr>
              <w:t>500,00</w:t>
            </w:r>
          </w:p>
        </w:tc>
      </w:tr>
      <w:tr w:rsidR="008422A3" w:rsidRPr="00BB30DE" w14:paraId="7455CB78" w14:textId="77777777" w:rsidTr="00F766FA">
        <w:tc>
          <w:tcPr>
            <w:tcW w:w="704" w:type="dxa"/>
          </w:tcPr>
          <w:p w14:paraId="49536A43" w14:textId="77777777" w:rsidR="008422A3" w:rsidRPr="00BB30DE" w:rsidRDefault="008422A3" w:rsidP="00F766FA">
            <w:pPr>
              <w:jc w:val="center"/>
              <w:rPr>
                <w:b/>
                <w:sz w:val="18"/>
                <w:szCs w:val="18"/>
                <w:lang w:eastAsia="ar-SA"/>
              </w:rPr>
            </w:pPr>
          </w:p>
        </w:tc>
        <w:tc>
          <w:tcPr>
            <w:tcW w:w="1843" w:type="dxa"/>
          </w:tcPr>
          <w:p w14:paraId="20207AF0" w14:textId="77777777" w:rsidR="008422A3" w:rsidRPr="00BB30DE" w:rsidRDefault="008422A3" w:rsidP="00F766FA">
            <w:pPr>
              <w:rPr>
                <w:b/>
                <w:sz w:val="18"/>
                <w:szCs w:val="18"/>
                <w:lang w:eastAsia="ar-SA"/>
              </w:rPr>
            </w:pPr>
            <w:r w:rsidRPr="00BB30DE">
              <w:rPr>
                <w:b/>
                <w:sz w:val="18"/>
                <w:szCs w:val="18"/>
                <w:lang w:eastAsia="ar-SA"/>
              </w:rPr>
              <w:t>Итого:</w:t>
            </w:r>
          </w:p>
        </w:tc>
        <w:tc>
          <w:tcPr>
            <w:tcW w:w="1569" w:type="dxa"/>
          </w:tcPr>
          <w:p w14:paraId="19190090" w14:textId="77777777" w:rsidR="008422A3" w:rsidRPr="00BB30DE" w:rsidRDefault="008422A3" w:rsidP="00F766FA">
            <w:pPr>
              <w:jc w:val="center"/>
              <w:rPr>
                <w:b/>
                <w:sz w:val="18"/>
                <w:szCs w:val="18"/>
                <w:lang w:eastAsia="ar-SA"/>
              </w:rPr>
            </w:pPr>
          </w:p>
        </w:tc>
        <w:tc>
          <w:tcPr>
            <w:tcW w:w="1569" w:type="dxa"/>
          </w:tcPr>
          <w:p w14:paraId="6F3750B4" w14:textId="77777777" w:rsidR="008422A3" w:rsidRPr="00BB30DE" w:rsidRDefault="008422A3" w:rsidP="00F766FA">
            <w:pPr>
              <w:jc w:val="center"/>
              <w:rPr>
                <w:b/>
                <w:sz w:val="18"/>
                <w:szCs w:val="18"/>
                <w:lang w:eastAsia="ar-SA"/>
              </w:rPr>
            </w:pPr>
          </w:p>
        </w:tc>
        <w:tc>
          <w:tcPr>
            <w:tcW w:w="1569" w:type="dxa"/>
          </w:tcPr>
          <w:p w14:paraId="381FF2AA" w14:textId="77777777" w:rsidR="008422A3" w:rsidRPr="00BB30DE" w:rsidRDefault="008422A3" w:rsidP="00F766FA">
            <w:pPr>
              <w:jc w:val="center"/>
              <w:rPr>
                <w:b/>
                <w:sz w:val="18"/>
                <w:szCs w:val="18"/>
                <w:lang w:eastAsia="ar-SA"/>
              </w:rPr>
            </w:pPr>
          </w:p>
        </w:tc>
        <w:tc>
          <w:tcPr>
            <w:tcW w:w="1569" w:type="dxa"/>
          </w:tcPr>
          <w:p w14:paraId="3CAD458A" w14:textId="77777777" w:rsidR="008422A3" w:rsidRPr="00BB30DE" w:rsidRDefault="008422A3" w:rsidP="00F766FA">
            <w:pPr>
              <w:jc w:val="center"/>
              <w:rPr>
                <w:b/>
                <w:sz w:val="18"/>
                <w:szCs w:val="18"/>
                <w:lang w:eastAsia="ar-SA"/>
              </w:rPr>
            </w:pPr>
            <w:r w:rsidRPr="00BB30DE">
              <w:rPr>
                <w:b/>
                <w:sz w:val="18"/>
                <w:szCs w:val="18"/>
                <w:lang w:eastAsia="ar-SA"/>
              </w:rPr>
              <w:t>500,00</w:t>
            </w:r>
          </w:p>
        </w:tc>
        <w:tc>
          <w:tcPr>
            <w:tcW w:w="1570" w:type="dxa"/>
          </w:tcPr>
          <w:p w14:paraId="5E519A8B" w14:textId="77777777" w:rsidR="008422A3" w:rsidRPr="00BB30DE" w:rsidRDefault="008422A3" w:rsidP="00F766FA">
            <w:pPr>
              <w:jc w:val="center"/>
              <w:rPr>
                <w:b/>
                <w:sz w:val="18"/>
                <w:szCs w:val="18"/>
                <w:lang w:eastAsia="ar-SA"/>
              </w:rPr>
            </w:pPr>
          </w:p>
        </w:tc>
        <w:tc>
          <w:tcPr>
            <w:tcW w:w="1839" w:type="dxa"/>
          </w:tcPr>
          <w:p w14:paraId="7BA2B769" w14:textId="77777777" w:rsidR="008422A3" w:rsidRPr="00BB30DE" w:rsidRDefault="008422A3" w:rsidP="00F766FA">
            <w:pPr>
              <w:jc w:val="center"/>
              <w:rPr>
                <w:b/>
                <w:sz w:val="18"/>
                <w:szCs w:val="18"/>
                <w:lang w:eastAsia="ar-SA"/>
              </w:rPr>
            </w:pPr>
          </w:p>
        </w:tc>
        <w:tc>
          <w:tcPr>
            <w:tcW w:w="1570" w:type="dxa"/>
          </w:tcPr>
          <w:p w14:paraId="2C632D15" w14:textId="77777777" w:rsidR="008422A3" w:rsidRPr="00BB30DE" w:rsidRDefault="008422A3" w:rsidP="00F766FA">
            <w:pPr>
              <w:jc w:val="center"/>
              <w:rPr>
                <w:b/>
                <w:sz w:val="18"/>
                <w:szCs w:val="18"/>
                <w:lang w:eastAsia="ar-SA"/>
              </w:rPr>
            </w:pPr>
          </w:p>
        </w:tc>
        <w:tc>
          <w:tcPr>
            <w:tcW w:w="1575" w:type="dxa"/>
          </w:tcPr>
          <w:p w14:paraId="73C554DE" w14:textId="77777777" w:rsidR="008422A3" w:rsidRPr="00BB30DE" w:rsidRDefault="008422A3" w:rsidP="00F766FA">
            <w:pPr>
              <w:jc w:val="center"/>
              <w:rPr>
                <w:b/>
                <w:sz w:val="18"/>
                <w:szCs w:val="18"/>
                <w:lang w:eastAsia="ar-SA"/>
              </w:rPr>
            </w:pPr>
            <w:r w:rsidRPr="00BB30DE">
              <w:rPr>
                <w:b/>
                <w:sz w:val="18"/>
                <w:szCs w:val="18"/>
                <w:lang w:eastAsia="ar-SA"/>
              </w:rPr>
              <w:t>500,00</w:t>
            </w:r>
          </w:p>
        </w:tc>
      </w:tr>
      <w:tr w:rsidR="008422A3" w:rsidRPr="00BB30DE" w14:paraId="795CC573" w14:textId="77777777" w:rsidTr="00F766FA">
        <w:tc>
          <w:tcPr>
            <w:tcW w:w="704" w:type="dxa"/>
          </w:tcPr>
          <w:p w14:paraId="1A6BC07E" w14:textId="77777777" w:rsidR="008422A3" w:rsidRPr="00BB30DE" w:rsidRDefault="008422A3" w:rsidP="00F766FA">
            <w:pPr>
              <w:jc w:val="center"/>
              <w:rPr>
                <w:b/>
                <w:sz w:val="18"/>
                <w:szCs w:val="18"/>
                <w:lang w:eastAsia="ar-SA"/>
              </w:rPr>
            </w:pPr>
          </w:p>
        </w:tc>
        <w:tc>
          <w:tcPr>
            <w:tcW w:w="1843" w:type="dxa"/>
          </w:tcPr>
          <w:p w14:paraId="32C46C07" w14:textId="77777777" w:rsidR="008422A3" w:rsidRPr="00BB30DE" w:rsidRDefault="008422A3" w:rsidP="00F766FA">
            <w:pPr>
              <w:jc w:val="center"/>
              <w:rPr>
                <w:b/>
                <w:sz w:val="18"/>
                <w:szCs w:val="18"/>
                <w:lang w:eastAsia="ar-SA"/>
              </w:rPr>
            </w:pPr>
            <w:r w:rsidRPr="00BB30DE">
              <w:rPr>
                <w:b/>
                <w:sz w:val="18"/>
                <w:szCs w:val="18"/>
                <w:lang w:eastAsia="ar-SA"/>
              </w:rPr>
              <w:t xml:space="preserve">ВСЕГО 2019-2023 </w:t>
            </w:r>
            <w:proofErr w:type="spellStart"/>
            <w:r w:rsidRPr="00BB30DE">
              <w:rPr>
                <w:b/>
                <w:sz w:val="18"/>
                <w:szCs w:val="18"/>
                <w:lang w:eastAsia="ar-SA"/>
              </w:rPr>
              <w:t>г.г</w:t>
            </w:r>
            <w:proofErr w:type="spellEnd"/>
            <w:r w:rsidRPr="00BB30DE">
              <w:rPr>
                <w:b/>
                <w:sz w:val="18"/>
                <w:szCs w:val="18"/>
                <w:lang w:eastAsia="ar-SA"/>
              </w:rPr>
              <w:t>.</w:t>
            </w:r>
          </w:p>
        </w:tc>
        <w:tc>
          <w:tcPr>
            <w:tcW w:w="1569" w:type="dxa"/>
          </w:tcPr>
          <w:p w14:paraId="3471229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73497AE2"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64FC237D"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69" w:type="dxa"/>
          </w:tcPr>
          <w:p w14:paraId="37EA6820" w14:textId="77777777" w:rsidR="008422A3" w:rsidRPr="00BB30DE" w:rsidRDefault="008422A3" w:rsidP="00F766FA">
            <w:pPr>
              <w:jc w:val="center"/>
              <w:rPr>
                <w:b/>
                <w:sz w:val="18"/>
                <w:szCs w:val="18"/>
                <w:lang w:eastAsia="ar-SA"/>
              </w:rPr>
            </w:pPr>
            <w:r w:rsidRPr="00BB30DE">
              <w:rPr>
                <w:b/>
                <w:sz w:val="18"/>
                <w:szCs w:val="18"/>
                <w:lang w:eastAsia="ar-SA"/>
              </w:rPr>
              <w:t>1300,00</w:t>
            </w:r>
          </w:p>
        </w:tc>
        <w:tc>
          <w:tcPr>
            <w:tcW w:w="1570" w:type="dxa"/>
          </w:tcPr>
          <w:p w14:paraId="36A954D0" w14:textId="77777777" w:rsidR="008422A3" w:rsidRPr="00BB30DE" w:rsidRDefault="008422A3" w:rsidP="00F766FA">
            <w:pPr>
              <w:jc w:val="center"/>
              <w:rPr>
                <w:b/>
                <w:sz w:val="18"/>
                <w:szCs w:val="18"/>
                <w:lang w:eastAsia="ar-SA"/>
              </w:rPr>
            </w:pPr>
            <w:r w:rsidRPr="00BB30DE">
              <w:rPr>
                <w:b/>
                <w:sz w:val="18"/>
                <w:szCs w:val="18"/>
                <w:lang w:eastAsia="ar-SA"/>
              </w:rPr>
              <w:t>128,70</w:t>
            </w:r>
          </w:p>
        </w:tc>
        <w:tc>
          <w:tcPr>
            <w:tcW w:w="1839" w:type="dxa"/>
          </w:tcPr>
          <w:p w14:paraId="19278A7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0" w:type="dxa"/>
          </w:tcPr>
          <w:p w14:paraId="1CF7444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575" w:type="dxa"/>
          </w:tcPr>
          <w:p w14:paraId="55034437" w14:textId="77777777" w:rsidR="008422A3" w:rsidRPr="00BB30DE" w:rsidRDefault="008422A3" w:rsidP="00F766FA">
            <w:pPr>
              <w:jc w:val="center"/>
              <w:rPr>
                <w:b/>
                <w:sz w:val="18"/>
                <w:szCs w:val="18"/>
                <w:lang w:eastAsia="ar-SA"/>
              </w:rPr>
            </w:pPr>
            <w:r w:rsidRPr="00BB30DE">
              <w:rPr>
                <w:b/>
                <w:sz w:val="18"/>
                <w:szCs w:val="18"/>
                <w:lang w:eastAsia="ar-SA"/>
              </w:rPr>
              <w:t>1428,70</w:t>
            </w:r>
          </w:p>
        </w:tc>
      </w:tr>
    </w:tbl>
    <w:p w14:paraId="770FB3F3" w14:textId="77777777" w:rsidR="008422A3" w:rsidRPr="00BB30DE" w:rsidRDefault="008422A3" w:rsidP="008422A3">
      <w:pPr>
        <w:jc w:val="center"/>
        <w:rPr>
          <w:b/>
          <w:sz w:val="20"/>
          <w:szCs w:val="20"/>
          <w:lang w:eastAsia="ar-SA"/>
        </w:rPr>
      </w:pPr>
    </w:p>
    <w:p w14:paraId="30777620" w14:textId="77777777" w:rsidR="008422A3" w:rsidRPr="00BB30DE" w:rsidRDefault="008422A3" w:rsidP="008422A3">
      <w:pPr>
        <w:jc w:val="center"/>
        <w:rPr>
          <w:b/>
          <w:sz w:val="20"/>
          <w:szCs w:val="20"/>
          <w:lang w:eastAsia="ar-SA"/>
        </w:rPr>
      </w:pPr>
    </w:p>
    <w:p w14:paraId="71FB8569" w14:textId="77777777" w:rsidR="008422A3" w:rsidRPr="00BB30DE" w:rsidRDefault="008422A3" w:rsidP="008422A3">
      <w:pPr>
        <w:jc w:val="center"/>
        <w:rPr>
          <w:b/>
          <w:sz w:val="20"/>
          <w:szCs w:val="20"/>
          <w:lang w:eastAsia="ar-SA"/>
        </w:rPr>
      </w:pPr>
    </w:p>
    <w:p w14:paraId="5939FA8A" w14:textId="2E11D126" w:rsidR="008422A3" w:rsidRDefault="008422A3" w:rsidP="008422A3">
      <w:pPr>
        <w:jc w:val="center"/>
        <w:rPr>
          <w:b/>
          <w:sz w:val="20"/>
          <w:szCs w:val="20"/>
          <w:lang w:eastAsia="ar-SA"/>
        </w:rPr>
      </w:pPr>
    </w:p>
    <w:p w14:paraId="7C91610A" w14:textId="7044AC59" w:rsidR="008422A3" w:rsidRDefault="008422A3" w:rsidP="008422A3">
      <w:pPr>
        <w:jc w:val="center"/>
        <w:rPr>
          <w:b/>
          <w:sz w:val="20"/>
          <w:szCs w:val="20"/>
          <w:lang w:eastAsia="ar-SA"/>
        </w:rPr>
      </w:pPr>
    </w:p>
    <w:p w14:paraId="1594CBF2" w14:textId="0860AEE7" w:rsidR="008422A3" w:rsidRDefault="008422A3" w:rsidP="008422A3">
      <w:pPr>
        <w:jc w:val="center"/>
        <w:rPr>
          <w:b/>
          <w:sz w:val="20"/>
          <w:szCs w:val="20"/>
          <w:lang w:eastAsia="ar-SA"/>
        </w:rPr>
      </w:pPr>
    </w:p>
    <w:p w14:paraId="002278F0" w14:textId="77777777" w:rsidR="008422A3" w:rsidRPr="00BB30DE" w:rsidRDefault="008422A3" w:rsidP="008422A3">
      <w:pPr>
        <w:jc w:val="center"/>
        <w:rPr>
          <w:b/>
          <w:sz w:val="20"/>
          <w:szCs w:val="20"/>
          <w:lang w:eastAsia="ar-SA"/>
        </w:rPr>
      </w:pPr>
    </w:p>
    <w:p w14:paraId="204D6178" w14:textId="77777777" w:rsidR="008422A3" w:rsidRPr="00BB30DE" w:rsidRDefault="008422A3" w:rsidP="008422A3">
      <w:pPr>
        <w:jc w:val="center"/>
        <w:rPr>
          <w:b/>
          <w:sz w:val="20"/>
          <w:szCs w:val="20"/>
          <w:lang w:eastAsia="ar-SA"/>
        </w:rPr>
      </w:pPr>
    </w:p>
    <w:p w14:paraId="53A0EA32" w14:textId="77777777" w:rsidR="008422A3" w:rsidRPr="00BB30DE" w:rsidRDefault="008422A3" w:rsidP="008422A3">
      <w:pPr>
        <w:rPr>
          <w:b/>
          <w:sz w:val="20"/>
          <w:szCs w:val="20"/>
          <w:lang w:eastAsia="ar-SA"/>
        </w:rPr>
      </w:pPr>
    </w:p>
    <w:p w14:paraId="5F456371" w14:textId="77777777" w:rsidR="008422A3" w:rsidRPr="00BB30DE" w:rsidRDefault="008422A3" w:rsidP="008422A3">
      <w:pPr>
        <w:jc w:val="right"/>
        <w:rPr>
          <w:b/>
          <w:sz w:val="18"/>
          <w:szCs w:val="18"/>
          <w:lang w:eastAsia="ar-SA"/>
        </w:rPr>
      </w:pPr>
      <w:r w:rsidRPr="00BB30DE">
        <w:rPr>
          <w:b/>
          <w:sz w:val="18"/>
          <w:szCs w:val="18"/>
          <w:lang w:eastAsia="ar-SA"/>
        </w:rPr>
        <w:lastRenderedPageBreak/>
        <w:t>Приложение № 3</w:t>
      </w:r>
    </w:p>
    <w:p w14:paraId="0404D9BE"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492212E2"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3B3B3F2B"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6AF33101"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0EABF225" w14:textId="77777777" w:rsidR="008422A3" w:rsidRPr="00BB30DE" w:rsidRDefault="008422A3" w:rsidP="008422A3">
      <w:pPr>
        <w:jc w:val="right"/>
        <w:rPr>
          <w:b/>
          <w:sz w:val="18"/>
          <w:szCs w:val="18"/>
          <w:lang w:eastAsia="ar-SA"/>
        </w:rPr>
      </w:pPr>
    </w:p>
    <w:p w14:paraId="757535CD" w14:textId="77777777" w:rsidR="008422A3" w:rsidRPr="00BB30DE" w:rsidRDefault="008422A3" w:rsidP="008422A3">
      <w:pPr>
        <w:jc w:val="center"/>
        <w:rPr>
          <w:b/>
          <w:sz w:val="18"/>
          <w:szCs w:val="18"/>
          <w:lang w:eastAsia="ar-SA"/>
        </w:rPr>
      </w:pPr>
      <w:r w:rsidRPr="00BB30DE">
        <w:rPr>
          <w:b/>
          <w:sz w:val="18"/>
          <w:szCs w:val="18"/>
          <w:lang w:eastAsia="ar-SA"/>
        </w:rPr>
        <w:t xml:space="preserve">Форма </w:t>
      </w:r>
    </w:p>
    <w:p w14:paraId="2C9DFACD" w14:textId="77777777" w:rsidR="008422A3" w:rsidRPr="00BB30DE" w:rsidRDefault="008422A3" w:rsidP="008422A3">
      <w:pPr>
        <w:jc w:val="center"/>
        <w:rPr>
          <w:b/>
          <w:sz w:val="18"/>
          <w:szCs w:val="18"/>
          <w:lang w:eastAsia="ar-SA"/>
        </w:rPr>
      </w:pPr>
      <w:r w:rsidRPr="00BB30DE">
        <w:rPr>
          <w:b/>
          <w:sz w:val="18"/>
          <w:szCs w:val="18"/>
          <w:lang w:eastAsia="ar-SA"/>
        </w:rPr>
        <w:t xml:space="preserve">планируемых результатов реализации муниципальной адресной программы </w:t>
      </w:r>
    </w:p>
    <w:p w14:paraId="43AB51BB" w14:textId="77777777" w:rsidR="008422A3" w:rsidRPr="00BB30DE" w:rsidRDefault="008422A3" w:rsidP="008422A3">
      <w:pPr>
        <w:jc w:val="center"/>
        <w:rPr>
          <w:b/>
          <w:sz w:val="18"/>
          <w:szCs w:val="18"/>
          <w:lang w:eastAsia="ar-SA"/>
        </w:rPr>
      </w:pPr>
      <w:r w:rsidRPr="00BB30DE">
        <w:rPr>
          <w:b/>
          <w:sz w:val="18"/>
          <w:szCs w:val="18"/>
          <w:lang w:eastAsia="ar-SA"/>
        </w:rPr>
        <w:t>капитального ремонта многоквартирных домов и жилых помещений, принадлежащих муниципальному образованию «Поселок Айхал» на 2019-2023 гг.</w:t>
      </w:r>
    </w:p>
    <w:p w14:paraId="1E6B42CF" w14:textId="77777777" w:rsidR="008422A3" w:rsidRPr="00BB30DE" w:rsidRDefault="008422A3" w:rsidP="008422A3">
      <w:pPr>
        <w:tabs>
          <w:tab w:val="left" w:pos="14831"/>
        </w:tabs>
        <w:rPr>
          <w:b/>
          <w:sz w:val="18"/>
          <w:szCs w:val="18"/>
          <w:lang w:eastAsia="ar-SA"/>
        </w:rPr>
      </w:pPr>
      <w:proofErr w:type="spellStart"/>
      <w:r w:rsidRPr="00BB30DE">
        <w:rPr>
          <w:b/>
          <w:sz w:val="18"/>
          <w:szCs w:val="18"/>
          <w:lang w:eastAsia="ar-SA"/>
        </w:rPr>
        <w:t>тыс.руб</w:t>
      </w:r>
      <w:proofErr w:type="spellEnd"/>
      <w:r w:rsidRPr="00BB30DE">
        <w:rPr>
          <w:b/>
          <w:sz w:val="18"/>
          <w:szCs w:val="18"/>
          <w:lang w:eastAsia="ar-SA"/>
        </w:rPr>
        <w:t>.</w:t>
      </w:r>
    </w:p>
    <w:tbl>
      <w:tblPr>
        <w:tblStyle w:val="af6"/>
        <w:tblW w:w="16013" w:type="dxa"/>
        <w:tblInd w:w="-601" w:type="dxa"/>
        <w:tblLayout w:type="fixed"/>
        <w:tblLook w:val="04A0" w:firstRow="1" w:lastRow="0" w:firstColumn="1" w:lastColumn="0" w:noHBand="0" w:noVBand="1"/>
      </w:tblPr>
      <w:tblGrid>
        <w:gridCol w:w="725"/>
        <w:gridCol w:w="2023"/>
        <w:gridCol w:w="1024"/>
        <w:gridCol w:w="991"/>
        <w:gridCol w:w="1382"/>
        <w:gridCol w:w="1095"/>
        <w:gridCol w:w="1701"/>
        <w:gridCol w:w="1556"/>
        <w:gridCol w:w="913"/>
        <w:gridCol w:w="990"/>
        <w:gridCol w:w="990"/>
        <w:gridCol w:w="922"/>
        <w:gridCol w:w="851"/>
        <w:gridCol w:w="850"/>
      </w:tblGrid>
      <w:tr w:rsidR="008422A3" w:rsidRPr="00BB30DE" w14:paraId="0F49BCE1" w14:textId="77777777" w:rsidTr="00F766FA">
        <w:tc>
          <w:tcPr>
            <w:tcW w:w="725" w:type="dxa"/>
            <w:vMerge w:val="restart"/>
          </w:tcPr>
          <w:p w14:paraId="13EECACE" w14:textId="77777777" w:rsidR="008422A3" w:rsidRPr="00BB30DE" w:rsidRDefault="008422A3" w:rsidP="00F766FA">
            <w:pPr>
              <w:jc w:val="center"/>
              <w:rPr>
                <w:b/>
                <w:sz w:val="18"/>
                <w:szCs w:val="18"/>
                <w:lang w:eastAsia="ar-SA"/>
              </w:rPr>
            </w:pPr>
            <w:r w:rsidRPr="00BB30DE">
              <w:rPr>
                <w:b/>
                <w:sz w:val="18"/>
                <w:szCs w:val="18"/>
                <w:lang w:eastAsia="ar-SA"/>
              </w:rPr>
              <w:t>№ п/п</w:t>
            </w:r>
          </w:p>
        </w:tc>
        <w:tc>
          <w:tcPr>
            <w:tcW w:w="2023" w:type="dxa"/>
            <w:vMerge w:val="restart"/>
          </w:tcPr>
          <w:p w14:paraId="4AE6FEE0" w14:textId="77777777" w:rsidR="008422A3" w:rsidRPr="00BB30DE" w:rsidRDefault="008422A3" w:rsidP="00F766FA">
            <w:pPr>
              <w:jc w:val="center"/>
              <w:rPr>
                <w:b/>
                <w:sz w:val="18"/>
                <w:szCs w:val="18"/>
                <w:lang w:eastAsia="ar-SA"/>
              </w:rPr>
            </w:pPr>
            <w:r w:rsidRPr="00BB30DE">
              <w:rPr>
                <w:b/>
                <w:sz w:val="18"/>
                <w:szCs w:val="18"/>
                <w:lang w:eastAsia="ar-SA"/>
              </w:rPr>
              <w:t>Задачи, направленные на достижение цели</w:t>
            </w:r>
          </w:p>
        </w:tc>
        <w:tc>
          <w:tcPr>
            <w:tcW w:w="4492" w:type="dxa"/>
            <w:gridSpan w:val="4"/>
          </w:tcPr>
          <w:p w14:paraId="1ACCC081" w14:textId="77777777" w:rsidR="008422A3" w:rsidRPr="00BB30DE" w:rsidRDefault="008422A3" w:rsidP="00F766FA">
            <w:pPr>
              <w:jc w:val="center"/>
              <w:rPr>
                <w:b/>
                <w:sz w:val="18"/>
                <w:szCs w:val="18"/>
                <w:lang w:eastAsia="ar-SA"/>
              </w:rPr>
            </w:pPr>
            <w:r w:rsidRPr="00BB30DE">
              <w:rPr>
                <w:b/>
                <w:sz w:val="18"/>
                <w:szCs w:val="18"/>
                <w:lang w:eastAsia="ar-SA"/>
              </w:rPr>
              <w:t>Планируемый объем финансирования на решение данной задачи</w:t>
            </w:r>
          </w:p>
        </w:tc>
        <w:tc>
          <w:tcPr>
            <w:tcW w:w="1701" w:type="dxa"/>
            <w:vMerge w:val="restart"/>
          </w:tcPr>
          <w:p w14:paraId="3C01C245" w14:textId="77777777" w:rsidR="008422A3" w:rsidRPr="00BB30DE" w:rsidRDefault="008422A3" w:rsidP="00F766FA">
            <w:pPr>
              <w:jc w:val="center"/>
              <w:rPr>
                <w:b/>
                <w:sz w:val="18"/>
                <w:szCs w:val="18"/>
                <w:lang w:eastAsia="ar-SA"/>
              </w:rPr>
            </w:pPr>
            <w:r w:rsidRPr="00BB30DE">
              <w:rPr>
                <w:b/>
                <w:sz w:val="18"/>
                <w:szCs w:val="18"/>
                <w:lang w:eastAsia="ar-SA"/>
              </w:rPr>
              <w:t>Количественные и/или качественные показатели, характеризующие достижение целей и решения задач</w:t>
            </w:r>
          </w:p>
        </w:tc>
        <w:tc>
          <w:tcPr>
            <w:tcW w:w="1556" w:type="dxa"/>
            <w:vMerge w:val="restart"/>
          </w:tcPr>
          <w:p w14:paraId="2A86ADC1" w14:textId="77777777" w:rsidR="008422A3" w:rsidRPr="00BB30DE" w:rsidRDefault="008422A3" w:rsidP="00F766FA">
            <w:pPr>
              <w:jc w:val="center"/>
              <w:rPr>
                <w:b/>
                <w:sz w:val="18"/>
                <w:szCs w:val="18"/>
                <w:lang w:eastAsia="ar-SA"/>
              </w:rPr>
            </w:pPr>
            <w:r w:rsidRPr="00BB30DE">
              <w:rPr>
                <w:b/>
                <w:sz w:val="18"/>
                <w:szCs w:val="18"/>
                <w:lang w:eastAsia="ar-SA"/>
              </w:rPr>
              <w:t xml:space="preserve">Единица измерения </w:t>
            </w:r>
          </w:p>
        </w:tc>
        <w:tc>
          <w:tcPr>
            <w:tcW w:w="5516" w:type="dxa"/>
            <w:gridSpan w:val="6"/>
          </w:tcPr>
          <w:p w14:paraId="0BC4930B" w14:textId="77777777" w:rsidR="008422A3" w:rsidRPr="00BB30DE" w:rsidRDefault="008422A3" w:rsidP="00F766FA">
            <w:pPr>
              <w:jc w:val="center"/>
              <w:rPr>
                <w:b/>
                <w:sz w:val="18"/>
                <w:szCs w:val="18"/>
                <w:lang w:eastAsia="ar-SA"/>
              </w:rPr>
            </w:pPr>
            <w:r w:rsidRPr="00BB30DE">
              <w:rPr>
                <w:b/>
                <w:sz w:val="18"/>
                <w:szCs w:val="18"/>
                <w:lang w:eastAsia="ar-SA"/>
              </w:rPr>
              <w:t>Планируемое значение показателя по годам реализации</w:t>
            </w:r>
          </w:p>
        </w:tc>
      </w:tr>
      <w:tr w:rsidR="008422A3" w:rsidRPr="00BB30DE" w14:paraId="1B8660BF" w14:textId="77777777" w:rsidTr="00F766FA">
        <w:tc>
          <w:tcPr>
            <w:tcW w:w="725" w:type="dxa"/>
            <w:vMerge/>
          </w:tcPr>
          <w:p w14:paraId="1ADFB9D7" w14:textId="77777777" w:rsidR="008422A3" w:rsidRPr="00BB30DE" w:rsidRDefault="008422A3" w:rsidP="00F766FA">
            <w:pPr>
              <w:jc w:val="center"/>
              <w:rPr>
                <w:b/>
                <w:sz w:val="18"/>
                <w:szCs w:val="18"/>
                <w:lang w:eastAsia="ar-SA"/>
              </w:rPr>
            </w:pPr>
          </w:p>
        </w:tc>
        <w:tc>
          <w:tcPr>
            <w:tcW w:w="2023" w:type="dxa"/>
            <w:vMerge/>
          </w:tcPr>
          <w:p w14:paraId="13E92621" w14:textId="77777777" w:rsidR="008422A3" w:rsidRPr="00BB30DE" w:rsidRDefault="008422A3" w:rsidP="00F766FA">
            <w:pPr>
              <w:jc w:val="center"/>
              <w:rPr>
                <w:b/>
                <w:sz w:val="18"/>
                <w:szCs w:val="18"/>
                <w:lang w:eastAsia="ar-SA"/>
              </w:rPr>
            </w:pPr>
          </w:p>
        </w:tc>
        <w:tc>
          <w:tcPr>
            <w:tcW w:w="1024" w:type="dxa"/>
          </w:tcPr>
          <w:p w14:paraId="72687C3A" w14:textId="77777777" w:rsidR="008422A3" w:rsidRPr="00BB30DE" w:rsidRDefault="008422A3" w:rsidP="00F766FA">
            <w:pPr>
              <w:jc w:val="center"/>
              <w:rPr>
                <w:b/>
                <w:sz w:val="18"/>
                <w:szCs w:val="18"/>
                <w:lang w:eastAsia="ar-SA"/>
              </w:rPr>
            </w:pPr>
            <w:r w:rsidRPr="00BB30DE">
              <w:rPr>
                <w:b/>
                <w:sz w:val="18"/>
                <w:szCs w:val="18"/>
                <w:lang w:eastAsia="ar-SA"/>
              </w:rPr>
              <w:t>Всего</w:t>
            </w:r>
          </w:p>
        </w:tc>
        <w:tc>
          <w:tcPr>
            <w:tcW w:w="991" w:type="dxa"/>
          </w:tcPr>
          <w:p w14:paraId="2D72BEC6" w14:textId="77777777" w:rsidR="008422A3" w:rsidRPr="00BB30DE" w:rsidRDefault="008422A3" w:rsidP="00F766FA">
            <w:pPr>
              <w:jc w:val="center"/>
              <w:rPr>
                <w:b/>
                <w:sz w:val="18"/>
                <w:szCs w:val="18"/>
                <w:lang w:eastAsia="ar-SA"/>
              </w:rPr>
            </w:pPr>
            <w:r w:rsidRPr="00BB30DE">
              <w:rPr>
                <w:b/>
                <w:sz w:val="18"/>
                <w:szCs w:val="18"/>
                <w:lang w:eastAsia="ar-SA"/>
              </w:rPr>
              <w:t>Бюджет МО «Поселок Айхал»</w:t>
            </w:r>
          </w:p>
        </w:tc>
        <w:tc>
          <w:tcPr>
            <w:tcW w:w="1382" w:type="dxa"/>
          </w:tcPr>
          <w:p w14:paraId="260D7598" w14:textId="77777777" w:rsidR="008422A3" w:rsidRPr="00BB30DE" w:rsidRDefault="008422A3" w:rsidP="00F766FA">
            <w:pPr>
              <w:jc w:val="center"/>
              <w:rPr>
                <w:b/>
                <w:sz w:val="18"/>
                <w:szCs w:val="18"/>
                <w:lang w:eastAsia="ar-SA"/>
              </w:rPr>
            </w:pPr>
            <w:r w:rsidRPr="00BB30DE">
              <w:rPr>
                <w:b/>
                <w:sz w:val="18"/>
                <w:szCs w:val="18"/>
                <w:lang w:eastAsia="ar-SA"/>
              </w:rPr>
              <w:t>Бюджет МО «Мирнинский район</w:t>
            </w:r>
          </w:p>
        </w:tc>
        <w:tc>
          <w:tcPr>
            <w:tcW w:w="1095" w:type="dxa"/>
          </w:tcPr>
          <w:p w14:paraId="6D64FC84" w14:textId="77777777" w:rsidR="008422A3" w:rsidRPr="00BB30DE" w:rsidRDefault="008422A3" w:rsidP="00F766FA">
            <w:pPr>
              <w:jc w:val="center"/>
              <w:rPr>
                <w:b/>
                <w:sz w:val="18"/>
                <w:szCs w:val="18"/>
                <w:lang w:eastAsia="ar-SA"/>
              </w:rPr>
            </w:pPr>
            <w:r w:rsidRPr="00BB30DE">
              <w:rPr>
                <w:b/>
                <w:sz w:val="18"/>
                <w:szCs w:val="18"/>
                <w:lang w:eastAsia="ar-SA"/>
              </w:rPr>
              <w:t>Другие источники</w:t>
            </w:r>
          </w:p>
        </w:tc>
        <w:tc>
          <w:tcPr>
            <w:tcW w:w="1701" w:type="dxa"/>
            <w:vMerge/>
          </w:tcPr>
          <w:p w14:paraId="56384BEA" w14:textId="77777777" w:rsidR="008422A3" w:rsidRPr="00BB30DE" w:rsidRDefault="008422A3" w:rsidP="00F766FA"/>
        </w:tc>
        <w:tc>
          <w:tcPr>
            <w:tcW w:w="1556" w:type="dxa"/>
            <w:vMerge/>
          </w:tcPr>
          <w:p w14:paraId="48C52281" w14:textId="77777777" w:rsidR="008422A3" w:rsidRPr="00BB30DE" w:rsidRDefault="008422A3" w:rsidP="00F766FA">
            <w:pPr>
              <w:jc w:val="center"/>
              <w:rPr>
                <w:b/>
                <w:sz w:val="18"/>
                <w:szCs w:val="18"/>
                <w:lang w:eastAsia="ar-SA"/>
              </w:rPr>
            </w:pPr>
          </w:p>
        </w:tc>
        <w:tc>
          <w:tcPr>
            <w:tcW w:w="913" w:type="dxa"/>
          </w:tcPr>
          <w:p w14:paraId="4DC9882D" w14:textId="77777777" w:rsidR="008422A3" w:rsidRPr="00BB30DE" w:rsidRDefault="008422A3" w:rsidP="00F766FA">
            <w:pPr>
              <w:jc w:val="center"/>
              <w:rPr>
                <w:b/>
                <w:sz w:val="18"/>
                <w:szCs w:val="18"/>
                <w:lang w:eastAsia="ar-SA"/>
              </w:rPr>
            </w:pPr>
            <w:r w:rsidRPr="00BB30DE">
              <w:rPr>
                <w:b/>
                <w:sz w:val="18"/>
                <w:szCs w:val="18"/>
                <w:lang w:eastAsia="ar-SA"/>
              </w:rPr>
              <w:t>Всего</w:t>
            </w:r>
          </w:p>
        </w:tc>
        <w:tc>
          <w:tcPr>
            <w:tcW w:w="990" w:type="dxa"/>
          </w:tcPr>
          <w:p w14:paraId="477A13F8" w14:textId="77777777" w:rsidR="008422A3" w:rsidRPr="00BB30DE" w:rsidRDefault="008422A3" w:rsidP="00F766FA">
            <w:pPr>
              <w:jc w:val="center"/>
              <w:rPr>
                <w:b/>
                <w:sz w:val="18"/>
                <w:szCs w:val="18"/>
                <w:lang w:eastAsia="ar-SA"/>
              </w:rPr>
            </w:pPr>
            <w:r w:rsidRPr="00BB30DE">
              <w:rPr>
                <w:b/>
                <w:sz w:val="18"/>
                <w:szCs w:val="18"/>
                <w:lang w:eastAsia="ar-SA"/>
              </w:rPr>
              <w:t>2019 г.</w:t>
            </w:r>
          </w:p>
        </w:tc>
        <w:tc>
          <w:tcPr>
            <w:tcW w:w="990" w:type="dxa"/>
          </w:tcPr>
          <w:p w14:paraId="315CE0F8" w14:textId="77777777" w:rsidR="008422A3" w:rsidRPr="00BB30DE" w:rsidRDefault="008422A3" w:rsidP="00F766FA">
            <w:pPr>
              <w:jc w:val="center"/>
              <w:rPr>
                <w:b/>
                <w:sz w:val="18"/>
                <w:szCs w:val="18"/>
                <w:lang w:eastAsia="ar-SA"/>
              </w:rPr>
            </w:pPr>
            <w:r w:rsidRPr="00BB30DE">
              <w:rPr>
                <w:b/>
                <w:sz w:val="18"/>
                <w:szCs w:val="18"/>
                <w:lang w:eastAsia="ar-SA"/>
              </w:rPr>
              <w:t>2020 г.</w:t>
            </w:r>
          </w:p>
        </w:tc>
        <w:tc>
          <w:tcPr>
            <w:tcW w:w="922" w:type="dxa"/>
          </w:tcPr>
          <w:p w14:paraId="532F55B2" w14:textId="77777777" w:rsidR="008422A3" w:rsidRPr="00BB30DE" w:rsidRDefault="008422A3" w:rsidP="00F766FA">
            <w:pPr>
              <w:jc w:val="center"/>
              <w:rPr>
                <w:b/>
                <w:sz w:val="18"/>
                <w:szCs w:val="18"/>
                <w:lang w:eastAsia="ar-SA"/>
              </w:rPr>
            </w:pPr>
            <w:r w:rsidRPr="00BB30DE">
              <w:rPr>
                <w:b/>
                <w:sz w:val="18"/>
                <w:szCs w:val="18"/>
                <w:lang w:eastAsia="ar-SA"/>
              </w:rPr>
              <w:t>2021 г.</w:t>
            </w:r>
          </w:p>
        </w:tc>
        <w:tc>
          <w:tcPr>
            <w:tcW w:w="851" w:type="dxa"/>
          </w:tcPr>
          <w:p w14:paraId="59F77211" w14:textId="77777777" w:rsidR="008422A3" w:rsidRPr="00BB30DE" w:rsidRDefault="008422A3" w:rsidP="00F766FA">
            <w:pPr>
              <w:jc w:val="center"/>
              <w:rPr>
                <w:b/>
                <w:sz w:val="18"/>
                <w:szCs w:val="18"/>
                <w:lang w:eastAsia="ar-SA"/>
              </w:rPr>
            </w:pPr>
            <w:r w:rsidRPr="00BB30DE">
              <w:rPr>
                <w:b/>
                <w:sz w:val="18"/>
                <w:szCs w:val="18"/>
                <w:lang w:eastAsia="ar-SA"/>
              </w:rPr>
              <w:t>2022 г.</w:t>
            </w:r>
          </w:p>
        </w:tc>
        <w:tc>
          <w:tcPr>
            <w:tcW w:w="850" w:type="dxa"/>
          </w:tcPr>
          <w:p w14:paraId="04DFDF4E" w14:textId="77777777" w:rsidR="008422A3" w:rsidRPr="00BB30DE" w:rsidRDefault="008422A3" w:rsidP="00F766FA">
            <w:pPr>
              <w:jc w:val="center"/>
              <w:rPr>
                <w:b/>
                <w:sz w:val="18"/>
                <w:szCs w:val="18"/>
                <w:lang w:eastAsia="ar-SA"/>
              </w:rPr>
            </w:pPr>
            <w:r w:rsidRPr="00BB30DE">
              <w:rPr>
                <w:b/>
                <w:sz w:val="18"/>
                <w:szCs w:val="18"/>
                <w:lang w:eastAsia="ar-SA"/>
              </w:rPr>
              <w:t>2023 г.</w:t>
            </w:r>
          </w:p>
        </w:tc>
      </w:tr>
      <w:tr w:rsidR="008422A3" w:rsidRPr="00BB30DE" w14:paraId="03BA7476" w14:textId="77777777" w:rsidTr="00F766FA">
        <w:tc>
          <w:tcPr>
            <w:tcW w:w="725" w:type="dxa"/>
          </w:tcPr>
          <w:p w14:paraId="0D3A35B7" w14:textId="77777777" w:rsidR="008422A3" w:rsidRPr="00BB30DE" w:rsidRDefault="008422A3" w:rsidP="00F766FA">
            <w:pPr>
              <w:jc w:val="center"/>
              <w:rPr>
                <w:sz w:val="18"/>
                <w:szCs w:val="18"/>
                <w:lang w:eastAsia="ar-SA"/>
              </w:rPr>
            </w:pPr>
            <w:r w:rsidRPr="00BB30DE">
              <w:rPr>
                <w:sz w:val="18"/>
                <w:szCs w:val="18"/>
                <w:lang w:eastAsia="ar-SA"/>
              </w:rPr>
              <w:t>1</w:t>
            </w:r>
          </w:p>
        </w:tc>
        <w:tc>
          <w:tcPr>
            <w:tcW w:w="2023" w:type="dxa"/>
          </w:tcPr>
          <w:p w14:paraId="0D2B550C" w14:textId="77777777" w:rsidR="008422A3" w:rsidRPr="00BB30DE" w:rsidRDefault="008422A3" w:rsidP="00F766FA">
            <w:pPr>
              <w:jc w:val="center"/>
              <w:rPr>
                <w:sz w:val="18"/>
                <w:szCs w:val="18"/>
                <w:lang w:eastAsia="ar-SA"/>
              </w:rPr>
            </w:pPr>
            <w:r w:rsidRPr="00BB30DE">
              <w:rPr>
                <w:sz w:val="18"/>
                <w:szCs w:val="18"/>
                <w:lang w:eastAsia="ar-SA"/>
              </w:rPr>
              <w:t>2</w:t>
            </w:r>
          </w:p>
        </w:tc>
        <w:tc>
          <w:tcPr>
            <w:tcW w:w="1024" w:type="dxa"/>
          </w:tcPr>
          <w:p w14:paraId="526A5D3D" w14:textId="77777777" w:rsidR="008422A3" w:rsidRPr="00BB30DE" w:rsidRDefault="008422A3" w:rsidP="00F766FA">
            <w:pPr>
              <w:jc w:val="center"/>
              <w:rPr>
                <w:sz w:val="18"/>
                <w:szCs w:val="18"/>
                <w:lang w:eastAsia="ar-SA"/>
              </w:rPr>
            </w:pPr>
            <w:r w:rsidRPr="00BB30DE">
              <w:rPr>
                <w:sz w:val="18"/>
                <w:szCs w:val="18"/>
                <w:lang w:eastAsia="ar-SA"/>
              </w:rPr>
              <w:t>3</w:t>
            </w:r>
          </w:p>
        </w:tc>
        <w:tc>
          <w:tcPr>
            <w:tcW w:w="991" w:type="dxa"/>
          </w:tcPr>
          <w:p w14:paraId="5587C99F" w14:textId="77777777" w:rsidR="008422A3" w:rsidRPr="00BB30DE" w:rsidRDefault="008422A3" w:rsidP="00F766FA">
            <w:pPr>
              <w:jc w:val="center"/>
              <w:rPr>
                <w:sz w:val="18"/>
                <w:szCs w:val="18"/>
                <w:lang w:eastAsia="ar-SA"/>
              </w:rPr>
            </w:pPr>
            <w:r w:rsidRPr="00BB30DE">
              <w:rPr>
                <w:sz w:val="18"/>
                <w:szCs w:val="18"/>
                <w:lang w:eastAsia="ar-SA"/>
              </w:rPr>
              <w:t>4</w:t>
            </w:r>
          </w:p>
        </w:tc>
        <w:tc>
          <w:tcPr>
            <w:tcW w:w="1382" w:type="dxa"/>
          </w:tcPr>
          <w:p w14:paraId="554EB825" w14:textId="77777777" w:rsidR="008422A3" w:rsidRPr="00BB30DE" w:rsidRDefault="008422A3" w:rsidP="00F766FA">
            <w:pPr>
              <w:jc w:val="center"/>
              <w:rPr>
                <w:sz w:val="18"/>
                <w:szCs w:val="18"/>
                <w:lang w:eastAsia="ar-SA"/>
              </w:rPr>
            </w:pPr>
            <w:r w:rsidRPr="00BB30DE">
              <w:rPr>
                <w:sz w:val="18"/>
                <w:szCs w:val="18"/>
                <w:lang w:eastAsia="ar-SA"/>
              </w:rPr>
              <w:t>5</w:t>
            </w:r>
          </w:p>
        </w:tc>
        <w:tc>
          <w:tcPr>
            <w:tcW w:w="1095" w:type="dxa"/>
          </w:tcPr>
          <w:p w14:paraId="47FB460C" w14:textId="77777777" w:rsidR="008422A3" w:rsidRPr="00BB30DE" w:rsidRDefault="008422A3" w:rsidP="00F766FA">
            <w:pPr>
              <w:jc w:val="center"/>
              <w:rPr>
                <w:sz w:val="18"/>
                <w:szCs w:val="18"/>
                <w:lang w:eastAsia="ar-SA"/>
              </w:rPr>
            </w:pPr>
            <w:r w:rsidRPr="00BB30DE">
              <w:rPr>
                <w:sz w:val="18"/>
                <w:szCs w:val="18"/>
                <w:lang w:eastAsia="ar-SA"/>
              </w:rPr>
              <w:t>6</w:t>
            </w:r>
          </w:p>
        </w:tc>
        <w:tc>
          <w:tcPr>
            <w:tcW w:w="1701" w:type="dxa"/>
          </w:tcPr>
          <w:p w14:paraId="0DBB15B3" w14:textId="77777777" w:rsidR="008422A3" w:rsidRPr="00BB30DE" w:rsidRDefault="008422A3" w:rsidP="00F766FA">
            <w:pPr>
              <w:jc w:val="center"/>
              <w:rPr>
                <w:sz w:val="18"/>
                <w:szCs w:val="18"/>
                <w:lang w:eastAsia="ar-SA"/>
              </w:rPr>
            </w:pPr>
            <w:r w:rsidRPr="00BB30DE">
              <w:rPr>
                <w:sz w:val="18"/>
                <w:szCs w:val="18"/>
                <w:lang w:eastAsia="ar-SA"/>
              </w:rPr>
              <w:t>7</w:t>
            </w:r>
          </w:p>
        </w:tc>
        <w:tc>
          <w:tcPr>
            <w:tcW w:w="1556" w:type="dxa"/>
          </w:tcPr>
          <w:p w14:paraId="5D3C379C" w14:textId="77777777" w:rsidR="008422A3" w:rsidRPr="00BB30DE" w:rsidRDefault="008422A3" w:rsidP="00F766FA">
            <w:pPr>
              <w:jc w:val="center"/>
              <w:rPr>
                <w:sz w:val="18"/>
                <w:szCs w:val="18"/>
                <w:lang w:eastAsia="ar-SA"/>
              </w:rPr>
            </w:pPr>
            <w:r w:rsidRPr="00BB30DE">
              <w:rPr>
                <w:sz w:val="18"/>
                <w:szCs w:val="18"/>
                <w:lang w:eastAsia="ar-SA"/>
              </w:rPr>
              <w:t>8</w:t>
            </w:r>
          </w:p>
        </w:tc>
        <w:tc>
          <w:tcPr>
            <w:tcW w:w="913" w:type="dxa"/>
          </w:tcPr>
          <w:p w14:paraId="6A2E55BA" w14:textId="77777777" w:rsidR="008422A3" w:rsidRPr="00BB30DE" w:rsidRDefault="008422A3" w:rsidP="00F766FA">
            <w:pPr>
              <w:jc w:val="center"/>
              <w:rPr>
                <w:sz w:val="18"/>
                <w:szCs w:val="18"/>
                <w:lang w:eastAsia="ar-SA"/>
              </w:rPr>
            </w:pPr>
            <w:r w:rsidRPr="00BB30DE">
              <w:rPr>
                <w:sz w:val="18"/>
                <w:szCs w:val="18"/>
                <w:lang w:eastAsia="ar-SA"/>
              </w:rPr>
              <w:t>9</w:t>
            </w:r>
          </w:p>
        </w:tc>
        <w:tc>
          <w:tcPr>
            <w:tcW w:w="990" w:type="dxa"/>
          </w:tcPr>
          <w:p w14:paraId="0E9BBCA8" w14:textId="77777777" w:rsidR="008422A3" w:rsidRPr="00BB30DE" w:rsidRDefault="008422A3" w:rsidP="00F766FA">
            <w:pPr>
              <w:jc w:val="center"/>
              <w:rPr>
                <w:sz w:val="18"/>
                <w:szCs w:val="18"/>
                <w:lang w:eastAsia="ar-SA"/>
              </w:rPr>
            </w:pPr>
            <w:r w:rsidRPr="00BB30DE">
              <w:rPr>
                <w:sz w:val="18"/>
                <w:szCs w:val="18"/>
                <w:lang w:eastAsia="ar-SA"/>
              </w:rPr>
              <w:t>10</w:t>
            </w:r>
          </w:p>
        </w:tc>
        <w:tc>
          <w:tcPr>
            <w:tcW w:w="990" w:type="dxa"/>
          </w:tcPr>
          <w:p w14:paraId="07A124B8" w14:textId="77777777" w:rsidR="008422A3" w:rsidRPr="00BB30DE" w:rsidRDefault="008422A3" w:rsidP="00F766FA">
            <w:pPr>
              <w:jc w:val="center"/>
              <w:rPr>
                <w:sz w:val="18"/>
                <w:szCs w:val="18"/>
                <w:lang w:eastAsia="ar-SA"/>
              </w:rPr>
            </w:pPr>
            <w:r w:rsidRPr="00BB30DE">
              <w:rPr>
                <w:sz w:val="18"/>
                <w:szCs w:val="18"/>
                <w:lang w:eastAsia="ar-SA"/>
              </w:rPr>
              <w:t>11</w:t>
            </w:r>
          </w:p>
        </w:tc>
        <w:tc>
          <w:tcPr>
            <w:tcW w:w="922" w:type="dxa"/>
          </w:tcPr>
          <w:p w14:paraId="4C0A5659" w14:textId="77777777" w:rsidR="008422A3" w:rsidRPr="00BB30DE" w:rsidRDefault="008422A3" w:rsidP="00F766FA">
            <w:pPr>
              <w:jc w:val="center"/>
              <w:rPr>
                <w:sz w:val="18"/>
                <w:szCs w:val="18"/>
                <w:lang w:eastAsia="ar-SA"/>
              </w:rPr>
            </w:pPr>
            <w:r w:rsidRPr="00BB30DE">
              <w:rPr>
                <w:sz w:val="18"/>
                <w:szCs w:val="18"/>
                <w:lang w:eastAsia="ar-SA"/>
              </w:rPr>
              <w:t>12</w:t>
            </w:r>
          </w:p>
        </w:tc>
        <w:tc>
          <w:tcPr>
            <w:tcW w:w="851" w:type="dxa"/>
          </w:tcPr>
          <w:p w14:paraId="439F7451" w14:textId="77777777" w:rsidR="008422A3" w:rsidRPr="00BB30DE" w:rsidRDefault="008422A3" w:rsidP="00F766FA">
            <w:pPr>
              <w:jc w:val="center"/>
              <w:rPr>
                <w:sz w:val="18"/>
                <w:szCs w:val="18"/>
                <w:lang w:eastAsia="ar-SA"/>
              </w:rPr>
            </w:pPr>
            <w:r w:rsidRPr="00BB30DE">
              <w:rPr>
                <w:sz w:val="18"/>
                <w:szCs w:val="18"/>
                <w:lang w:eastAsia="ar-SA"/>
              </w:rPr>
              <w:t>13</w:t>
            </w:r>
          </w:p>
        </w:tc>
        <w:tc>
          <w:tcPr>
            <w:tcW w:w="850" w:type="dxa"/>
          </w:tcPr>
          <w:p w14:paraId="573E150D" w14:textId="77777777" w:rsidR="008422A3" w:rsidRPr="00BB30DE" w:rsidRDefault="008422A3" w:rsidP="00F766FA">
            <w:pPr>
              <w:jc w:val="center"/>
              <w:rPr>
                <w:sz w:val="18"/>
                <w:szCs w:val="18"/>
                <w:lang w:eastAsia="ar-SA"/>
              </w:rPr>
            </w:pPr>
          </w:p>
        </w:tc>
      </w:tr>
      <w:tr w:rsidR="008422A3" w:rsidRPr="00BB30DE" w14:paraId="7DCC3ADD" w14:textId="77777777" w:rsidTr="00F766FA">
        <w:tc>
          <w:tcPr>
            <w:tcW w:w="725" w:type="dxa"/>
          </w:tcPr>
          <w:p w14:paraId="23127317"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2023" w:type="dxa"/>
          </w:tcPr>
          <w:p w14:paraId="15D5F0E1" w14:textId="77777777" w:rsidR="008422A3" w:rsidRPr="00BB30DE" w:rsidRDefault="008422A3" w:rsidP="00F766FA">
            <w:pPr>
              <w:rPr>
                <w:b/>
                <w:sz w:val="18"/>
                <w:szCs w:val="18"/>
                <w:lang w:eastAsia="ar-SA"/>
              </w:rPr>
            </w:pPr>
            <w:r w:rsidRPr="00BB30DE">
              <w:rPr>
                <w:b/>
                <w:sz w:val="18"/>
                <w:szCs w:val="18"/>
                <w:lang w:eastAsia="ar-SA"/>
              </w:rPr>
              <w:t>Капитальный ремонт</w:t>
            </w:r>
          </w:p>
        </w:tc>
        <w:tc>
          <w:tcPr>
            <w:tcW w:w="1024" w:type="dxa"/>
          </w:tcPr>
          <w:p w14:paraId="4B86B211" w14:textId="77777777" w:rsidR="008422A3" w:rsidRPr="00BB30DE" w:rsidRDefault="008422A3" w:rsidP="00F766FA">
            <w:pPr>
              <w:jc w:val="center"/>
              <w:rPr>
                <w:sz w:val="18"/>
                <w:szCs w:val="18"/>
                <w:lang w:eastAsia="ar-SA"/>
              </w:rPr>
            </w:pPr>
            <w:r w:rsidRPr="00BB30DE">
              <w:rPr>
                <w:sz w:val="18"/>
                <w:szCs w:val="18"/>
                <w:lang w:eastAsia="ar-SA"/>
              </w:rPr>
              <w:t>-</w:t>
            </w:r>
          </w:p>
        </w:tc>
        <w:tc>
          <w:tcPr>
            <w:tcW w:w="991" w:type="dxa"/>
          </w:tcPr>
          <w:p w14:paraId="096A1736" w14:textId="77777777" w:rsidR="008422A3" w:rsidRPr="00BB30DE" w:rsidRDefault="008422A3" w:rsidP="00F766FA">
            <w:pPr>
              <w:jc w:val="center"/>
              <w:rPr>
                <w:sz w:val="18"/>
                <w:szCs w:val="18"/>
                <w:lang w:eastAsia="ar-SA"/>
              </w:rPr>
            </w:pPr>
            <w:r w:rsidRPr="00BB30DE">
              <w:rPr>
                <w:sz w:val="18"/>
                <w:szCs w:val="18"/>
                <w:lang w:eastAsia="ar-SA"/>
              </w:rPr>
              <w:t>-</w:t>
            </w:r>
          </w:p>
        </w:tc>
        <w:tc>
          <w:tcPr>
            <w:tcW w:w="1382" w:type="dxa"/>
          </w:tcPr>
          <w:p w14:paraId="46092EB6" w14:textId="77777777" w:rsidR="008422A3" w:rsidRPr="00BB30DE" w:rsidRDefault="008422A3" w:rsidP="00F766FA">
            <w:pPr>
              <w:jc w:val="center"/>
              <w:rPr>
                <w:sz w:val="18"/>
                <w:szCs w:val="18"/>
                <w:lang w:eastAsia="ar-SA"/>
              </w:rPr>
            </w:pPr>
            <w:r w:rsidRPr="00BB30DE">
              <w:rPr>
                <w:sz w:val="18"/>
                <w:szCs w:val="18"/>
                <w:lang w:eastAsia="ar-SA"/>
              </w:rPr>
              <w:t>-</w:t>
            </w:r>
          </w:p>
        </w:tc>
        <w:tc>
          <w:tcPr>
            <w:tcW w:w="1095" w:type="dxa"/>
          </w:tcPr>
          <w:p w14:paraId="6951C984" w14:textId="77777777" w:rsidR="008422A3" w:rsidRPr="00BB30DE" w:rsidRDefault="008422A3" w:rsidP="00F766FA">
            <w:pPr>
              <w:jc w:val="center"/>
              <w:rPr>
                <w:sz w:val="18"/>
                <w:szCs w:val="18"/>
                <w:lang w:eastAsia="ar-SA"/>
              </w:rPr>
            </w:pPr>
            <w:r w:rsidRPr="00BB30DE">
              <w:rPr>
                <w:sz w:val="18"/>
                <w:szCs w:val="18"/>
                <w:lang w:eastAsia="ar-SA"/>
              </w:rPr>
              <w:t>-</w:t>
            </w:r>
          </w:p>
        </w:tc>
        <w:tc>
          <w:tcPr>
            <w:tcW w:w="1701" w:type="dxa"/>
          </w:tcPr>
          <w:p w14:paraId="01ACBF26" w14:textId="77777777" w:rsidR="008422A3" w:rsidRPr="00BB30DE" w:rsidRDefault="008422A3" w:rsidP="00F766FA">
            <w:pPr>
              <w:jc w:val="center"/>
              <w:rPr>
                <w:sz w:val="18"/>
                <w:szCs w:val="18"/>
                <w:lang w:eastAsia="ar-SA"/>
              </w:rPr>
            </w:pPr>
            <w:r w:rsidRPr="00BB30DE">
              <w:rPr>
                <w:sz w:val="18"/>
                <w:szCs w:val="18"/>
                <w:lang w:eastAsia="ar-SA"/>
              </w:rPr>
              <w:t>-</w:t>
            </w:r>
          </w:p>
        </w:tc>
        <w:tc>
          <w:tcPr>
            <w:tcW w:w="1556" w:type="dxa"/>
          </w:tcPr>
          <w:p w14:paraId="5B2DC163" w14:textId="77777777" w:rsidR="008422A3" w:rsidRPr="00BB30DE" w:rsidRDefault="008422A3" w:rsidP="00F766FA">
            <w:pPr>
              <w:jc w:val="center"/>
              <w:rPr>
                <w:sz w:val="18"/>
                <w:szCs w:val="18"/>
                <w:lang w:eastAsia="ar-SA"/>
              </w:rPr>
            </w:pPr>
            <w:r w:rsidRPr="00BB30DE">
              <w:rPr>
                <w:sz w:val="18"/>
                <w:szCs w:val="18"/>
                <w:lang w:eastAsia="ar-SA"/>
              </w:rPr>
              <w:t>МКД</w:t>
            </w:r>
          </w:p>
        </w:tc>
        <w:tc>
          <w:tcPr>
            <w:tcW w:w="913" w:type="dxa"/>
          </w:tcPr>
          <w:p w14:paraId="0560CFBB" w14:textId="77777777" w:rsidR="008422A3" w:rsidRPr="00BB30DE" w:rsidRDefault="008422A3" w:rsidP="00F766FA">
            <w:pPr>
              <w:jc w:val="center"/>
              <w:rPr>
                <w:b/>
                <w:sz w:val="18"/>
                <w:szCs w:val="18"/>
                <w:lang w:eastAsia="ar-SA"/>
              </w:rPr>
            </w:pPr>
            <w:r w:rsidRPr="00BB30DE">
              <w:rPr>
                <w:b/>
                <w:sz w:val="18"/>
                <w:szCs w:val="18"/>
                <w:lang w:eastAsia="ar-SA"/>
              </w:rPr>
              <w:t>-</w:t>
            </w:r>
          </w:p>
        </w:tc>
        <w:tc>
          <w:tcPr>
            <w:tcW w:w="990" w:type="dxa"/>
          </w:tcPr>
          <w:p w14:paraId="6E0DFE77" w14:textId="77777777" w:rsidR="008422A3" w:rsidRPr="00BB30DE" w:rsidRDefault="008422A3" w:rsidP="00F766FA">
            <w:pPr>
              <w:jc w:val="center"/>
              <w:rPr>
                <w:sz w:val="18"/>
                <w:szCs w:val="18"/>
                <w:lang w:eastAsia="ar-SA"/>
              </w:rPr>
            </w:pPr>
            <w:r w:rsidRPr="00BB30DE">
              <w:rPr>
                <w:sz w:val="18"/>
                <w:szCs w:val="18"/>
                <w:lang w:eastAsia="ar-SA"/>
              </w:rPr>
              <w:t>-</w:t>
            </w:r>
          </w:p>
        </w:tc>
        <w:tc>
          <w:tcPr>
            <w:tcW w:w="990" w:type="dxa"/>
          </w:tcPr>
          <w:p w14:paraId="29E80AA7" w14:textId="77777777" w:rsidR="008422A3" w:rsidRPr="00BB30DE" w:rsidRDefault="008422A3" w:rsidP="00F766FA">
            <w:pPr>
              <w:jc w:val="center"/>
              <w:rPr>
                <w:sz w:val="18"/>
                <w:szCs w:val="18"/>
                <w:lang w:eastAsia="ar-SA"/>
              </w:rPr>
            </w:pPr>
            <w:r w:rsidRPr="00BB30DE">
              <w:rPr>
                <w:sz w:val="18"/>
                <w:szCs w:val="18"/>
                <w:lang w:eastAsia="ar-SA"/>
              </w:rPr>
              <w:t>-</w:t>
            </w:r>
          </w:p>
        </w:tc>
        <w:tc>
          <w:tcPr>
            <w:tcW w:w="922" w:type="dxa"/>
          </w:tcPr>
          <w:p w14:paraId="45ED600A" w14:textId="77777777" w:rsidR="008422A3" w:rsidRPr="00BB30DE" w:rsidRDefault="008422A3" w:rsidP="00F766FA">
            <w:pPr>
              <w:jc w:val="center"/>
              <w:rPr>
                <w:sz w:val="18"/>
                <w:szCs w:val="18"/>
                <w:lang w:eastAsia="ar-SA"/>
              </w:rPr>
            </w:pPr>
            <w:r w:rsidRPr="00BB30DE">
              <w:rPr>
                <w:sz w:val="18"/>
                <w:szCs w:val="18"/>
                <w:lang w:eastAsia="ar-SA"/>
              </w:rPr>
              <w:t>-</w:t>
            </w:r>
          </w:p>
        </w:tc>
        <w:tc>
          <w:tcPr>
            <w:tcW w:w="851" w:type="dxa"/>
          </w:tcPr>
          <w:p w14:paraId="3E8A4264" w14:textId="77777777" w:rsidR="008422A3" w:rsidRPr="00BB30DE" w:rsidRDefault="008422A3" w:rsidP="00F766FA">
            <w:pPr>
              <w:jc w:val="center"/>
              <w:rPr>
                <w:sz w:val="18"/>
                <w:szCs w:val="18"/>
                <w:lang w:eastAsia="ar-SA"/>
              </w:rPr>
            </w:pPr>
            <w:r w:rsidRPr="00BB30DE">
              <w:rPr>
                <w:sz w:val="18"/>
                <w:szCs w:val="18"/>
                <w:lang w:eastAsia="ar-SA"/>
              </w:rPr>
              <w:t>-</w:t>
            </w:r>
          </w:p>
        </w:tc>
        <w:tc>
          <w:tcPr>
            <w:tcW w:w="850" w:type="dxa"/>
          </w:tcPr>
          <w:p w14:paraId="5921B93D" w14:textId="77777777" w:rsidR="008422A3" w:rsidRPr="00BB30DE" w:rsidRDefault="008422A3" w:rsidP="00F766FA">
            <w:pPr>
              <w:jc w:val="center"/>
              <w:rPr>
                <w:sz w:val="18"/>
                <w:szCs w:val="18"/>
                <w:lang w:eastAsia="ar-SA"/>
              </w:rPr>
            </w:pPr>
            <w:r w:rsidRPr="00BB30DE">
              <w:rPr>
                <w:sz w:val="18"/>
                <w:szCs w:val="18"/>
                <w:lang w:eastAsia="ar-SA"/>
              </w:rPr>
              <w:t>-</w:t>
            </w:r>
          </w:p>
        </w:tc>
      </w:tr>
      <w:tr w:rsidR="008422A3" w:rsidRPr="00BB30DE" w14:paraId="2487C72F" w14:textId="77777777" w:rsidTr="00F766FA">
        <w:tc>
          <w:tcPr>
            <w:tcW w:w="725" w:type="dxa"/>
          </w:tcPr>
          <w:p w14:paraId="1EFB2B18" w14:textId="77777777" w:rsidR="008422A3" w:rsidRPr="00BB30DE" w:rsidRDefault="008422A3" w:rsidP="00F766FA">
            <w:pPr>
              <w:jc w:val="center"/>
              <w:rPr>
                <w:b/>
                <w:sz w:val="18"/>
                <w:szCs w:val="18"/>
                <w:lang w:eastAsia="ar-SA"/>
              </w:rPr>
            </w:pPr>
            <w:r w:rsidRPr="00BB30DE">
              <w:rPr>
                <w:b/>
                <w:sz w:val="18"/>
                <w:szCs w:val="18"/>
                <w:lang w:eastAsia="ar-SA"/>
              </w:rPr>
              <w:t>2</w:t>
            </w:r>
          </w:p>
        </w:tc>
        <w:tc>
          <w:tcPr>
            <w:tcW w:w="2023" w:type="dxa"/>
          </w:tcPr>
          <w:p w14:paraId="24B10678" w14:textId="77777777" w:rsidR="008422A3" w:rsidRPr="00BB30DE" w:rsidRDefault="008422A3" w:rsidP="00F766FA">
            <w:pPr>
              <w:rPr>
                <w:b/>
                <w:sz w:val="18"/>
                <w:szCs w:val="18"/>
                <w:lang w:eastAsia="ar-SA"/>
              </w:rPr>
            </w:pPr>
            <w:r w:rsidRPr="00BB30DE">
              <w:rPr>
                <w:b/>
                <w:sz w:val="18"/>
                <w:szCs w:val="18"/>
                <w:lang w:eastAsia="ar-SA"/>
              </w:rPr>
              <w:t>Ремонт жилых помещений</w:t>
            </w:r>
          </w:p>
        </w:tc>
        <w:tc>
          <w:tcPr>
            <w:tcW w:w="1024" w:type="dxa"/>
          </w:tcPr>
          <w:p w14:paraId="3651FFC3" w14:textId="77777777" w:rsidR="008422A3" w:rsidRPr="00BB30DE" w:rsidRDefault="008422A3" w:rsidP="00F766FA">
            <w:pPr>
              <w:jc w:val="center"/>
              <w:rPr>
                <w:sz w:val="18"/>
                <w:szCs w:val="18"/>
                <w:lang w:eastAsia="ar-SA"/>
              </w:rPr>
            </w:pPr>
            <w:r w:rsidRPr="00BB30DE">
              <w:rPr>
                <w:sz w:val="18"/>
                <w:szCs w:val="18"/>
                <w:lang w:eastAsia="ar-SA"/>
              </w:rPr>
              <w:t>-</w:t>
            </w:r>
          </w:p>
        </w:tc>
        <w:tc>
          <w:tcPr>
            <w:tcW w:w="991" w:type="dxa"/>
          </w:tcPr>
          <w:p w14:paraId="02CDB156" w14:textId="77777777" w:rsidR="008422A3" w:rsidRPr="00BB30DE" w:rsidRDefault="008422A3" w:rsidP="00F766FA">
            <w:pPr>
              <w:jc w:val="center"/>
              <w:rPr>
                <w:sz w:val="18"/>
                <w:szCs w:val="18"/>
                <w:lang w:eastAsia="ar-SA"/>
              </w:rPr>
            </w:pPr>
            <w:r w:rsidRPr="00BB30DE">
              <w:rPr>
                <w:sz w:val="18"/>
                <w:szCs w:val="18"/>
                <w:lang w:eastAsia="ar-SA"/>
              </w:rPr>
              <w:t>-</w:t>
            </w:r>
          </w:p>
        </w:tc>
        <w:tc>
          <w:tcPr>
            <w:tcW w:w="1382" w:type="dxa"/>
          </w:tcPr>
          <w:p w14:paraId="2818ED63" w14:textId="77777777" w:rsidR="008422A3" w:rsidRPr="00BB30DE" w:rsidRDefault="008422A3" w:rsidP="00F766FA">
            <w:pPr>
              <w:jc w:val="center"/>
              <w:rPr>
                <w:sz w:val="18"/>
                <w:szCs w:val="18"/>
                <w:lang w:eastAsia="ar-SA"/>
              </w:rPr>
            </w:pPr>
            <w:r w:rsidRPr="00BB30DE">
              <w:rPr>
                <w:sz w:val="18"/>
                <w:szCs w:val="18"/>
                <w:lang w:eastAsia="ar-SA"/>
              </w:rPr>
              <w:t>-</w:t>
            </w:r>
          </w:p>
        </w:tc>
        <w:tc>
          <w:tcPr>
            <w:tcW w:w="1095" w:type="dxa"/>
          </w:tcPr>
          <w:p w14:paraId="5F57AAD5" w14:textId="77777777" w:rsidR="008422A3" w:rsidRPr="00BB30DE" w:rsidRDefault="008422A3" w:rsidP="00F766FA">
            <w:pPr>
              <w:jc w:val="center"/>
              <w:rPr>
                <w:sz w:val="18"/>
                <w:szCs w:val="18"/>
                <w:lang w:eastAsia="ar-SA"/>
              </w:rPr>
            </w:pPr>
            <w:r w:rsidRPr="00BB30DE">
              <w:rPr>
                <w:sz w:val="18"/>
                <w:szCs w:val="18"/>
                <w:lang w:eastAsia="ar-SA"/>
              </w:rPr>
              <w:t>-</w:t>
            </w:r>
          </w:p>
        </w:tc>
        <w:tc>
          <w:tcPr>
            <w:tcW w:w="1701" w:type="dxa"/>
          </w:tcPr>
          <w:p w14:paraId="4141A33E" w14:textId="77777777" w:rsidR="008422A3" w:rsidRPr="00BB30DE" w:rsidRDefault="008422A3" w:rsidP="00F766FA">
            <w:pPr>
              <w:jc w:val="center"/>
              <w:rPr>
                <w:sz w:val="18"/>
                <w:szCs w:val="18"/>
                <w:lang w:eastAsia="ar-SA"/>
              </w:rPr>
            </w:pPr>
            <w:r w:rsidRPr="00BB30DE">
              <w:rPr>
                <w:sz w:val="18"/>
                <w:szCs w:val="18"/>
                <w:lang w:eastAsia="ar-SA"/>
              </w:rPr>
              <w:t>1</w:t>
            </w:r>
          </w:p>
        </w:tc>
        <w:tc>
          <w:tcPr>
            <w:tcW w:w="1556" w:type="dxa"/>
          </w:tcPr>
          <w:p w14:paraId="0E2050A7" w14:textId="77777777" w:rsidR="008422A3" w:rsidRPr="00BB30DE" w:rsidRDefault="008422A3" w:rsidP="00F766FA">
            <w:pPr>
              <w:jc w:val="center"/>
              <w:rPr>
                <w:sz w:val="18"/>
                <w:szCs w:val="18"/>
                <w:lang w:eastAsia="ar-SA"/>
              </w:rPr>
            </w:pPr>
            <w:r w:rsidRPr="00BB30DE">
              <w:rPr>
                <w:sz w:val="18"/>
                <w:szCs w:val="18"/>
                <w:lang w:eastAsia="ar-SA"/>
              </w:rPr>
              <w:t>жилых помещений</w:t>
            </w:r>
          </w:p>
        </w:tc>
        <w:tc>
          <w:tcPr>
            <w:tcW w:w="913" w:type="dxa"/>
          </w:tcPr>
          <w:p w14:paraId="08C2C2F4" w14:textId="77777777" w:rsidR="008422A3" w:rsidRPr="00BB30DE" w:rsidRDefault="008422A3" w:rsidP="00F766FA">
            <w:pPr>
              <w:jc w:val="center"/>
              <w:rPr>
                <w:b/>
                <w:sz w:val="18"/>
                <w:szCs w:val="18"/>
                <w:lang w:eastAsia="ar-SA"/>
              </w:rPr>
            </w:pPr>
            <w:r w:rsidRPr="00BB30DE">
              <w:rPr>
                <w:b/>
                <w:sz w:val="18"/>
                <w:szCs w:val="18"/>
                <w:lang w:eastAsia="ar-SA"/>
              </w:rPr>
              <w:t>428,70</w:t>
            </w:r>
          </w:p>
        </w:tc>
        <w:tc>
          <w:tcPr>
            <w:tcW w:w="990" w:type="dxa"/>
          </w:tcPr>
          <w:p w14:paraId="32BDCB88" w14:textId="77777777" w:rsidR="008422A3" w:rsidRPr="00BB30DE" w:rsidRDefault="008422A3" w:rsidP="00F766FA">
            <w:pPr>
              <w:jc w:val="center"/>
              <w:rPr>
                <w:sz w:val="18"/>
                <w:szCs w:val="18"/>
                <w:lang w:eastAsia="ar-SA"/>
              </w:rPr>
            </w:pPr>
            <w:r w:rsidRPr="00BB30DE">
              <w:rPr>
                <w:sz w:val="18"/>
                <w:szCs w:val="18"/>
                <w:lang w:eastAsia="ar-SA"/>
              </w:rPr>
              <w:t>128,70</w:t>
            </w:r>
          </w:p>
        </w:tc>
        <w:tc>
          <w:tcPr>
            <w:tcW w:w="990" w:type="dxa"/>
          </w:tcPr>
          <w:p w14:paraId="3635DF6C" w14:textId="77777777" w:rsidR="008422A3" w:rsidRPr="00BB30DE" w:rsidRDefault="008422A3" w:rsidP="00F766FA">
            <w:pPr>
              <w:jc w:val="center"/>
              <w:rPr>
                <w:sz w:val="18"/>
                <w:szCs w:val="18"/>
                <w:lang w:eastAsia="ar-SA"/>
              </w:rPr>
            </w:pPr>
            <w:r w:rsidRPr="00BB30DE">
              <w:rPr>
                <w:sz w:val="18"/>
                <w:szCs w:val="18"/>
                <w:lang w:eastAsia="ar-SA"/>
              </w:rPr>
              <w:t>-</w:t>
            </w:r>
          </w:p>
        </w:tc>
        <w:tc>
          <w:tcPr>
            <w:tcW w:w="922" w:type="dxa"/>
          </w:tcPr>
          <w:p w14:paraId="4BC902DB" w14:textId="77777777" w:rsidR="008422A3" w:rsidRPr="00BB30DE" w:rsidRDefault="008422A3" w:rsidP="00F766FA">
            <w:pPr>
              <w:jc w:val="center"/>
              <w:rPr>
                <w:sz w:val="18"/>
                <w:szCs w:val="18"/>
                <w:lang w:eastAsia="ar-SA"/>
              </w:rPr>
            </w:pPr>
            <w:r w:rsidRPr="00BB30DE">
              <w:rPr>
                <w:sz w:val="18"/>
                <w:szCs w:val="18"/>
                <w:lang w:eastAsia="ar-SA"/>
              </w:rPr>
              <w:t>300,00</w:t>
            </w:r>
          </w:p>
        </w:tc>
        <w:tc>
          <w:tcPr>
            <w:tcW w:w="851" w:type="dxa"/>
          </w:tcPr>
          <w:p w14:paraId="797F767A" w14:textId="77777777" w:rsidR="008422A3" w:rsidRPr="00BB30DE" w:rsidRDefault="008422A3" w:rsidP="00F766FA">
            <w:pPr>
              <w:jc w:val="center"/>
              <w:rPr>
                <w:sz w:val="18"/>
                <w:szCs w:val="18"/>
                <w:lang w:eastAsia="ar-SA"/>
              </w:rPr>
            </w:pPr>
            <w:r w:rsidRPr="00BB30DE">
              <w:rPr>
                <w:sz w:val="18"/>
                <w:szCs w:val="18"/>
                <w:lang w:eastAsia="ar-SA"/>
              </w:rPr>
              <w:t>-</w:t>
            </w:r>
          </w:p>
        </w:tc>
        <w:tc>
          <w:tcPr>
            <w:tcW w:w="850" w:type="dxa"/>
          </w:tcPr>
          <w:p w14:paraId="29F12E3E" w14:textId="77777777" w:rsidR="008422A3" w:rsidRPr="00BB30DE" w:rsidRDefault="008422A3" w:rsidP="00F766FA">
            <w:pPr>
              <w:jc w:val="center"/>
              <w:rPr>
                <w:sz w:val="18"/>
                <w:szCs w:val="18"/>
                <w:lang w:eastAsia="ar-SA"/>
              </w:rPr>
            </w:pPr>
            <w:r w:rsidRPr="00BB30DE">
              <w:rPr>
                <w:sz w:val="18"/>
                <w:szCs w:val="18"/>
                <w:lang w:eastAsia="ar-SA"/>
              </w:rPr>
              <w:t>-</w:t>
            </w:r>
          </w:p>
        </w:tc>
      </w:tr>
      <w:tr w:rsidR="008422A3" w:rsidRPr="00BB30DE" w14:paraId="28172E62" w14:textId="77777777" w:rsidTr="00F766FA">
        <w:tc>
          <w:tcPr>
            <w:tcW w:w="725" w:type="dxa"/>
          </w:tcPr>
          <w:p w14:paraId="07F11491" w14:textId="77777777" w:rsidR="008422A3" w:rsidRPr="00BB30DE" w:rsidRDefault="008422A3" w:rsidP="00F766FA">
            <w:pPr>
              <w:jc w:val="center"/>
              <w:rPr>
                <w:b/>
                <w:sz w:val="18"/>
                <w:szCs w:val="18"/>
                <w:lang w:eastAsia="ar-SA"/>
              </w:rPr>
            </w:pPr>
            <w:r w:rsidRPr="00BB30DE">
              <w:rPr>
                <w:b/>
                <w:sz w:val="18"/>
                <w:szCs w:val="18"/>
                <w:lang w:eastAsia="ar-SA"/>
              </w:rPr>
              <w:t>3</w:t>
            </w:r>
          </w:p>
        </w:tc>
        <w:tc>
          <w:tcPr>
            <w:tcW w:w="2023" w:type="dxa"/>
          </w:tcPr>
          <w:p w14:paraId="46AEC4E2" w14:textId="77777777" w:rsidR="008422A3" w:rsidRPr="00BB30DE" w:rsidRDefault="008422A3" w:rsidP="00F766FA">
            <w:pPr>
              <w:rPr>
                <w:b/>
                <w:sz w:val="18"/>
                <w:szCs w:val="18"/>
                <w:lang w:eastAsia="ar-SA"/>
              </w:rPr>
            </w:pPr>
            <w:r w:rsidRPr="00BB30DE">
              <w:rPr>
                <w:b/>
                <w:sz w:val="18"/>
                <w:szCs w:val="18"/>
                <w:lang w:eastAsia="ar-SA"/>
              </w:rPr>
              <w:t>Резерв</w:t>
            </w:r>
          </w:p>
        </w:tc>
        <w:tc>
          <w:tcPr>
            <w:tcW w:w="1024" w:type="dxa"/>
          </w:tcPr>
          <w:p w14:paraId="39C3F382" w14:textId="77777777" w:rsidR="008422A3" w:rsidRPr="00BB30DE" w:rsidRDefault="008422A3" w:rsidP="00F766FA">
            <w:pPr>
              <w:jc w:val="center"/>
              <w:rPr>
                <w:sz w:val="18"/>
                <w:szCs w:val="18"/>
                <w:lang w:eastAsia="ar-SA"/>
              </w:rPr>
            </w:pPr>
            <w:r w:rsidRPr="00BB30DE">
              <w:rPr>
                <w:sz w:val="18"/>
                <w:szCs w:val="18"/>
                <w:lang w:eastAsia="ar-SA"/>
              </w:rPr>
              <w:t>1929,80</w:t>
            </w:r>
          </w:p>
        </w:tc>
        <w:tc>
          <w:tcPr>
            <w:tcW w:w="991" w:type="dxa"/>
          </w:tcPr>
          <w:p w14:paraId="2D61A12A" w14:textId="77777777" w:rsidR="008422A3" w:rsidRPr="00BB30DE" w:rsidRDefault="008422A3" w:rsidP="00F766FA">
            <w:pPr>
              <w:jc w:val="center"/>
              <w:rPr>
                <w:sz w:val="18"/>
                <w:szCs w:val="18"/>
                <w:lang w:eastAsia="ar-SA"/>
              </w:rPr>
            </w:pPr>
            <w:r w:rsidRPr="00BB30DE">
              <w:rPr>
                <w:sz w:val="18"/>
                <w:szCs w:val="18"/>
                <w:lang w:eastAsia="ar-SA"/>
              </w:rPr>
              <w:t>1929,80</w:t>
            </w:r>
          </w:p>
        </w:tc>
        <w:tc>
          <w:tcPr>
            <w:tcW w:w="1382" w:type="dxa"/>
          </w:tcPr>
          <w:p w14:paraId="1570810E" w14:textId="77777777" w:rsidR="008422A3" w:rsidRPr="00BB30DE" w:rsidRDefault="008422A3" w:rsidP="00F766FA">
            <w:pPr>
              <w:jc w:val="center"/>
              <w:rPr>
                <w:sz w:val="18"/>
                <w:szCs w:val="18"/>
                <w:lang w:eastAsia="ar-SA"/>
              </w:rPr>
            </w:pPr>
            <w:r w:rsidRPr="00BB30DE">
              <w:rPr>
                <w:sz w:val="18"/>
                <w:szCs w:val="18"/>
                <w:lang w:eastAsia="ar-SA"/>
              </w:rPr>
              <w:t>-</w:t>
            </w:r>
          </w:p>
        </w:tc>
        <w:tc>
          <w:tcPr>
            <w:tcW w:w="1095" w:type="dxa"/>
          </w:tcPr>
          <w:p w14:paraId="1813C3CA" w14:textId="77777777" w:rsidR="008422A3" w:rsidRPr="00BB30DE" w:rsidRDefault="008422A3" w:rsidP="00F766FA">
            <w:pPr>
              <w:jc w:val="center"/>
              <w:rPr>
                <w:sz w:val="18"/>
                <w:szCs w:val="18"/>
                <w:lang w:eastAsia="ar-SA"/>
              </w:rPr>
            </w:pPr>
            <w:r w:rsidRPr="00BB30DE">
              <w:rPr>
                <w:sz w:val="18"/>
                <w:szCs w:val="18"/>
                <w:lang w:eastAsia="ar-SA"/>
              </w:rPr>
              <w:t>-</w:t>
            </w:r>
          </w:p>
        </w:tc>
        <w:tc>
          <w:tcPr>
            <w:tcW w:w="1701" w:type="dxa"/>
          </w:tcPr>
          <w:p w14:paraId="494ADDB8" w14:textId="77777777" w:rsidR="008422A3" w:rsidRPr="00BB30DE" w:rsidRDefault="008422A3" w:rsidP="00F766FA">
            <w:pPr>
              <w:jc w:val="center"/>
              <w:rPr>
                <w:sz w:val="18"/>
                <w:szCs w:val="18"/>
                <w:lang w:eastAsia="ar-SA"/>
              </w:rPr>
            </w:pPr>
            <w:r w:rsidRPr="00BB30DE">
              <w:rPr>
                <w:sz w:val="18"/>
                <w:szCs w:val="18"/>
                <w:lang w:eastAsia="ar-SA"/>
              </w:rPr>
              <w:t>-</w:t>
            </w:r>
          </w:p>
        </w:tc>
        <w:tc>
          <w:tcPr>
            <w:tcW w:w="1556" w:type="dxa"/>
          </w:tcPr>
          <w:p w14:paraId="5828C4AB" w14:textId="77777777" w:rsidR="008422A3" w:rsidRPr="00BB30DE" w:rsidRDefault="008422A3" w:rsidP="00F766FA">
            <w:pPr>
              <w:jc w:val="center"/>
              <w:rPr>
                <w:sz w:val="18"/>
                <w:szCs w:val="18"/>
                <w:lang w:eastAsia="ar-SA"/>
              </w:rPr>
            </w:pPr>
            <w:r w:rsidRPr="00BB30DE">
              <w:rPr>
                <w:sz w:val="18"/>
                <w:szCs w:val="18"/>
                <w:lang w:eastAsia="ar-SA"/>
              </w:rPr>
              <w:t>жилых помещений</w:t>
            </w:r>
          </w:p>
        </w:tc>
        <w:tc>
          <w:tcPr>
            <w:tcW w:w="913" w:type="dxa"/>
          </w:tcPr>
          <w:p w14:paraId="2F0DB262" w14:textId="77777777" w:rsidR="008422A3" w:rsidRPr="00BB30DE" w:rsidRDefault="008422A3" w:rsidP="00F766FA">
            <w:pPr>
              <w:jc w:val="center"/>
              <w:rPr>
                <w:b/>
                <w:sz w:val="18"/>
                <w:szCs w:val="18"/>
                <w:lang w:eastAsia="ar-SA"/>
              </w:rPr>
            </w:pPr>
            <w:r w:rsidRPr="00BB30DE">
              <w:rPr>
                <w:b/>
                <w:sz w:val="18"/>
                <w:szCs w:val="18"/>
                <w:lang w:eastAsia="ar-SA"/>
              </w:rPr>
              <w:t>1000,00</w:t>
            </w:r>
          </w:p>
        </w:tc>
        <w:tc>
          <w:tcPr>
            <w:tcW w:w="990" w:type="dxa"/>
          </w:tcPr>
          <w:p w14:paraId="3B812069" w14:textId="77777777" w:rsidR="008422A3" w:rsidRPr="00BB30DE" w:rsidRDefault="008422A3" w:rsidP="00F766FA">
            <w:pPr>
              <w:jc w:val="center"/>
              <w:rPr>
                <w:sz w:val="18"/>
                <w:szCs w:val="18"/>
                <w:lang w:eastAsia="ar-SA"/>
              </w:rPr>
            </w:pPr>
            <w:r w:rsidRPr="00BB30DE">
              <w:rPr>
                <w:sz w:val="18"/>
                <w:szCs w:val="18"/>
                <w:lang w:eastAsia="ar-SA"/>
              </w:rPr>
              <w:t>-</w:t>
            </w:r>
          </w:p>
        </w:tc>
        <w:tc>
          <w:tcPr>
            <w:tcW w:w="990" w:type="dxa"/>
          </w:tcPr>
          <w:p w14:paraId="63C52892" w14:textId="77777777" w:rsidR="008422A3" w:rsidRPr="00BB30DE" w:rsidRDefault="008422A3" w:rsidP="00F766FA">
            <w:pPr>
              <w:jc w:val="center"/>
              <w:rPr>
                <w:sz w:val="18"/>
                <w:szCs w:val="18"/>
                <w:lang w:eastAsia="ar-SA"/>
              </w:rPr>
            </w:pPr>
            <w:r w:rsidRPr="00BB30DE">
              <w:rPr>
                <w:sz w:val="18"/>
                <w:szCs w:val="18"/>
                <w:lang w:eastAsia="ar-SA"/>
              </w:rPr>
              <w:t>-</w:t>
            </w:r>
          </w:p>
        </w:tc>
        <w:tc>
          <w:tcPr>
            <w:tcW w:w="922" w:type="dxa"/>
          </w:tcPr>
          <w:p w14:paraId="1DB24D5F" w14:textId="77777777" w:rsidR="008422A3" w:rsidRPr="00BB30DE" w:rsidRDefault="008422A3" w:rsidP="00F766FA">
            <w:pPr>
              <w:jc w:val="center"/>
              <w:rPr>
                <w:sz w:val="18"/>
                <w:szCs w:val="18"/>
                <w:lang w:eastAsia="ar-SA"/>
              </w:rPr>
            </w:pPr>
            <w:r w:rsidRPr="00BB30DE">
              <w:rPr>
                <w:sz w:val="18"/>
                <w:szCs w:val="18"/>
                <w:lang w:eastAsia="ar-SA"/>
              </w:rPr>
              <w:t>-</w:t>
            </w:r>
          </w:p>
        </w:tc>
        <w:tc>
          <w:tcPr>
            <w:tcW w:w="851" w:type="dxa"/>
          </w:tcPr>
          <w:p w14:paraId="5C4EF14E" w14:textId="77777777" w:rsidR="008422A3" w:rsidRPr="00BB30DE" w:rsidRDefault="008422A3" w:rsidP="00F766FA">
            <w:pPr>
              <w:jc w:val="center"/>
              <w:rPr>
                <w:sz w:val="18"/>
                <w:szCs w:val="18"/>
                <w:lang w:eastAsia="ar-SA"/>
              </w:rPr>
            </w:pPr>
            <w:r w:rsidRPr="00BB30DE">
              <w:rPr>
                <w:sz w:val="18"/>
                <w:szCs w:val="18"/>
                <w:lang w:eastAsia="ar-SA"/>
              </w:rPr>
              <w:t>500,00</w:t>
            </w:r>
          </w:p>
        </w:tc>
        <w:tc>
          <w:tcPr>
            <w:tcW w:w="850" w:type="dxa"/>
          </w:tcPr>
          <w:p w14:paraId="5B8C153A" w14:textId="77777777" w:rsidR="008422A3" w:rsidRPr="00BB30DE" w:rsidRDefault="008422A3" w:rsidP="00F766FA">
            <w:pPr>
              <w:jc w:val="center"/>
              <w:rPr>
                <w:sz w:val="18"/>
                <w:szCs w:val="18"/>
                <w:lang w:eastAsia="ar-SA"/>
              </w:rPr>
            </w:pPr>
            <w:r w:rsidRPr="00BB30DE">
              <w:rPr>
                <w:sz w:val="18"/>
                <w:szCs w:val="18"/>
                <w:lang w:eastAsia="ar-SA"/>
              </w:rPr>
              <w:t>500,00</w:t>
            </w:r>
          </w:p>
        </w:tc>
      </w:tr>
      <w:tr w:rsidR="008422A3" w:rsidRPr="00BB30DE" w14:paraId="476C7F29" w14:textId="77777777" w:rsidTr="00F766FA">
        <w:tc>
          <w:tcPr>
            <w:tcW w:w="725" w:type="dxa"/>
          </w:tcPr>
          <w:p w14:paraId="1C5B370D" w14:textId="77777777" w:rsidR="008422A3" w:rsidRPr="00BB30DE" w:rsidRDefault="008422A3" w:rsidP="00F766FA">
            <w:pPr>
              <w:jc w:val="center"/>
              <w:rPr>
                <w:b/>
                <w:sz w:val="18"/>
                <w:szCs w:val="18"/>
                <w:lang w:eastAsia="ar-SA"/>
              </w:rPr>
            </w:pPr>
          </w:p>
        </w:tc>
        <w:tc>
          <w:tcPr>
            <w:tcW w:w="2023" w:type="dxa"/>
          </w:tcPr>
          <w:p w14:paraId="725BB234" w14:textId="77777777" w:rsidR="008422A3" w:rsidRPr="00BB30DE" w:rsidRDefault="008422A3" w:rsidP="00F766FA">
            <w:pPr>
              <w:rPr>
                <w:b/>
                <w:sz w:val="18"/>
                <w:szCs w:val="18"/>
                <w:lang w:eastAsia="ar-SA"/>
              </w:rPr>
            </w:pPr>
            <w:r w:rsidRPr="00BB30DE">
              <w:rPr>
                <w:b/>
                <w:sz w:val="18"/>
                <w:szCs w:val="18"/>
                <w:lang w:eastAsia="ar-SA"/>
              </w:rPr>
              <w:t>ИТОГО:</w:t>
            </w:r>
          </w:p>
        </w:tc>
        <w:tc>
          <w:tcPr>
            <w:tcW w:w="1024" w:type="dxa"/>
          </w:tcPr>
          <w:p w14:paraId="42D075D8" w14:textId="77777777" w:rsidR="008422A3" w:rsidRPr="00BB30DE" w:rsidRDefault="008422A3" w:rsidP="00F766FA">
            <w:pPr>
              <w:jc w:val="center"/>
              <w:rPr>
                <w:b/>
                <w:sz w:val="18"/>
                <w:szCs w:val="18"/>
                <w:lang w:eastAsia="ar-SA"/>
              </w:rPr>
            </w:pPr>
            <w:r w:rsidRPr="00BB30DE">
              <w:rPr>
                <w:b/>
                <w:sz w:val="18"/>
                <w:szCs w:val="18"/>
                <w:lang w:eastAsia="ar-SA"/>
              </w:rPr>
              <w:t>1929,80</w:t>
            </w:r>
          </w:p>
        </w:tc>
        <w:tc>
          <w:tcPr>
            <w:tcW w:w="991" w:type="dxa"/>
          </w:tcPr>
          <w:p w14:paraId="5245AA2C" w14:textId="77777777" w:rsidR="008422A3" w:rsidRPr="00BB30DE" w:rsidRDefault="008422A3" w:rsidP="00F766FA">
            <w:pPr>
              <w:jc w:val="center"/>
              <w:rPr>
                <w:b/>
                <w:sz w:val="18"/>
                <w:szCs w:val="18"/>
                <w:lang w:eastAsia="ar-SA"/>
              </w:rPr>
            </w:pPr>
            <w:r w:rsidRPr="00BB30DE">
              <w:rPr>
                <w:b/>
                <w:sz w:val="18"/>
                <w:szCs w:val="18"/>
                <w:lang w:eastAsia="ar-SA"/>
              </w:rPr>
              <w:t>1929,80</w:t>
            </w:r>
          </w:p>
        </w:tc>
        <w:tc>
          <w:tcPr>
            <w:tcW w:w="1382" w:type="dxa"/>
          </w:tcPr>
          <w:p w14:paraId="559E377E"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095" w:type="dxa"/>
          </w:tcPr>
          <w:p w14:paraId="31C3D0FD" w14:textId="77777777" w:rsidR="008422A3" w:rsidRPr="00BB30DE" w:rsidRDefault="008422A3" w:rsidP="00F766FA">
            <w:pPr>
              <w:jc w:val="center"/>
              <w:rPr>
                <w:b/>
                <w:sz w:val="18"/>
                <w:szCs w:val="18"/>
                <w:lang w:eastAsia="ar-SA"/>
              </w:rPr>
            </w:pPr>
            <w:r w:rsidRPr="00BB30DE">
              <w:rPr>
                <w:b/>
                <w:sz w:val="18"/>
                <w:szCs w:val="18"/>
                <w:lang w:eastAsia="ar-SA"/>
              </w:rPr>
              <w:t>-</w:t>
            </w:r>
          </w:p>
        </w:tc>
        <w:tc>
          <w:tcPr>
            <w:tcW w:w="1701" w:type="dxa"/>
          </w:tcPr>
          <w:p w14:paraId="4035492F"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1556" w:type="dxa"/>
          </w:tcPr>
          <w:p w14:paraId="574570A8" w14:textId="77777777" w:rsidR="008422A3" w:rsidRPr="00BB30DE" w:rsidRDefault="008422A3" w:rsidP="00F766FA">
            <w:pPr>
              <w:jc w:val="center"/>
              <w:rPr>
                <w:b/>
                <w:sz w:val="18"/>
                <w:szCs w:val="18"/>
                <w:lang w:eastAsia="ar-SA"/>
              </w:rPr>
            </w:pPr>
          </w:p>
        </w:tc>
        <w:tc>
          <w:tcPr>
            <w:tcW w:w="913" w:type="dxa"/>
          </w:tcPr>
          <w:p w14:paraId="1DFFBC0B" w14:textId="77777777" w:rsidR="008422A3" w:rsidRPr="00BB30DE" w:rsidRDefault="008422A3" w:rsidP="00F766FA">
            <w:pPr>
              <w:jc w:val="center"/>
              <w:rPr>
                <w:b/>
                <w:sz w:val="18"/>
                <w:szCs w:val="18"/>
                <w:lang w:eastAsia="ar-SA"/>
              </w:rPr>
            </w:pPr>
            <w:r w:rsidRPr="00BB30DE">
              <w:rPr>
                <w:b/>
                <w:sz w:val="18"/>
                <w:szCs w:val="18"/>
                <w:lang w:eastAsia="ar-SA"/>
              </w:rPr>
              <w:t>1428,70</w:t>
            </w:r>
          </w:p>
        </w:tc>
        <w:tc>
          <w:tcPr>
            <w:tcW w:w="990" w:type="dxa"/>
          </w:tcPr>
          <w:p w14:paraId="76DDB1C2" w14:textId="77777777" w:rsidR="008422A3" w:rsidRPr="00BB30DE" w:rsidRDefault="008422A3" w:rsidP="00F766FA">
            <w:pPr>
              <w:jc w:val="center"/>
              <w:rPr>
                <w:b/>
                <w:sz w:val="18"/>
                <w:szCs w:val="18"/>
                <w:lang w:eastAsia="ar-SA"/>
              </w:rPr>
            </w:pPr>
            <w:r w:rsidRPr="00BB30DE">
              <w:rPr>
                <w:b/>
                <w:sz w:val="18"/>
                <w:szCs w:val="18"/>
                <w:lang w:eastAsia="ar-SA"/>
              </w:rPr>
              <w:t>128,70</w:t>
            </w:r>
          </w:p>
        </w:tc>
        <w:tc>
          <w:tcPr>
            <w:tcW w:w="990" w:type="dxa"/>
          </w:tcPr>
          <w:p w14:paraId="31F94F6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922" w:type="dxa"/>
          </w:tcPr>
          <w:p w14:paraId="4468A419" w14:textId="77777777" w:rsidR="008422A3" w:rsidRPr="00BB30DE" w:rsidRDefault="008422A3" w:rsidP="00F766FA">
            <w:pPr>
              <w:jc w:val="center"/>
              <w:rPr>
                <w:b/>
                <w:sz w:val="18"/>
                <w:szCs w:val="18"/>
                <w:lang w:eastAsia="ar-SA"/>
              </w:rPr>
            </w:pPr>
            <w:r w:rsidRPr="00BB30DE">
              <w:rPr>
                <w:b/>
                <w:sz w:val="18"/>
                <w:szCs w:val="18"/>
                <w:lang w:eastAsia="ar-SA"/>
              </w:rPr>
              <w:t>300,00</w:t>
            </w:r>
          </w:p>
        </w:tc>
        <w:tc>
          <w:tcPr>
            <w:tcW w:w="851" w:type="dxa"/>
          </w:tcPr>
          <w:p w14:paraId="7D6C1FF4" w14:textId="77777777" w:rsidR="008422A3" w:rsidRPr="00BB30DE" w:rsidRDefault="008422A3" w:rsidP="00F766FA">
            <w:pPr>
              <w:jc w:val="center"/>
              <w:rPr>
                <w:b/>
                <w:sz w:val="18"/>
                <w:szCs w:val="18"/>
                <w:lang w:eastAsia="ar-SA"/>
              </w:rPr>
            </w:pPr>
            <w:r w:rsidRPr="00BB30DE">
              <w:rPr>
                <w:b/>
                <w:sz w:val="18"/>
                <w:szCs w:val="18"/>
                <w:lang w:eastAsia="ar-SA"/>
              </w:rPr>
              <w:t>500,00</w:t>
            </w:r>
          </w:p>
        </w:tc>
        <w:tc>
          <w:tcPr>
            <w:tcW w:w="850" w:type="dxa"/>
          </w:tcPr>
          <w:p w14:paraId="3812E1C8" w14:textId="77777777" w:rsidR="008422A3" w:rsidRPr="00BB30DE" w:rsidRDefault="008422A3" w:rsidP="00F766FA">
            <w:pPr>
              <w:jc w:val="center"/>
              <w:rPr>
                <w:b/>
                <w:sz w:val="18"/>
                <w:szCs w:val="18"/>
                <w:lang w:eastAsia="ar-SA"/>
              </w:rPr>
            </w:pPr>
            <w:r w:rsidRPr="00BB30DE">
              <w:rPr>
                <w:b/>
                <w:sz w:val="18"/>
                <w:szCs w:val="18"/>
                <w:lang w:eastAsia="ar-SA"/>
              </w:rPr>
              <w:t>500,00</w:t>
            </w:r>
          </w:p>
        </w:tc>
      </w:tr>
    </w:tbl>
    <w:p w14:paraId="28572901" w14:textId="77777777" w:rsidR="008422A3" w:rsidRPr="00BB30DE" w:rsidRDefault="008422A3" w:rsidP="008422A3">
      <w:pPr>
        <w:jc w:val="center"/>
        <w:rPr>
          <w:b/>
          <w:sz w:val="20"/>
          <w:szCs w:val="20"/>
          <w:lang w:eastAsia="ar-SA"/>
        </w:rPr>
      </w:pPr>
    </w:p>
    <w:p w14:paraId="32CCCE6D" w14:textId="77777777" w:rsidR="008422A3" w:rsidRPr="00BB30DE" w:rsidRDefault="008422A3" w:rsidP="008422A3">
      <w:pPr>
        <w:jc w:val="center"/>
        <w:rPr>
          <w:b/>
          <w:sz w:val="20"/>
          <w:szCs w:val="20"/>
          <w:lang w:eastAsia="ar-SA"/>
        </w:rPr>
      </w:pPr>
    </w:p>
    <w:p w14:paraId="7617F4E0" w14:textId="77777777" w:rsidR="008422A3" w:rsidRPr="00BB30DE" w:rsidRDefault="008422A3" w:rsidP="008422A3">
      <w:pPr>
        <w:jc w:val="center"/>
        <w:rPr>
          <w:b/>
          <w:sz w:val="20"/>
          <w:szCs w:val="20"/>
          <w:lang w:eastAsia="ar-SA"/>
        </w:rPr>
      </w:pPr>
    </w:p>
    <w:p w14:paraId="101A27F2" w14:textId="77777777" w:rsidR="008422A3" w:rsidRPr="00BB30DE" w:rsidRDefault="008422A3" w:rsidP="008422A3">
      <w:pPr>
        <w:jc w:val="center"/>
        <w:rPr>
          <w:b/>
          <w:sz w:val="20"/>
          <w:szCs w:val="20"/>
          <w:lang w:eastAsia="ar-SA"/>
        </w:rPr>
      </w:pPr>
    </w:p>
    <w:p w14:paraId="567B180C" w14:textId="77777777" w:rsidR="008422A3" w:rsidRPr="00BB30DE" w:rsidRDefault="008422A3" w:rsidP="008422A3">
      <w:pPr>
        <w:jc w:val="center"/>
        <w:rPr>
          <w:b/>
          <w:sz w:val="20"/>
          <w:szCs w:val="20"/>
          <w:lang w:eastAsia="ar-SA"/>
        </w:rPr>
      </w:pPr>
    </w:p>
    <w:p w14:paraId="44E199E9" w14:textId="45863853" w:rsidR="008422A3" w:rsidRDefault="008422A3" w:rsidP="008422A3">
      <w:pPr>
        <w:rPr>
          <w:b/>
          <w:sz w:val="20"/>
          <w:szCs w:val="20"/>
          <w:lang w:eastAsia="ar-SA"/>
        </w:rPr>
      </w:pPr>
    </w:p>
    <w:p w14:paraId="492B9747" w14:textId="28575FD4" w:rsidR="008422A3" w:rsidRDefault="008422A3" w:rsidP="008422A3">
      <w:pPr>
        <w:rPr>
          <w:b/>
          <w:sz w:val="20"/>
          <w:szCs w:val="20"/>
          <w:lang w:eastAsia="ar-SA"/>
        </w:rPr>
      </w:pPr>
    </w:p>
    <w:p w14:paraId="61C511FF" w14:textId="60505EE4" w:rsidR="008422A3" w:rsidRDefault="008422A3" w:rsidP="008422A3">
      <w:pPr>
        <w:rPr>
          <w:b/>
          <w:sz w:val="20"/>
          <w:szCs w:val="20"/>
          <w:lang w:eastAsia="ar-SA"/>
        </w:rPr>
      </w:pPr>
    </w:p>
    <w:p w14:paraId="06554951" w14:textId="77777777" w:rsidR="008422A3" w:rsidRPr="00BB30DE" w:rsidRDefault="008422A3" w:rsidP="008422A3">
      <w:pPr>
        <w:rPr>
          <w:sz w:val="20"/>
          <w:szCs w:val="20"/>
          <w:lang w:eastAsia="ar-SA"/>
        </w:rPr>
      </w:pPr>
    </w:p>
    <w:p w14:paraId="1DDA622D" w14:textId="77777777" w:rsidR="008422A3" w:rsidRPr="00BB30DE" w:rsidRDefault="008422A3" w:rsidP="008422A3">
      <w:pPr>
        <w:rPr>
          <w:sz w:val="20"/>
          <w:szCs w:val="20"/>
          <w:lang w:eastAsia="ar-SA"/>
        </w:rPr>
      </w:pPr>
    </w:p>
    <w:p w14:paraId="5DF52CB7" w14:textId="77777777" w:rsidR="008422A3" w:rsidRDefault="008422A3" w:rsidP="008422A3">
      <w:pPr>
        <w:tabs>
          <w:tab w:val="left" w:pos="5068"/>
        </w:tabs>
        <w:rPr>
          <w:sz w:val="20"/>
          <w:szCs w:val="20"/>
          <w:lang w:eastAsia="ar-SA"/>
        </w:rPr>
      </w:pPr>
    </w:p>
    <w:p w14:paraId="21C1568D" w14:textId="77777777" w:rsidR="008422A3" w:rsidRDefault="008422A3" w:rsidP="008422A3">
      <w:pPr>
        <w:tabs>
          <w:tab w:val="left" w:pos="5068"/>
        </w:tabs>
        <w:rPr>
          <w:sz w:val="20"/>
          <w:szCs w:val="20"/>
          <w:lang w:eastAsia="ar-SA"/>
        </w:rPr>
      </w:pPr>
    </w:p>
    <w:p w14:paraId="1122328C" w14:textId="77777777" w:rsidR="008422A3" w:rsidRDefault="008422A3" w:rsidP="008422A3">
      <w:pPr>
        <w:tabs>
          <w:tab w:val="left" w:pos="5068"/>
        </w:tabs>
        <w:rPr>
          <w:sz w:val="20"/>
          <w:szCs w:val="20"/>
          <w:lang w:eastAsia="ar-SA"/>
        </w:rPr>
      </w:pPr>
    </w:p>
    <w:p w14:paraId="67F9D7BC" w14:textId="77777777" w:rsidR="008422A3" w:rsidRPr="00BB30DE" w:rsidRDefault="008422A3" w:rsidP="008422A3">
      <w:pPr>
        <w:tabs>
          <w:tab w:val="left" w:pos="5068"/>
        </w:tabs>
        <w:rPr>
          <w:sz w:val="20"/>
          <w:szCs w:val="20"/>
          <w:lang w:eastAsia="ar-SA"/>
        </w:rPr>
      </w:pPr>
    </w:p>
    <w:p w14:paraId="76D62DF2" w14:textId="77777777" w:rsidR="008422A3" w:rsidRPr="00BB30DE" w:rsidRDefault="008422A3" w:rsidP="008422A3">
      <w:pPr>
        <w:jc w:val="right"/>
        <w:rPr>
          <w:b/>
          <w:sz w:val="18"/>
          <w:szCs w:val="18"/>
          <w:lang w:eastAsia="ar-SA"/>
        </w:rPr>
      </w:pPr>
      <w:r w:rsidRPr="00BB30DE">
        <w:rPr>
          <w:b/>
          <w:sz w:val="18"/>
          <w:szCs w:val="18"/>
          <w:lang w:eastAsia="ar-SA"/>
        </w:rPr>
        <w:lastRenderedPageBreak/>
        <w:t>Приложение № 4</w:t>
      </w:r>
    </w:p>
    <w:p w14:paraId="11AD9746"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4B9123BB"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1A14ABD5"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2610B743"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6A53579C" w14:textId="77777777" w:rsidR="008422A3" w:rsidRPr="00BB30DE" w:rsidRDefault="008422A3" w:rsidP="008422A3">
      <w:pPr>
        <w:jc w:val="right"/>
        <w:rPr>
          <w:b/>
          <w:sz w:val="18"/>
          <w:szCs w:val="18"/>
          <w:lang w:eastAsia="ar-SA"/>
        </w:rPr>
      </w:pPr>
    </w:p>
    <w:p w14:paraId="1A54E673" w14:textId="77777777" w:rsidR="008422A3" w:rsidRPr="00BB30DE" w:rsidRDefault="008422A3" w:rsidP="008422A3">
      <w:pPr>
        <w:jc w:val="center"/>
        <w:rPr>
          <w:b/>
          <w:sz w:val="18"/>
          <w:szCs w:val="18"/>
          <w:lang w:eastAsia="ar-SA"/>
        </w:rPr>
      </w:pPr>
      <w:r w:rsidRPr="00BB30DE">
        <w:rPr>
          <w:b/>
          <w:sz w:val="18"/>
          <w:szCs w:val="18"/>
          <w:lang w:eastAsia="ar-SA"/>
        </w:rPr>
        <w:t>Система программных мероприятий муниципальной адресной программы</w:t>
      </w:r>
    </w:p>
    <w:p w14:paraId="46197709" w14:textId="77777777" w:rsidR="008422A3" w:rsidRPr="00BB30DE" w:rsidRDefault="008422A3" w:rsidP="008422A3">
      <w:pPr>
        <w:jc w:val="center"/>
        <w:rPr>
          <w:b/>
          <w:sz w:val="18"/>
          <w:szCs w:val="18"/>
          <w:lang w:eastAsia="ar-SA"/>
        </w:rPr>
      </w:pPr>
      <w:r w:rsidRPr="00BB30DE">
        <w:rPr>
          <w:b/>
          <w:sz w:val="18"/>
          <w:szCs w:val="18"/>
          <w:lang w:eastAsia="ar-SA"/>
        </w:rPr>
        <w:t>Капитального ремонта многоквартирных домов и жилых помещений, принадлежащих муниципальному образованию «Поселок Айхал» на 2019-2023 гг.</w:t>
      </w:r>
    </w:p>
    <w:p w14:paraId="59F86305" w14:textId="77777777" w:rsidR="008422A3" w:rsidRPr="00BB30DE" w:rsidRDefault="008422A3" w:rsidP="008422A3">
      <w:pPr>
        <w:jc w:val="center"/>
        <w:rPr>
          <w:b/>
          <w:sz w:val="18"/>
          <w:szCs w:val="18"/>
          <w:lang w:eastAsia="ar-SA"/>
        </w:rPr>
      </w:pPr>
    </w:p>
    <w:tbl>
      <w:tblPr>
        <w:tblStyle w:val="af6"/>
        <w:tblW w:w="0" w:type="auto"/>
        <w:tblLook w:val="04A0" w:firstRow="1" w:lastRow="0" w:firstColumn="1" w:lastColumn="0" w:noHBand="0" w:noVBand="1"/>
      </w:tblPr>
      <w:tblGrid>
        <w:gridCol w:w="681"/>
        <w:gridCol w:w="3232"/>
        <w:gridCol w:w="2096"/>
        <w:gridCol w:w="2115"/>
        <w:gridCol w:w="2155"/>
        <w:gridCol w:w="2102"/>
        <w:gridCol w:w="2178"/>
      </w:tblGrid>
      <w:tr w:rsidR="008422A3" w:rsidRPr="00BB30DE" w14:paraId="3636C9F5" w14:textId="77777777" w:rsidTr="00F766FA">
        <w:tc>
          <w:tcPr>
            <w:tcW w:w="704" w:type="dxa"/>
          </w:tcPr>
          <w:p w14:paraId="28FB8CFC" w14:textId="77777777" w:rsidR="008422A3" w:rsidRPr="00BB30DE" w:rsidRDefault="008422A3" w:rsidP="00F766FA">
            <w:pPr>
              <w:jc w:val="center"/>
              <w:rPr>
                <w:b/>
                <w:sz w:val="18"/>
                <w:szCs w:val="18"/>
                <w:lang w:eastAsia="ar-SA"/>
              </w:rPr>
            </w:pPr>
            <w:r w:rsidRPr="00BB30DE">
              <w:rPr>
                <w:b/>
                <w:sz w:val="18"/>
                <w:szCs w:val="18"/>
                <w:lang w:eastAsia="ar-SA"/>
              </w:rPr>
              <w:t>№ п/п</w:t>
            </w:r>
          </w:p>
        </w:tc>
        <w:tc>
          <w:tcPr>
            <w:tcW w:w="3402" w:type="dxa"/>
          </w:tcPr>
          <w:p w14:paraId="555C750A" w14:textId="77777777" w:rsidR="008422A3" w:rsidRPr="00BB30DE" w:rsidRDefault="008422A3" w:rsidP="00F766FA">
            <w:pPr>
              <w:jc w:val="center"/>
              <w:rPr>
                <w:b/>
                <w:sz w:val="18"/>
                <w:szCs w:val="18"/>
                <w:lang w:eastAsia="ar-SA"/>
              </w:rPr>
            </w:pPr>
            <w:r w:rsidRPr="00BB30DE">
              <w:rPr>
                <w:b/>
                <w:sz w:val="18"/>
                <w:szCs w:val="18"/>
                <w:lang w:eastAsia="ar-SA"/>
              </w:rPr>
              <w:t>Наименование мероприятия</w:t>
            </w:r>
          </w:p>
        </w:tc>
        <w:tc>
          <w:tcPr>
            <w:tcW w:w="2242" w:type="dxa"/>
          </w:tcPr>
          <w:p w14:paraId="5702E423" w14:textId="77777777" w:rsidR="008422A3" w:rsidRPr="00BB30DE" w:rsidRDefault="008422A3" w:rsidP="00F766FA">
            <w:pPr>
              <w:jc w:val="center"/>
              <w:rPr>
                <w:b/>
                <w:sz w:val="18"/>
                <w:szCs w:val="18"/>
                <w:lang w:eastAsia="ar-SA"/>
              </w:rPr>
            </w:pPr>
            <w:r w:rsidRPr="00BB30DE">
              <w:rPr>
                <w:b/>
                <w:sz w:val="18"/>
                <w:szCs w:val="18"/>
                <w:lang w:eastAsia="ar-SA"/>
              </w:rPr>
              <w:t>Всего</w:t>
            </w:r>
          </w:p>
        </w:tc>
        <w:tc>
          <w:tcPr>
            <w:tcW w:w="2242" w:type="dxa"/>
          </w:tcPr>
          <w:p w14:paraId="24F6F4F3" w14:textId="77777777" w:rsidR="008422A3" w:rsidRPr="00BB30DE" w:rsidRDefault="008422A3" w:rsidP="00F766FA">
            <w:pPr>
              <w:jc w:val="center"/>
              <w:rPr>
                <w:b/>
                <w:sz w:val="18"/>
                <w:szCs w:val="18"/>
                <w:lang w:eastAsia="ar-SA"/>
              </w:rPr>
            </w:pPr>
            <w:r w:rsidRPr="00BB30DE">
              <w:rPr>
                <w:b/>
                <w:sz w:val="18"/>
                <w:szCs w:val="18"/>
                <w:lang w:eastAsia="ar-SA"/>
              </w:rPr>
              <w:t>Бюджет МО «Поселок Айхал»</w:t>
            </w:r>
          </w:p>
        </w:tc>
        <w:tc>
          <w:tcPr>
            <w:tcW w:w="2242" w:type="dxa"/>
          </w:tcPr>
          <w:p w14:paraId="311FC6C6" w14:textId="77777777" w:rsidR="008422A3" w:rsidRPr="00BB30DE" w:rsidRDefault="008422A3" w:rsidP="00F766FA">
            <w:pPr>
              <w:jc w:val="center"/>
              <w:rPr>
                <w:b/>
                <w:sz w:val="18"/>
                <w:szCs w:val="18"/>
                <w:lang w:eastAsia="ar-SA"/>
              </w:rPr>
            </w:pPr>
            <w:r w:rsidRPr="00BB30DE">
              <w:rPr>
                <w:b/>
                <w:sz w:val="18"/>
                <w:szCs w:val="18"/>
                <w:lang w:eastAsia="ar-SA"/>
              </w:rPr>
              <w:t>Бюджет МО «Мирнинский район»</w:t>
            </w:r>
          </w:p>
        </w:tc>
        <w:tc>
          <w:tcPr>
            <w:tcW w:w="2242" w:type="dxa"/>
          </w:tcPr>
          <w:p w14:paraId="2B19721F" w14:textId="77777777" w:rsidR="008422A3" w:rsidRPr="00BB30DE" w:rsidRDefault="008422A3" w:rsidP="00F766FA">
            <w:pPr>
              <w:jc w:val="center"/>
              <w:rPr>
                <w:b/>
                <w:sz w:val="18"/>
                <w:szCs w:val="18"/>
                <w:lang w:eastAsia="ar-SA"/>
              </w:rPr>
            </w:pPr>
            <w:r w:rsidRPr="00BB30DE">
              <w:rPr>
                <w:b/>
                <w:sz w:val="18"/>
                <w:szCs w:val="18"/>
                <w:lang w:eastAsia="ar-SA"/>
              </w:rPr>
              <w:t>Бюджет РС(Я)</w:t>
            </w:r>
          </w:p>
        </w:tc>
        <w:tc>
          <w:tcPr>
            <w:tcW w:w="2242" w:type="dxa"/>
          </w:tcPr>
          <w:p w14:paraId="0A3BE116" w14:textId="77777777" w:rsidR="008422A3" w:rsidRPr="00BB30DE" w:rsidRDefault="008422A3" w:rsidP="00F766FA">
            <w:pPr>
              <w:jc w:val="center"/>
              <w:rPr>
                <w:b/>
                <w:sz w:val="18"/>
                <w:szCs w:val="18"/>
                <w:lang w:eastAsia="ar-SA"/>
              </w:rPr>
            </w:pPr>
            <w:r w:rsidRPr="00BB30DE">
              <w:rPr>
                <w:b/>
                <w:sz w:val="18"/>
                <w:szCs w:val="18"/>
                <w:lang w:eastAsia="ar-SA"/>
              </w:rPr>
              <w:t>Иные дополнительные источники финансирования</w:t>
            </w:r>
          </w:p>
        </w:tc>
      </w:tr>
      <w:tr w:rsidR="008422A3" w:rsidRPr="00BB30DE" w14:paraId="2CEC6269" w14:textId="77777777" w:rsidTr="00F766FA">
        <w:tc>
          <w:tcPr>
            <w:tcW w:w="704" w:type="dxa"/>
          </w:tcPr>
          <w:p w14:paraId="6EEE81FC" w14:textId="77777777" w:rsidR="008422A3" w:rsidRPr="00BB30DE" w:rsidRDefault="008422A3" w:rsidP="00F766FA">
            <w:pPr>
              <w:jc w:val="center"/>
              <w:rPr>
                <w:b/>
                <w:sz w:val="18"/>
                <w:szCs w:val="18"/>
                <w:lang w:eastAsia="ar-SA"/>
              </w:rPr>
            </w:pPr>
          </w:p>
        </w:tc>
        <w:tc>
          <w:tcPr>
            <w:tcW w:w="3402" w:type="dxa"/>
          </w:tcPr>
          <w:p w14:paraId="4EFD9369" w14:textId="77777777" w:rsidR="008422A3" w:rsidRPr="00BB30DE" w:rsidRDefault="008422A3" w:rsidP="00F766FA">
            <w:pPr>
              <w:rPr>
                <w:b/>
                <w:sz w:val="18"/>
                <w:szCs w:val="18"/>
                <w:lang w:eastAsia="ar-SA"/>
              </w:rPr>
            </w:pPr>
            <w:r w:rsidRPr="00BB30DE">
              <w:rPr>
                <w:b/>
                <w:sz w:val="18"/>
                <w:szCs w:val="18"/>
                <w:lang w:eastAsia="ar-SA"/>
              </w:rPr>
              <w:t>Всего:</w:t>
            </w:r>
          </w:p>
        </w:tc>
        <w:tc>
          <w:tcPr>
            <w:tcW w:w="2242" w:type="dxa"/>
          </w:tcPr>
          <w:p w14:paraId="710D0E84" w14:textId="77777777" w:rsidR="008422A3" w:rsidRPr="00BB30DE" w:rsidRDefault="008422A3" w:rsidP="00F766FA">
            <w:pPr>
              <w:jc w:val="center"/>
              <w:rPr>
                <w:b/>
                <w:sz w:val="18"/>
                <w:szCs w:val="18"/>
                <w:lang w:eastAsia="ar-SA"/>
              </w:rPr>
            </w:pPr>
            <w:r w:rsidRPr="00BB30DE">
              <w:rPr>
                <w:b/>
                <w:sz w:val="18"/>
                <w:szCs w:val="18"/>
                <w:lang w:eastAsia="ar-SA"/>
              </w:rPr>
              <w:t>1428,70</w:t>
            </w:r>
          </w:p>
        </w:tc>
        <w:tc>
          <w:tcPr>
            <w:tcW w:w="2242" w:type="dxa"/>
          </w:tcPr>
          <w:p w14:paraId="1CF2C2F5" w14:textId="77777777" w:rsidR="008422A3" w:rsidRPr="00BB30DE" w:rsidRDefault="008422A3" w:rsidP="00F766FA">
            <w:pPr>
              <w:jc w:val="center"/>
              <w:rPr>
                <w:b/>
                <w:sz w:val="18"/>
                <w:szCs w:val="18"/>
                <w:lang w:eastAsia="ar-SA"/>
              </w:rPr>
            </w:pPr>
            <w:r w:rsidRPr="00BB30DE">
              <w:rPr>
                <w:b/>
                <w:sz w:val="18"/>
                <w:szCs w:val="18"/>
                <w:lang w:eastAsia="ar-SA"/>
              </w:rPr>
              <w:t>1428,70</w:t>
            </w:r>
          </w:p>
        </w:tc>
        <w:tc>
          <w:tcPr>
            <w:tcW w:w="2242" w:type="dxa"/>
          </w:tcPr>
          <w:p w14:paraId="282E0526"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08885BF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723D18C6" w14:textId="77777777" w:rsidR="008422A3" w:rsidRPr="00BB30DE" w:rsidRDefault="008422A3" w:rsidP="00F766FA">
            <w:pPr>
              <w:jc w:val="center"/>
              <w:rPr>
                <w:b/>
                <w:sz w:val="18"/>
                <w:szCs w:val="18"/>
                <w:lang w:eastAsia="ar-SA"/>
              </w:rPr>
            </w:pPr>
            <w:r w:rsidRPr="00BB30DE">
              <w:rPr>
                <w:b/>
                <w:sz w:val="18"/>
                <w:szCs w:val="18"/>
                <w:lang w:eastAsia="ar-SA"/>
              </w:rPr>
              <w:t>-</w:t>
            </w:r>
          </w:p>
        </w:tc>
      </w:tr>
      <w:tr w:rsidR="008422A3" w:rsidRPr="00BB30DE" w14:paraId="60ABC875" w14:textId="77777777" w:rsidTr="00F766FA">
        <w:tc>
          <w:tcPr>
            <w:tcW w:w="704" w:type="dxa"/>
          </w:tcPr>
          <w:p w14:paraId="03882100" w14:textId="77777777" w:rsidR="008422A3" w:rsidRPr="00BB30DE" w:rsidRDefault="008422A3" w:rsidP="00F766FA">
            <w:pPr>
              <w:jc w:val="center"/>
              <w:rPr>
                <w:b/>
                <w:sz w:val="18"/>
                <w:szCs w:val="18"/>
                <w:lang w:eastAsia="ar-SA"/>
              </w:rPr>
            </w:pPr>
            <w:r w:rsidRPr="00BB30DE">
              <w:rPr>
                <w:b/>
                <w:sz w:val="18"/>
                <w:szCs w:val="18"/>
                <w:lang w:eastAsia="ar-SA"/>
              </w:rPr>
              <w:t>1</w:t>
            </w:r>
          </w:p>
        </w:tc>
        <w:tc>
          <w:tcPr>
            <w:tcW w:w="3402" w:type="dxa"/>
          </w:tcPr>
          <w:p w14:paraId="1866C216" w14:textId="77777777" w:rsidR="008422A3" w:rsidRPr="00BB30DE" w:rsidRDefault="008422A3" w:rsidP="00F766FA">
            <w:pPr>
              <w:rPr>
                <w:b/>
                <w:sz w:val="18"/>
                <w:szCs w:val="18"/>
                <w:lang w:eastAsia="ar-SA"/>
              </w:rPr>
            </w:pPr>
            <w:r w:rsidRPr="00BB30DE">
              <w:rPr>
                <w:b/>
                <w:sz w:val="18"/>
                <w:szCs w:val="18"/>
                <w:lang w:eastAsia="ar-SA"/>
              </w:rPr>
              <w:t>Капитальный ремонт многоквартирных домов</w:t>
            </w:r>
          </w:p>
        </w:tc>
        <w:tc>
          <w:tcPr>
            <w:tcW w:w="2242" w:type="dxa"/>
          </w:tcPr>
          <w:p w14:paraId="39308B9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166862F9"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3DA99DA2" w14:textId="77777777" w:rsidR="008422A3" w:rsidRPr="00BB30DE" w:rsidRDefault="008422A3" w:rsidP="00F766FA">
            <w:pPr>
              <w:jc w:val="center"/>
              <w:rPr>
                <w:b/>
                <w:sz w:val="18"/>
                <w:szCs w:val="18"/>
                <w:lang w:eastAsia="ar-SA"/>
              </w:rPr>
            </w:pPr>
          </w:p>
        </w:tc>
        <w:tc>
          <w:tcPr>
            <w:tcW w:w="2242" w:type="dxa"/>
          </w:tcPr>
          <w:p w14:paraId="2F112C04" w14:textId="77777777" w:rsidR="008422A3" w:rsidRPr="00BB30DE" w:rsidRDefault="008422A3" w:rsidP="00F766FA">
            <w:pPr>
              <w:jc w:val="center"/>
              <w:rPr>
                <w:b/>
                <w:sz w:val="18"/>
                <w:szCs w:val="18"/>
                <w:lang w:eastAsia="ar-SA"/>
              </w:rPr>
            </w:pPr>
          </w:p>
        </w:tc>
        <w:tc>
          <w:tcPr>
            <w:tcW w:w="2242" w:type="dxa"/>
          </w:tcPr>
          <w:p w14:paraId="40D258F7" w14:textId="77777777" w:rsidR="008422A3" w:rsidRPr="00BB30DE" w:rsidRDefault="008422A3" w:rsidP="00F766FA">
            <w:pPr>
              <w:jc w:val="center"/>
              <w:rPr>
                <w:b/>
                <w:sz w:val="18"/>
                <w:szCs w:val="18"/>
                <w:lang w:eastAsia="ar-SA"/>
              </w:rPr>
            </w:pPr>
          </w:p>
        </w:tc>
      </w:tr>
      <w:tr w:rsidR="008422A3" w:rsidRPr="00BB30DE" w14:paraId="7C902E9F" w14:textId="77777777" w:rsidTr="00F766FA">
        <w:tc>
          <w:tcPr>
            <w:tcW w:w="704" w:type="dxa"/>
          </w:tcPr>
          <w:p w14:paraId="39360A58" w14:textId="77777777" w:rsidR="008422A3" w:rsidRPr="00BB30DE" w:rsidRDefault="008422A3" w:rsidP="00F766FA">
            <w:pPr>
              <w:jc w:val="center"/>
              <w:rPr>
                <w:b/>
                <w:sz w:val="18"/>
                <w:szCs w:val="18"/>
                <w:lang w:eastAsia="ar-SA"/>
              </w:rPr>
            </w:pPr>
          </w:p>
        </w:tc>
        <w:tc>
          <w:tcPr>
            <w:tcW w:w="3402" w:type="dxa"/>
          </w:tcPr>
          <w:p w14:paraId="6937A3A3" w14:textId="77777777" w:rsidR="008422A3" w:rsidRPr="00BB30DE" w:rsidRDefault="008422A3" w:rsidP="00F766FA">
            <w:pPr>
              <w:rPr>
                <w:sz w:val="18"/>
                <w:szCs w:val="18"/>
                <w:lang w:eastAsia="ar-SA"/>
              </w:rPr>
            </w:pPr>
            <w:r w:rsidRPr="00BB30DE">
              <w:rPr>
                <w:sz w:val="18"/>
                <w:szCs w:val="18"/>
                <w:lang w:eastAsia="ar-SA"/>
              </w:rPr>
              <w:t>2019 г.</w:t>
            </w:r>
          </w:p>
        </w:tc>
        <w:tc>
          <w:tcPr>
            <w:tcW w:w="2242" w:type="dxa"/>
          </w:tcPr>
          <w:p w14:paraId="168DA3F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52D82F5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4A9C288B" w14:textId="77777777" w:rsidR="008422A3" w:rsidRPr="00BB30DE" w:rsidRDefault="008422A3" w:rsidP="00F766FA">
            <w:pPr>
              <w:jc w:val="center"/>
              <w:rPr>
                <w:b/>
                <w:sz w:val="18"/>
                <w:szCs w:val="18"/>
                <w:lang w:eastAsia="ar-SA"/>
              </w:rPr>
            </w:pPr>
          </w:p>
        </w:tc>
        <w:tc>
          <w:tcPr>
            <w:tcW w:w="2242" w:type="dxa"/>
          </w:tcPr>
          <w:p w14:paraId="63CC2879" w14:textId="77777777" w:rsidR="008422A3" w:rsidRPr="00BB30DE" w:rsidRDefault="008422A3" w:rsidP="00F766FA">
            <w:pPr>
              <w:jc w:val="center"/>
              <w:rPr>
                <w:b/>
                <w:sz w:val="18"/>
                <w:szCs w:val="18"/>
                <w:lang w:eastAsia="ar-SA"/>
              </w:rPr>
            </w:pPr>
          </w:p>
        </w:tc>
        <w:tc>
          <w:tcPr>
            <w:tcW w:w="2242" w:type="dxa"/>
          </w:tcPr>
          <w:p w14:paraId="2A398AD7" w14:textId="77777777" w:rsidR="008422A3" w:rsidRPr="00BB30DE" w:rsidRDefault="008422A3" w:rsidP="00F766FA">
            <w:pPr>
              <w:jc w:val="center"/>
              <w:rPr>
                <w:b/>
                <w:sz w:val="18"/>
                <w:szCs w:val="18"/>
                <w:lang w:eastAsia="ar-SA"/>
              </w:rPr>
            </w:pPr>
          </w:p>
        </w:tc>
      </w:tr>
      <w:tr w:rsidR="008422A3" w:rsidRPr="00BB30DE" w14:paraId="144452DF" w14:textId="77777777" w:rsidTr="00F766FA">
        <w:tc>
          <w:tcPr>
            <w:tcW w:w="704" w:type="dxa"/>
          </w:tcPr>
          <w:p w14:paraId="425985C5" w14:textId="77777777" w:rsidR="008422A3" w:rsidRPr="00BB30DE" w:rsidRDefault="008422A3" w:rsidP="00F766FA">
            <w:pPr>
              <w:jc w:val="center"/>
              <w:rPr>
                <w:b/>
                <w:sz w:val="18"/>
                <w:szCs w:val="18"/>
                <w:lang w:eastAsia="ar-SA"/>
              </w:rPr>
            </w:pPr>
          </w:p>
        </w:tc>
        <w:tc>
          <w:tcPr>
            <w:tcW w:w="3402" w:type="dxa"/>
          </w:tcPr>
          <w:p w14:paraId="7F6DA1B7" w14:textId="77777777" w:rsidR="008422A3" w:rsidRPr="00BB30DE" w:rsidRDefault="008422A3" w:rsidP="00F766FA">
            <w:pPr>
              <w:rPr>
                <w:sz w:val="18"/>
                <w:szCs w:val="18"/>
                <w:lang w:eastAsia="ar-SA"/>
              </w:rPr>
            </w:pPr>
            <w:r w:rsidRPr="00BB30DE">
              <w:rPr>
                <w:sz w:val="18"/>
                <w:szCs w:val="18"/>
                <w:lang w:eastAsia="ar-SA"/>
              </w:rPr>
              <w:t>2020 г.</w:t>
            </w:r>
          </w:p>
        </w:tc>
        <w:tc>
          <w:tcPr>
            <w:tcW w:w="2242" w:type="dxa"/>
          </w:tcPr>
          <w:p w14:paraId="2BE1F0CD"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15DFC41D"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447345A1" w14:textId="77777777" w:rsidR="008422A3" w:rsidRPr="00BB30DE" w:rsidRDefault="008422A3" w:rsidP="00F766FA">
            <w:pPr>
              <w:jc w:val="center"/>
              <w:rPr>
                <w:b/>
                <w:sz w:val="18"/>
                <w:szCs w:val="18"/>
                <w:lang w:eastAsia="ar-SA"/>
              </w:rPr>
            </w:pPr>
          </w:p>
        </w:tc>
        <w:tc>
          <w:tcPr>
            <w:tcW w:w="2242" w:type="dxa"/>
          </w:tcPr>
          <w:p w14:paraId="15431B11" w14:textId="77777777" w:rsidR="008422A3" w:rsidRPr="00BB30DE" w:rsidRDefault="008422A3" w:rsidP="00F766FA">
            <w:pPr>
              <w:jc w:val="center"/>
              <w:rPr>
                <w:b/>
                <w:sz w:val="18"/>
                <w:szCs w:val="18"/>
                <w:lang w:eastAsia="ar-SA"/>
              </w:rPr>
            </w:pPr>
          </w:p>
        </w:tc>
        <w:tc>
          <w:tcPr>
            <w:tcW w:w="2242" w:type="dxa"/>
          </w:tcPr>
          <w:p w14:paraId="4A720C07" w14:textId="77777777" w:rsidR="008422A3" w:rsidRPr="00BB30DE" w:rsidRDefault="008422A3" w:rsidP="00F766FA">
            <w:pPr>
              <w:jc w:val="center"/>
              <w:rPr>
                <w:b/>
                <w:sz w:val="18"/>
                <w:szCs w:val="18"/>
                <w:lang w:eastAsia="ar-SA"/>
              </w:rPr>
            </w:pPr>
          </w:p>
        </w:tc>
      </w:tr>
      <w:tr w:rsidR="008422A3" w:rsidRPr="00BB30DE" w14:paraId="2A5527F4" w14:textId="77777777" w:rsidTr="00F766FA">
        <w:tc>
          <w:tcPr>
            <w:tcW w:w="704" w:type="dxa"/>
          </w:tcPr>
          <w:p w14:paraId="1C2BDED3" w14:textId="77777777" w:rsidR="008422A3" w:rsidRPr="00BB30DE" w:rsidRDefault="008422A3" w:rsidP="00F766FA">
            <w:pPr>
              <w:jc w:val="center"/>
              <w:rPr>
                <w:b/>
                <w:sz w:val="18"/>
                <w:szCs w:val="18"/>
                <w:lang w:eastAsia="ar-SA"/>
              </w:rPr>
            </w:pPr>
          </w:p>
        </w:tc>
        <w:tc>
          <w:tcPr>
            <w:tcW w:w="3402" w:type="dxa"/>
          </w:tcPr>
          <w:p w14:paraId="5A1005C4" w14:textId="77777777" w:rsidR="008422A3" w:rsidRPr="00BB30DE" w:rsidRDefault="008422A3" w:rsidP="00F766FA">
            <w:pPr>
              <w:rPr>
                <w:sz w:val="18"/>
                <w:szCs w:val="18"/>
                <w:lang w:eastAsia="ar-SA"/>
              </w:rPr>
            </w:pPr>
            <w:r w:rsidRPr="00BB30DE">
              <w:rPr>
                <w:sz w:val="18"/>
                <w:szCs w:val="18"/>
                <w:lang w:eastAsia="ar-SA"/>
              </w:rPr>
              <w:t>2021 г.</w:t>
            </w:r>
          </w:p>
        </w:tc>
        <w:tc>
          <w:tcPr>
            <w:tcW w:w="2242" w:type="dxa"/>
          </w:tcPr>
          <w:p w14:paraId="33BA0420"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023D03E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79CAE125" w14:textId="77777777" w:rsidR="008422A3" w:rsidRPr="00BB30DE" w:rsidRDefault="008422A3" w:rsidP="00F766FA">
            <w:pPr>
              <w:jc w:val="center"/>
              <w:rPr>
                <w:b/>
                <w:sz w:val="18"/>
                <w:szCs w:val="18"/>
                <w:lang w:eastAsia="ar-SA"/>
              </w:rPr>
            </w:pPr>
          </w:p>
        </w:tc>
        <w:tc>
          <w:tcPr>
            <w:tcW w:w="2242" w:type="dxa"/>
          </w:tcPr>
          <w:p w14:paraId="772C45CC" w14:textId="77777777" w:rsidR="008422A3" w:rsidRPr="00BB30DE" w:rsidRDefault="008422A3" w:rsidP="00F766FA">
            <w:pPr>
              <w:jc w:val="center"/>
              <w:rPr>
                <w:b/>
                <w:sz w:val="18"/>
                <w:szCs w:val="18"/>
                <w:lang w:eastAsia="ar-SA"/>
              </w:rPr>
            </w:pPr>
          </w:p>
        </w:tc>
        <w:tc>
          <w:tcPr>
            <w:tcW w:w="2242" w:type="dxa"/>
          </w:tcPr>
          <w:p w14:paraId="787E8F87" w14:textId="77777777" w:rsidR="008422A3" w:rsidRPr="00BB30DE" w:rsidRDefault="008422A3" w:rsidP="00F766FA">
            <w:pPr>
              <w:jc w:val="center"/>
              <w:rPr>
                <w:b/>
                <w:sz w:val="18"/>
                <w:szCs w:val="18"/>
                <w:lang w:eastAsia="ar-SA"/>
              </w:rPr>
            </w:pPr>
          </w:p>
        </w:tc>
      </w:tr>
      <w:tr w:rsidR="008422A3" w:rsidRPr="00BB30DE" w14:paraId="62A17633" w14:textId="77777777" w:rsidTr="00F766FA">
        <w:tc>
          <w:tcPr>
            <w:tcW w:w="704" w:type="dxa"/>
          </w:tcPr>
          <w:p w14:paraId="1FEA8380" w14:textId="77777777" w:rsidR="008422A3" w:rsidRPr="00BB30DE" w:rsidRDefault="008422A3" w:rsidP="00F766FA">
            <w:pPr>
              <w:jc w:val="center"/>
              <w:rPr>
                <w:b/>
                <w:sz w:val="18"/>
                <w:szCs w:val="18"/>
                <w:lang w:eastAsia="ar-SA"/>
              </w:rPr>
            </w:pPr>
          </w:p>
        </w:tc>
        <w:tc>
          <w:tcPr>
            <w:tcW w:w="3402" w:type="dxa"/>
          </w:tcPr>
          <w:p w14:paraId="02C38066" w14:textId="77777777" w:rsidR="008422A3" w:rsidRPr="00BB30DE" w:rsidRDefault="008422A3" w:rsidP="00F766FA">
            <w:pPr>
              <w:rPr>
                <w:sz w:val="18"/>
                <w:szCs w:val="18"/>
                <w:lang w:eastAsia="ar-SA"/>
              </w:rPr>
            </w:pPr>
            <w:r w:rsidRPr="00BB30DE">
              <w:rPr>
                <w:sz w:val="18"/>
                <w:szCs w:val="18"/>
                <w:lang w:eastAsia="ar-SA"/>
              </w:rPr>
              <w:t>2022 г.</w:t>
            </w:r>
          </w:p>
        </w:tc>
        <w:tc>
          <w:tcPr>
            <w:tcW w:w="2242" w:type="dxa"/>
          </w:tcPr>
          <w:p w14:paraId="212173B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1B600E5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4F13038F" w14:textId="77777777" w:rsidR="008422A3" w:rsidRPr="00BB30DE" w:rsidRDefault="008422A3" w:rsidP="00F766FA">
            <w:pPr>
              <w:jc w:val="center"/>
              <w:rPr>
                <w:b/>
                <w:sz w:val="18"/>
                <w:szCs w:val="18"/>
                <w:lang w:eastAsia="ar-SA"/>
              </w:rPr>
            </w:pPr>
          </w:p>
        </w:tc>
        <w:tc>
          <w:tcPr>
            <w:tcW w:w="2242" w:type="dxa"/>
          </w:tcPr>
          <w:p w14:paraId="277C6AA1" w14:textId="77777777" w:rsidR="008422A3" w:rsidRPr="00BB30DE" w:rsidRDefault="008422A3" w:rsidP="00F766FA">
            <w:pPr>
              <w:jc w:val="center"/>
              <w:rPr>
                <w:b/>
                <w:sz w:val="18"/>
                <w:szCs w:val="18"/>
                <w:lang w:eastAsia="ar-SA"/>
              </w:rPr>
            </w:pPr>
          </w:p>
        </w:tc>
        <w:tc>
          <w:tcPr>
            <w:tcW w:w="2242" w:type="dxa"/>
          </w:tcPr>
          <w:p w14:paraId="6B13689E" w14:textId="77777777" w:rsidR="008422A3" w:rsidRPr="00BB30DE" w:rsidRDefault="008422A3" w:rsidP="00F766FA">
            <w:pPr>
              <w:jc w:val="center"/>
              <w:rPr>
                <w:b/>
                <w:sz w:val="18"/>
                <w:szCs w:val="18"/>
                <w:lang w:eastAsia="ar-SA"/>
              </w:rPr>
            </w:pPr>
          </w:p>
        </w:tc>
      </w:tr>
      <w:tr w:rsidR="008422A3" w:rsidRPr="00BB30DE" w14:paraId="475085A8" w14:textId="77777777" w:rsidTr="00F766FA">
        <w:tc>
          <w:tcPr>
            <w:tcW w:w="704" w:type="dxa"/>
          </w:tcPr>
          <w:p w14:paraId="674065A8" w14:textId="77777777" w:rsidR="008422A3" w:rsidRPr="00BB30DE" w:rsidRDefault="008422A3" w:rsidP="00F766FA">
            <w:pPr>
              <w:jc w:val="center"/>
              <w:rPr>
                <w:b/>
                <w:sz w:val="18"/>
                <w:szCs w:val="18"/>
                <w:lang w:eastAsia="ar-SA"/>
              </w:rPr>
            </w:pPr>
          </w:p>
        </w:tc>
        <w:tc>
          <w:tcPr>
            <w:tcW w:w="3402" w:type="dxa"/>
          </w:tcPr>
          <w:p w14:paraId="2C88C3C9" w14:textId="77777777" w:rsidR="008422A3" w:rsidRPr="00BB30DE" w:rsidRDefault="008422A3" w:rsidP="00F766FA">
            <w:pPr>
              <w:rPr>
                <w:sz w:val="18"/>
                <w:szCs w:val="18"/>
                <w:lang w:eastAsia="ar-SA"/>
              </w:rPr>
            </w:pPr>
            <w:r w:rsidRPr="00BB30DE">
              <w:rPr>
                <w:sz w:val="18"/>
                <w:szCs w:val="18"/>
                <w:lang w:eastAsia="ar-SA"/>
              </w:rPr>
              <w:t>2023 г.</w:t>
            </w:r>
          </w:p>
        </w:tc>
        <w:tc>
          <w:tcPr>
            <w:tcW w:w="2242" w:type="dxa"/>
          </w:tcPr>
          <w:p w14:paraId="15CBC320"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4509529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11B1DB33" w14:textId="77777777" w:rsidR="008422A3" w:rsidRPr="00BB30DE" w:rsidRDefault="008422A3" w:rsidP="00F766FA">
            <w:pPr>
              <w:jc w:val="center"/>
              <w:rPr>
                <w:b/>
                <w:sz w:val="18"/>
                <w:szCs w:val="18"/>
                <w:lang w:eastAsia="ar-SA"/>
              </w:rPr>
            </w:pPr>
          </w:p>
        </w:tc>
        <w:tc>
          <w:tcPr>
            <w:tcW w:w="2242" w:type="dxa"/>
          </w:tcPr>
          <w:p w14:paraId="6F32E86D" w14:textId="77777777" w:rsidR="008422A3" w:rsidRPr="00BB30DE" w:rsidRDefault="008422A3" w:rsidP="00F766FA">
            <w:pPr>
              <w:jc w:val="center"/>
              <w:rPr>
                <w:b/>
                <w:sz w:val="18"/>
                <w:szCs w:val="18"/>
                <w:lang w:eastAsia="ar-SA"/>
              </w:rPr>
            </w:pPr>
          </w:p>
        </w:tc>
        <w:tc>
          <w:tcPr>
            <w:tcW w:w="2242" w:type="dxa"/>
          </w:tcPr>
          <w:p w14:paraId="0F0B8095" w14:textId="77777777" w:rsidR="008422A3" w:rsidRPr="00BB30DE" w:rsidRDefault="008422A3" w:rsidP="00F766FA">
            <w:pPr>
              <w:jc w:val="center"/>
              <w:rPr>
                <w:b/>
                <w:sz w:val="18"/>
                <w:szCs w:val="18"/>
                <w:lang w:eastAsia="ar-SA"/>
              </w:rPr>
            </w:pPr>
          </w:p>
        </w:tc>
      </w:tr>
      <w:tr w:rsidR="008422A3" w:rsidRPr="00BB30DE" w14:paraId="72F4C111" w14:textId="77777777" w:rsidTr="00F766FA">
        <w:tc>
          <w:tcPr>
            <w:tcW w:w="704" w:type="dxa"/>
          </w:tcPr>
          <w:p w14:paraId="77245A57" w14:textId="77777777" w:rsidR="008422A3" w:rsidRPr="00BB30DE" w:rsidRDefault="008422A3" w:rsidP="00F766FA">
            <w:pPr>
              <w:jc w:val="center"/>
              <w:rPr>
                <w:b/>
                <w:sz w:val="18"/>
                <w:szCs w:val="18"/>
                <w:lang w:eastAsia="ar-SA"/>
              </w:rPr>
            </w:pPr>
            <w:r w:rsidRPr="00BB30DE">
              <w:rPr>
                <w:b/>
                <w:sz w:val="18"/>
                <w:szCs w:val="18"/>
                <w:lang w:eastAsia="ar-SA"/>
              </w:rPr>
              <w:t>2</w:t>
            </w:r>
          </w:p>
        </w:tc>
        <w:tc>
          <w:tcPr>
            <w:tcW w:w="3402" w:type="dxa"/>
          </w:tcPr>
          <w:p w14:paraId="48AAB36A" w14:textId="77777777" w:rsidR="008422A3" w:rsidRPr="00BB30DE" w:rsidRDefault="008422A3" w:rsidP="00F766FA">
            <w:pPr>
              <w:rPr>
                <w:b/>
                <w:sz w:val="18"/>
                <w:szCs w:val="18"/>
                <w:lang w:eastAsia="ar-SA"/>
              </w:rPr>
            </w:pPr>
            <w:r w:rsidRPr="00BB30DE">
              <w:rPr>
                <w:b/>
                <w:sz w:val="18"/>
                <w:szCs w:val="18"/>
                <w:lang w:eastAsia="ar-SA"/>
              </w:rPr>
              <w:t>Ремонт жилых помещений</w:t>
            </w:r>
          </w:p>
        </w:tc>
        <w:tc>
          <w:tcPr>
            <w:tcW w:w="2242" w:type="dxa"/>
          </w:tcPr>
          <w:p w14:paraId="57B1D46E" w14:textId="77777777" w:rsidR="008422A3" w:rsidRPr="00BB30DE" w:rsidRDefault="008422A3" w:rsidP="00F766FA">
            <w:pPr>
              <w:jc w:val="center"/>
              <w:rPr>
                <w:b/>
                <w:sz w:val="18"/>
                <w:szCs w:val="18"/>
                <w:lang w:eastAsia="ar-SA"/>
              </w:rPr>
            </w:pPr>
            <w:r w:rsidRPr="00BB30DE">
              <w:rPr>
                <w:b/>
                <w:sz w:val="18"/>
                <w:szCs w:val="18"/>
                <w:lang w:eastAsia="ar-SA"/>
              </w:rPr>
              <w:t>428,70</w:t>
            </w:r>
          </w:p>
        </w:tc>
        <w:tc>
          <w:tcPr>
            <w:tcW w:w="2242" w:type="dxa"/>
          </w:tcPr>
          <w:p w14:paraId="5C2F6184" w14:textId="77777777" w:rsidR="008422A3" w:rsidRPr="00BB30DE" w:rsidRDefault="008422A3" w:rsidP="00F766FA">
            <w:pPr>
              <w:jc w:val="center"/>
              <w:rPr>
                <w:b/>
                <w:sz w:val="18"/>
                <w:szCs w:val="18"/>
                <w:lang w:eastAsia="ar-SA"/>
              </w:rPr>
            </w:pPr>
            <w:r w:rsidRPr="00BB30DE">
              <w:rPr>
                <w:b/>
                <w:sz w:val="18"/>
                <w:szCs w:val="18"/>
                <w:lang w:eastAsia="ar-SA"/>
              </w:rPr>
              <w:t>428,70</w:t>
            </w:r>
          </w:p>
        </w:tc>
        <w:tc>
          <w:tcPr>
            <w:tcW w:w="2242" w:type="dxa"/>
          </w:tcPr>
          <w:p w14:paraId="20BCF1D3" w14:textId="77777777" w:rsidR="008422A3" w:rsidRPr="00BB30DE" w:rsidRDefault="008422A3" w:rsidP="00F766FA">
            <w:pPr>
              <w:jc w:val="center"/>
              <w:rPr>
                <w:b/>
                <w:sz w:val="18"/>
                <w:szCs w:val="18"/>
                <w:lang w:eastAsia="ar-SA"/>
              </w:rPr>
            </w:pPr>
          </w:p>
        </w:tc>
        <w:tc>
          <w:tcPr>
            <w:tcW w:w="2242" w:type="dxa"/>
          </w:tcPr>
          <w:p w14:paraId="0B960293" w14:textId="77777777" w:rsidR="008422A3" w:rsidRPr="00BB30DE" w:rsidRDefault="008422A3" w:rsidP="00F766FA">
            <w:pPr>
              <w:jc w:val="center"/>
              <w:rPr>
                <w:b/>
                <w:sz w:val="18"/>
                <w:szCs w:val="18"/>
                <w:lang w:eastAsia="ar-SA"/>
              </w:rPr>
            </w:pPr>
          </w:p>
        </w:tc>
        <w:tc>
          <w:tcPr>
            <w:tcW w:w="2242" w:type="dxa"/>
          </w:tcPr>
          <w:p w14:paraId="14ED697E" w14:textId="77777777" w:rsidR="008422A3" w:rsidRPr="00BB30DE" w:rsidRDefault="008422A3" w:rsidP="00F766FA">
            <w:pPr>
              <w:jc w:val="center"/>
              <w:rPr>
                <w:b/>
                <w:sz w:val="18"/>
                <w:szCs w:val="18"/>
                <w:lang w:eastAsia="ar-SA"/>
              </w:rPr>
            </w:pPr>
          </w:p>
        </w:tc>
      </w:tr>
      <w:tr w:rsidR="008422A3" w:rsidRPr="00BB30DE" w14:paraId="5EC0A6A2" w14:textId="77777777" w:rsidTr="00F766FA">
        <w:tc>
          <w:tcPr>
            <w:tcW w:w="704" w:type="dxa"/>
          </w:tcPr>
          <w:p w14:paraId="329F8F28" w14:textId="77777777" w:rsidR="008422A3" w:rsidRPr="00BB30DE" w:rsidRDefault="008422A3" w:rsidP="00F766FA">
            <w:pPr>
              <w:jc w:val="center"/>
              <w:rPr>
                <w:b/>
                <w:sz w:val="18"/>
                <w:szCs w:val="18"/>
                <w:lang w:eastAsia="ar-SA"/>
              </w:rPr>
            </w:pPr>
          </w:p>
        </w:tc>
        <w:tc>
          <w:tcPr>
            <w:tcW w:w="3402" w:type="dxa"/>
          </w:tcPr>
          <w:p w14:paraId="2E43AD40" w14:textId="77777777" w:rsidR="008422A3" w:rsidRPr="00BB30DE" w:rsidRDefault="008422A3" w:rsidP="00F766FA">
            <w:pPr>
              <w:rPr>
                <w:sz w:val="18"/>
                <w:szCs w:val="18"/>
                <w:lang w:eastAsia="ar-SA"/>
              </w:rPr>
            </w:pPr>
            <w:r w:rsidRPr="00BB30DE">
              <w:rPr>
                <w:sz w:val="18"/>
                <w:szCs w:val="18"/>
                <w:lang w:eastAsia="ar-SA"/>
              </w:rPr>
              <w:t>2019 г.</w:t>
            </w:r>
          </w:p>
        </w:tc>
        <w:tc>
          <w:tcPr>
            <w:tcW w:w="2242" w:type="dxa"/>
          </w:tcPr>
          <w:p w14:paraId="755A412B" w14:textId="77777777" w:rsidR="008422A3" w:rsidRPr="00BB30DE" w:rsidRDefault="008422A3" w:rsidP="00F766FA">
            <w:pPr>
              <w:jc w:val="center"/>
              <w:rPr>
                <w:sz w:val="18"/>
                <w:szCs w:val="18"/>
                <w:lang w:eastAsia="ar-SA"/>
              </w:rPr>
            </w:pPr>
            <w:r w:rsidRPr="00BB30DE">
              <w:rPr>
                <w:sz w:val="18"/>
                <w:szCs w:val="18"/>
                <w:lang w:eastAsia="ar-SA"/>
              </w:rPr>
              <w:t>128,70</w:t>
            </w:r>
          </w:p>
        </w:tc>
        <w:tc>
          <w:tcPr>
            <w:tcW w:w="2242" w:type="dxa"/>
          </w:tcPr>
          <w:p w14:paraId="2283156B" w14:textId="77777777" w:rsidR="008422A3" w:rsidRPr="00BB30DE" w:rsidRDefault="008422A3" w:rsidP="00F766FA">
            <w:pPr>
              <w:jc w:val="center"/>
              <w:rPr>
                <w:b/>
                <w:sz w:val="18"/>
                <w:szCs w:val="18"/>
                <w:lang w:eastAsia="ar-SA"/>
              </w:rPr>
            </w:pPr>
            <w:r w:rsidRPr="00BB30DE">
              <w:rPr>
                <w:b/>
                <w:sz w:val="18"/>
                <w:szCs w:val="18"/>
                <w:lang w:eastAsia="ar-SA"/>
              </w:rPr>
              <w:t>128,70</w:t>
            </w:r>
          </w:p>
        </w:tc>
        <w:tc>
          <w:tcPr>
            <w:tcW w:w="2242" w:type="dxa"/>
          </w:tcPr>
          <w:p w14:paraId="19D97B05" w14:textId="77777777" w:rsidR="008422A3" w:rsidRPr="00BB30DE" w:rsidRDefault="008422A3" w:rsidP="00F766FA">
            <w:pPr>
              <w:jc w:val="center"/>
              <w:rPr>
                <w:b/>
                <w:sz w:val="18"/>
                <w:szCs w:val="18"/>
                <w:lang w:eastAsia="ar-SA"/>
              </w:rPr>
            </w:pPr>
          </w:p>
        </w:tc>
        <w:tc>
          <w:tcPr>
            <w:tcW w:w="2242" w:type="dxa"/>
          </w:tcPr>
          <w:p w14:paraId="47513DCA" w14:textId="77777777" w:rsidR="008422A3" w:rsidRPr="00BB30DE" w:rsidRDefault="008422A3" w:rsidP="00F766FA">
            <w:pPr>
              <w:jc w:val="center"/>
              <w:rPr>
                <w:b/>
                <w:sz w:val="18"/>
                <w:szCs w:val="18"/>
                <w:lang w:eastAsia="ar-SA"/>
              </w:rPr>
            </w:pPr>
          </w:p>
        </w:tc>
        <w:tc>
          <w:tcPr>
            <w:tcW w:w="2242" w:type="dxa"/>
          </w:tcPr>
          <w:p w14:paraId="12BC5975" w14:textId="77777777" w:rsidR="008422A3" w:rsidRPr="00BB30DE" w:rsidRDefault="008422A3" w:rsidP="00F766FA">
            <w:pPr>
              <w:jc w:val="center"/>
              <w:rPr>
                <w:b/>
                <w:sz w:val="18"/>
                <w:szCs w:val="18"/>
                <w:lang w:eastAsia="ar-SA"/>
              </w:rPr>
            </w:pPr>
          </w:p>
        </w:tc>
      </w:tr>
      <w:tr w:rsidR="008422A3" w:rsidRPr="00BB30DE" w14:paraId="533D08B9" w14:textId="77777777" w:rsidTr="00F766FA">
        <w:tc>
          <w:tcPr>
            <w:tcW w:w="704" w:type="dxa"/>
          </w:tcPr>
          <w:p w14:paraId="1FC5797C" w14:textId="77777777" w:rsidR="008422A3" w:rsidRPr="00BB30DE" w:rsidRDefault="008422A3" w:rsidP="00F766FA">
            <w:pPr>
              <w:jc w:val="center"/>
              <w:rPr>
                <w:b/>
                <w:sz w:val="18"/>
                <w:szCs w:val="18"/>
                <w:lang w:eastAsia="ar-SA"/>
              </w:rPr>
            </w:pPr>
          </w:p>
        </w:tc>
        <w:tc>
          <w:tcPr>
            <w:tcW w:w="3402" w:type="dxa"/>
          </w:tcPr>
          <w:p w14:paraId="75D23B59" w14:textId="77777777" w:rsidR="008422A3" w:rsidRPr="00BB30DE" w:rsidRDefault="008422A3" w:rsidP="00F766FA">
            <w:pPr>
              <w:rPr>
                <w:sz w:val="18"/>
                <w:szCs w:val="18"/>
                <w:lang w:eastAsia="ar-SA"/>
              </w:rPr>
            </w:pPr>
            <w:r w:rsidRPr="00BB30DE">
              <w:rPr>
                <w:sz w:val="18"/>
                <w:szCs w:val="18"/>
                <w:lang w:eastAsia="ar-SA"/>
              </w:rPr>
              <w:t>2020 г.</w:t>
            </w:r>
          </w:p>
        </w:tc>
        <w:tc>
          <w:tcPr>
            <w:tcW w:w="2242" w:type="dxa"/>
          </w:tcPr>
          <w:p w14:paraId="1D3BB31B"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1652CA55"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0128E936" w14:textId="77777777" w:rsidR="008422A3" w:rsidRPr="00BB30DE" w:rsidRDefault="008422A3" w:rsidP="00F766FA">
            <w:pPr>
              <w:jc w:val="center"/>
              <w:rPr>
                <w:b/>
                <w:sz w:val="18"/>
                <w:szCs w:val="18"/>
                <w:lang w:eastAsia="ar-SA"/>
              </w:rPr>
            </w:pPr>
          </w:p>
        </w:tc>
        <w:tc>
          <w:tcPr>
            <w:tcW w:w="2242" w:type="dxa"/>
          </w:tcPr>
          <w:p w14:paraId="1987774A" w14:textId="77777777" w:rsidR="008422A3" w:rsidRPr="00BB30DE" w:rsidRDefault="008422A3" w:rsidP="00F766FA">
            <w:pPr>
              <w:jc w:val="center"/>
              <w:rPr>
                <w:b/>
                <w:sz w:val="18"/>
                <w:szCs w:val="18"/>
                <w:lang w:eastAsia="ar-SA"/>
              </w:rPr>
            </w:pPr>
          </w:p>
        </w:tc>
        <w:tc>
          <w:tcPr>
            <w:tcW w:w="2242" w:type="dxa"/>
          </w:tcPr>
          <w:p w14:paraId="7CF80DF9" w14:textId="77777777" w:rsidR="008422A3" w:rsidRPr="00BB30DE" w:rsidRDefault="008422A3" w:rsidP="00F766FA">
            <w:pPr>
              <w:jc w:val="center"/>
              <w:rPr>
                <w:b/>
                <w:sz w:val="18"/>
                <w:szCs w:val="18"/>
                <w:lang w:eastAsia="ar-SA"/>
              </w:rPr>
            </w:pPr>
          </w:p>
        </w:tc>
      </w:tr>
      <w:tr w:rsidR="008422A3" w:rsidRPr="00BB30DE" w14:paraId="08AA2484" w14:textId="77777777" w:rsidTr="00F766FA">
        <w:tc>
          <w:tcPr>
            <w:tcW w:w="704" w:type="dxa"/>
          </w:tcPr>
          <w:p w14:paraId="67847BCB" w14:textId="77777777" w:rsidR="008422A3" w:rsidRPr="00BB30DE" w:rsidRDefault="008422A3" w:rsidP="00F766FA">
            <w:pPr>
              <w:jc w:val="center"/>
              <w:rPr>
                <w:b/>
                <w:sz w:val="18"/>
                <w:szCs w:val="18"/>
                <w:lang w:eastAsia="ar-SA"/>
              </w:rPr>
            </w:pPr>
          </w:p>
        </w:tc>
        <w:tc>
          <w:tcPr>
            <w:tcW w:w="3402" w:type="dxa"/>
          </w:tcPr>
          <w:p w14:paraId="608E0BBC" w14:textId="77777777" w:rsidR="008422A3" w:rsidRPr="00BB30DE" w:rsidRDefault="008422A3" w:rsidP="00F766FA">
            <w:pPr>
              <w:rPr>
                <w:sz w:val="18"/>
                <w:szCs w:val="18"/>
                <w:lang w:eastAsia="ar-SA"/>
              </w:rPr>
            </w:pPr>
            <w:r w:rsidRPr="00BB30DE">
              <w:rPr>
                <w:sz w:val="18"/>
                <w:szCs w:val="18"/>
                <w:lang w:eastAsia="ar-SA"/>
              </w:rPr>
              <w:t>2021 г.</w:t>
            </w:r>
          </w:p>
        </w:tc>
        <w:tc>
          <w:tcPr>
            <w:tcW w:w="2242" w:type="dxa"/>
          </w:tcPr>
          <w:p w14:paraId="44652834" w14:textId="77777777" w:rsidR="008422A3" w:rsidRPr="00BB30DE" w:rsidRDefault="008422A3" w:rsidP="00F766FA">
            <w:pPr>
              <w:jc w:val="center"/>
              <w:rPr>
                <w:b/>
                <w:sz w:val="18"/>
                <w:szCs w:val="18"/>
                <w:lang w:eastAsia="ar-SA"/>
              </w:rPr>
            </w:pPr>
            <w:r w:rsidRPr="00BB30DE">
              <w:rPr>
                <w:b/>
                <w:sz w:val="18"/>
                <w:szCs w:val="18"/>
                <w:lang w:eastAsia="ar-SA"/>
              </w:rPr>
              <w:t>300,00</w:t>
            </w:r>
          </w:p>
        </w:tc>
        <w:tc>
          <w:tcPr>
            <w:tcW w:w="2242" w:type="dxa"/>
          </w:tcPr>
          <w:p w14:paraId="77C424DC" w14:textId="77777777" w:rsidR="008422A3" w:rsidRPr="00BB30DE" w:rsidRDefault="008422A3" w:rsidP="00F766FA">
            <w:pPr>
              <w:jc w:val="center"/>
              <w:rPr>
                <w:b/>
                <w:sz w:val="18"/>
                <w:szCs w:val="18"/>
                <w:lang w:eastAsia="ar-SA"/>
              </w:rPr>
            </w:pPr>
            <w:r w:rsidRPr="00BB30DE">
              <w:rPr>
                <w:b/>
                <w:sz w:val="18"/>
                <w:szCs w:val="18"/>
                <w:lang w:eastAsia="ar-SA"/>
              </w:rPr>
              <w:t>300,00</w:t>
            </w:r>
          </w:p>
        </w:tc>
        <w:tc>
          <w:tcPr>
            <w:tcW w:w="2242" w:type="dxa"/>
          </w:tcPr>
          <w:p w14:paraId="3AC7012F" w14:textId="77777777" w:rsidR="008422A3" w:rsidRPr="00BB30DE" w:rsidRDefault="008422A3" w:rsidP="00F766FA">
            <w:pPr>
              <w:jc w:val="center"/>
              <w:rPr>
                <w:b/>
                <w:sz w:val="18"/>
                <w:szCs w:val="18"/>
                <w:lang w:eastAsia="ar-SA"/>
              </w:rPr>
            </w:pPr>
          </w:p>
        </w:tc>
        <w:tc>
          <w:tcPr>
            <w:tcW w:w="2242" w:type="dxa"/>
          </w:tcPr>
          <w:p w14:paraId="7F854C40" w14:textId="77777777" w:rsidR="008422A3" w:rsidRPr="00BB30DE" w:rsidRDefault="008422A3" w:rsidP="00F766FA">
            <w:pPr>
              <w:jc w:val="center"/>
              <w:rPr>
                <w:b/>
                <w:sz w:val="18"/>
                <w:szCs w:val="18"/>
                <w:lang w:eastAsia="ar-SA"/>
              </w:rPr>
            </w:pPr>
          </w:p>
        </w:tc>
        <w:tc>
          <w:tcPr>
            <w:tcW w:w="2242" w:type="dxa"/>
          </w:tcPr>
          <w:p w14:paraId="37CB2DD5" w14:textId="77777777" w:rsidR="008422A3" w:rsidRPr="00BB30DE" w:rsidRDefault="008422A3" w:rsidP="00F766FA">
            <w:pPr>
              <w:jc w:val="center"/>
              <w:rPr>
                <w:b/>
                <w:sz w:val="18"/>
                <w:szCs w:val="18"/>
                <w:lang w:eastAsia="ar-SA"/>
              </w:rPr>
            </w:pPr>
          </w:p>
        </w:tc>
      </w:tr>
      <w:tr w:rsidR="008422A3" w:rsidRPr="00BB30DE" w14:paraId="13A31CD6" w14:textId="77777777" w:rsidTr="00F766FA">
        <w:tc>
          <w:tcPr>
            <w:tcW w:w="704" w:type="dxa"/>
          </w:tcPr>
          <w:p w14:paraId="02479128" w14:textId="77777777" w:rsidR="008422A3" w:rsidRPr="00BB30DE" w:rsidRDefault="008422A3" w:rsidP="00F766FA">
            <w:pPr>
              <w:jc w:val="center"/>
              <w:rPr>
                <w:b/>
                <w:sz w:val="18"/>
                <w:szCs w:val="18"/>
                <w:lang w:eastAsia="ar-SA"/>
              </w:rPr>
            </w:pPr>
          </w:p>
        </w:tc>
        <w:tc>
          <w:tcPr>
            <w:tcW w:w="3402" w:type="dxa"/>
          </w:tcPr>
          <w:p w14:paraId="0E985DA9" w14:textId="77777777" w:rsidR="008422A3" w:rsidRPr="00BB30DE" w:rsidRDefault="008422A3" w:rsidP="00F766FA">
            <w:pPr>
              <w:rPr>
                <w:sz w:val="18"/>
                <w:szCs w:val="18"/>
                <w:lang w:eastAsia="ar-SA"/>
              </w:rPr>
            </w:pPr>
            <w:r w:rsidRPr="00BB30DE">
              <w:rPr>
                <w:sz w:val="18"/>
                <w:szCs w:val="18"/>
                <w:lang w:eastAsia="ar-SA"/>
              </w:rPr>
              <w:t>2022 г.</w:t>
            </w:r>
          </w:p>
        </w:tc>
        <w:tc>
          <w:tcPr>
            <w:tcW w:w="2242" w:type="dxa"/>
          </w:tcPr>
          <w:p w14:paraId="064DE3B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7526446A"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581B7B49" w14:textId="77777777" w:rsidR="008422A3" w:rsidRPr="00BB30DE" w:rsidRDefault="008422A3" w:rsidP="00F766FA">
            <w:pPr>
              <w:jc w:val="center"/>
              <w:rPr>
                <w:b/>
                <w:sz w:val="18"/>
                <w:szCs w:val="18"/>
                <w:lang w:eastAsia="ar-SA"/>
              </w:rPr>
            </w:pPr>
          </w:p>
        </w:tc>
        <w:tc>
          <w:tcPr>
            <w:tcW w:w="2242" w:type="dxa"/>
          </w:tcPr>
          <w:p w14:paraId="31558533" w14:textId="77777777" w:rsidR="008422A3" w:rsidRPr="00BB30DE" w:rsidRDefault="008422A3" w:rsidP="00F766FA">
            <w:pPr>
              <w:jc w:val="center"/>
              <w:rPr>
                <w:b/>
                <w:sz w:val="18"/>
                <w:szCs w:val="18"/>
                <w:lang w:eastAsia="ar-SA"/>
              </w:rPr>
            </w:pPr>
          </w:p>
        </w:tc>
        <w:tc>
          <w:tcPr>
            <w:tcW w:w="2242" w:type="dxa"/>
          </w:tcPr>
          <w:p w14:paraId="38E3BBA9" w14:textId="77777777" w:rsidR="008422A3" w:rsidRPr="00BB30DE" w:rsidRDefault="008422A3" w:rsidP="00F766FA">
            <w:pPr>
              <w:jc w:val="center"/>
              <w:rPr>
                <w:b/>
                <w:sz w:val="18"/>
                <w:szCs w:val="18"/>
                <w:lang w:eastAsia="ar-SA"/>
              </w:rPr>
            </w:pPr>
          </w:p>
        </w:tc>
      </w:tr>
      <w:tr w:rsidR="008422A3" w:rsidRPr="00BB30DE" w14:paraId="07A15745" w14:textId="77777777" w:rsidTr="00F766FA">
        <w:tc>
          <w:tcPr>
            <w:tcW w:w="704" w:type="dxa"/>
          </w:tcPr>
          <w:p w14:paraId="7395FA6E" w14:textId="77777777" w:rsidR="008422A3" w:rsidRPr="00BB30DE" w:rsidRDefault="008422A3" w:rsidP="00F766FA">
            <w:pPr>
              <w:jc w:val="center"/>
              <w:rPr>
                <w:b/>
                <w:sz w:val="18"/>
                <w:szCs w:val="18"/>
                <w:lang w:eastAsia="ar-SA"/>
              </w:rPr>
            </w:pPr>
          </w:p>
        </w:tc>
        <w:tc>
          <w:tcPr>
            <w:tcW w:w="3402" w:type="dxa"/>
          </w:tcPr>
          <w:p w14:paraId="5BB5531B" w14:textId="77777777" w:rsidR="008422A3" w:rsidRPr="00BB30DE" w:rsidRDefault="008422A3" w:rsidP="00F766FA">
            <w:pPr>
              <w:rPr>
                <w:sz w:val="18"/>
                <w:szCs w:val="18"/>
                <w:lang w:eastAsia="ar-SA"/>
              </w:rPr>
            </w:pPr>
            <w:r w:rsidRPr="00BB30DE">
              <w:rPr>
                <w:sz w:val="18"/>
                <w:szCs w:val="18"/>
                <w:lang w:eastAsia="ar-SA"/>
              </w:rPr>
              <w:t>2023 г.</w:t>
            </w:r>
          </w:p>
        </w:tc>
        <w:tc>
          <w:tcPr>
            <w:tcW w:w="2242" w:type="dxa"/>
          </w:tcPr>
          <w:p w14:paraId="56422A7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43641A81"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7259A9B1" w14:textId="77777777" w:rsidR="008422A3" w:rsidRPr="00BB30DE" w:rsidRDefault="008422A3" w:rsidP="00F766FA">
            <w:pPr>
              <w:jc w:val="center"/>
              <w:rPr>
                <w:b/>
                <w:sz w:val="18"/>
                <w:szCs w:val="18"/>
                <w:lang w:eastAsia="ar-SA"/>
              </w:rPr>
            </w:pPr>
          </w:p>
        </w:tc>
        <w:tc>
          <w:tcPr>
            <w:tcW w:w="2242" w:type="dxa"/>
          </w:tcPr>
          <w:p w14:paraId="74CFDB8A" w14:textId="77777777" w:rsidR="008422A3" w:rsidRPr="00BB30DE" w:rsidRDefault="008422A3" w:rsidP="00F766FA">
            <w:pPr>
              <w:jc w:val="center"/>
              <w:rPr>
                <w:b/>
                <w:sz w:val="18"/>
                <w:szCs w:val="18"/>
                <w:lang w:eastAsia="ar-SA"/>
              </w:rPr>
            </w:pPr>
          </w:p>
        </w:tc>
        <w:tc>
          <w:tcPr>
            <w:tcW w:w="2242" w:type="dxa"/>
          </w:tcPr>
          <w:p w14:paraId="6526413B" w14:textId="77777777" w:rsidR="008422A3" w:rsidRPr="00BB30DE" w:rsidRDefault="008422A3" w:rsidP="00F766FA">
            <w:pPr>
              <w:jc w:val="center"/>
              <w:rPr>
                <w:b/>
                <w:sz w:val="18"/>
                <w:szCs w:val="18"/>
                <w:lang w:eastAsia="ar-SA"/>
              </w:rPr>
            </w:pPr>
          </w:p>
        </w:tc>
      </w:tr>
      <w:tr w:rsidR="008422A3" w:rsidRPr="00BB30DE" w14:paraId="7069C62F" w14:textId="77777777" w:rsidTr="00F766FA">
        <w:tc>
          <w:tcPr>
            <w:tcW w:w="704" w:type="dxa"/>
          </w:tcPr>
          <w:p w14:paraId="539D9595" w14:textId="77777777" w:rsidR="008422A3" w:rsidRPr="00BB30DE" w:rsidRDefault="008422A3" w:rsidP="00F766FA">
            <w:pPr>
              <w:jc w:val="center"/>
              <w:rPr>
                <w:b/>
                <w:sz w:val="18"/>
                <w:szCs w:val="18"/>
                <w:lang w:eastAsia="ar-SA"/>
              </w:rPr>
            </w:pPr>
            <w:r w:rsidRPr="00BB30DE">
              <w:rPr>
                <w:b/>
                <w:sz w:val="18"/>
                <w:szCs w:val="18"/>
                <w:lang w:eastAsia="ar-SA"/>
              </w:rPr>
              <w:t>3</w:t>
            </w:r>
          </w:p>
        </w:tc>
        <w:tc>
          <w:tcPr>
            <w:tcW w:w="3402" w:type="dxa"/>
          </w:tcPr>
          <w:p w14:paraId="5F8052B6" w14:textId="77777777" w:rsidR="008422A3" w:rsidRPr="00BB30DE" w:rsidRDefault="008422A3" w:rsidP="00F766FA">
            <w:pPr>
              <w:rPr>
                <w:b/>
                <w:sz w:val="18"/>
                <w:szCs w:val="18"/>
                <w:lang w:eastAsia="ar-SA"/>
              </w:rPr>
            </w:pPr>
            <w:r w:rsidRPr="00BB30DE">
              <w:rPr>
                <w:b/>
                <w:sz w:val="18"/>
                <w:szCs w:val="18"/>
                <w:lang w:eastAsia="ar-SA"/>
              </w:rPr>
              <w:t>Резерв</w:t>
            </w:r>
          </w:p>
        </w:tc>
        <w:tc>
          <w:tcPr>
            <w:tcW w:w="2242" w:type="dxa"/>
          </w:tcPr>
          <w:p w14:paraId="58F20B4C" w14:textId="77777777" w:rsidR="008422A3" w:rsidRPr="00BB30DE" w:rsidRDefault="008422A3" w:rsidP="00F766FA">
            <w:pPr>
              <w:jc w:val="center"/>
              <w:rPr>
                <w:b/>
                <w:sz w:val="18"/>
                <w:szCs w:val="18"/>
                <w:lang w:eastAsia="ar-SA"/>
              </w:rPr>
            </w:pPr>
            <w:r w:rsidRPr="00BB30DE">
              <w:rPr>
                <w:b/>
                <w:sz w:val="18"/>
                <w:szCs w:val="18"/>
                <w:lang w:eastAsia="ar-SA"/>
              </w:rPr>
              <w:t>1000,00</w:t>
            </w:r>
          </w:p>
        </w:tc>
        <w:tc>
          <w:tcPr>
            <w:tcW w:w="2242" w:type="dxa"/>
          </w:tcPr>
          <w:p w14:paraId="58A85420" w14:textId="77777777" w:rsidR="008422A3" w:rsidRPr="00BB30DE" w:rsidRDefault="008422A3" w:rsidP="00F766FA">
            <w:pPr>
              <w:jc w:val="center"/>
              <w:rPr>
                <w:b/>
                <w:sz w:val="18"/>
                <w:szCs w:val="18"/>
                <w:lang w:eastAsia="ar-SA"/>
              </w:rPr>
            </w:pPr>
            <w:r w:rsidRPr="00BB30DE">
              <w:rPr>
                <w:b/>
                <w:sz w:val="18"/>
                <w:szCs w:val="18"/>
                <w:lang w:eastAsia="ar-SA"/>
              </w:rPr>
              <w:t>1000,00</w:t>
            </w:r>
          </w:p>
        </w:tc>
        <w:tc>
          <w:tcPr>
            <w:tcW w:w="2242" w:type="dxa"/>
          </w:tcPr>
          <w:p w14:paraId="4CB03095" w14:textId="77777777" w:rsidR="008422A3" w:rsidRPr="00BB30DE" w:rsidRDefault="008422A3" w:rsidP="00F766FA">
            <w:pPr>
              <w:jc w:val="center"/>
              <w:rPr>
                <w:b/>
                <w:sz w:val="18"/>
                <w:szCs w:val="18"/>
                <w:lang w:eastAsia="ar-SA"/>
              </w:rPr>
            </w:pPr>
          </w:p>
        </w:tc>
        <w:tc>
          <w:tcPr>
            <w:tcW w:w="2242" w:type="dxa"/>
          </w:tcPr>
          <w:p w14:paraId="1E449F9E" w14:textId="77777777" w:rsidR="008422A3" w:rsidRPr="00BB30DE" w:rsidRDefault="008422A3" w:rsidP="00F766FA">
            <w:pPr>
              <w:jc w:val="center"/>
              <w:rPr>
                <w:b/>
                <w:sz w:val="18"/>
                <w:szCs w:val="18"/>
                <w:lang w:eastAsia="ar-SA"/>
              </w:rPr>
            </w:pPr>
          </w:p>
        </w:tc>
        <w:tc>
          <w:tcPr>
            <w:tcW w:w="2242" w:type="dxa"/>
          </w:tcPr>
          <w:p w14:paraId="49AC41EC" w14:textId="77777777" w:rsidR="008422A3" w:rsidRPr="00BB30DE" w:rsidRDefault="008422A3" w:rsidP="00F766FA">
            <w:pPr>
              <w:jc w:val="center"/>
              <w:rPr>
                <w:b/>
                <w:sz w:val="18"/>
                <w:szCs w:val="18"/>
                <w:lang w:eastAsia="ar-SA"/>
              </w:rPr>
            </w:pPr>
          </w:p>
        </w:tc>
      </w:tr>
      <w:tr w:rsidR="008422A3" w:rsidRPr="00BB30DE" w14:paraId="6141CB08" w14:textId="77777777" w:rsidTr="00F766FA">
        <w:tc>
          <w:tcPr>
            <w:tcW w:w="704" w:type="dxa"/>
          </w:tcPr>
          <w:p w14:paraId="24E4F5E8" w14:textId="77777777" w:rsidR="008422A3" w:rsidRPr="00BB30DE" w:rsidRDefault="008422A3" w:rsidP="00F766FA">
            <w:pPr>
              <w:jc w:val="center"/>
              <w:rPr>
                <w:b/>
                <w:sz w:val="18"/>
                <w:szCs w:val="18"/>
                <w:lang w:eastAsia="ar-SA"/>
              </w:rPr>
            </w:pPr>
          </w:p>
        </w:tc>
        <w:tc>
          <w:tcPr>
            <w:tcW w:w="3402" w:type="dxa"/>
          </w:tcPr>
          <w:p w14:paraId="7EBA906E" w14:textId="77777777" w:rsidR="008422A3" w:rsidRPr="00BB30DE" w:rsidRDefault="008422A3" w:rsidP="00F766FA">
            <w:pPr>
              <w:rPr>
                <w:sz w:val="18"/>
                <w:szCs w:val="18"/>
                <w:lang w:eastAsia="ar-SA"/>
              </w:rPr>
            </w:pPr>
            <w:r w:rsidRPr="00BB30DE">
              <w:rPr>
                <w:sz w:val="18"/>
                <w:szCs w:val="18"/>
                <w:lang w:eastAsia="ar-SA"/>
              </w:rPr>
              <w:t>2019 г.</w:t>
            </w:r>
          </w:p>
        </w:tc>
        <w:tc>
          <w:tcPr>
            <w:tcW w:w="2242" w:type="dxa"/>
          </w:tcPr>
          <w:p w14:paraId="5643D348"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030D4CC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3047E735" w14:textId="77777777" w:rsidR="008422A3" w:rsidRPr="00BB30DE" w:rsidRDefault="008422A3" w:rsidP="00F766FA">
            <w:pPr>
              <w:jc w:val="center"/>
              <w:rPr>
                <w:b/>
                <w:sz w:val="18"/>
                <w:szCs w:val="18"/>
                <w:lang w:eastAsia="ar-SA"/>
              </w:rPr>
            </w:pPr>
          </w:p>
        </w:tc>
        <w:tc>
          <w:tcPr>
            <w:tcW w:w="2242" w:type="dxa"/>
          </w:tcPr>
          <w:p w14:paraId="517D9F77" w14:textId="77777777" w:rsidR="008422A3" w:rsidRPr="00BB30DE" w:rsidRDefault="008422A3" w:rsidP="00F766FA">
            <w:pPr>
              <w:jc w:val="center"/>
              <w:rPr>
                <w:b/>
                <w:sz w:val="18"/>
                <w:szCs w:val="18"/>
                <w:lang w:eastAsia="ar-SA"/>
              </w:rPr>
            </w:pPr>
          </w:p>
        </w:tc>
        <w:tc>
          <w:tcPr>
            <w:tcW w:w="2242" w:type="dxa"/>
          </w:tcPr>
          <w:p w14:paraId="5B5B8673" w14:textId="77777777" w:rsidR="008422A3" w:rsidRPr="00BB30DE" w:rsidRDefault="008422A3" w:rsidP="00F766FA">
            <w:pPr>
              <w:jc w:val="center"/>
              <w:rPr>
                <w:b/>
                <w:sz w:val="18"/>
                <w:szCs w:val="18"/>
                <w:lang w:eastAsia="ar-SA"/>
              </w:rPr>
            </w:pPr>
          </w:p>
        </w:tc>
      </w:tr>
      <w:tr w:rsidR="008422A3" w:rsidRPr="00BB30DE" w14:paraId="2BEFD026" w14:textId="77777777" w:rsidTr="00F766FA">
        <w:tc>
          <w:tcPr>
            <w:tcW w:w="704" w:type="dxa"/>
          </w:tcPr>
          <w:p w14:paraId="3416E945" w14:textId="77777777" w:rsidR="008422A3" w:rsidRPr="00BB30DE" w:rsidRDefault="008422A3" w:rsidP="00F766FA">
            <w:pPr>
              <w:jc w:val="center"/>
              <w:rPr>
                <w:b/>
                <w:sz w:val="18"/>
                <w:szCs w:val="18"/>
                <w:lang w:eastAsia="ar-SA"/>
              </w:rPr>
            </w:pPr>
          </w:p>
        </w:tc>
        <w:tc>
          <w:tcPr>
            <w:tcW w:w="3402" w:type="dxa"/>
          </w:tcPr>
          <w:p w14:paraId="6DFFBD1A" w14:textId="77777777" w:rsidR="008422A3" w:rsidRPr="00BB30DE" w:rsidRDefault="008422A3" w:rsidP="00F766FA">
            <w:pPr>
              <w:rPr>
                <w:sz w:val="18"/>
                <w:szCs w:val="18"/>
                <w:lang w:eastAsia="ar-SA"/>
              </w:rPr>
            </w:pPr>
            <w:r w:rsidRPr="00BB30DE">
              <w:rPr>
                <w:sz w:val="18"/>
                <w:szCs w:val="18"/>
                <w:lang w:eastAsia="ar-SA"/>
              </w:rPr>
              <w:t>2020 г.</w:t>
            </w:r>
          </w:p>
        </w:tc>
        <w:tc>
          <w:tcPr>
            <w:tcW w:w="2242" w:type="dxa"/>
          </w:tcPr>
          <w:p w14:paraId="070681C4"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1FACDE4C" w14:textId="77777777" w:rsidR="008422A3" w:rsidRPr="00BB30DE" w:rsidRDefault="008422A3" w:rsidP="00F766FA">
            <w:pPr>
              <w:jc w:val="center"/>
              <w:rPr>
                <w:b/>
                <w:sz w:val="18"/>
                <w:szCs w:val="18"/>
                <w:lang w:eastAsia="ar-SA"/>
              </w:rPr>
            </w:pPr>
            <w:r w:rsidRPr="00BB30DE">
              <w:rPr>
                <w:b/>
                <w:sz w:val="18"/>
                <w:szCs w:val="18"/>
                <w:lang w:eastAsia="ar-SA"/>
              </w:rPr>
              <w:t>-</w:t>
            </w:r>
          </w:p>
        </w:tc>
        <w:tc>
          <w:tcPr>
            <w:tcW w:w="2242" w:type="dxa"/>
          </w:tcPr>
          <w:p w14:paraId="45D8D5E3" w14:textId="77777777" w:rsidR="008422A3" w:rsidRPr="00BB30DE" w:rsidRDefault="008422A3" w:rsidP="00F766FA">
            <w:pPr>
              <w:jc w:val="center"/>
              <w:rPr>
                <w:b/>
                <w:sz w:val="18"/>
                <w:szCs w:val="18"/>
                <w:lang w:eastAsia="ar-SA"/>
              </w:rPr>
            </w:pPr>
          </w:p>
        </w:tc>
        <w:tc>
          <w:tcPr>
            <w:tcW w:w="2242" w:type="dxa"/>
          </w:tcPr>
          <w:p w14:paraId="2A923BDC" w14:textId="77777777" w:rsidR="008422A3" w:rsidRPr="00BB30DE" w:rsidRDefault="008422A3" w:rsidP="00F766FA">
            <w:pPr>
              <w:jc w:val="center"/>
              <w:rPr>
                <w:b/>
                <w:sz w:val="18"/>
                <w:szCs w:val="18"/>
                <w:lang w:eastAsia="ar-SA"/>
              </w:rPr>
            </w:pPr>
          </w:p>
        </w:tc>
        <w:tc>
          <w:tcPr>
            <w:tcW w:w="2242" w:type="dxa"/>
          </w:tcPr>
          <w:p w14:paraId="470F2AF5" w14:textId="77777777" w:rsidR="008422A3" w:rsidRPr="00BB30DE" w:rsidRDefault="008422A3" w:rsidP="00F766FA">
            <w:pPr>
              <w:jc w:val="center"/>
              <w:rPr>
                <w:b/>
                <w:sz w:val="18"/>
                <w:szCs w:val="18"/>
                <w:lang w:eastAsia="ar-SA"/>
              </w:rPr>
            </w:pPr>
          </w:p>
        </w:tc>
      </w:tr>
      <w:tr w:rsidR="008422A3" w:rsidRPr="00BB30DE" w14:paraId="75189DBF" w14:textId="77777777" w:rsidTr="00F766FA">
        <w:tc>
          <w:tcPr>
            <w:tcW w:w="704" w:type="dxa"/>
          </w:tcPr>
          <w:p w14:paraId="2A10FECC" w14:textId="77777777" w:rsidR="008422A3" w:rsidRPr="00BB30DE" w:rsidRDefault="008422A3" w:rsidP="00F766FA">
            <w:pPr>
              <w:jc w:val="center"/>
              <w:rPr>
                <w:b/>
                <w:sz w:val="18"/>
                <w:szCs w:val="18"/>
                <w:lang w:eastAsia="ar-SA"/>
              </w:rPr>
            </w:pPr>
          </w:p>
        </w:tc>
        <w:tc>
          <w:tcPr>
            <w:tcW w:w="3402" w:type="dxa"/>
          </w:tcPr>
          <w:p w14:paraId="690BAC67" w14:textId="77777777" w:rsidR="008422A3" w:rsidRPr="00BB30DE" w:rsidRDefault="008422A3" w:rsidP="00F766FA">
            <w:pPr>
              <w:rPr>
                <w:sz w:val="18"/>
                <w:szCs w:val="18"/>
                <w:lang w:eastAsia="ar-SA"/>
              </w:rPr>
            </w:pPr>
            <w:r w:rsidRPr="00BB30DE">
              <w:rPr>
                <w:sz w:val="18"/>
                <w:szCs w:val="18"/>
                <w:lang w:eastAsia="ar-SA"/>
              </w:rPr>
              <w:t>2021 г.</w:t>
            </w:r>
          </w:p>
        </w:tc>
        <w:tc>
          <w:tcPr>
            <w:tcW w:w="2242" w:type="dxa"/>
          </w:tcPr>
          <w:p w14:paraId="7FE1D284" w14:textId="77777777" w:rsidR="008422A3" w:rsidRPr="00BB30DE" w:rsidRDefault="008422A3" w:rsidP="00F766FA">
            <w:pPr>
              <w:jc w:val="center"/>
              <w:rPr>
                <w:sz w:val="18"/>
                <w:szCs w:val="18"/>
                <w:lang w:eastAsia="ar-SA"/>
              </w:rPr>
            </w:pPr>
            <w:r w:rsidRPr="00BB30DE">
              <w:rPr>
                <w:sz w:val="18"/>
                <w:szCs w:val="18"/>
                <w:lang w:eastAsia="ar-SA"/>
              </w:rPr>
              <w:t>-</w:t>
            </w:r>
          </w:p>
        </w:tc>
        <w:tc>
          <w:tcPr>
            <w:tcW w:w="2242" w:type="dxa"/>
          </w:tcPr>
          <w:p w14:paraId="15560FC3" w14:textId="77777777" w:rsidR="008422A3" w:rsidRPr="00BB30DE" w:rsidRDefault="008422A3" w:rsidP="00F766FA">
            <w:pPr>
              <w:jc w:val="center"/>
              <w:rPr>
                <w:sz w:val="18"/>
                <w:szCs w:val="18"/>
                <w:lang w:eastAsia="ar-SA"/>
              </w:rPr>
            </w:pPr>
            <w:r w:rsidRPr="00BB30DE">
              <w:rPr>
                <w:sz w:val="18"/>
                <w:szCs w:val="18"/>
                <w:lang w:eastAsia="ar-SA"/>
              </w:rPr>
              <w:t>-</w:t>
            </w:r>
          </w:p>
        </w:tc>
        <w:tc>
          <w:tcPr>
            <w:tcW w:w="2242" w:type="dxa"/>
          </w:tcPr>
          <w:p w14:paraId="21A75E6B" w14:textId="77777777" w:rsidR="008422A3" w:rsidRPr="00BB30DE" w:rsidRDefault="008422A3" w:rsidP="00F766FA">
            <w:pPr>
              <w:jc w:val="center"/>
              <w:rPr>
                <w:b/>
                <w:sz w:val="18"/>
                <w:szCs w:val="18"/>
                <w:lang w:eastAsia="ar-SA"/>
              </w:rPr>
            </w:pPr>
          </w:p>
        </w:tc>
        <w:tc>
          <w:tcPr>
            <w:tcW w:w="2242" w:type="dxa"/>
          </w:tcPr>
          <w:p w14:paraId="2CDDF9A7" w14:textId="77777777" w:rsidR="008422A3" w:rsidRPr="00BB30DE" w:rsidRDefault="008422A3" w:rsidP="00F766FA">
            <w:pPr>
              <w:jc w:val="center"/>
              <w:rPr>
                <w:b/>
                <w:sz w:val="18"/>
                <w:szCs w:val="18"/>
                <w:lang w:eastAsia="ar-SA"/>
              </w:rPr>
            </w:pPr>
          </w:p>
        </w:tc>
        <w:tc>
          <w:tcPr>
            <w:tcW w:w="2242" w:type="dxa"/>
          </w:tcPr>
          <w:p w14:paraId="5ABF39C8" w14:textId="77777777" w:rsidR="008422A3" w:rsidRPr="00BB30DE" w:rsidRDefault="008422A3" w:rsidP="00F766FA">
            <w:pPr>
              <w:jc w:val="center"/>
              <w:rPr>
                <w:b/>
                <w:sz w:val="18"/>
                <w:szCs w:val="18"/>
                <w:lang w:eastAsia="ar-SA"/>
              </w:rPr>
            </w:pPr>
          </w:p>
        </w:tc>
      </w:tr>
      <w:tr w:rsidR="008422A3" w:rsidRPr="00BB30DE" w14:paraId="7FCD7D8D" w14:textId="77777777" w:rsidTr="00F766FA">
        <w:tc>
          <w:tcPr>
            <w:tcW w:w="704" w:type="dxa"/>
          </w:tcPr>
          <w:p w14:paraId="4C689E66" w14:textId="77777777" w:rsidR="008422A3" w:rsidRPr="00BB30DE" w:rsidRDefault="008422A3" w:rsidP="00F766FA">
            <w:pPr>
              <w:jc w:val="center"/>
              <w:rPr>
                <w:b/>
                <w:sz w:val="18"/>
                <w:szCs w:val="18"/>
                <w:lang w:eastAsia="ar-SA"/>
              </w:rPr>
            </w:pPr>
          </w:p>
        </w:tc>
        <w:tc>
          <w:tcPr>
            <w:tcW w:w="3402" w:type="dxa"/>
          </w:tcPr>
          <w:p w14:paraId="64918C30" w14:textId="77777777" w:rsidR="008422A3" w:rsidRPr="00BB30DE" w:rsidRDefault="008422A3" w:rsidP="00F766FA">
            <w:pPr>
              <w:rPr>
                <w:sz w:val="18"/>
                <w:szCs w:val="18"/>
                <w:lang w:eastAsia="ar-SA"/>
              </w:rPr>
            </w:pPr>
            <w:r w:rsidRPr="00BB30DE">
              <w:rPr>
                <w:sz w:val="18"/>
                <w:szCs w:val="18"/>
                <w:lang w:eastAsia="ar-SA"/>
              </w:rPr>
              <w:t>2022 г.</w:t>
            </w:r>
          </w:p>
        </w:tc>
        <w:tc>
          <w:tcPr>
            <w:tcW w:w="2242" w:type="dxa"/>
          </w:tcPr>
          <w:p w14:paraId="3EBC052C" w14:textId="77777777" w:rsidR="008422A3" w:rsidRPr="00BB30DE" w:rsidRDefault="008422A3" w:rsidP="00F766FA">
            <w:pPr>
              <w:jc w:val="center"/>
              <w:rPr>
                <w:sz w:val="18"/>
                <w:szCs w:val="18"/>
                <w:lang w:eastAsia="ar-SA"/>
              </w:rPr>
            </w:pPr>
            <w:r w:rsidRPr="00BB30DE">
              <w:rPr>
                <w:sz w:val="18"/>
                <w:szCs w:val="18"/>
                <w:lang w:eastAsia="ar-SA"/>
              </w:rPr>
              <w:t>500,00</w:t>
            </w:r>
          </w:p>
        </w:tc>
        <w:tc>
          <w:tcPr>
            <w:tcW w:w="2242" w:type="dxa"/>
          </w:tcPr>
          <w:p w14:paraId="4E1F4CDD" w14:textId="77777777" w:rsidR="008422A3" w:rsidRPr="00BB30DE" w:rsidRDefault="008422A3" w:rsidP="00F766FA">
            <w:pPr>
              <w:jc w:val="center"/>
              <w:rPr>
                <w:sz w:val="18"/>
                <w:szCs w:val="18"/>
                <w:lang w:eastAsia="ar-SA"/>
              </w:rPr>
            </w:pPr>
            <w:r w:rsidRPr="00BB30DE">
              <w:rPr>
                <w:sz w:val="18"/>
                <w:szCs w:val="18"/>
                <w:lang w:eastAsia="ar-SA"/>
              </w:rPr>
              <w:t>500,00</w:t>
            </w:r>
          </w:p>
        </w:tc>
        <w:tc>
          <w:tcPr>
            <w:tcW w:w="2242" w:type="dxa"/>
          </w:tcPr>
          <w:p w14:paraId="21D498FF" w14:textId="77777777" w:rsidR="008422A3" w:rsidRPr="00BB30DE" w:rsidRDefault="008422A3" w:rsidP="00F766FA">
            <w:pPr>
              <w:jc w:val="center"/>
              <w:rPr>
                <w:b/>
                <w:sz w:val="18"/>
                <w:szCs w:val="18"/>
                <w:lang w:eastAsia="ar-SA"/>
              </w:rPr>
            </w:pPr>
          </w:p>
        </w:tc>
        <w:tc>
          <w:tcPr>
            <w:tcW w:w="2242" w:type="dxa"/>
          </w:tcPr>
          <w:p w14:paraId="73FE38E3" w14:textId="77777777" w:rsidR="008422A3" w:rsidRPr="00BB30DE" w:rsidRDefault="008422A3" w:rsidP="00F766FA">
            <w:pPr>
              <w:jc w:val="center"/>
              <w:rPr>
                <w:b/>
                <w:sz w:val="18"/>
                <w:szCs w:val="18"/>
                <w:lang w:eastAsia="ar-SA"/>
              </w:rPr>
            </w:pPr>
          </w:p>
        </w:tc>
        <w:tc>
          <w:tcPr>
            <w:tcW w:w="2242" w:type="dxa"/>
          </w:tcPr>
          <w:p w14:paraId="7AD95CE4" w14:textId="77777777" w:rsidR="008422A3" w:rsidRPr="00BB30DE" w:rsidRDefault="008422A3" w:rsidP="00F766FA">
            <w:pPr>
              <w:jc w:val="center"/>
              <w:rPr>
                <w:b/>
                <w:sz w:val="18"/>
                <w:szCs w:val="18"/>
                <w:lang w:eastAsia="ar-SA"/>
              </w:rPr>
            </w:pPr>
          </w:p>
        </w:tc>
      </w:tr>
      <w:tr w:rsidR="008422A3" w:rsidRPr="00BB30DE" w14:paraId="2A50BA46" w14:textId="77777777" w:rsidTr="00F766FA">
        <w:tc>
          <w:tcPr>
            <w:tcW w:w="704" w:type="dxa"/>
          </w:tcPr>
          <w:p w14:paraId="09568BA1" w14:textId="77777777" w:rsidR="008422A3" w:rsidRPr="00BB30DE" w:rsidRDefault="008422A3" w:rsidP="00F766FA">
            <w:pPr>
              <w:jc w:val="center"/>
              <w:rPr>
                <w:b/>
                <w:sz w:val="18"/>
                <w:szCs w:val="18"/>
                <w:lang w:eastAsia="ar-SA"/>
              </w:rPr>
            </w:pPr>
          </w:p>
        </w:tc>
        <w:tc>
          <w:tcPr>
            <w:tcW w:w="3402" w:type="dxa"/>
          </w:tcPr>
          <w:p w14:paraId="58374746" w14:textId="77777777" w:rsidR="008422A3" w:rsidRPr="00BB30DE" w:rsidRDefault="008422A3" w:rsidP="00F766FA">
            <w:pPr>
              <w:rPr>
                <w:sz w:val="18"/>
                <w:szCs w:val="18"/>
                <w:lang w:eastAsia="ar-SA"/>
              </w:rPr>
            </w:pPr>
            <w:r w:rsidRPr="00BB30DE">
              <w:rPr>
                <w:sz w:val="18"/>
                <w:szCs w:val="18"/>
                <w:lang w:eastAsia="ar-SA"/>
              </w:rPr>
              <w:t>2023 г.</w:t>
            </w:r>
          </w:p>
        </w:tc>
        <w:tc>
          <w:tcPr>
            <w:tcW w:w="2242" w:type="dxa"/>
          </w:tcPr>
          <w:p w14:paraId="5BB63393" w14:textId="77777777" w:rsidR="008422A3" w:rsidRPr="00BB30DE" w:rsidRDefault="008422A3" w:rsidP="00F766FA">
            <w:pPr>
              <w:jc w:val="center"/>
              <w:rPr>
                <w:sz w:val="18"/>
                <w:szCs w:val="18"/>
                <w:lang w:eastAsia="ar-SA"/>
              </w:rPr>
            </w:pPr>
            <w:r w:rsidRPr="00BB30DE">
              <w:rPr>
                <w:sz w:val="18"/>
                <w:szCs w:val="18"/>
                <w:lang w:eastAsia="ar-SA"/>
              </w:rPr>
              <w:t>500,00</w:t>
            </w:r>
          </w:p>
        </w:tc>
        <w:tc>
          <w:tcPr>
            <w:tcW w:w="2242" w:type="dxa"/>
          </w:tcPr>
          <w:p w14:paraId="77E584DC" w14:textId="77777777" w:rsidR="008422A3" w:rsidRPr="00BB30DE" w:rsidRDefault="008422A3" w:rsidP="00F766FA">
            <w:pPr>
              <w:jc w:val="center"/>
              <w:rPr>
                <w:sz w:val="18"/>
                <w:szCs w:val="18"/>
                <w:lang w:eastAsia="ar-SA"/>
              </w:rPr>
            </w:pPr>
            <w:r w:rsidRPr="00BB30DE">
              <w:rPr>
                <w:sz w:val="18"/>
                <w:szCs w:val="18"/>
                <w:lang w:eastAsia="ar-SA"/>
              </w:rPr>
              <w:t>500,00</w:t>
            </w:r>
          </w:p>
        </w:tc>
        <w:tc>
          <w:tcPr>
            <w:tcW w:w="2242" w:type="dxa"/>
          </w:tcPr>
          <w:p w14:paraId="3B26F2CB" w14:textId="77777777" w:rsidR="008422A3" w:rsidRPr="00BB30DE" w:rsidRDefault="008422A3" w:rsidP="00F766FA">
            <w:pPr>
              <w:jc w:val="center"/>
              <w:rPr>
                <w:b/>
                <w:sz w:val="18"/>
                <w:szCs w:val="18"/>
                <w:lang w:eastAsia="ar-SA"/>
              </w:rPr>
            </w:pPr>
          </w:p>
        </w:tc>
        <w:tc>
          <w:tcPr>
            <w:tcW w:w="2242" w:type="dxa"/>
          </w:tcPr>
          <w:p w14:paraId="603D2DC9" w14:textId="77777777" w:rsidR="008422A3" w:rsidRPr="00BB30DE" w:rsidRDefault="008422A3" w:rsidP="00F766FA">
            <w:pPr>
              <w:jc w:val="center"/>
              <w:rPr>
                <w:b/>
                <w:sz w:val="18"/>
                <w:szCs w:val="18"/>
                <w:lang w:eastAsia="ar-SA"/>
              </w:rPr>
            </w:pPr>
          </w:p>
        </w:tc>
        <w:tc>
          <w:tcPr>
            <w:tcW w:w="2242" w:type="dxa"/>
          </w:tcPr>
          <w:p w14:paraId="26126245" w14:textId="77777777" w:rsidR="008422A3" w:rsidRPr="00BB30DE" w:rsidRDefault="008422A3" w:rsidP="00F766FA">
            <w:pPr>
              <w:jc w:val="center"/>
              <w:rPr>
                <w:b/>
                <w:sz w:val="18"/>
                <w:szCs w:val="18"/>
                <w:lang w:eastAsia="ar-SA"/>
              </w:rPr>
            </w:pPr>
          </w:p>
        </w:tc>
      </w:tr>
    </w:tbl>
    <w:p w14:paraId="7606D4A9" w14:textId="77777777" w:rsidR="008422A3" w:rsidRPr="00BB30DE" w:rsidRDefault="008422A3" w:rsidP="008422A3">
      <w:pPr>
        <w:jc w:val="center"/>
        <w:rPr>
          <w:b/>
          <w:sz w:val="18"/>
          <w:szCs w:val="18"/>
          <w:lang w:eastAsia="ar-SA"/>
        </w:rPr>
      </w:pPr>
    </w:p>
    <w:p w14:paraId="7F19514D" w14:textId="77777777" w:rsidR="008422A3" w:rsidRPr="00BB30DE" w:rsidRDefault="008422A3" w:rsidP="008422A3">
      <w:pPr>
        <w:tabs>
          <w:tab w:val="left" w:pos="5068"/>
        </w:tabs>
        <w:rPr>
          <w:sz w:val="20"/>
          <w:szCs w:val="20"/>
          <w:lang w:eastAsia="ar-SA"/>
        </w:rPr>
      </w:pPr>
    </w:p>
    <w:p w14:paraId="0950E532" w14:textId="77777777" w:rsidR="008422A3" w:rsidRPr="00BB30DE" w:rsidRDefault="008422A3" w:rsidP="008422A3">
      <w:pPr>
        <w:tabs>
          <w:tab w:val="left" w:pos="5068"/>
        </w:tabs>
        <w:rPr>
          <w:sz w:val="20"/>
          <w:szCs w:val="20"/>
          <w:lang w:eastAsia="ar-SA"/>
        </w:rPr>
      </w:pPr>
    </w:p>
    <w:p w14:paraId="7F756A21" w14:textId="77777777" w:rsidR="008422A3" w:rsidRPr="00BB30DE" w:rsidRDefault="008422A3" w:rsidP="008422A3">
      <w:pPr>
        <w:tabs>
          <w:tab w:val="left" w:pos="5068"/>
        </w:tabs>
        <w:rPr>
          <w:sz w:val="20"/>
          <w:szCs w:val="20"/>
          <w:lang w:eastAsia="ar-SA"/>
        </w:rPr>
      </w:pPr>
    </w:p>
    <w:p w14:paraId="56757251" w14:textId="77777777" w:rsidR="008422A3" w:rsidRPr="00BB30DE" w:rsidRDefault="008422A3" w:rsidP="008422A3">
      <w:pPr>
        <w:tabs>
          <w:tab w:val="left" w:pos="5068"/>
        </w:tabs>
        <w:rPr>
          <w:sz w:val="20"/>
          <w:szCs w:val="20"/>
          <w:lang w:eastAsia="ar-SA"/>
        </w:rPr>
      </w:pPr>
    </w:p>
    <w:p w14:paraId="72AF70DA" w14:textId="77777777" w:rsidR="008422A3" w:rsidRPr="00BB30DE" w:rsidRDefault="008422A3" w:rsidP="008422A3">
      <w:pPr>
        <w:tabs>
          <w:tab w:val="left" w:pos="5068"/>
        </w:tabs>
        <w:rPr>
          <w:sz w:val="20"/>
          <w:szCs w:val="20"/>
          <w:lang w:eastAsia="ar-SA"/>
        </w:rPr>
      </w:pPr>
    </w:p>
    <w:p w14:paraId="4F895CD2" w14:textId="77777777" w:rsidR="008422A3" w:rsidRPr="00BB30DE" w:rsidRDefault="008422A3" w:rsidP="008422A3">
      <w:pPr>
        <w:tabs>
          <w:tab w:val="left" w:pos="5068"/>
        </w:tabs>
        <w:rPr>
          <w:sz w:val="20"/>
          <w:szCs w:val="20"/>
          <w:lang w:eastAsia="ar-SA"/>
        </w:rPr>
      </w:pPr>
    </w:p>
    <w:p w14:paraId="63BAC76B" w14:textId="77777777" w:rsidR="008422A3" w:rsidRPr="00BB30DE" w:rsidRDefault="008422A3" w:rsidP="008422A3">
      <w:pPr>
        <w:tabs>
          <w:tab w:val="left" w:pos="5068"/>
        </w:tabs>
        <w:rPr>
          <w:sz w:val="20"/>
          <w:szCs w:val="20"/>
          <w:lang w:eastAsia="ar-SA"/>
        </w:rPr>
      </w:pPr>
    </w:p>
    <w:p w14:paraId="0F8139A1" w14:textId="77777777" w:rsidR="008422A3" w:rsidRPr="00BB30DE" w:rsidRDefault="008422A3" w:rsidP="008422A3">
      <w:pPr>
        <w:jc w:val="right"/>
        <w:rPr>
          <w:b/>
          <w:sz w:val="18"/>
          <w:szCs w:val="18"/>
          <w:lang w:eastAsia="ar-SA"/>
        </w:rPr>
      </w:pPr>
      <w:r w:rsidRPr="00BB30DE">
        <w:rPr>
          <w:b/>
          <w:sz w:val="18"/>
          <w:szCs w:val="18"/>
          <w:lang w:eastAsia="ar-SA"/>
        </w:rPr>
        <w:t>Приложение № 5</w:t>
      </w:r>
    </w:p>
    <w:p w14:paraId="6B8C7C39"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07869364"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50D12065"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01D49DF5"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54BC7C9F" w14:textId="77777777" w:rsidR="008422A3" w:rsidRPr="00BB30DE" w:rsidRDefault="008422A3" w:rsidP="008422A3">
      <w:pPr>
        <w:tabs>
          <w:tab w:val="left" w:pos="5068"/>
        </w:tabs>
        <w:jc w:val="center"/>
        <w:rPr>
          <w:sz w:val="20"/>
          <w:szCs w:val="20"/>
          <w:lang w:eastAsia="ar-SA"/>
        </w:rPr>
      </w:pPr>
    </w:p>
    <w:p w14:paraId="5E05B794"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годовой оценки результатов выполнения муниципальной адресной программы </w:t>
      </w:r>
    </w:p>
    <w:p w14:paraId="1C60951D"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 за 2019 год</w:t>
      </w:r>
    </w:p>
    <w:p w14:paraId="4045460A" w14:textId="77777777" w:rsidR="008422A3" w:rsidRPr="00BB30DE" w:rsidRDefault="008422A3" w:rsidP="008422A3">
      <w:pPr>
        <w:tabs>
          <w:tab w:val="left" w:pos="5068"/>
        </w:tabs>
        <w:rPr>
          <w:b/>
          <w:sz w:val="20"/>
          <w:szCs w:val="20"/>
          <w:lang w:eastAsia="ar-SA"/>
        </w:rPr>
      </w:pPr>
    </w:p>
    <w:tbl>
      <w:tblPr>
        <w:tblStyle w:val="af6"/>
        <w:tblW w:w="14904" w:type="dxa"/>
        <w:tblLayout w:type="fixed"/>
        <w:tblLook w:val="04A0" w:firstRow="1" w:lastRow="0" w:firstColumn="1" w:lastColumn="0" w:noHBand="0" w:noVBand="1"/>
      </w:tblPr>
      <w:tblGrid>
        <w:gridCol w:w="449"/>
        <w:gridCol w:w="2371"/>
        <w:gridCol w:w="807"/>
        <w:gridCol w:w="940"/>
        <w:gridCol w:w="1077"/>
        <w:gridCol w:w="943"/>
        <w:gridCol w:w="807"/>
        <w:gridCol w:w="940"/>
        <w:gridCol w:w="1077"/>
        <w:gridCol w:w="785"/>
        <w:gridCol w:w="1611"/>
        <w:gridCol w:w="1079"/>
        <w:gridCol w:w="988"/>
        <w:gridCol w:w="1030"/>
      </w:tblGrid>
      <w:tr w:rsidR="008422A3" w:rsidRPr="00BB30DE" w14:paraId="360B5ED3" w14:textId="77777777" w:rsidTr="008422A3">
        <w:trPr>
          <w:trHeight w:val="1436"/>
        </w:trPr>
        <w:tc>
          <w:tcPr>
            <w:tcW w:w="449" w:type="dxa"/>
            <w:vMerge w:val="restart"/>
          </w:tcPr>
          <w:p w14:paraId="3C9CB291" w14:textId="77777777" w:rsidR="008422A3" w:rsidRPr="00BB30DE" w:rsidRDefault="008422A3" w:rsidP="00F766FA">
            <w:pPr>
              <w:tabs>
                <w:tab w:val="left" w:pos="5068"/>
              </w:tabs>
              <w:rPr>
                <w:b/>
                <w:sz w:val="18"/>
                <w:szCs w:val="18"/>
                <w:lang w:eastAsia="ar-SA"/>
              </w:rPr>
            </w:pPr>
            <w:r w:rsidRPr="00BB30DE">
              <w:rPr>
                <w:b/>
                <w:sz w:val="18"/>
                <w:szCs w:val="18"/>
                <w:lang w:eastAsia="ar-SA"/>
              </w:rPr>
              <w:t>№ п/п</w:t>
            </w:r>
          </w:p>
        </w:tc>
        <w:tc>
          <w:tcPr>
            <w:tcW w:w="2371" w:type="dxa"/>
            <w:vMerge w:val="restart"/>
          </w:tcPr>
          <w:p w14:paraId="627B42B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Задачи, направленные на достижение цели</w:t>
            </w:r>
          </w:p>
        </w:tc>
        <w:tc>
          <w:tcPr>
            <w:tcW w:w="3767" w:type="dxa"/>
            <w:gridSpan w:val="4"/>
          </w:tcPr>
          <w:p w14:paraId="2DBB186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Планируемый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3609" w:type="dxa"/>
            <w:gridSpan w:val="4"/>
          </w:tcPr>
          <w:p w14:paraId="7DA3406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Фактический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1611" w:type="dxa"/>
          </w:tcPr>
          <w:p w14:paraId="7AEA1F8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Количественные и/или качественные показатели, характеризующие достижение целей и решение задач</w:t>
            </w:r>
          </w:p>
        </w:tc>
        <w:tc>
          <w:tcPr>
            <w:tcW w:w="1079" w:type="dxa"/>
          </w:tcPr>
          <w:p w14:paraId="02C8912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Единица измерения</w:t>
            </w:r>
          </w:p>
        </w:tc>
        <w:tc>
          <w:tcPr>
            <w:tcW w:w="988" w:type="dxa"/>
          </w:tcPr>
          <w:p w14:paraId="6374680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Планируемое значение показателей на 2019 год</w:t>
            </w:r>
          </w:p>
        </w:tc>
        <w:tc>
          <w:tcPr>
            <w:tcW w:w="1030" w:type="dxa"/>
          </w:tcPr>
          <w:p w14:paraId="03C84BA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Достигнутое значение показателей на 2019 год</w:t>
            </w:r>
          </w:p>
        </w:tc>
      </w:tr>
      <w:tr w:rsidR="008422A3" w:rsidRPr="00BB30DE" w14:paraId="68A43386" w14:textId="77777777" w:rsidTr="008422A3">
        <w:trPr>
          <w:trHeight w:val="1014"/>
        </w:trPr>
        <w:tc>
          <w:tcPr>
            <w:tcW w:w="449" w:type="dxa"/>
            <w:vMerge/>
          </w:tcPr>
          <w:p w14:paraId="6D41829E" w14:textId="77777777" w:rsidR="008422A3" w:rsidRPr="00BB30DE" w:rsidRDefault="008422A3" w:rsidP="00F766FA">
            <w:pPr>
              <w:tabs>
                <w:tab w:val="left" w:pos="5068"/>
              </w:tabs>
              <w:rPr>
                <w:b/>
                <w:sz w:val="18"/>
                <w:szCs w:val="18"/>
                <w:lang w:eastAsia="ar-SA"/>
              </w:rPr>
            </w:pPr>
          </w:p>
        </w:tc>
        <w:tc>
          <w:tcPr>
            <w:tcW w:w="2371" w:type="dxa"/>
            <w:vMerge/>
          </w:tcPr>
          <w:p w14:paraId="053CC98F" w14:textId="77777777" w:rsidR="008422A3" w:rsidRPr="00BB30DE" w:rsidRDefault="008422A3" w:rsidP="00F766FA">
            <w:pPr>
              <w:tabs>
                <w:tab w:val="left" w:pos="5068"/>
              </w:tabs>
              <w:rPr>
                <w:b/>
                <w:sz w:val="18"/>
                <w:szCs w:val="18"/>
                <w:lang w:eastAsia="ar-SA"/>
              </w:rPr>
            </w:pPr>
          </w:p>
        </w:tc>
        <w:tc>
          <w:tcPr>
            <w:tcW w:w="807" w:type="dxa"/>
          </w:tcPr>
          <w:p w14:paraId="080D24A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40" w:type="dxa"/>
          </w:tcPr>
          <w:p w14:paraId="7B42F85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77" w:type="dxa"/>
          </w:tcPr>
          <w:p w14:paraId="533F441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941" w:type="dxa"/>
          </w:tcPr>
          <w:p w14:paraId="3D239EF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807" w:type="dxa"/>
          </w:tcPr>
          <w:p w14:paraId="1A9537B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40" w:type="dxa"/>
          </w:tcPr>
          <w:p w14:paraId="6986B80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77" w:type="dxa"/>
          </w:tcPr>
          <w:p w14:paraId="704FA56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783" w:type="dxa"/>
          </w:tcPr>
          <w:p w14:paraId="3A88989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1611" w:type="dxa"/>
          </w:tcPr>
          <w:p w14:paraId="25519ECF" w14:textId="77777777" w:rsidR="008422A3" w:rsidRPr="00BB30DE" w:rsidRDefault="008422A3" w:rsidP="00F766FA">
            <w:pPr>
              <w:tabs>
                <w:tab w:val="left" w:pos="5068"/>
              </w:tabs>
              <w:rPr>
                <w:b/>
                <w:sz w:val="18"/>
                <w:szCs w:val="18"/>
                <w:lang w:eastAsia="ar-SA"/>
              </w:rPr>
            </w:pPr>
          </w:p>
        </w:tc>
        <w:tc>
          <w:tcPr>
            <w:tcW w:w="1079" w:type="dxa"/>
          </w:tcPr>
          <w:p w14:paraId="47464483" w14:textId="77777777" w:rsidR="008422A3" w:rsidRPr="00BB30DE" w:rsidRDefault="008422A3" w:rsidP="00F766FA">
            <w:pPr>
              <w:tabs>
                <w:tab w:val="left" w:pos="5068"/>
              </w:tabs>
              <w:rPr>
                <w:b/>
                <w:sz w:val="18"/>
                <w:szCs w:val="18"/>
                <w:lang w:eastAsia="ar-SA"/>
              </w:rPr>
            </w:pPr>
          </w:p>
        </w:tc>
        <w:tc>
          <w:tcPr>
            <w:tcW w:w="988" w:type="dxa"/>
          </w:tcPr>
          <w:p w14:paraId="6DBF4335" w14:textId="77777777" w:rsidR="008422A3" w:rsidRPr="00BB30DE" w:rsidRDefault="008422A3" w:rsidP="00F766FA">
            <w:pPr>
              <w:tabs>
                <w:tab w:val="left" w:pos="5068"/>
              </w:tabs>
              <w:rPr>
                <w:b/>
                <w:sz w:val="18"/>
                <w:szCs w:val="18"/>
                <w:lang w:eastAsia="ar-SA"/>
              </w:rPr>
            </w:pPr>
          </w:p>
        </w:tc>
        <w:tc>
          <w:tcPr>
            <w:tcW w:w="1030" w:type="dxa"/>
          </w:tcPr>
          <w:p w14:paraId="5D823E7D" w14:textId="77777777" w:rsidR="008422A3" w:rsidRPr="00BB30DE" w:rsidRDefault="008422A3" w:rsidP="00F766FA">
            <w:pPr>
              <w:tabs>
                <w:tab w:val="left" w:pos="5068"/>
              </w:tabs>
              <w:rPr>
                <w:b/>
                <w:sz w:val="18"/>
                <w:szCs w:val="18"/>
                <w:lang w:eastAsia="ar-SA"/>
              </w:rPr>
            </w:pPr>
          </w:p>
        </w:tc>
      </w:tr>
      <w:tr w:rsidR="008422A3" w:rsidRPr="00BB30DE" w14:paraId="51653843" w14:textId="77777777" w:rsidTr="008422A3">
        <w:trPr>
          <w:trHeight w:val="232"/>
        </w:trPr>
        <w:tc>
          <w:tcPr>
            <w:tcW w:w="449" w:type="dxa"/>
          </w:tcPr>
          <w:p w14:paraId="7E598E0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w:t>
            </w:r>
          </w:p>
        </w:tc>
        <w:tc>
          <w:tcPr>
            <w:tcW w:w="2371" w:type="dxa"/>
          </w:tcPr>
          <w:p w14:paraId="4CAA36B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2</w:t>
            </w:r>
          </w:p>
        </w:tc>
        <w:tc>
          <w:tcPr>
            <w:tcW w:w="807" w:type="dxa"/>
          </w:tcPr>
          <w:p w14:paraId="3901459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w:t>
            </w:r>
          </w:p>
        </w:tc>
        <w:tc>
          <w:tcPr>
            <w:tcW w:w="940" w:type="dxa"/>
          </w:tcPr>
          <w:p w14:paraId="00D8C16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4</w:t>
            </w:r>
          </w:p>
        </w:tc>
        <w:tc>
          <w:tcPr>
            <w:tcW w:w="1077" w:type="dxa"/>
          </w:tcPr>
          <w:p w14:paraId="167F46D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w:t>
            </w:r>
          </w:p>
        </w:tc>
        <w:tc>
          <w:tcPr>
            <w:tcW w:w="941" w:type="dxa"/>
          </w:tcPr>
          <w:p w14:paraId="2BCD33B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6</w:t>
            </w:r>
          </w:p>
        </w:tc>
        <w:tc>
          <w:tcPr>
            <w:tcW w:w="807" w:type="dxa"/>
          </w:tcPr>
          <w:p w14:paraId="7A46E79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7</w:t>
            </w:r>
          </w:p>
        </w:tc>
        <w:tc>
          <w:tcPr>
            <w:tcW w:w="940" w:type="dxa"/>
          </w:tcPr>
          <w:p w14:paraId="0D303D3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8</w:t>
            </w:r>
          </w:p>
        </w:tc>
        <w:tc>
          <w:tcPr>
            <w:tcW w:w="1077" w:type="dxa"/>
          </w:tcPr>
          <w:p w14:paraId="0EA9AB5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9</w:t>
            </w:r>
          </w:p>
        </w:tc>
        <w:tc>
          <w:tcPr>
            <w:tcW w:w="783" w:type="dxa"/>
          </w:tcPr>
          <w:p w14:paraId="1E20121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10</w:t>
            </w:r>
          </w:p>
        </w:tc>
        <w:tc>
          <w:tcPr>
            <w:tcW w:w="1611" w:type="dxa"/>
          </w:tcPr>
          <w:p w14:paraId="4F61AC4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11</w:t>
            </w:r>
          </w:p>
        </w:tc>
        <w:tc>
          <w:tcPr>
            <w:tcW w:w="1079" w:type="dxa"/>
          </w:tcPr>
          <w:p w14:paraId="711B100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w:t>
            </w:r>
          </w:p>
        </w:tc>
        <w:tc>
          <w:tcPr>
            <w:tcW w:w="988" w:type="dxa"/>
          </w:tcPr>
          <w:p w14:paraId="364306D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13</w:t>
            </w:r>
          </w:p>
        </w:tc>
        <w:tc>
          <w:tcPr>
            <w:tcW w:w="1030" w:type="dxa"/>
          </w:tcPr>
          <w:p w14:paraId="446AD47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14</w:t>
            </w:r>
          </w:p>
        </w:tc>
      </w:tr>
      <w:tr w:rsidR="008422A3" w:rsidRPr="00BB30DE" w14:paraId="59CF5FA5" w14:textId="77777777" w:rsidTr="008422A3">
        <w:trPr>
          <w:trHeight w:val="211"/>
        </w:trPr>
        <w:tc>
          <w:tcPr>
            <w:tcW w:w="449" w:type="dxa"/>
          </w:tcPr>
          <w:p w14:paraId="332C3F2D" w14:textId="77777777" w:rsidR="008422A3" w:rsidRPr="00BB30DE" w:rsidRDefault="008422A3" w:rsidP="00F766FA">
            <w:pPr>
              <w:tabs>
                <w:tab w:val="left" w:pos="5068"/>
              </w:tabs>
              <w:rPr>
                <w:b/>
                <w:sz w:val="18"/>
                <w:szCs w:val="18"/>
                <w:lang w:eastAsia="ar-SA"/>
              </w:rPr>
            </w:pPr>
          </w:p>
        </w:tc>
        <w:tc>
          <w:tcPr>
            <w:tcW w:w="2371" w:type="dxa"/>
          </w:tcPr>
          <w:p w14:paraId="43807D36"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807" w:type="dxa"/>
          </w:tcPr>
          <w:p w14:paraId="33504E9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128,70</w:t>
            </w:r>
          </w:p>
        </w:tc>
        <w:tc>
          <w:tcPr>
            <w:tcW w:w="940" w:type="dxa"/>
          </w:tcPr>
          <w:p w14:paraId="2AE4E09C" w14:textId="77777777" w:rsidR="008422A3" w:rsidRPr="00BB30DE" w:rsidRDefault="008422A3" w:rsidP="00F766FA">
            <w:pPr>
              <w:tabs>
                <w:tab w:val="left" w:pos="5068"/>
              </w:tabs>
              <w:jc w:val="center"/>
              <w:rPr>
                <w:sz w:val="18"/>
                <w:szCs w:val="18"/>
                <w:lang w:eastAsia="ar-SA"/>
              </w:rPr>
            </w:pPr>
            <w:r w:rsidRPr="00BB30DE">
              <w:rPr>
                <w:sz w:val="18"/>
                <w:szCs w:val="18"/>
                <w:lang w:eastAsia="ar-SA"/>
              </w:rPr>
              <w:t>128,70</w:t>
            </w:r>
          </w:p>
        </w:tc>
        <w:tc>
          <w:tcPr>
            <w:tcW w:w="1077" w:type="dxa"/>
          </w:tcPr>
          <w:p w14:paraId="2989990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1" w:type="dxa"/>
          </w:tcPr>
          <w:p w14:paraId="1EBFE7D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07" w:type="dxa"/>
          </w:tcPr>
          <w:p w14:paraId="432E4EE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128,70</w:t>
            </w:r>
          </w:p>
        </w:tc>
        <w:tc>
          <w:tcPr>
            <w:tcW w:w="940" w:type="dxa"/>
          </w:tcPr>
          <w:p w14:paraId="6296541A" w14:textId="77777777" w:rsidR="008422A3" w:rsidRPr="00BB30DE" w:rsidRDefault="008422A3" w:rsidP="00F766FA">
            <w:pPr>
              <w:tabs>
                <w:tab w:val="left" w:pos="5068"/>
              </w:tabs>
              <w:jc w:val="center"/>
              <w:rPr>
                <w:sz w:val="18"/>
                <w:szCs w:val="18"/>
                <w:lang w:eastAsia="ar-SA"/>
              </w:rPr>
            </w:pPr>
            <w:r w:rsidRPr="00BB30DE">
              <w:rPr>
                <w:sz w:val="18"/>
                <w:szCs w:val="18"/>
                <w:lang w:eastAsia="ar-SA"/>
              </w:rPr>
              <w:t>128,70</w:t>
            </w:r>
          </w:p>
        </w:tc>
        <w:tc>
          <w:tcPr>
            <w:tcW w:w="1077" w:type="dxa"/>
          </w:tcPr>
          <w:p w14:paraId="3C25554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83" w:type="dxa"/>
          </w:tcPr>
          <w:p w14:paraId="7F44FA2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11" w:type="dxa"/>
          </w:tcPr>
          <w:p w14:paraId="143D8BF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79" w:type="dxa"/>
          </w:tcPr>
          <w:p w14:paraId="182EC4C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88" w:type="dxa"/>
          </w:tcPr>
          <w:p w14:paraId="553F64B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0" w:type="dxa"/>
          </w:tcPr>
          <w:p w14:paraId="7C07FF0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w:t>
            </w:r>
          </w:p>
        </w:tc>
      </w:tr>
      <w:tr w:rsidR="008422A3" w:rsidRPr="00BB30DE" w14:paraId="079DED40" w14:textId="77777777" w:rsidTr="008422A3">
        <w:trPr>
          <w:trHeight w:val="401"/>
        </w:trPr>
        <w:tc>
          <w:tcPr>
            <w:tcW w:w="449" w:type="dxa"/>
          </w:tcPr>
          <w:p w14:paraId="03952E76" w14:textId="77777777" w:rsidR="008422A3" w:rsidRPr="00BB30DE" w:rsidRDefault="008422A3" w:rsidP="00F766FA">
            <w:pPr>
              <w:tabs>
                <w:tab w:val="left" w:pos="5068"/>
              </w:tabs>
              <w:rPr>
                <w:b/>
                <w:sz w:val="18"/>
                <w:szCs w:val="18"/>
                <w:lang w:eastAsia="ar-SA"/>
              </w:rPr>
            </w:pPr>
            <w:r w:rsidRPr="00BB30DE">
              <w:rPr>
                <w:b/>
                <w:sz w:val="18"/>
                <w:szCs w:val="18"/>
                <w:lang w:eastAsia="ar-SA"/>
              </w:rPr>
              <w:t>1</w:t>
            </w:r>
          </w:p>
        </w:tc>
        <w:tc>
          <w:tcPr>
            <w:tcW w:w="2371" w:type="dxa"/>
          </w:tcPr>
          <w:p w14:paraId="0D241F77"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807" w:type="dxa"/>
          </w:tcPr>
          <w:p w14:paraId="3DD7CD5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0" w:type="dxa"/>
          </w:tcPr>
          <w:p w14:paraId="1AEDED95"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77" w:type="dxa"/>
          </w:tcPr>
          <w:p w14:paraId="34C0389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1" w:type="dxa"/>
          </w:tcPr>
          <w:p w14:paraId="4D47829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07" w:type="dxa"/>
          </w:tcPr>
          <w:p w14:paraId="4B69F29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0" w:type="dxa"/>
          </w:tcPr>
          <w:p w14:paraId="3A8C3783"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77" w:type="dxa"/>
          </w:tcPr>
          <w:p w14:paraId="303A805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83" w:type="dxa"/>
          </w:tcPr>
          <w:p w14:paraId="4F599A9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11" w:type="dxa"/>
          </w:tcPr>
          <w:p w14:paraId="3B8B58C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79" w:type="dxa"/>
          </w:tcPr>
          <w:p w14:paraId="6BDAD683" w14:textId="77777777" w:rsidR="008422A3" w:rsidRPr="00BB30DE" w:rsidRDefault="008422A3" w:rsidP="00F766FA">
            <w:pPr>
              <w:tabs>
                <w:tab w:val="left" w:pos="5068"/>
              </w:tabs>
              <w:jc w:val="center"/>
              <w:rPr>
                <w:sz w:val="18"/>
                <w:szCs w:val="18"/>
                <w:lang w:eastAsia="ar-SA"/>
              </w:rPr>
            </w:pPr>
            <w:r w:rsidRPr="00BB30DE">
              <w:rPr>
                <w:sz w:val="18"/>
                <w:szCs w:val="18"/>
                <w:lang w:eastAsia="ar-SA"/>
              </w:rPr>
              <w:t>МКД</w:t>
            </w:r>
          </w:p>
        </w:tc>
        <w:tc>
          <w:tcPr>
            <w:tcW w:w="988" w:type="dxa"/>
          </w:tcPr>
          <w:p w14:paraId="45644D3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0" w:type="dxa"/>
          </w:tcPr>
          <w:p w14:paraId="33F2E09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13864A0F" w14:textId="77777777" w:rsidTr="008422A3">
        <w:trPr>
          <w:trHeight w:val="443"/>
        </w:trPr>
        <w:tc>
          <w:tcPr>
            <w:tcW w:w="449" w:type="dxa"/>
          </w:tcPr>
          <w:p w14:paraId="50A36A2B" w14:textId="77777777" w:rsidR="008422A3" w:rsidRPr="00BB30DE" w:rsidRDefault="008422A3" w:rsidP="00F766FA">
            <w:pPr>
              <w:tabs>
                <w:tab w:val="left" w:pos="5068"/>
              </w:tabs>
              <w:rPr>
                <w:b/>
                <w:sz w:val="18"/>
                <w:szCs w:val="18"/>
                <w:lang w:eastAsia="ar-SA"/>
              </w:rPr>
            </w:pPr>
            <w:r w:rsidRPr="00BB30DE">
              <w:rPr>
                <w:b/>
                <w:sz w:val="18"/>
                <w:szCs w:val="18"/>
                <w:lang w:eastAsia="ar-SA"/>
              </w:rPr>
              <w:t>2</w:t>
            </w:r>
          </w:p>
        </w:tc>
        <w:tc>
          <w:tcPr>
            <w:tcW w:w="2371" w:type="dxa"/>
          </w:tcPr>
          <w:p w14:paraId="282CDD1F"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807" w:type="dxa"/>
          </w:tcPr>
          <w:p w14:paraId="5C2BBE8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128,70</w:t>
            </w:r>
          </w:p>
        </w:tc>
        <w:tc>
          <w:tcPr>
            <w:tcW w:w="940" w:type="dxa"/>
          </w:tcPr>
          <w:p w14:paraId="15386FAC" w14:textId="77777777" w:rsidR="008422A3" w:rsidRPr="00BB30DE" w:rsidRDefault="008422A3" w:rsidP="00F766FA">
            <w:pPr>
              <w:tabs>
                <w:tab w:val="left" w:pos="5068"/>
              </w:tabs>
              <w:jc w:val="center"/>
              <w:rPr>
                <w:sz w:val="18"/>
                <w:szCs w:val="18"/>
                <w:lang w:eastAsia="ar-SA"/>
              </w:rPr>
            </w:pPr>
            <w:r w:rsidRPr="00BB30DE">
              <w:rPr>
                <w:sz w:val="18"/>
                <w:szCs w:val="18"/>
                <w:lang w:eastAsia="ar-SA"/>
              </w:rPr>
              <w:t>128,70</w:t>
            </w:r>
          </w:p>
        </w:tc>
        <w:tc>
          <w:tcPr>
            <w:tcW w:w="1077" w:type="dxa"/>
          </w:tcPr>
          <w:p w14:paraId="3120E94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1" w:type="dxa"/>
          </w:tcPr>
          <w:p w14:paraId="56A25A2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07" w:type="dxa"/>
          </w:tcPr>
          <w:p w14:paraId="2D6972B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128,70</w:t>
            </w:r>
          </w:p>
        </w:tc>
        <w:tc>
          <w:tcPr>
            <w:tcW w:w="940" w:type="dxa"/>
          </w:tcPr>
          <w:p w14:paraId="4161D90D" w14:textId="77777777" w:rsidR="008422A3" w:rsidRPr="00BB30DE" w:rsidRDefault="008422A3" w:rsidP="00F766FA">
            <w:pPr>
              <w:tabs>
                <w:tab w:val="left" w:pos="5068"/>
              </w:tabs>
              <w:jc w:val="center"/>
              <w:rPr>
                <w:sz w:val="18"/>
                <w:szCs w:val="18"/>
                <w:lang w:eastAsia="ar-SA"/>
              </w:rPr>
            </w:pPr>
            <w:r w:rsidRPr="00BB30DE">
              <w:rPr>
                <w:sz w:val="18"/>
                <w:szCs w:val="18"/>
                <w:lang w:eastAsia="ar-SA"/>
              </w:rPr>
              <w:t>128,70</w:t>
            </w:r>
          </w:p>
        </w:tc>
        <w:tc>
          <w:tcPr>
            <w:tcW w:w="1077" w:type="dxa"/>
          </w:tcPr>
          <w:p w14:paraId="61D09F0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83" w:type="dxa"/>
          </w:tcPr>
          <w:p w14:paraId="1B71276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11" w:type="dxa"/>
          </w:tcPr>
          <w:p w14:paraId="5F00A6A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79" w:type="dxa"/>
          </w:tcPr>
          <w:p w14:paraId="37063C85"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88" w:type="dxa"/>
          </w:tcPr>
          <w:p w14:paraId="054C8AB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0" w:type="dxa"/>
          </w:tcPr>
          <w:p w14:paraId="6472647F" w14:textId="77777777" w:rsidR="008422A3" w:rsidRPr="00BB30DE" w:rsidRDefault="008422A3" w:rsidP="00F766FA">
            <w:pPr>
              <w:tabs>
                <w:tab w:val="left" w:pos="5068"/>
              </w:tabs>
              <w:jc w:val="center"/>
              <w:rPr>
                <w:sz w:val="18"/>
                <w:szCs w:val="18"/>
                <w:lang w:eastAsia="ar-SA"/>
              </w:rPr>
            </w:pPr>
            <w:r w:rsidRPr="00BB30DE">
              <w:rPr>
                <w:sz w:val="18"/>
                <w:szCs w:val="18"/>
                <w:lang w:eastAsia="ar-SA"/>
              </w:rPr>
              <w:t>1</w:t>
            </w:r>
          </w:p>
        </w:tc>
      </w:tr>
    </w:tbl>
    <w:p w14:paraId="21D3E6D6" w14:textId="77777777" w:rsidR="008422A3" w:rsidRPr="00BB30DE" w:rsidRDefault="008422A3" w:rsidP="008422A3">
      <w:pPr>
        <w:tabs>
          <w:tab w:val="left" w:pos="5068"/>
        </w:tabs>
        <w:rPr>
          <w:b/>
          <w:sz w:val="20"/>
          <w:szCs w:val="20"/>
          <w:lang w:eastAsia="ar-SA"/>
        </w:rPr>
      </w:pPr>
    </w:p>
    <w:p w14:paraId="594B5ADC" w14:textId="77777777" w:rsidR="008422A3" w:rsidRPr="00BB30DE" w:rsidRDefault="008422A3" w:rsidP="008422A3">
      <w:pPr>
        <w:tabs>
          <w:tab w:val="left" w:pos="5068"/>
        </w:tabs>
        <w:rPr>
          <w:b/>
          <w:sz w:val="20"/>
          <w:szCs w:val="20"/>
          <w:lang w:eastAsia="ar-SA"/>
        </w:rPr>
      </w:pPr>
    </w:p>
    <w:p w14:paraId="3AE98FD3" w14:textId="77777777" w:rsidR="008422A3" w:rsidRPr="00BB30DE" w:rsidRDefault="008422A3" w:rsidP="008422A3">
      <w:pPr>
        <w:tabs>
          <w:tab w:val="left" w:pos="5068"/>
        </w:tabs>
        <w:rPr>
          <w:b/>
          <w:sz w:val="20"/>
          <w:szCs w:val="20"/>
          <w:lang w:eastAsia="ar-SA"/>
        </w:rPr>
      </w:pPr>
    </w:p>
    <w:p w14:paraId="2D3F6CB1" w14:textId="77777777" w:rsidR="008422A3" w:rsidRPr="00BB30DE" w:rsidRDefault="008422A3" w:rsidP="008422A3">
      <w:pPr>
        <w:tabs>
          <w:tab w:val="left" w:pos="5068"/>
        </w:tabs>
        <w:rPr>
          <w:b/>
          <w:sz w:val="20"/>
          <w:szCs w:val="20"/>
          <w:lang w:eastAsia="ar-SA"/>
        </w:rPr>
      </w:pPr>
    </w:p>
    <w:p w14:paraId="75399060" w14:textId="77777777" w:rsidR="008422A3" w:rsidRPr="00BB30DE" w:rsidRDefault="008422A3" w:rsidP="008422A3">
      <w:pPr>
        <w:tabs>
          <w:tab w:val="left" w:pos="5068"/>
        </w:tabs>
        <w:rPr>
          <w:b/>
          <w:sz w:val="20"/>
          <w:szCs w:val="20"/>
          <w:lang w:eastAsia="ar-SA"/>
        </w:rPr>
      </w:pPr>
    </w:p>
    <w:p w14:paraId="3C64970E" w14:textId="77777777" w:rsidR="008422A3" w:rsidRPr="00BB30DE" w:rsidRDefault="008422A3" w:rsidP="008422A3">
      <w:pPr>
        <w:tabs>
          <w:tab w:val="left" w:pos="5068"/>
        </w:tabs>
        <w:rPr>
          <w:b/>
          <w:sz w:val="20"/>
          <w:szCs w:val="20"/>
          <w:lang w:eastAsia="ar-SA"/>
        </w:rPr>
      </w:pPr>
    </w:p>
    <w:p w14:paraId="7A03C861" w14:textId="77777777" w:rsidR="008422A3" w:rsidRPr="00BB30DE" w:rsidRDefault="008422A3" w:rsidP="008422A3">
      <w:pPr>
        <w:tabs>
          <w:tab w:val="left" w:pos="5068"/>
        </w:tabs>
        <w:rPr>
          <w:b/>
          <w:sz w:val="20"/>
          <w:szCs w:val="20"/>
          <w:lang w:eastAsia="ar-SA"/>
        </w:rPr>
      </w:pPr>
    </w:p>
    <w:p w14:paraId="7E2B1856" w14:textId="77777777" w:rsidR="008422A3" w:rsidRPr="00BB30DE" w:rsidRDefault="008422A3" w:rsidP="008422A3">
      <w:pPr>
        <w:tabs>
          <w:tab w:val="left" w:pos="5068"/>
        </w:tabs>
        <w:rPr>
          <w:b/>
          <w:sz w:val="20"/>
          <w:szCs w:val="20"/>
          <w:lang w:eastAsia="ar-SA"/>
        </w:rPr>
      </w:pPr>
    </w:p>
    <w:p w14:paraId="5651990C" w14:textId="77777777" w:rsidR="008422A3" w:rsidRPr="00BB30DE" w:rsidRDefault="008422A3" w:rsidP="008422A3">
      <w:pPr>
        <w:tabs>
          <w:tab w:val="left" w:pos="5068"/>
        </w:tabs>
        <w:rPr>
          <w:b/>
          <w:sz w:val="20"/>
          <w:szCs w:val="20"/>
          <w:lang w:eastAsia="ar-SA"/>
        </w:rPr>
      </w:pPr>
    </w:p>
    <w:p w14:paraId="13693A4D" w14:textId="77777777" w:rsidR="008422A3" w:rsidRPr="00BB30DE" w:rsidRDefault="008422A3" w:rsidP="008422A3">
      <w:pPr>
        <w:tabs>
          <w:tab w:val="left" w:pos="5068"/>
        </w:tabs>
        <w:rPr>
          <w:b/>
          <w:sz w:val="20"/>
          <w:szCs w:val="20"/>
          <w:lang w:eastAsia="ar-SA"/>
        </w:rPr>
      </w:pPr>
    </w:p>
    <w:p w14:paraId="46EE66C0" w14:textId="77777777" w:rsidR="008422A3" w:rsidRPr="00BB30DE" w:rsidRDefault="008422A3" w:rsidP="008422A3">
      <w:pPr>
        <w:tabs>
          <w:tab w:val="left" w:pos="5068"/>
        </w:tabs>
        <w:rPr>
          <w:b/>
          <w:sz w:val="20"/>
          <w:szCs w:val="20"/>
          <w:lang w:eastAsia="ar-SA"/>
        </w:rPr>
      </w:pPr>
    </w:p>
    <w:p w14:paraId="42E8B83B" w14:textId="77777777" w:rsidR="008422A3" w:rsidRPr="00BB30DE" w:rsidRDefault="008422A3" w:rsidP="008422A3">
      <w:pPr>
        <w:tabs>
          <w:tab w:val="left" w:pos="5068"/>
        </w:tabs>
        <w:rPr>
          <w:b/>
          <w:sz w:val="20"/>
          <w:szCs w:val="20"/>
          <w:lang w:eastAsia="ar-SA"/>
        </w:rPr>
      </w:pPr>
    </w:p>
    <w:p w14:paraId="74F07929" w14:textId="77777777" w:rsidR="008422A3" w:rsidRPr="00BB30DE" w:rsidRDefault="008422A3" w:rsidP="008422A3">
      <w:pPr>
        <w:tabs>
          <w:tab w:val="left" w:pos="5068"/>
        </w:tabs>
        <w:rPr>
          <w:b/>
          <w:sz w:val="20"/>
          <w:szCs w:val="20"/>
          <w:lang w:eastAsia="ar-SA"/>
        </w:rPr>
      </w:pPr>
    </w:p>
    <w:p w14:paraId="48650FE8" w14:textId="77777777" w:rsidR="008422A3" w:rsidRPr="00BB30DE" w:rsidRDefault="008422A3" w:rsidP="008422A3">
      <w:pPr>
        <w:tabs>
          <w:tab w:val="left" w:pos="5068"/>
        </w:tabs>
        <w:rPr>
          <w:b/>
          <w:sz w:val="20"/>
          <w:szCs w:val="20"/>
          <w:lang w:eastAsia="ar-SA"/>
        </w:rPr>
      </w:pPr>
    </w:p>
    <w:p w14:paraId="6820146A" w14:textId="77777777" w:rsidR="008422A3" w:rsidRPr="00BB30DE" w:rsidRDefault="008422A3" w:rsidP="008422A3">
      <w:pPr>
        <w:tabs>
          <w:tab w:val="left" w:pos="5068"/>
        </w:tabs>
        <w:rPr>
          <w:b/>
          <w:sz w:val="20"/>
          <w:szCs w:val="20"/>
          <w:lang w:eastAsia="ar-SA"/>
        </w:rPr>
      </w:pPr>
    </w:p>
    <w:p w14:paraId="31BC1E3F" w14:textId="77777777" w:rsidR="008422A3" w:rsidRPr="00BB30DE" w:rsidRDefault="008422A3" w:rsidP="008422A3">
      <w:pPr>
        <w:tabs>
          <w:tab w:val="left" w:pos="5068"/>
        </w:tabs>
        <w:rPr>
          <w:b/>
          <w:sz w:val="20"/>
          <w:szCs w:val="20"/>
          <w:lang w:eastAsia="ar-SA"/>
        </w:rPr>
      </w:pPr>
    </w:p>
    <w:p w14:paraId="18E11468" w14:textId="77777777" w:rsidR="008422A3" w:rsidRPr="00BB30DE" w:rsidRDefault="008422A3" w:rsidP="008422A3">
      <w:pPr>
        <w:jc w:val="right"/>
        <w:rPr>
          <w:b/>
          <w:sz w:val="18"/>
          <w:szCs w:val="18"/>
          <w:lang w:eastAsia="ar-SA"/>
        </w:rPr>
      </w:pPr>
      <w:r w:rsidRPr="00BB30DE">
        <w:rPr>
          <w:b/>
          <w:sz w:val="18"/>
          <w:szCs w:val="18"/>
          <w:lang w:eastAsia="ar-SA"/>
        </w:rPr>
        <w:t>Приложение № 6</w:t>
      </w:r>
    </w:p>
    <w:p w14:paraId="0DD89221"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486AC63E"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43441296"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2589EB12"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2019-2023гг.»</w:t>
      </w:r>
    </w:p>
    <w:p w14:paraId="370BDE91" w14:textId="77777777" w:rsidR="008422A3" w:rsidRPr="00BB30DE" w:rsidRDefault="008422A3" w:rsidP="008422A3">
      <w:pPr>
        <w:tabs>
          <w:tab w:val="left" w:pos="5068"/>
        </w:tabs>
        <w:jc w:val="center"/>
        <w:rPr>
          <w:sz w:val="20"/>
          <w:szCs w:val="20"/>
          <w:lang w:eastAsia="ar-SA"/>
        </w:rPr>
      </w:pPr>
    </w:p>
    <w:p w14:paraId="5D663006"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годовой оценки результатов выполнения муниципальной адресной программы </w:t>
      </w:r>
    </w:p>
    <w:p w14:paraId="344D3DBB"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 за 2020 год</w:t>
      </w:r>
    </w:p>
    <w:p w14:paraId="124609D3" w14:textId="77777777" w:rsidR="008422A3" w:rsidRPr="00BB30DE" w:rsidRDefault="008422A3" w:rsidP="008422A3">
      <w:pPr>
        <w:tabs>
          <w:tab w:val="left" w:pos="5068"/>
        </w:tabs>
        <w:rPr>
          <w:b/>
          <w:sz w:val="20"/>
          <w:szCs w:val="20"/>
          <w:lang w:eastAsia="ar-SA"/>
        </w:rPr>
      </w:pPr>
    </w:p>
    <w:tbl>
      <w:tblPr>
        <w:tblStyle w:val="af6"/>
        <w:tblW w:w="14991" w:type="dxa"/>
        <w:tblLayout w:type="fixed"/>
        <w:tblLook w:val="04A0" w:firstRow="1" w:lastRow="0" w:firstColumn="1" w:lastColumn="0" w:noHBand="0" w:noVBand="1"/>
      </w:tblPr>
      <w:tblGrid>
        <w:gridCol w:w="452"/>
        <w:gridCol w:w="2385"/>
        <w:gridCol w:w="812"/>
        <w:gridCol w:w="946"/>
        <w:gridCol w:w="1083"/>
        <w:gridCol w:w="948"/>
        <w:gridCol w:w="812"/>
        <w:gridCol w:w="946"/>
        <w:gridCol w:w="1083"/>
        <w:gridCol w:w="789"/>
        <w:gridCol w:w="1621"/>
        <w:gridCol w:w="1085"/>
        <w:gridCol w:w="993"/>
        <w:gridCol w:w="1036"/>
      </w:tblGrid>
      <w:tr w:rsidR="008422A3" w:rsidRPr="00BB30DE" w14:paraId="30931BC1" w14:textId="77777777" w:rsidTr="008422A3">
        <w:trPr>
          <w:trHeight w:val="457"/>
        </w:trPr>
        <w:tc>
          <w:tcPr>
            <w:tcW w:w="452" w:type="dxa"/>
            <w:vMerge w:val="restart"/>
          </w:tcPr>
          <w:p w14:paraId="23F3A3CB" w14:textId="77777777" w:rsidR="008422A3" w:rsidRPr="00BB30DE" w:rsidRDefault="008422A3" w:rsidP="00F766FA">
            <w:pPr>
              <w:tabs>
                <w:tab w:val="left" w:pos="5068"/>
              </w:tabs>
              <w:rPr>
                <w:b/>
                <w:sz w:val="18"/>
                <w:szCs w:val="18"/>
                <w:lang w:eastAsia="ar-SA"/>
              </w:rPr>
            </w:pPr>
            <w:r w:rsidRPr="00BB30DE">
              <w:rPr>
                <w:b/>
                <w:sz w:val="18"/>
                <w:szCs w:val="18"/>
                <w:lang w:eastAsia="ar-SA"/>
              </w:rPr>
              <w:t>№ п/п</w:t>
            </w:r>
          </w:p>
        </w:tc>
        <w:tc>
          <w:tcPr>
            <w:tcW w:w="2385" w:type="dxa"/>
            <w:vMerge w:val="restart"/>
          </w:tcPr>
          <w:p w14:paraId="54DF68C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Задачи, направленные на достижение цели</w:t>
            </w:r>
          </w:p>
        </w:tc>
        <w:tc>
          <w:tcPr>
            <w:tcW w:w="3789" w:type="dxa"/>
            <w:gridSpan w:val="4"/>
          </w:tcPr>
          <w:p w14:paraId="19C47A4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Планируемый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3630" w:type="dxa"/>
            <w:gridSpan w:val="4"/>
          </w:tcPr>
          <w:p w14:paraId="2194E98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Фактический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1621" w:type="dxa"/>
            <w:vMerge w:val="restart"/>
          </w:tcPr>
          <w:p w14:paraId="68CF24F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Количественные и/или качественные показатели, характеризующие достижение целей и решение задач</w:t>
            </w:r>
          </w:p>
        </w:tc>
        <w:tc>
          <w:tcPr>
            <w:tcW w:w="1085" w:type="dxa"/>
            <w:vMerge w:val="restart"/>
          </w:tcPr>
          <w:p w14:paraId="6DCB45B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Единица измерения</w:t>
            </w:r>
          </w:p>
        </w:tc>
        <w:tc>
          <w:tcPr>
            <w:tcW w:w="993" w:type="dxa"/>
            <w:vMerge w:val="restart"/>
          </w:tcPr>
          <w:p w14:paraId="2A3F749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Планируемое значение показателей на 2020 год</w:t>
            </w:r>
          </w:p>
        </w:tc>
        <w:tc>
          <w:tcPr>
            <w:tcW w:w="1036" w:type="dxa"/>
            <w:vMerge w:val="restart"/>
          </w:tcPr>
          <w:p w14:paraId="5F67EA4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Достигнутое значение показателей на 2020 год</w:t>
            </w:r>
          </w:p>
        </w:tc>
      </w:tr>
      <w:tr w:rsidR="008422A3" w:rsidRPr="00BB30DE" w14:paraId="65B0FBE3" w14:textId="77777777" w:rsidTr="008422A3">
        <w:trPr>
          <w:trHeight w:val="1097"/>
        </w:trPr>
        <w:tc>
          <w:tcPr>
            <w:tcW w:w="452" w:type="dxa"/>
            <w:vMerge/>
          </w:tcPr>
          <w:p w14:paraId="169C87EB" w14:textId="77777777" w:rsidR="008422A3" w:rsidRPr="00BB30DE" w:rsidRDefault="008422A3" w:rsidP="00F766FA">
            <w:pPr>
              <w:tabs>
                <w:tab w:val="left" w:pos="5068"/>
              </w:tabs>
              <w:rPr>
                <w:b/>
                <w:sz w:val="18"/>
                <w:szCs w:val="18"/>
                <w:lang w:eastAsia="ar-SA"/>
              </w:rPr>
            </w:pPr>
          </w:p>
        </w:tc>
        <w:tc>
          <w:tcPr>
            <w:tcW w:w="2385" w:type="dxa"/>
            <w:vMerge/>
          </w:tcPr>
          <w:p w14:paraId="0E16FCD2" w14:textId="77777777" w:rsidR="008422A3" w:rsidRPr="00BB30DE" w:rsidRDefault="008422A3" w:rsidP="00F766FA">
            <w:pPr>
              <w:tabs>
                <w:tab w:val="left" w:pos="5068"/>
              </w:tabs>
              <w:rPr>
                <w:b/>
                <w:sz w:val="18"/>
                <w:szCs w:val="18"/>
                <w:lang w:eastAsia="ar-SA"/>
              </w:rPr>
            </w:pPr>
          </w:p>
        </w:tc>
        <w:tc>
          <w:tcPr>
            <w:tcW w:w="812" w:type="dxa"/>
          </w:tcPr>
          <w:p w14:paraId="22EDAB7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46" w:type="dxa"/>
          </w:tcPr>
          <w:p w14:paraId="12D8411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83" w:type="dxa"/>
          </w:tcPr>
          <w:p w14:paraId="0D45B3B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947" w:type="dxa"/>
          </w:tcPr>
          <w:p w14:paraId="460B912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812" w:type="dxa"/>
          </w:tcPr>
          <w:p w14:paraId="44CD393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46" w:type="dxa"/>
          </w:tcPr>
          <w:p w14:paraId="101828C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83" w:type="dxa"/>
          </w:tcPr>
          <w:p w14:paraId="09E2210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787" w:type="dxa"/>
          </w:tcPr>
          <w:p w14:paraId="431AF51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1621" w:type="dxa"/>
            <w:vMerge/>
          </w:tcPr>
          <w:p w14:paraId="7C397FD8" w14:textId="77777777" w:rsidR="008422A3" w:rsidRPr="00BB30DE" w:rsidRDefault="008422A3" w:rsidP="00F766FA">
            <w:pPr>
              <w:tabs>
                <w:tab w:val="left" w:pos="5068"/>
              </w:tabs>
              <w:rPr>
                <w:b/>
                <w:sz w:val="18"/>
                <w:szCs w:val="18"/>
                <w:lang w:eastAsia="ar-SA"/>
              </w:rPr>
            </w:pPr>
          </w:p>
        </w:tc>
        <w:tc>
          <w:tcPr>
            <w:tcW w:w="1085" w:type="dxa"/>
            <w:vMerge/>
          </w:tcPr>
          <w:p w14:paraId="44EA7169" w14:textId="77777777" w:rsidR="008422A3" w:rsidRPr="00BB30DE" w:rsidRDefault="008422A3" w:rsidP="00F766FA">
            <w:pPr>
              <w:tabs>
                <w:tab w:val="left" w:pos="5068"/>
              </w:tabs>
              <w:rPr>
                <w:b/>
                <w:sz w:val="18"/>
                <w:szCs w:val="18"/>
                <w:lang w:eastAsia="ar-SA"/>
              </w:rPr>
            </w:pPr>
          </w:p>
        </w:tc>
        <w:tc>
          <w:tcPr>
            <w:tcW w:w="993" w:type="dxa"/>
            <w:vMerge/>
          </w:tcPr>
          <w:p w14:paraId="710DB15E" w14:textId="77777777" w:rsidR="008422A3" w:rsidRPr="00BB30DE" w:rsidRDefault="008422A3" w:rsidP="00F766FA">
            <w:pPr>
              <w:tabs>
                <w:tab w:val="left" w:pos="5068"/>
              </w:tabs>
              <w:rPr>
                <w:b/>
                <w:sz w:val="18"/>
                <w:szCs w:val="18"/>
                <w:lang w:eastAsia="ar-SA"/>
              </w:rPr>
            </w:pPr>
          </w:p>
        </w:tc>
        <w:tc>
          <w:tcPr>
            <w:tcW w:w="1036" w:type="dxa"/>
            <w:vMerge/>
          </w:tcPr>
          <w:p w14:paraId="355A5664" w14:textId="77777777" w:rsidR="008422A3" w:rsidRPr="00BB30DE" w:rsidRDefault="008422A3" w:rsidP="00F766FA">
            <w:pPr>
              <w:tabs>
                <w:tab w:val="left" w:pos="5068"/>
              </w:tabs>
              <w:rPr>
                <w:b/>
                <w:sz w:val="18"/>
                <w:szCs w:val="18"/>
                <w:lang w:eastAsia="ar-SA"/>
              </w:rPr>
            </w:pPr>
          </w:p>
        </w:tc>
      </w:tr>
      <w:tr w:rsidR="008422A3" w:rsidRPr="00BB30DE" w14:paraId="648EB748" w14:textId="77777777" w:rsidTr="008422A3">
        <w:trPr>
          <w:trHeight w:val="228"/>
        </w:trPr>
        <w:tc>
          <w:tcPr>
            <w:tcW w:w="452" w:type="dxa"/>
          </w:tcPr>
          <w:p w14:paraId="51BC313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w:t>
            </w:r>
          </w:p>
        </w:tc>
        <w:tc>
          <w:tcPr>
            <w:tcW w:w="2385" w:type="dxa"/>
          </w:tcPr>
          <w:p w14:paraId="3BB81D1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2</w:t>
            </w:r>
          </w:p>
        </w:tc>
        <w:tc>
          <w:tcPr>
            <w:tcW w:w="812" w:type="dxa"/>
          </w:tcPr>
          <w:p w14:paraId="213FB6B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w:t>
            </w:r>
          </w:p>
        </w:tc>
        <w:tc>
          <w:tcPr>
            <w:tcW w:w="946" w:type="dxa"/>
          </w:tcPr>
          <w:p w14:paraId="24527F4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4</w:t>
            </w:r>
          </w:p>
        </w:tc>
        <w:tc>
          <w:tcPr>
            <w:tcW w:w="1083" w:type="dxa"/>
          </w:tcPr>
          <w:p w14:paraId="0BE8872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w:t>
            </w:r>
          </w:p>
        </w:tc>
        <w:tc>
          <w:tcPr>
            <w:tcW w:w="947" w:type="dxa"/>
          </w:tcPr>
          <w:p w14:paraId="7294BE6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6</w:t>
            </w:r>
          </w:p>
        </w:tc>
        <w:tc>
          <w:tcPr>
            <w:tcW w:w="812" w:type="dxa"/>
          </w:tcPr>
          <w:p w14:paraId="4F593ED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7</w:t>
            </w:r>
          </w:p>
        </w:tc>
        <w:tc>
          <w:tcPr>
            <w:tcW w:w="946" w:type="dxa"/>
          </w:tcPr>
          <w:p w14:paraId="2DCCE4F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8</w:t>
            </w:r>
          </w:p>
        </w:tc>
        <w:tc>
          <w:tcPr>
            <w:tcW w:w="1083" w:type="dxa"/>
          </w:tcPr>
          <w:p w14:paraId="2878EBA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9</w:t>
            </w:r>
          </w:p>
        </w:tc>
        <w:tc>
          <w:tcPr>
            <w:tcW w:w="787" w:type="dxa"/>
          </w:tcPr>
          <w:p w14:paraId="41F4BB7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10</w:t>
            </w:r>
          </w:p>
        </w:tc>
        <w:tc>
          <w:tcPr>
            <w:tcW w:w="1621" w:type="dxa"/>
          </w:tcPr>
          <w:p w14:paraId="64C953C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11</w:t>
            </w:r>
          </w:p>
        </w:tc>
        <w:tc>
          <w:tcPr>
            <w:tcW w:w="1085" w:type="dxa"/>
          </w:tcPr>
          <w:p w14:paraId="1A9F909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w:t>
            </w:r>
          </w:p>
        </w:tc>
        <w:tc>
          <w:tcPr>
            <w:tcW w:w="993" w:type="dxa"/>
          </w:tcPr>
          <w:p w14:paraId="767B03D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13</w:t>
            </w:r>
          </w:p>
        </w:tc>
        <w:tc>
          <w:tcPr>
            <w:tcW w:w="1036" w:type="dxa"/>
          </w:tcPr>
          <w:p w14:paraId="68501DA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14</w:t>
            </w:r>
          </w:p>
        </w:tc>
      </w:tr>
      <w:tr w:rsidR="008422A3" w:rsidRPr="00BB30DE" w14:paraId="0997D1A3" w14:textId="77777777" w:rsidTr="008422A3">
        <w:trPr>
          <w:trHeight w:val="250"/>
        </w:trPr>
        <w:tc>
          <w:tcPr>
            <w:tcW w:w="452" w:type="dxa"/>
          </w:tcPr>
          <w:p w14:paraId="521A2BA8" w14:textId="77777777" w:rsidR="008422A3" w:rsidRPr="00BB30DE" w:rsidRDefault="008422A3" w:rsidP="00F766FA">
            <w:pPr>
              <w:tabs>
                <w:tab w:val="left" w:pos="5068"/>
              </w:tabs>
              <w:rPr>
                <w:b/>
                <w:sz w:val="18"/>
                <w:szCs w:val="18"/>
                <w:lang w:eastAsia="ar-SA"/>
              </w:rPr>
            </w:pPr>
          </w:p>
        </w:tc>
        <w:tc>
          <w:tcPr>
            <w:tcW w:w="2385" w:type="dxa"/>
          </w:tcPr>
          <w:p w14:paraId="5109B874"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812" w:type="dxa"/>
          </w:tcPr>
          <w:p w14:paraId="7CF60D9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6" w:type="dxa"/>
          </w:tcPr>
          <w:p w14:paraId="067500DA"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3" w:type="dxa"/>
          </w:tcPr>
          <w:p w14:paraId="51AE635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7" w:type="dxa"/>
          </w:tcPr>
          <w:p w14:paraId="2A24F62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2" w:type="dxa"/>
          </w:tcPr>
          <w:p w14:paraId="6703832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6" w:type="dxa"/>
          </w:tcPr>
          <w:p w14:paraId="0CCAE189"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3" w:type="dxa"/>
          </w:tcPr>
          <w:p w14:paraId="5E3AF5F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87" w:type="dxa"/>
          </w:tcPr>
          <w:p w14:paraId="16FC1E7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1" w:type="dxa"/>
          </w:tcPr>
          <w:p w14:paraId="6128909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85" w:type="dxa"/>
          </w:tcPr>
          <w:p w14:paraId="6C40E6B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93" w:type="dxa"/>
          </w:tcPr>
          <w:p w14:paraId="10E1161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6" w:type="dxa"/>
          </w:tcPr>
          <w:p w14:paraId="2618343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0B53964F" w14:textId="77777777" w:rsidTr="008422A3">
        <w:trPr>
          <w:trHeight w:val="433"/>
        </w:trPr>
        <w:tc>
          <w:tcPr>
            <w:tcW w:w="452" w:type="dxa"/>
          </w:tcPr>
          <w:p w14:paraId="205221C6" w14:textId="77777777" w:rsidR="008422A3" w:rsidRPr="00BB30DE" w:rsidRDefault="008422A3" w:rsidP="00F766FA">
            <w:pPr>
              <w:tabs>
                <w:tab w:val="left" w:pos="5068"/>
              </w:tabs>
              <w:rPr>
                <w:b/>
                <w:sz w:val="18"/>
                <w:szCs w:val="18"/>
                <w:lang w:eastAsia="ar-SA"/>
              </w:rPr>
            </w:pPr>
            <w:r w:rsidRPr="00BB30DE">
              <w:rPr>
                <w:b/>
                <w:sz w:val="18"/>
                <w:szCs w:val="18"/>
                <w:lang w:eastAsia="ar-SA"/>
              </w:rPr>
              <w:t>1</w:t>
            </w:r>
          </w:p>
        </w:tc>
        <w:tc>
          <w:tcPr>
            <w:tcW w:w="2385" w:type="dxa"/>
          </w:tcPr>
          <w:p w14:paraId="09E66E51"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812" w:type="dxa"/>
          </w:tcPr>
          <w:p w14:paraId="6822D48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6" w:type="dxa"/>
          </w:tcPr>
          <w:p w14:paraId="1B40BE6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3" w:type="dxa"/>
          </w:tcPr>
          <w:p w14:paraId="1DD52A1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7" w:type="dxa"/>
          </w:tcPr>
          <w:p w14:paraId="15BCA8C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2" w:type="dxa"/>
          </w:tcPr>
          <w:p w14:paraId="01A457E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6" w:type="dxa"/>
          </w:tcPr>
          <w:p w14:paraId="18CDF352"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3" w:type="dxa"/>
          </w:tcPr>
          <w:p w14:paraId="2FFC4A9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87" w:type="dxa"/>
          </w:tcPr>
          <w:p w14:paraId="7CC5370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1" w:type="dxa"/>
          </w:tcPr>
          <w:p w14:paraId="34DC553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85" w:type="dxa"/>
          </w:tcPr>
          <w:p w14:paraId="03BE804B" w14:textId="77777777" w:rsidR="008422A3" w:rsidRPr="00BB30DE" w:rsidRDefault="008422A3" w:rsidP="00F766FA">
            <w:pPr>
              <w:tabs>
                <w:tab w:val="left" w:pos="5068"/>
              </w:tabs>
              <w:jc w:val="center"/>
              <w:rPr>
                <w:sz w:val="18"/>
                <w:szCs w:val="18"/>
                <w:lang w:eastAsia="ar-SA"/>
              </w:rPr>
            </w:pPr>
            <w:r w:rsidRPr="00BB30DE">
              <w:rPr>
                <w:sz w:val="18"/>
                <w:szCs w:val="18"/>
                <w:lang w:eastAsia="ar-SA"/>
              </w:rPr>
              <w:t>МКД</w:t>
            </w:r>
          </w:p>
        </w:tc>
        <w:tc>
          <w:tcPr>
            <w:tcW w:w="993" w:type="dxa"/>
          </w:tcPr>
          <w:p w14:paraId="3E4C782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6" w:type="dxa"/>
          </w:tcPr>
          <w:p w14:paraId="16A9CE1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3133B03C" w14:textId="77777777" w:rsidTr="008422A3">
        <w:trPr>
          <w:trHeight w:val="457"/>
        </w:trPr>
        <w:tc>
          <w:tcPr>
            <w:tcW w:w="452" w:type="dxa"/>
          </w:tcPr>
          <w:p w14:paraId="20B9FB4A" w14:textId="77777777" w:rsidR="008422A3" w:rsidRPr="00BB30DE" w:rsidRDefault="008422A3" w:rsidP="00F766FA">
            <w:pPr>
              <w:tabs>
                <w:tab w:val="left" w:pos="5068"/>
              </w:tabs>
              <w:rPr>
                <w:b/>
                <w:sz w:val="18"/>
                <w:szCs w:val="18"/>
                <w:lang w:eastAsia="ar-SA"/>
              </w:rPr>
            </w:pPr>
            <w:r w:rsidRPr="00BB30DE">
              <w:rPr>
                <w:b/>
                <w:sz w:val="18"/>
                <w:szCs w:val="18"/>
                <w:lang w:eastAsia="ar-SA"/>
              </w:rPr>
              <w:t>2</w:t>
            </w:r>
          </w:p>
        </w:tc>
        <w:tc>
          <w:tcPr>
            <w:tcW w:w="2385" w:type="dxa"/>
          </w:tcPr>
          <w:p w14:paraId="19EA0E44"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812" w:type="dxa"/>
          </w:tcPr>
          <w:p w14:paraId="43320C0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6" w:type="dxa"/>
          </w:tcPr>
          <w:p w14:paraId="7203A99A"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3" w:type="dxa"/>
          </w:tcPr>
          <w:p w14:paraId="118E62F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7" w:type="dxa"/>
          </w:tcPr>
          <w:p w14:paraId="1E779ED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2" w:type="dxa"/>
          </w:tcPr>
          <w:p w14:paraId="6E1529F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6" w:type="dxa"/>
          </w:tcPr>
          <w:p w14:paraId="3CF6F73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3" w:type="dxa"/>
          </w:tcPr>
          <w:p w14:paraId="6976CBC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87" w:type="dxa"/>
          </w:tcPr>
          <w:p w14:paraId="0D74601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1" w:type="dxa"/>
          </w:tcPr>
          <w:p w14:paraId="44983C0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85" w:type="dxa"/>
          </w:tcPr>
          <w:p w14:paraId="1F43F6A5"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93" w:type="dxa"/>
          </w:tcPr>
          <w:p w14:paraId="0D59D57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6" w:type="dxa"/>
          </w:tcPr>
          <w:p w14:paraId="4A5EC83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bl>
    <w:p w14:paraId="48AC93A7" w14:textId="77777777" w:rsidR="008422A3" w:rsidRPr="00BB30DE" w:rsidRDefault="008422A3" w:rsidP="008422A3">
      <w:pPr>
        <w:tabs>
          <w:tab w:val="left" w:pos="5068"/>
        </w:tabs>
        <w:rPr>
          <w:b/>
          <w:sz w:val="20"/>
          <w:szCs w:val="20"/>
          <w:lang w:eastAsia="ar-SA"/>
        </w:rPr>
      </w:pPr>
    </w:p>
    <w:p w14:paraId="1FA944F6" w14:textId="77777777" w:rsidR="008422A3" w:rsidRPr="00BB30DE" w:rsidRDefault="008422A3" w:rsidP="008422A3">
      <w:pPr>
        <w:tabs>
          <w:tab w:val="left" w:pos="5068"/>
        </w:tabs>
        <w:rPr>
          <w:b/>
          <w:sz w:val="20"/>
          <w:szCs w:val="20"/>
          <w:lang w:eastAsia="ar-SA"/>
        </w:rPr>
      </w:pPr>
    </w:p>
    <w:p w14:paraId="3BC75C4C" w14:textId="77777777" w:rsidR="008422A3" w:rsidRPr="00BB30DE" w:rsidRDefault="008422A3" w:rsidP="008422A3">
      <w:pPr>
        <w:tabs>
          <w:tab w:val="left" w:pos="5068"/>
        </w:tabs>
        <w:rPr>
          <w:b/>
          <w:sz w:val="20"/>
          <w:szCs w:val="20"/>
          <w:lang w:eastAsia="ar-SA"/>
        </w:rPr>
      </w:pPr>
    </w:p>
    <w:p w14:paraId="6A2C9BA9" w14:textId="77777777" w:rsidR="008422A3" w:rsidRPr="00BB30DE" w:rsidRDefault="008422A3" w:rsidP="008422A3">
      <w:pPr>
        <w:jc w:val="right"/>
        <w:rPr>
          <w:b/>
          <w:sz w:val="18"/>
          <w:szCs w:val="18"/>
          <w:lang w:eastAsia="ar-SA"/>
        </w:rPr>
      </w:pPr>
      <w:r w:rsidRPr="00BB30DE">
        <w:rPr>
          <w:b/>
          <w:sz w:val="18"/>
          <w:szCs w:val="18"/>
          <w:lang w:eastAsia="ar-SA"/>
        </w:rPr>
        <w:t>Приложение № 7</w:t>
      </w:r>
    </w:p>
    <w:p w14:paraId="4C5C8A3F"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1530634A"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7C5DBD89"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333D1EB1"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4ACF31C2" w14:textId="77777777" w:rsidR="008422A3" w:rsidRPr="00BB30DE" w:rsidRDefault="008422A3" w:rsidP="008422A3">
      <w:pPr>
        <w:tabs>
          <w:tab w:val="left" w:pos="5068"/>
        </w:tabs>
        <w:jc w:val="center"/>
        <w:rPr>
          <w:sz w:val="20"/>
          <w:szCs w:val="20"/>
          <w:lang w:eastAsia="ar-SA"/>
        </w:rPr>
      </w:pPr>
    </w:p>
    <w:p w14:paraId="09B4C7EE"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годовой оценки результатов выполнения муниципальной адресной программы </w:t>
      </w:r>
    </w:p>
    <w:p w14:paraId="7766B0E0"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 за 2021 год</w:t>
      </w:r>
    </w:p>
    <w:p w14:paraId="399C8327" w14:textId="77777777" w:rsidR="008422A3" w:rsidRPr="00BB30DE" w:rsidRDefault="008422A3" w:rsidP="008422A3">
      <w:pPr>
        <w:tabs>
          <w:tab w:val="left" w:pos="5068"/>
        </w:tabs>
        <w:rPr>
          <w:b/>
          <w:sz w:val="20"/>
          <w:szCs w:val="20"/>
          <w:lang w:eastAsia="ar-SA"/>
        </w:rPr>
      </w:pPr>
    </w:p>
    <w:tbl>
      <w:tblPr>
        <w:tblStyle w:val="af6"/>
        <w:tblW w:w="14322" w:type="dxa"/>
        <w:tblLayout w:type="fixed"/>
        <w:tblLook w:val="04A0" w:firstRow="1" w:lastRow="0" w:firstColumn="1" w:lastColumn="0" w:noHBand="0" w:noVBand="1"/>
      </w:tblPr>
      <w:tblGrid>
        <w:gridCol w:w="432"/>
        <w:gridCol w:w="2278"/>
        <w:gridCol w:w="776"/>
        <w:gridCol w:w="903"/>
        <w:gridCol w:w="1035"/>
        <w:gridCol w:w="906"/>
        <w:gridCol w:w="776"/>
        <w:gridCol w:w="903"/>
        <w:gridCol w:w="1035"/>
        <w:gridCol w:w="754"/>
        <w:gridCol w:w="1549"/>
        <w:gridCol w:w="1037"/>
        <w:gridCol w:w="948"/>
        <w:gridCol w:w="990"/>
      </w:tblGrid>
      <w:tr w:rsidR="008422A3" w:rsidRPr="00BB30DE" w14:paraId="61DD3FEC" w14:textId="77777777" w:rsidTr="008422A3">
        <w:trPr>
          <w:trHeight w:val="687"/>
        </w:trPr>
        <w:tc>
          <w:tcPr>
            <w:tcW w:w="432" w:type="dxa"/>
            <w:vMerge w:val="restart"/>
          </w:tcPr>
          <w:p w14:paraId="446039B9" w14:textId="77777777" w:rsidR="008422A3" w:rsidRPr="00BB30DE" w:rsidRDefault="008422A3" w:rsidP="00F766FA">
            <w:pPr>
              <w:tabs>
                <w:tab w:val="left" w:pos="5068"/>
              </w:tabs>
              <w:rPr>
                <w:b/>
                <w:sz w:val="18"/>
                <w:szCs w:val="18"/>
                <w:lang w:eastAsia="ar-SA"/>
              </w:rPr>
            </w:pPr>
            <w:r w:rsidRPr="00BB30DE">
              <w:rPr>
                <w:b/>
                <w:sz w:val="18"/>
                <w:szCs w:val="18"/>
                <w:lang w:eastAsia="ar-SA"/>
              </w:rPr>
              <w:t>№ п/п</w:t>
            </w:r>
          </w:p>
        </w:tc>
        <w:tc>
          <w:tcPr>
            <w:tcW w:w="2278" w:type="dxa"/>
            <w:vMerge w:val="restart"/>
          </w:tcPr>
          <w:p w14:paraId="3A933DC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Задачи, направленные на достижение цели</w:t>
            </w:r>
          </w:p>
        </w:tc>
        <w:tc>
          <w:tcPr>
            <w:tcW w:w="3620" w:type="dxa"/>
            <w:gridSpan w:val="4"/>
          </w:tcPr>
          <w:p w14:paraId="3DB5F7C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Планируемый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3468" w:type="dxa"/>
            <w:gridSpan w:val="4"/>
          </w:tcPr>
          <w:p w14:paraId="08EE4F4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Фактический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1549" w:type="dxa"/>
            <w:vMerge w:val="restart"/>
          </w:tcPr>
          <w:p w14:paraId="3964180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Количественные и/или качественные показатели, характеризующие достижение целей и решение задач</w:t>
            </w:r>
          </w:p>
        </w:tc>
        <w:tc>
          <w:tcPr>
            <w:tcW w:w="1037" w:type="dxa"/>
            <w:vMerge w:val="restart"/>
          </w:tcPr>
          <w:p w14:paraId="4FFBB2F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Единица измерения</w:t>
            </w:r>
          </w:p>
        </w:tc>
        <w:tc>
          <w:tcPr>
            <w:tcW w:w="948" w:type="dxa"/>
            <w:vMerge w:val="restart"/>
          </w:tcPr>
          <w:p w14:paraId="060CA9E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Планируемое значение показателей на 2021 год</w:t>
            </w:r>
          </w:p>
        </w:tc>
        <w:tc>
          <w:tcPr>
            <w:tcW w:w="990" w:type="dxa"/>
            <w:vMerge w:val="restart"/>
          </w:tcPr>
          <w:p w14:paraId="2EDFFC4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Достигнутое значение показателей на 2021 год</w:t>
            </w:r>
          </w:p>
        </w:tc>
      </w:tr>
      <w:tr w:rsidR="008422A3" w:rsidRPr="00BB30DE" w14:paraId="5A6D585C" w14:textId="77777777" w:rsidTr="008422A3">
        <w:trPr>
          <w:trHeight w:val="1651"/>
        </w:trPr>
        <w:tc>
          <w:tcPr>
            <w:tcW w:w="432" w:type="dxa"/>
            <w:vMerge/>
          </w:tcPr>
          <w:p w14:paraId="7FEA39AA" w14:textId="77777777" w:rsidR="008422A3" w:rsidRPr="00BB30DE" w:rsidRDefault="008422A3" w:rsidP="00F766FA">
            <w:pPr>
              <w:tabs>
                <w:tab w:val="left" w:pos="5068"/>
              </w:tabs>
              <w:rPr>
                <w:b/>
                <w:sz w:val="18"/>
                <w:szCs w:val="18"/>
                <w:lang w:eastAsia="ar-SA"/>
              </w:rPr>
            </w:pPr>
          </w:p>
        </w:tc>
        <w:tc>
          <w:tcPr>
            <w:tcW w:w="2278" w:type="dxa"/>
            <w:vMerge/>
          </w:tcPr>
          <w:p w14:paraId="57B33567" w14:textId="77777777" w:rsidR="008422A3" w:rsidRPr="00BB30DE" w:rsidRDefault="008422A3" w:rsidP="00F766FA">
            <w:pPr>
              <w:tabs>
                <w:tab w:val="left" w:pos="5068"/>
              </w:tabs>
              <w:rPr>
                <w:b/>
                <w:sz w:val="18"/>
                <w:szCs w:val="18"/>
                <w:lang w:eastAsia="ar-SA"/>
              </w:rPr>
            </w:pPr>
          </w:p>
        </w:tc>
        <w:tc>
          <w:tcPr>
            <w:tcW w:w="776" w:type="dxa"/>
          </w:tcPr>
          <w:p w14:paraId="111499F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03" w:type="dxa"/>
          </w:tcPr>
          <w:p w14:paraId="5E647C7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35" w:type="dxa"/>
          </w:tcPr>
          <w:p w14:paraId="5008B1B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905" w:type="dxa"/>
          </w:tcPr>
          <w:p w14:paraId="7897497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776" w:type="dxa"/>
          </w:tcPr>
          <w:p w14:paraId="5EEA681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03" w:type="dxa"/>
          </w:tcPr>
          <w:p w14:paraId="61A74E8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35" w:type="dxa"/>
          </w:tcPr>
          <w:p w14:paraId="6A7CA8F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753" w:type="dxa"/>
          </w:tcPr>
          <w:p w14:paraId="4B6C269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1549" w:type="dxa"/>
            <w:vMerge/>
          </w:tcPr>
          <w:p w14:paraId="0F1039AF" w14:textId="77777777" w:rsidR="008422A3" w:rsidRPr="00BB30DE" w:rsidRDefault="008422A3" w:rsidP="00F766FA">
            <w:pPr>
              <w:tabs>
                <w:tab w:val="left" w:pos="5068"/>
              </w:tabs>
              <w:rPr>
                <w:b/>
                <w:sz w:val="18"/>
                <w:szCs w:val="18"/>
                <w:lang w:eastAsia="ar-SA"/>
              </w:rPr>
            </w:pPr>
          </w:p>
        </w:tc>
        <w:tc>
          <w:tcPr>
            <w:tcW w:w="1037" w:type="dxa"/>
            <w:vMerge/>
          </w:tcPr>
          <w:p w14:paraId="7C819A1B" w14:textId="77777777" w:rsidR="008422A3" w:rsidRPr="00BB30DE" w:rsidRDefault="008422A3" w:rsidP="00F766FA">
            <w:pPr>
              <w:tabs>
                <w:tab w:val="left" w:pos="5068"/>
              </w:tabs>
              <w:rPr>
                <w:b/>
                <w:sz w:val="18"/>
                <w:szCs w:val="18"/>
                <w:lang w:eastAsia="ar-SA"/>
              </w:rPr>
            </w:pPr>
          </w:p>
        </w:tc>
        <w:tc>
          <w:tcPr>
            <w:tcW w:w="948" w:type="dxa"/>
            <w:vMerge/>
          </w:tcPr>
          <w:p w14:paraId="1301EC1B" w14:textId="77777777" w:rsidR="008422A3" w:rsidRPr="00BB30DE" w:rsidRDefault="008422A3" w:rsidP="00F766FA">
            <w:pPr>
              <w:tabs>
                <w:tab w:val="left" w:pos="5068"/>
              </w:tabs>
              <w:rPr>
                <w:b/>
                <w:sz w:val="18"/>
                <w:szCs w:val="18"/>
                <w:lang w:eastAsia="ar-SA"/>
              </w:rPr>
            </w:pPr>
          </w:p>
        </w:tc>
        <w:tc>
          <w:tcPr>
            <w:tcW w:w="990" w:type="dxa"/>
            <w:vMerge/>
          </w:tcPr>
          <w:p w14:paraId="4BCB89AC" w14:textId="77777777" w:rsidR="008422A3" w:rsidRPr="00BB30DE" w:rsidRDefault="008422A3" w:rsidP="00F766FA">
            <w:pPr>
              <w:tabs>
                <w:tab w:val="left" w:pos="5068"/>
              </w:tabs>
              <w:rPr>
                <w:b/>
                <w:sz w:val="18"/>
                <w:szCs w:val="18"/>
                <w:lang w:eastAsia="ar-SA"/>
              </w:rPr>
            </w:pPr>
          </w:p>
        </w:tc>
      </w:tr>
      <w:tr w:rsidR="008422A3" w:rsidRPr="00BB30DE" w14:paraId="53C64EC1" w14:textId="77777777" w:rsidTr="008422A3">
        <w:trPr>
          <w:trHeight w:val="343"/>
        </w:trPr>
        <w:tc>
          <w:tcPr>
            <w:tcW w:w="432" w:type="dxa"/>
          </w:tcPr>
          <w:p w14:paraId="2FE3A93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w:t>
            </w:r>
          </w:p>
        </w:tc>
        <w:tc>
          <w:tcPr>
            <w:tcW w:w="2278" w:type="dxa"/>
          </w:tcPr>
          <w:p w14:paraId="4BDED2F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2</w:t>
            </w:r>
          </w:p>
        </w:tc>
        <w:tc>
          <w:tcPr>
            <w:tcW w:w="776" w:type="dxa"/>
          </w:tcPr>
          <w:p w14:paraId="3E4FDB2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w:t>
            </w:r>
          </w:p>
        </w:tc>
        <w:tc>
          <w:tcPr>
            <w:tcW w:w="903" w:type="dxa"/>
          </w:tcPr>
          <w:p w14:paraId="1896E1A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4</w:t>
            </w:r>
          </w:p>
        </w:tc>
        <w:tc>
          <w:tcPr>
            <w:tcW w:w="1035" w:type="dxa"/>
          </w:tcPr>
          <w:p w14:paraId="6F5A800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w:t>
            </w:r>
          </w:p>
        </w:tc>
        <w:tc>
          <w:tcPr>
            <w:tcW w:w="905" w:type="dxa"/>
          </w:tcPr>
          <w:p w14:paraId="7DEE82A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6</w:t>
            </w:r>
          </w:p>
        </w:tc>
        <w:tc>
          <w:tcPr>
            <w:tcW w:w="776" w:type="dxa"/>
          </w:tcPr>
          <w:p w14:paraId="42163E8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7</w:t>
            </w:r>
          </w:p>
        </w:tc>
        <w:tc>
          <w:tcPr>
            <w:tcW w:w="903" w:type="dxa"/>
          </w:tcPr>
          <w:p w14:paraId="6A693AA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8</w:t>
            </w:r>
          </w:p>
        </w:tc>
        <w:tc>
          <w:tcPr>
            <w:tcW w:w="1035" w:type="dxa"/>
          </w:tcPr>
          <w:p w14:paraId="61FCC7D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9</w:t>
            </w:r>
          </w:p>
        </w:tc>
        <w:tc>
          <w:tcPr>
            <w:tcW w:w="753" w:type="dxa"/>
          </w:tcPr>
          <w:p w14:paraId="398AE6B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10</w:t>
            </w:r>
          </w:p>
        </w:tc>
        <w:tc>
          <w:tcPr>
            <w:tcW w:w="1549" w:type="dxa"/>
          </w:tcPr>
          <w:p w14:paraId="20C18DA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11</w:t>
            </w:r>
          </w:p>
        </w:tc>
        <w:tc>
          <w:tcPr>
            <w:tcW w:w="1037" w:type="dxa"/>
          </w:tcPr>
          <w:p w14:paraId="3C64796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w:t>
            </w:r>
          </w:p>
        </w:tc>
        <w:tc>
          <w:tcPr>
            <w:tcW w:w="948" w:type="dxa"/>
          </w:tcPr>
          <w:p w14:paraId="7592BC5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13</w:t>
            </w:r>
          </w:p>
        </w:tc>
        <w:tc>
          <w:tcPr>
            <w:tcW w:w="990" w:type="dxa"/>
          </w:tcPr>
          <w:p w14:paraId="195101F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14</w:t>
            </w:r>
          </w:p>
        </w:tc>
      </w:tr>
      <w:tr w:rsidR="008422A3" w:rsidRPr="00BB30DE" w14:paraId="76F1CA6D" w14:textId="77777777" w:rsidTr="008422A3">
        <w:trPr>
          <w:trHeight w:val="377"/>
        </w:trPr>
        <w:tc>
          <w:tcPr>
            <w:tcW w:w="432" w:type="dxa"/>
          </w:tcPr>
          <w:p w14:paraId="79C82803" w14:textId="77777777" w:rsidR="008422A3" w:rsidRPr="00BB30DE" w:rsidRDefault="008422A3" w:rsidP="00F766FA">
            <w:pPr>
              <w:tabs>
                <w:tab w:val="left" w:pos="5068"/>
              </w:tabs>
              <w:rPr>
                <w:b/>
                <w:sz w:val="18"/>
                <w:szCs w:val="18"/>
                <w:lang w:eastAsia="ar-SA"/>
              </w:rPr>
            </w:pPr>
          </w:p>
        </w:tc>
        <w:tc>
          <w:tcPr>
            <w:tcW w:w="2278" w:type="dxa"/>
          </w:tcPr>
          <w:p w14:paraId="0EB3FC7F"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776" w:type="dxa"/>
          </w:tcPr>
          <w:p w14:paraId="29EA3BE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300,00</w:t>
            </w:r>
          </w:p>
        </w:tc>
        <w:tc>
          <w:tcPr>
            <w:tcW w:w="903" w:type="dxa"/>
          </w:tcPr>
          <w:p w14:paraId="1A09B7E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300,00</w:t>
            </w:r>
          </w:p>
        </w:tc>
        <w:tc>
          <w:tcPr>
            <w:tcW w:w="1035" w:type="dxa"/>
          </w:tcPr>
          <w:p w14:paraId="01E0293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5" w:type="dxa"/>
          </w:tcPr>
          <w:p w14:paraId="0F996A0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6" w:type="dxa"/>
          </w:tcPr>
          <w:p w14:paraId="0B85B35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3" w:type="dxa"/>
          </w:tcPr>
          <w:p w14:paraId="233CDEF4"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35" w:type="dxa"/>
          </w:tcPr>
          <w:p w14:paraId="7141F6C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53" w:type="dxa"/>
          </w:tcPr>
          <w:p w14:paraId="0AA51CB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49" w:type="dxa"/>
          </w:tcPr>
          <w:p w14:paraId="7B4B6C0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7" w:type="dxa"/>
          </w:tcPr>
          <w:p w14:paraId="177C105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48" w:type="dxa"/>
          </w:tcPr>
          <w:p w14:paraId="0D8B1A9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90" w:type="dxa"/>
          </w:tcPr>
          <w:p w14:paraId="2C87F5E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5AF52060" w14:textId="77777777" w:rsidTr="008422A3">
        <w:trPr>
          <w:trHeight w:val="687"/>
        </w:trPr>
        <w:tc>
          <w:tcPr>
            <w:tcW w:w="432" w:type="dxa"/>
          </w:tcPr>
          <w:p w14:paraId="34EFAF2F" w14:textId="77777777" w:rsidR="008422A3" w:rsidRPr="00BB30DE" w:rsidRDefault="008422A3" w:rsidP="00F766FA">
            <w:pPr>
              <w:tabs>
                <w:tab w:val="left" w:pos="5068"/>
              </w:tabs>
              <w:rPr>
                <w:b/>
                <w:sz w:val="18"/>
                <w:szCs w:val="18"/>
                <w:lang w:eastAsia="ar-SA"/>
              </w:rPr>
            </w:pPr>
            <w:r w:rsidRPr="00BB30DE">
              <w:rPr>
                <w:b/>
                <w:sz w:val="18"/>
                <w:szCs w:val="18"/>
                <w:lang w:eastAsia="ar-SA"/>
              </w:rPr>
              <w:t>1</w:t>
            </w:r>
          </w:p>
        </w:tc>
        <w:tc>
          <w:tcPr>
            <w:tcW w:w="2278" w:type="dxa"/>
          </w:tcPr>
          <w:p w14:paraId="6A207404"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776" w:type="dxa"/>
          </w:tcPr>
          <w:p w14:paraId="7A0FA46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3" w:type="dxa"/>
          </w:tcPr>
          <w:p w14:paraId="4522F349"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35" w:type="dxa"/>
          </w:tcPr>
          <w:p w14:paraId="68DC18B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5" w:type="dxa"/>
          </w:tcPr>
          <w:p w14:paraId="5EAC7B6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6" w:type="dxa"/>
          </w:tcPr>
          <w:p w14:paraId="1A07A36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3" w:type="dxa"/>
          </w:tcPr>
          <w:p w14:paraId="32142645"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35" w:type="dxa"/>
          </w:tcPr>
          <w:p w14:paraId="4A0CF0F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53" w:type="dxa"/>
          </w:tcPr>
          <w:p w14:paraId="6D85340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49" w:type="dxa"/>
          </w:tcPr>
          <w:p w14:paraId="2A29095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7" w:type="dxa"/>
          </w:tcPr>
          <w:p w14:paraId="0359307F" w14:textId="77777777" w:rsidR="008422A3" w:rsidRPr="00BB30DE" w:rsidRDefault="008422A3" w:rsidP="00F766FA">
            <w:pPr>
              <w:tabs>
                <w:tab w:val="left" w:pos="5068"/>
              </w:tabs>
              <w:jc w:val="center"/>
              <w:rPr>
                <w:sz w:val="18"/>
                <w:szCs w:val="18"/>
                <w:lang w:eastAsia="ar-SA"/>
              </w:rPr>
            </w:pPr>
            <w:r w:rsidRPr="00BB30DE">
              <w:rPr>
                <w:sz w:val="18"/>
                <w:szCs w:val="18"/>
                <w:lang w:eastAsia="ar-SA"/>
              </w:rPr>
              <w:t>МКД</w:t>
            </w:r>
          </w:p>
        </w:tc>
        <w:tc>
          <w:tcPr>
            <w:tcW w:w="948" w:type="dxa"/>
          </w:tcPr>
          <w:p w14:paraId="0FA6275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90" w:type="dxa"/>
          </w:tcPr>
          <w:p w14:paraId="74401F1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62AED718" w14:textId="77777777" w:rsidTr="008422A3">
        <w:trPr>
          <w:trHeight w:val="652"/>
        </w:trPr>
        <w:tc>
          <w:tcPr>
            <w:tcW w:w="432" w:type="dxa"/>
          </w:tcPr>
          <w:p w14:paraId="08E7E21D" w14:textId="77777777" w:rsidR="008422A3" w:rsidRPr="00BB30DE" w:rsidRDefault="008422A3" w:rsidP="00F766FA">
            <w:pPr>
              <w:tabs>
                <w:tab w:val="left" w:pos="5068"/>
              </w:tabs>
              <w:rPr>
                <w:b/>
                <w:sz w:val="18"/>
                <w:szCs w:val="18"/>
                <w:lang w:eastAsia="ar-SA"/>
              </w:rPr>
            </w:pPr>
            <w:r w:rsidRPr="00BB30DE">
              <w:rPr>
                <w:b/>
                <w:sz w:val="18"/>
                <w:szCs w:val="18"/>
                <w:lang w:eastAsia="ar-SA"/>
              </w:rPr>
              <w:t>2</w:t>
            </w:r>
          </w:p>
        </w:tc>
        <w:tc>
          <w:tcPr>
            <w:tcW w:w="2278" w:type="dxa"/>
          </w:tcPr>
          <w:p w14:paraId="42DA20D7"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776" w:type="dxa"/>
          </w:tcPr>
          <w:p w14:paraId="452ABBA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300,00</w:t>
            </w:r>
          </w:p>
        </w:tc>
        <w:tc>
          <w:tcPr>
            <w:tcW w:w="903" w:type="dxa"/>
          </w:tcPr>
          <w:p w14:paraId="136F11C7" w14:textId="77777777" w:rsidR="008422A3" w:rsidRPr="00BB30DE" w:rsidRDefault="008422A3" w:rsidP="00F766FA">
            <w:pPr>
              <w:tabs>
                <w:tab w:val="left" w:pos="5068"/>
              </w:tabs>
              <w:jc w:val="center"/>
              <w:rPr>
                <w:sz w:val="18"/>
                <w:szCs w:val="18"/>
                <w:lang w:eastAsia="ar-SA"/>
              </w:rPr>
            </w:pPr>
            <w:r w:rsidRPr="00BB30DE">
              <w:rPr>
                <w:sz w:val="18"/>
                <w:szCs w:val="18"/>
                <w:lang w:eastAsia="ar-SA"/>
              </w:rPr>
              <w:t>300,00</w:t>
            </w:r>
          </w:p>
        </w:tc>
        <w:tc>
          <w:tcPr>
            <w:tcW w:w="1035" w:type="dxa"/>
          </w:tcPr>
          <w:p w14:paraId="2709B3A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5" w:type="dxa"/>
          </w:tcPr>
          <w:p w14:paraId="3A3E7FB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6" w:type="dxa"/>
          </w:tcPr>
          <w:p w14:paraId="0AB5513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3" w:type="dxa"/>
          </w:tcPr>
          <w:p w14:paraId="68FA63E1"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35" w:type="dxa"/>
          </w:tcPr>
          <w:p w14:paraId="68D69CF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53" w:type="dxa"/>
          </w:tcPr>
          <w:p w14:paraId="0C50444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49" w:type="dxa"/>
          </w:tcPr>
          <w:p w14:paraId="7E578F5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7" w:type="dxa"/>
          </w:tcPr>
          <w:p w14:paraId="0022BDA6"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48" w:type="dxa"/>
          </w:tcPr>
          <w:p w14:paraId="4FD22FE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90" w:type="dxa"/>
          </w:tcPr>
          <w:p w14:paraId="4D842C93"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r w:rsidR="008422A3" w:rsidRPr="00BB30DE" w14:paraId="4E1757C2" w14:textId="77777777" w:rsidTr="008422A3">
        <w:trPr>
          <w:trHeight w:val="720"/>
        </w:trPr>
        <w:tc>
          <w:tcPr>
            <w:tcW w:w="432" w:type="dxa"/>
          </w:tcPr>
          <w:p w14:paraId="687EAFCC" w14:textId="77777777" w:rsidR="008422A3" w:rsidRPr="00BB30DE" w:rsidRDefault="008422A3" w:rsidP="00F766FA">
            <w:pPr>
              <w:tabs>
                <w:tab w:val="left" w:pos="5068"/>
              </w:tabs>
              <w:rPr>
                <w:b/>
                <w:sz w:val="18"/>
                <w:szCs w:val="18"/>
                <w:lang w:eastAsia="ar-SA"/>
              </w:rPr>
            </w:pPr>
            <w:r w:rsidRPr="00BB30DE">
              <w:rPr>
                <w:b/>
                <w:sz w:val="18"/>
                <w:szCs w:val="18"/>
                <w:lang w:eastAsia="ar-SA"/>
              </w:rPr>
              <w:t>3</w:t>
            </w:r>
          </w:p>
        </w:tc>
        <w:tc>
          <w:tcPr>
            <w:tcW w:w="2278" w:type="dxa"/>
          </w:tcPr>
          <w:p w14:paraId="5F2B1D84" w14:textId="77777777" w:rsidR="008422A3" w:rsidRPr="00BB30DE" w:rsidRDefault="008422A3" w:rsidP="00F766FA">
            <w:pPr>
              <w:tabs>
                <w:tab w:val="left" w:pos="5068"/>
              </w:tabs>
              <w:rPr>
                <w:b/>
                <w:sz w:val="18"/>
                <w:szCs w:val="18"/>
                <w:lang w:eastAsia="ar-SA"/>
              </w:rPr>
            </w:pPr>
            <w:r w:rsidRPr="00BB30DE">
              <w:rPr>
                <w:b/>
                <w:sz w:val="18"/>
                <w:szCs w:val="18"/>
                <w:lang w:eastAsia="ar-SA"/>
              </w:rPr>
              <w:t>Резерв</w:t>
            </w:r>
          </w:p>
        </w:tc>
        <w:tc>
          <w:tcPr>
            <w:tcW w:w="776" w:type="dxa"/>
          </w:tcPr>
          <w:p w14:paraId="14184D30"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903" w:type="dxa"/>
          </w:tcPr>
          <w:p w14:paraId="0355E410"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35" w:type="dxa"/>
          </w:tcPr>
          <w:p w14:paraId="111AE11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5" w:type="dxa"/>
          </w:tcPr>
          <w:p w14:paraId="4F3976A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6" w:type="dxa"/>
          </w:tcPr>
          <w:p w14:paraId="6A8911C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03" w:type="dxa"/>
          </w:tcPr>
          <w:p w14:paraId="277C9CFF"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35" w:type="dxa"/>
          </w:tcPr>
          <w:p w14:paraId="729FACF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53" w:type="dxa"/>
          </w:tcPr>
          <w:p w14:paraId="72BB60C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49" w:type="dxa"/>
          </w:tcPr>
          <w:p w14:paraId="197BFB6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37" w:type="dxa"/>
          </w:tcPr>
          <w:p w14:paraId="44673FF5"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48" w:type="dxa"/>
          </w:tcPr>
          <w:p w14:paraId="480D68A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90" w:type="dxa"/>
          </w:tcPr>
          <w:p w14:paraId="4575AA69"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bl>
    <w:p w14:paraId="41277F1D" w14:textId="56F896E2" w:rsidR="008422A3" w:rsidRDefault="008422A3" w:rsidP="008422A3">
      <w:pPr>
        <w:tabs>
          <w:tab w:val="left" w:pos="5068"/>
        </w:tabs>
        <w:rPr>
          <w:b/>
          <w:sz w:val="20"/>
          <w:szCs w:val="20"/>
          <w:lang w:eastAsia="ar-SA"/>
        </w:rPr>
      </w:pPr>
    </w:p>
    <w:p w14:paraId="19C15377" w14:textId="28ABBD45" w:rsidR="008422A3" w:rsidRDefault="008422A3" w:rsidP="008422A3">
      <w:pPr>
        <w:tabs>
          <w:tab w:val="left" w:pos="5068"/>
        </w:tabs>
        <w:rPr>
          <w:b/>
          <w:sz w:val="20"/>
          <w:szCs w:val="20"/>
          <w:lang w:eastAsia="ar-SA"/>
        </w:rPr>
      </w:pPr>
    </w:p>
    <w:p w14:paraId="5F88CD04" w14:textId="77777777" w:rsidR="008422A3" w:rsidRPr="00BB30DE" w:rsidRDefault="008422A3" w:rsidP="008422A3">
      <w:pPr>
        <w:tabs>
          <w:tab w:val="left" w:pos="5068"/>
        </w:tabs>
        <w:rPr>
          <w:b/>
          <w:sz w:val="20"/>
          <w:szCs w:val="20"/>
          <w:lang w:eastAsia="ar-SA"/>
        </w:rPr>
      </w:pPr>
    </w:p>
    <w:p w14:paraId="234444F8" w14:textId="77777777" w:rsidR="008422A3" w:rsidRPr="00BB30DE" w:rsidRDefault="008422A3" w:rsidP="008422A3">
      <w:pPr>
        <w:jc w:val="right"/>
        <w:rPr>
          <w:b/>
          <w:sz w:val="18"/>
          <w:szCs w:val="18"/>
          <w:lang w:eastAsia="ar-SA"/>
        </w:rPr>
      </w:pPr>
      <w:r w:rsidRPr="00BB30DE">
        <w:rPr>
          <w:b/>
          <w:sz w:val="18"/>
          <w:szCs w:val="18"/>
          <w:lang w:eastAsia="ar-SA"/>
        </w:rPr>
        <w:lastRenderedPageBreak/>
        <w:t>Приложение № 8</w:t>
      </w:r>
    </w:p>
    <w:p w14:paraId="0D1691DF"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35E6DF32"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750D4A11"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19DF6444"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2A16425F" w14:textId="77777777" w:rsidR="008422A3" w:rsidRPr="00BB30DE" w:rsidRDefault="008422A3" w:rsidP="008422A3">
      <w:pPr>
        <w:tabs>
          <w:tab w:val="left" w:pos="5068"/>
        </w:tabs>
        <w:jc w:val="center"/>
        <w:rPr>
          <w:sz w:val="20"/>
          <w:szCs w:val="20"/>
          <w:lang w:eastAsia="ar-SA"/>
        </w:rPr>
      </w:pPr>
    </w:p>
    <w:p w14:paraId="32FCFCCC"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годовой оценки результатов выполнения муниципальной адресной программы </w:t>
      </w:r>
    </w:p>
    <w:p w14:paraId="2E7AE01F"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 за 2022 год</w:t>
      </w:r>
    </w:p>
    <w:p w14:paraId="3AF4E013" w14:textId="77777777" w:rsidR="008422A3" w:rsidRPr="00BB30DE" w:rsidRDefault="008422A3" w:rsidP="008422A3">
      <w:pPr>
        <w:tabs>
          <w:tab w:val="left" w:pos="5068"/>
        </w:tabs>
        <w:rPr>
          <w:b/>
          <w:sz w:val="20"/>
          <w:szCs w:val="20"/>
          <w:lang w:eastAsia="ar-SA"/>
        </w:rPr>
      </w:pPr>
    </w:p>
    <w:tbl>
      <w:tblPr>
        <w:tblStyle w:val="af6"/>
        <w:tblW w:w="15057" w:type="dxa"/>
        <w:tblLayout w:type="fixed"/>
        <w:tblLook w:val="04A0" w:firstRow="1" w:lastRow="0" w:firstColumn="1" w:lastColumn="0" w:noHBand="0" w:noVBand="1"/>
      </w:tblPr>
      <w:tblGrid>
        <w:gridCol w:w="454"/>
        <w:gridCol w:w="2395"/>
        <w:gridCol w:w="816"/>
        <w:gridCol w:w="950"/>
        <w:gridCol w:w="1088"/>
        <w:gridCol w:w="952"/>
        <w:gridCol w:w="816"/>
        <w:gridCol w:w="950"/>
        <w:gridCol w:w="1088"/>
        <w:gridCol w:w="791"/>
        <w:gridCol w:w="1628"/>
        <w:gridCol w:w="1090"/>
        <w:gridCol w:w="998"/>
        <w:gridCol w:w="1041"/>
      </w:tblGrid>
      <w:tr w:rsidR="008422A3" w:rsidRPr="00BB30DE" w14:paraId="2A545976" w14:textId="77777777" w:rsidTr="008422A3">
        <w:trPr>
          <w:trHeight w:val="593"/>
        </w:trPr>
        <w:tc>
          <w:tcPr>
            <w:tcW w:w="454" w:type="dxa"/>
            <w:vMerge w:val="restart"/>
          </w:tcPr>
          <w:p w14:paraId="5F45186F" w14:textId="77777777" w:rsidR="008422A3" w:rsidRPr="00BB30DE" w:rsidRDefault="008422A3" w:rsidP="00F766FA">
            <w:pPr>
              <w:tabs>
                <w:tab w:val="left" w:pos="5068"/>
              </w:tabs>
              <w:rPr>
                <w:b/>
                <w:sz w:val="18"/>
                <w:szCs w:val="18"/>
                <w:lang w:eastAsia="ar-SA"/>
              </w:rPr>
            </w:pPr>
            <w:r w:rsidRPr="00BB30DE">
              <w:rPr>
                <w:b/>
                <w:sz w:val="18"/>
                <w:szCs w:val="18"/>
                <w:lang w:eastAsia="ar-SA"/>
              </w:rPr>
              <w:t>№ п/п</w:t>
            </w:r>
          </w:p>
        </w:tc>
        <w:tc>
          <w:tcPr>
            <w:tcW w:w="2395" w:type="dxa"/>
            <w:vMerge w:val="restart"/>
          </w:tcPr>
          <w:p w14:paraId="78C74AD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Задачи, направленные на достижение цели</w:t>
            </w:r>
          </w:p>
        </w:tc>
        <w:tc>
          <w:tcPr>
            <w:tcW w:w="3806" w:type="dxa"/>
            <w:gridSpan w:val="4"/>
          </w:tcPr>
          <w:p w14:paraId="108FF9B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Планируемый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3645" w:type="dxa"/>
            <w:gridSpan w:val="4"/>
          </w:tcPr>
          <w:p w14:paraId="7E6CD8C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Фактический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1628" w:type="dxa"/>
            <w:vMerge w:val="restart"/>
          </w:tcPr>
          <w:p w14:paraId="30C5DDB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Количественные и/или качественные показатели, характеризующие достижение целей и решение задач</w:t>
            </w:r>
          </w:p>
        </w:tc>
        <w:tc>
          <w:tcPr>
            <w:tcW w:w="1090" w:type="dxa"/>
            <w:vMerge w:val="restart"/>
          </w:tcPr>
          <w:p w14:paraId="31D81DA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Единица измерения</w:t>
            </w:r>
          </w:p>
        </w:tc>
        <w:tc>
          <w:tcPr>
            <w:tcW w:w="998" w:type="dxa"/>
            <w:vMerge w:val="restart"/>
          </w:tcPr>
          <w:p w14:paraId="4AF798B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Планируемое значение показателей на 2022 год</w:t>
            </w:r>
          </w:p>
        </w:tc>
        <w:tc>
          <w:tcPr>
            <w:tcW w:w="1041" w:type="dxa"/>
            <w:vMerge w:val="restart"/>
          </w:tcPr>
          <w:p w14:paraId="17AB868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Достигнутое значение показателей на 2022 год</w:t>
            </w:r>
          </w:p>
        </w:tc>
      </w:tr>
      <w:tr w:rsidR="008422A3" w:rsidRPr="00BB30DE" w14:paraId="111126EB" w14:textId="77777777" w:rsidTr="008422A3">
        <w:trPr>
          <w:trHeight w:val="1424"/>
        </w:trPr>
        <w:tc>
          <w:tcPr>
            <w:tcW w:w="454" w:type="dxa"/>
            <w:vMerge/>
          </w:tcPr>
          <w:p w14:paraId="00F8BFBD" w14:textId="77777777" w:rsidR="008422A3" w:rsidRPr="00BB30DE" w:rsidRDefault="008422A3" w:rsidP="00F766FA">
            <w:pPr>
              <w:tabs>
                <w:tab w:val="left" w:pos="5068"/>
              </w:tabs>
              <w:rPr>
                <w:b/>
                <w:sz w:val="18"/>
                <w:szCs w:val="18"/>
                <w:lang w:eastAsia="ar-SA"/>
              </w:rPr>
            </w:pPr>
          </w:p>
        </w:tc>
        <w:tc>
          <w:tcPr>
            <w:tcW w:w="2395" w:type="dxa"/>
            <w:vMerge/>
          </w:tcPr>
          <w:p w14:paraId="61E06E28" w14:textId="77777777" w:rsidR="008422A3" w:rsidRPr="00BB30DE" w:rsidRDefault="008422A3" w:rsidP="00F766FA">
            <w:pPr>
              <w:tabs>
                <w:tab w:val="left" w:pos="5068"/>
              </w:tabs>
              <w:rPr>
                <w:b/>
                <w:sz w:val="18"/>
                <w:szCs w:val="18"/>
                <w:lang w:eastAsia="ar-SA"/>
              </w:rPr>
            </w:pPr>
          </w:p>
        </w:tc>
        <w:tc>
          <w:tcPr>
            <w:tcW w:w="816" w:type="dxa"/>
          </w:tcPr>
          <w:p w14:paraId="79EECCB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50" w:type="dxa"/>
          </w:tcPr>
          <w:p w14:paraId="5930B27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88" w:type="dxa"/>
          </w:tcPr>
          <w:p w14:paraId="3C3C6B2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951" w:type="dxa"/>
          </w:tcPr>
          <w:p w14:paraId="74E7C02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816" w:type="dxa"/>
          </w:tcPr>
          <w:p w14:paraId="79C2DA0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50" w:type="dxa"/>
          </w:tcPr>
          <w:p w14:paraId="43340EB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88" w:type="dxa"/>
          </w:tcPr>
          <w:p w14:paraId="3F26902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791" w:type="dxa"/>
          </w:tcPr>
          <w:p w14:paraId="4573F43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1628" w:type="dxa"/>
            <w:vMerge/>
          </w:tcPr>
          <w:p w14:paraId="0C6BCA1B" w14:textId="77777777" w:rsidR="008422A3" w:rsidRPr="00BB30DE" w:rsidRDefault="008422A3" w:rsidP="00F766FA">
            <w:pPr>
              <w:tabs>
                <w:tab w:val="left" w:pos="5068"/>
              </w:tabs>
              <w:rPr>
                <w:b/>
                <w:sz w:val="18"/>
                <w:szCs w:val="18"/>
                <w:lang w:eastAsia="ar-SA"/>
              </w:rPr>
            </w:pPr>
          </w:p>
        </w:tc>
        <w:tc>
          <w:tcPr>
            <w:tcW w:w="1090" w:type="dxa"/>
            <w:vMerge/>
          </w:tcPr>
          <w:p w14:paraId="1E351A2B" w14:textId="77777777" w:rsidR="008422A3" w:rsidRPr="00BB30DE" w:rsidRDefault="008422A3" w:rsidP="00F766FA">
            <w:pPr>
              <w:tabs>
                <w:tab w:val="left" w:pos="5068"/>
              </w:tabs>
              <w:rPr>
                <w:b/>
                <w:sz w:val="18"/>
                <w:szCs w:val="18"/>
                <w:lang w:eastAsia="ar-SA"/>
              </w:rPr>
            </w:pPr>
          </w:p>
        </w:tc>
        <w:tc>
          <w:tcPr>
            <w:tcW w:w="998" w:type="dxa"/>
            <w:vMerge/>
          </w:tcPr>
          <w:p w14:paraId="7639AB79" w14:textId="77777777" w:rsidR="008422A3" w:rsidRPr="00BB30DE" w:rsidRDefault="008422A3" w:rsidP="00F766FA">
            <w:pPr>
              <w:tabs>
                <w:tab w:val="left" w:pos="5068"/>
              </w:tabs>
              <w:rPr>
                <w:b/>
                <w:sz w:val="18"/>
                <w:szCs w:val="18"/>
                <w:lang w:eastAsia="ar-SA"/>
              </w:rPr>
            </w:pPr>
          </w:p>
        </w:tc>
        <w:tc>
          <w:tcPr>
            <w:tcW w:w="1041" w:type="dxa"/>
            <w:vMerge/>
          </w:tcPr>
          <w:p w14:paraId="1D744894" w14:textId="77777777" w:rsidR="008422A3" w:rsidRPr="00BB30DE" w:rsidRDefault="008422A3" w:rsidP="00F766FA">
            <w:pPr>
              <w:tabs>
                <w:tab w:val="left" w:pos="5068"/>
              </w:tabs>
              <w:rPr>
                <w:b/>
                <w:sz w:val="18"/>
                <w:szCs w:val="18"/>
                <w:lang w:eastAsia="ar-SA"/>
              </w:rPr>
            </w:pPr>
          </w:p>
        </w:tc>
      </w:tr>
      <w:tr w:rsidR="008422A3" w:rsidRPr="00BB30DE" w14:paraId="66554505" w14:textId="77777777" w:rsidTr="008422A3">
        <w:trPr>
          <w:trHeight w:val="296"/>
        </w:trPr>
        <w:tc>
          <w:tcPr>
            <w:tcW w:w="454" w:type="dxa"/>
          </w:tcPr>
          <w:p w14:paraId="5A0EADF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w:t>
            </w:r>
          </w:p>
        </w:tc>
        <w:tc>
          <w:tcPr>
            <w:tcW w:w="2395" w:type="dxa"/>
          </w:tcPr>
          <w:p w14:paraId="0035614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2</w:t>
            </w:r>
          </w:p>
        </w:tc>
        <w:tc>
          <w:tcPr>
            <w:tcW w:w="816" w:type="dxa"/>
          </w:tcPr>
          <w:p w14:paraId="1AE0EA1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w:t>
            </w:r>
          </w:p>
        </w:tc>
        <w:tc>
          <w:tcPr>
            <w:tcW w:w="950" w:type="dxa"/>
          </w:tcPr>
          <w:p w14:paraId="4181F27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4</w:t>
            </w:r>
          </w:p>
        </w:tc>
        <w:tc>
          <w:tcPr>
            <w:tcW w:w="1088" w:type="dxa"/>
          </w:tcPr>
          <w:p w14:paraId="313E98B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w:t>
            </w:r>
          </w:p>
        </w:tc>
        <w:tc>
          <w:tcPr>
            <w:tcW w:w="951" w:type="dxa"/>
          </w:tcPr>
          <w:p w14:paraId="497673A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6</w:t>
            </w:r>
          </w:p>
        </w:tc>
        <w:tc>
          <w:tcPr>
            <w:tcW w:w="816" w:type="dxa"/>
          </w:tcPr>
          <w:p w14:paraId="603EFA0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7</w:t>
            </w:r>
          </w:p>
        </w:tc>
        <w:tc>
          <w:tcPr>
            <w:tcW w:w="950" w:type="dxa"/>
          </w:tcPr>
          <w:p w14:paraId="6B0B834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8</w:t>
            </w:r>
          </w:p>
        </w:tc>
        <w:tc>
          <w:tcPr>
            <w:tcW w:w="1088" w:type="dxa"/>
          </w:tcPr>
          <w:p w14:paraId="33B87B0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9</w:t>
            </w:r>
          </w:p>
        </w:tc>
        <w:tc>
          <w:tcPr>
            <w:tcW w:w="791" w:type="dxa"/>
          </w:tcPr>
          <w:p w14:paraId="4755CBE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10</w:t>
            </w:r>
          </w:p>
        </w:tc>
        <w:tc>
          <w:tcPr>
            <w:tcW w:w="1628" w:type="dxa"/>
          </w:tcPr>
          <w:p w14:paraId="417B8A5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11</w:t>
            </w:r>
          </w:p>
        </w:tc>
        <w:tc>
          <w:tcPr>
            <w:tcW w:w="1090" w:type="dxa"/>
          </w:tcPr>
          <w:p w14:paraId="3B774BB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w:t>
            </w:r>
          </w:p>
        </w:tc>
        <w:tc>
          <w:tcPr>
            <w:tcW w:w="998" w:type="dxa"/>
          </w:tcPr>
          <w:p w14:paraId="6AA0FEC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13</w:t>
            </w:r>
          </w:p>
        </w:tc>
        <w:tc>
          <w:tcPr>
            <w:tcW w:w="1041" w:type="dxa"/>
          </w:tcPr>
          <w:p w14:paraId="3D5AFAD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14</w:t>
            </w:r>
          </w:p>
        </w:tc>
      </w:tr>
      <w:tr w:rsidR="008422A3" w:rsidRPr="00BB30DE" w14:paraId="5BFB4449" w14:textId="77777777" w:rsidTr="008422A3">
        <w:trPr>
          <w:trHeight w:val="325"/>
        </w:trPr>
        <w:tc>
          <w:tcPr>
            <w:tcW w:w="454" w:type="dxa"/>
          </w:tcPr>
          <w:p w14:paraId="7045BEE2" w14:textId="77777777" w:rsidR="008422A3" w:rsidRPr="00BB30DE" w:rsidRDefault="008422A3" w:rsidP="00F766FA">
            <w:pPr>
              <w:tabs>
                <w:tab w:val="left" w:pos="5068"/>
              </w:tabs>
              <w:rPr>
                <w:b/>
                <w:sz w:val="18"/>
                <w:szCs w:val="18"/>
                <w:lang w:eastAsia="ar-SA"/>
              </w:rPr>
            </w:pPr>
          </w:p>
        </w:tc>
        <w:tc>
          <w:tcPr>
            <w:tcW w:w="2395" w:type="dxa"/>
          </w:tcPr>
          <w:p w14:paraId="3EB8DDC9"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816" w:type="dxa"/>
          </w:tcPr>
          <w:p w14:paraId="5521414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500,00</w:t>
            </w:r>
          </w:p>
        </w:tc>
        <w:tc>
          <w:tcPr>
            <w:tcW w:w="950" w:type="dxa"/>
          </w:tcPr>
          <w:p w14:paraId="77D167A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500,00</w:t>
            </w:r>
          </w:p>
        </w:tc>
        <w:tc>
          <w:tcPr>
            <w:tcW w:w="1088" w:type="dxa"/>
          </w:tcPr>
          <w:p w14:paraId="37815F7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1" w:type="dxa"/>
          </w:tcPr>
          <w:p w14:paraId="7938E35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6" w:type="dxa"/>
          </w:tcPr>
          <w:p w14:paraId="1676BC3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0" w:type="dxa"/>
          </w:tcPr>
          <w:p w14:paraId="641FD050"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8" w:type="dxa"/>
          </w:tcPr>
          <w:p w14:paraId="338785B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1" w:type="dxa"/>
          </w:tcPr>
          <w:p w14:paraId="7120E86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8" w:type="dxa"/>
          </w:tcPr>
          <w:p w14:paraId="1681E44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90" w:type="dxa"/>
          </w:tcPr>
          <w:p w14:paraId="1020797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98" w:type="dxa"/>
          </w:tcPr>
          <w:p w14:paraId="48E006F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41" w:type="dxa"/>
          </w:tcPr>
          <w:p w14:paraId="5577476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39AF717F" w14:textId="77777777" w:rsidTr="008422A3">
        <w:trPr>
          <w:trHeight w:val="563"/>
        </w:trPr>
        <w:tc>
          <w:tcPr>
            <w:tcW w:w="454" w:type="dxa"/>
          </w:tcPr>
          <w:p w14:paraId="517786C0" w14:textId="77777777" w:rsidR="008422A3" w:rsidRPr="00BB30DE" w:rsidRDefault="008422A3" w:rsidP="00F766FA">
            <w:pPr>
              <w:tabs>
                <w:tab w:val="left" w:pos="5068"/>
              </w:tabs>
              <w:rPr>
                <w:b/>
                <w:sz w:val="18"/>
                <w:szCs w:val="18"/>
                <w:lang w:eastAsia="ar-SA"/>
              </w:rPr>
            </w:pPr>
            <w:r w:rsidRPr="00BB30DE">
              <w:rPr>
                <w:b/>
                <w:sz w:val="18"/>
                <w:szCs w:val="18"/>
                <w:lang w:eastAsia="ar-SA"/>
              </w:rPr>
              <w:t>1</w:t>
            </w:r>
          </w:p>
        </w:tc>
        <w:tc>
          <w:tcPr>
            <w:tcW w:w="2395" w:type="dxa"/>
          </w:tcPr>
          <w:p w14:paraId="7179529B"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816" w:type="dxa"/>
          </w:tcPr>
          <w:p w14:paraId="566302D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0" w:type="dxa"/>
          </w:tcPr>
          <w:p w14:paraId="2F71AA2F"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8" w:type="dxa"/>
          </w:tcPr>
          <w:p w14:paraId="369A950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1" w:type="dxa"/>
          </w:tcPr>
          <w:p w14:paraId="63532F9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6" w:type="dxa"/>
          </w:tcPr>
          <w:p w14:paraId="095580B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0" w:type="dxa"/>
          </w:tcPr>
          <w:p w14:paraId="30386DB6"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8" w:type="dxa"/>
          </w:tcPr>
          <w:p w14:paraId="7FD5A88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1" w:type="dxa"/>
          </w:tcPr>
          <w:p w14:paraId="42AFDD0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8" w:type="dxa"/>
          </w:tcPr>
          <w:p w14:paraId="6FBE104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90" w:type="dxa"/>
          </w:tcPr>
          <w:p w14:paraId="698283D9" w14:textId="77777777" w:rsidR="008422A3" w:rsidRPr="00BB30DE" w:rsidRDefault="008422A3" w:rsidP="00F766FA">
            <w:pPr>
              <w:tabs>
                <w:tab w:val="left" w:pos="5068"/>
              </w:tabs>
              <w:jc w:val="center"/>
              <w:rPr>
                <w:sz w:val="18"/>
                <w:szCs w:val="18"/>
                <w:lang w:eastAsia="ar-SA"/>
              </w:rPr>
            </w:pPr>
            <w:r w:rsidRPr="00BB30DE">
              <w:rPr>
                <w:sz w:val="18"/>
                <w:szCs w:val="18"/>
                <w:lang w:eastAsia="ar-SA"/>
              </w:rPr>
              <w:t>МКД</w:t>
            </w:r>
          </w:p>
        </w:tc>
        <w:tc>
          <w:tcPr>
            <w:tcW w:w="998" w:type="dxa"/>
          </w:tcPr>
          <w:p w14:paraId="4F090DF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41" w:type="dxa"/>
          </w:tcPr>
          <w:p w14:paraId="2968EF4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51BF8178" w14:textId="77777777" w:rsidTr="008422A3">
        <w:trPr>
          <w:trHeight w:val="593"/>
        </w:trPr>
        <w:tc>
          <w:tcPr>
            <w:tcW w:w="454" w:type="dxa"/>
          </w:tcPr>
          <w:p w14:paraId="1AA1E9A9" w14:textId="77777777" w:rsidR="008422A3" w:rsidRPr="00BB30DE" w:rsidRDefault="008422A3" w:rsidP="00F766FA">
            <w:pPr>
              <w:tabs>
                <w:tab w:val="left" w:pos="5068"/>
              </w:tabs>
              <w:rPr>
                <w:b/>
                <w:sz w:val="18"/>
                <w:szCs w:val="18"/>
                <w:lang w:eastAsia="ar-SA"/>
              </w:rPr>
            </w:pPr>
            <w:r w:rsidRPr="00BB30DE">
              <w:rPr>
                <w:b/>
                <w:sz w:val="18"/>
                <w:szCs w:val="18"/>
                <w:lang w:eastAsia="ar-SA"/>
              </w:rPr>
              <w:t>2</w:t>
            </w:r>
          </w:p>
        </w:tc>
        <w:tc>
          <w:tcPr>
            <w:tcW w:w="2395" w:type="dxa"/>
          </w:tcPr>
          <w:p w14:paraId="508DA7AC"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816" w:type="dxa"/>
          </w:tcPr>
          <w:p w14:paraId="656662E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0" w:type="dxa"/>
          </w:tcPr>
          <w:p w14:paraId="23EDF81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8" w:type="dxa"/>
          </w:tcPr>
          <w:p w14:paraId="7B53439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1" w:type="dxa"/>
          </w:tcPr>
          <w:p w14:paraId="44553C1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6" w:type="dxa"/>
          </w:tcPr>
          <w:p w14:paraId="14EF33C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0" w:type="dxa"/>
          </w:tcPr>
          <w:p w14:paraId="37A1D83F"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8" w:type="dxa"/>
          </w:tcPr>
          <w:p w14:paraId="56F1ADE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1" w:type="dxa"/>
          </w:tcPr>
          <w:p w14:paraId="10A90F3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8" w:type="dxa"/>
          </w:tcPr>
          <w:p w14:paraId="40B8C54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90" w:type="dxa"/>
          </w:tcPr>
          <w:p w14:paraId="0B7640DE"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98" w:type="dxa"/>
          </w:tcPr>
          <w:p w14:paraId="52A33DF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41" w:type="dxa"/>
          </w:tcPr>
          <w:p w14:paraId="5B8D2B35"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r w:rsidR="008422A3" w:rsidRPr="00BB30DE" w14:paraId="0EC3D0E5" w14:textId="77777777" w:rsidTr="008422A3">
        <w:trPr>
          <w:trHeight w:val="593"/>
        </w:trPr>
        <w:tc>
          <w:tcPr>
            <w:tcW w:w="454" w:type="dxa"/>
          </w:tcPr>
          <w:p w14:paraId="3AD6C40B" w14:textId="77777777" w:rsidR="008422A3" w:rsidRPr="00BB30DE" w:rsidRDefault="008422A3" w:rsidP="00F766FA">
            <w:pPr>
              <w:tabs>
                <w:tab w:val="left" w:pos="5068"/>
              </w:tabs>
              <w:rPr>
                <w:b/>
                <w:sz w:val="18"/>
                <w:szCs w:val="18"/>
                <w:lang w:eastAsia="ar-SA"/>
              </w:rPr>
            </w:pPr>
            <w:r w:rsidRPr="00BB30DE">
              <w:rPr>
                <w:b/>
                <w:sz w:val="18"/>
                <w:szCs w:val="18"/>
                <w:lang w:eastAsia="ar-SA"/>
              </w:rPr>
              <w:t>3</w:t>
            </w:r>
          </w:p>
        </w:tc>
        <w:tc>
          <w:tcPr>
            <w:tcW w:w="2395" w:type="dxa"/>
          </w:tcPr>
          <w:p w14:paraId="5C2B9F9A" w14:textId="77777777" w:rsidR="008422A3" w:rsidRPr="00BB30DE" w:rsidRDefault="008422A3" w:rsidP="00F766FA">
            <w:pPr>
              <w:tabs>
                <w:tab w:val="left" w:pos="5068"/>
              </w:tabs>
              <w:rPr>
                <w:b/>
                <w:sz w:val="18"/>
                <w:szCs w:val="18"/>
                <w:lang w:eastAsia="ar-SA"/>
              </w:rPr>
            </w:pPr>
            <w:r w:rsidRPr="00BB30DE">
              <w:rPr>
                <w:b/>
                <w:sz w:val="18"/>
                <w:szCs w:val="18"/>
                <w:lang w:eastAsia="ar-SA"/>
              </w:rPr>
              <w:t>Резерв</w:t>
            </w:r>
          </w:p>
        </w:tc>
        <w:tc>
          <w:tcPr>
            <w:tcW w:w="816" w:type="dxa"/>
          </w:tcPr>
          <w:p w14:paraId="1096CD56" w14:textId="77777777" w:rsidR="008422A3" w:rsidRPr="00BB30DE" w:rsidRDefault="008422A3" w:rsidP="00F766FA">
            <w:pPr>
              <w:tabs>
                <w:tab w:val="left" w:pos="5068"/>
              </w:tabs>
              <w:jc w:val="center"/>
              <w:rPr>
                <w:sz w:val="18"/>
                <w:szCs w:val="18"/>
                <w:lang w:eastAsia="ar-SA"/>
              </w:rPr>
            </w:pPr>
            <w:r w:rsidRPr="00BB30DE">
              <w:rPr>
                <w:sz w:val="18"/>
                <w:szCs w:val="18"/>
                <w:lang w:eastAsia="ar-SA"/>
              </w:rPr>
              <w:t>500,00</w:t>
            </w:r>
          </w:p>
        </w:tc>
        <w:tc>
          <w:tcPr>
            <w:tcW w:w="950" w:type="dxa"/>
          </w:tcPr>
          <w:p w14:paraId="04500F6C" w14:textId="77777777" w:rsidR="008422A3" w:rsidRPr="00BB30DE" w:rsidRDefault="008422A3" w:rsidP="00F766FA">
            <w:pPr>
              <w:tabs>
                <w:tab w:val="left" w:pos="5068"/>
              </w:tabs>
              <w:jc w:val="center"/>
              <w:rPr>
                <w:sz w:val="18"/>
                <w:szCs w:val="18"/>
                <w:lang w:eastAsia="ar-SA"/>
              </w:rPr>
            </w:pPr>
            <w:r w:rsidRPr="00BB30DE">
              <w:rPr>
                <w:sz w:val="18"/>
                <w:szCs w:val="18"/>
                <w:lang w:eastAsia="ar-SA"/>
              </w:rPr>
              <w:t>500,00</w:t>
            </w:r>
          </w:p>
        </w:tc>
        <w:tc>
          <w:tcPr>
            <w:tcW w:w="1088" w:type="dxa"/>
          </w:tcPr>
          <w:p w14:paraId="0E6C580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1" w:type="dxa"/>
          </w:tcPr>
          <w:p w14:paraId="6D7A14C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816" w:type="dxa"/>
          </w:tcPr>
          <w:p w14:paraId="7F7C096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50" w:type="dxa"/>
          </w:tcPr>
          <w:p w14:paraId="5480CE71"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88" w:type="dxa"/>
          </w:tcPr>
          <w:p w14:paraId="6C7C96C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1" w:type="dxa"/>
          </w:tcPr>
          <w:p w14:paraId="02B1F07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628" w:type="dxa"/>
          </w:tcPr>
          <w:p w14:paraId="7F62F5D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90" w:type="dxa"/>
          </w:tcPr>
          <w:p w14:paraId="127E5FE7"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98" w:type="dxa"/>
          </w:tcPr>
          <w:p w14:paraId="1531D1D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41" w:type="dxa"/>
          </w:tcPr>
          <w:p w14:paraId="334C3CC3"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bl>
    <w:p w14:paraId="0931A2AF" w14:textId="77777777" w:rsidR="008422A3" w:rsidRPr="00BB30DE" w:rsidRDefault="008422A3" w:rsidP="008422A3">
      <w:pPr>
        <w:tabs>
          <w:tab w:val="left" w:pos="5068"/>
        </w:tabs>
        <w:rPr>
          <w:b/>
          <w:sz w:val="20"/>
          <w:szCs w:val="20"/>
          <w:lang w:eastAsia="ar-SA"/>
        </w:rPr>
      </w:pPr>
    </w:p>
    <w:p w14:paraId="503ABD9C" w14:textId="77777777" w:rsidR="008422A3" w:rsidRPr="00BB30DE" w:rsidRDefault="008422A3" w:rsidP="008422A3">
      <w:pPr>
        <w:tabs>
          <w:tab w:val="left" w:pos="5068"/>
        </w:tabs>
        <w:rPr>
          <w:b/>
          <w:sz w:val="20"/>
          <w:szCs w:val="20"/>
          <w:lang w:eastAsia="ar-SA"/>
        </w:rPr>
      </w:pPr>
    </w:p>
    <w:p w14:paraId="7888DFB0" w14:textId="77777777" w:rsidR="008422A3" w:rsidRPr="00BB30DE" w:rsidRDefault="008422A3" w:rsidP="008422A3">
      <w:pPr>
        <w:tabs>
          <w:tab w:val="left" w:pos="5068"/>
        </w:tabs>
        <w:rPr>
          <w:b/>
          <w:sz w:val="20"/>
          <w:szCs w:val="20"/>
          <w:lang w:eastAsia="ar-SA"/>
        </w:rPr>
      </w:pPr>
    </w:p>
    <w:p w14:paraId="2BED1765" w14:textId="77482720" w:rsidR="008422A3" w:rsidRDefault="008422A3" w:rsidP="008422A3">
      <w:pPr>
        <w:tabs>
          <w:tab w:val="left" w:pos="5068"/>
        </w:tabs>
        <w:rPr>
          <w:b/>
          <w:sz w:val="20"/>
          <w:szCs w:val="20"/>
          <w:lang w:eastAsia="ar-SA"/>
        </w:rPr>
      </w:pPr>
    </w:p>
    <w:p w14:paraId="2D67AD7D" w14:textId="7D774D94" w:rsidR="008422A3" w:rsidRDefault="008422A3" w:rsidP="008422A3">
      <w:pPr>
        <w:tabs>
          <w:tab w:val="left" w:pos="5068"/>
        </w:tabs>
        <w:rPr>
          <w:b/>
          <w:sz w:val="20"/>
          <w:szCs w:val="20"/>
          <w:lang w:eastAsia="ar-SA"/>
        </w:rPr>
      </w:pPr>
    </w:p>
    <w:p w14:paraId="64E8174E" w14:textId="77777777" w:rsidR="008422A3" w:rsidRPr="00BB30DE" w:rsidRDefault="008422A3" w:rsidP="008422A3">
      <w:pPr>
        <w:tabs>
          <w:tab w:val="left" w:pos="5068"/>
        </w:tabs>
        <w:rPr>
          <w:b/>
          <w:sz w:val="20"/>
          <w:szCs w:val="20"/>
          <w:lang w:eastAsia="ar-SA"/>
        </w:rPr>
      </w:pPr>
    </w:p>
    <w:p w14:paraId="41A73C1B" w14:textId="77777777" w:rsidR="008422A3" w:rsidRPr="00BB30DE" w:rsidRDefault="008422A3" w:rsidP="008422A3">
      <w:pPr>
        <w:tabs>
          <w:tab w:val="left" w:pos="5068"/>
        </w:tabs>
        <w:rPr>
          <w:b/>
          <w:sz w:val="20"/>
          <w:szCs w:val="20"/>
          <w:lang w:eastAsia="ar-SA"/>
        </w:rPr>
      </w:pPr>
    </w:p>
    <w:p w14:paraId="47B9BD69" w14:textId="77777777" w:rsidR="008422A3" w:rsidRPr="00BB30DE" w:rsidRDefault="008422A3" w:rsidP="008422A3">
      <w:pPr>
        <w:jc w:val="right"/>
        <w:rPr>
          <w:b/>
          <w:sz w:val="18"/>
          <w:szCs w:val="18"/>
          <w:lang w:eastAsia="ar-SA"/>
        </w:rPr>
      </w:pPr>
      <w:r w:rsidRPr="00BB30DE">
        <w:rPr>
          <w:b/>
          <w:sz w:val="18"/>
          <w:szCs w:val="18"/>
          <w:lang w:eastAsia="ar-SA"/>
        </w:rPr>
        <w:lastRenderedPageBreak/>
        <w:t>Приложение № 9</w:t>
      </w:r>
    </w:p>
    <w:p w14:paraId="3BA44AAC"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28D1870C"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093693AE"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0DCC3628"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6E465BFE" w14:textId="77777777" w:rsidR="008422A3" w:rsidRPr="00BB30DE" w:rsidRDefault="008422A3" w:rsidP="008422A3">
      <w:pPr>
        <w:tabs>
          <w:tab w:val="left" w:pos="5068"/>
        </w:tabs>
        <w:jc w:val="center"/>
        <w:rPr>
          <w:sz w:val="20"/>
          <w:szCs w:val="20"/>
          <w:lang w:eastAsia="ar-SA"/>
        </w:rPr>
      </w:pPr>
    </w:p>
    <w:p w14:paraId="1C4419B5"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годовой оценки результатов выполнения муниципальной адресной программы </w:t>
      </w:r>
    </w:p>
    <w:p w14:paraId="7B9B0719"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 за 2023 год</w:t>
      </w:r>
    </w:p>
    <w:p w14:paraId="056C3BD4" w14:textId="77777777" w:rsidR="008422A3" w:rsidRPr="00BB30DE" w:rsidRDefault="008422A3" w:rsidP="008422A3">
      <w:pPr>
        <w:tabs>
          <w:tab w:val="left" w:pos="5068"/>
        </w:tabs>
        <w:rPr>
          <w:b/>
          <w:sz w:val="20"/>
          <w:szCs w:val="20"/>
          <w:lang w:eastAsia="ar-SA"/>
        </w:rPr>
      </w:pPr>
    </w:p>
    <w:tbl>
      <w:tblPr>
        <w:tblStyle w:val="af6"/>
        <w:tblW w:w="14691" w:type="dxa"/>
        <w:tblLayout w:type="fixed"/>
        <w:tblLook w:val="04A0" w:firstRow="1" w:lastRow="0" w:firstColumn="1" w:lastColumn="0" w:noHBand="0" w:noVBand="1"/>
      </w:tblPr>
      <w:tblGrid>
        <w:gridCol w:w="443"/>
        <w:gridCol w:w="2337"/>
        <w:gridCol w:w="796"/>
        <w:gridCol w:w="927"/>
        <w:gridCol w:w="1062"/>
        <w:gridCol w:w="928"/>
        <w:gridCol w:w="796"/>
        <w:gridCol w:w="927"/>
        <w:gridCol w:w="1062"/>
        <w:gridCol w:w="772"/>
        <w:gridCol w:w="1588"/>
        <w:gridCol w:w="1063"/>
        <w:gridCol w:w="974"/>
        <w:gridCol w:w="1016"/>
      </w:tblGrid>
      <w:tr w:rsidR="008422A3" w:rsidRPr="00BB30DE" w14:paraId="744DE670" w14:textId="77777777" w:rsidTr="008422A3">
        <w:trPr>
          <w:trHeight w:val="514"/>
        </w:trPr>
        <w:tc>
          <w:tcPr>
            <w:tcW w:w="443" w:type="dxa"/>
            <w:vMerge w:val="restart"/>
          </w:tcPr>
          <w:p w14:paraId="243FDD4E" w14:textId="77777777" w:rsidR="008422A3" w:rsidRPr="00BB30DE" w:rsidRDefault="008422A3" w:rsidP="00F766FA">
            <w:pPr>
              <w:tabs>
                <w:tab w:val="left" w:pos="5068"/>
              </w:tabs>
              <w:rPr>
                <w:b/>
                <w:sz w:val="18"/>
                <w:szCs w:val="18"/>
                <w:lang w:eastAsia="ar-SA"/>
              </w:rPr>
            </w:pPr>
            <w:r w:rsidRPr="00BB30DE">
              <w:rPr>
                <w:b/>
                <w:sz w:val="18"/>
                <w:szCs w:val="18"/>
                <w:lang w:eastAsia="ar-SA"/>
              </w:rPr>
              <w:t>№ п/п</w:t>
            </w:r>
          </w:p>
        </w:tc>
        <w:tc>
          <w:tcPr>
            <w:tcW w:w="2337" w:type="dxa"/>
            <w:vMerge w:val="restart"/>
          </w:tcPr>
          <w:p w14:paraId="4119B00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Задачи, направленные на достижение цели</w:t>
            </w:r>
          </w:p>
        </w:tc>
        <w:tc>
          <w:tcPr>
            <w:tcW w:w="3713" w:type="dxa"/>
            <w:gridSpan w:val="4"/>
          </w:tcPr>
          <w:p w14:paraId="118313A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Планируемый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3557" w:type="dxa"/>
            <w:gridSpan w:val="4"/>
          </w:tcPr>
          <w:p w14:paraId="6C96957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Фактический объем финансирования на решение данной задачи (</w:t>
            </w:r>
            <w:proofErr w:type="spellStart"/>
            <w:r w:rsidRPr="00BB30DE">
              <w:rPr>
                <w:b/>
                <w:sz w:val="18"/>
                <w:szCs w:val="18"/>
                <w:lang w:eastAsia="ar-SA"/>
              </w:rPr>
              <w:t>тыс.руб</w:t>
            </w:r>
            <w:proofErr w:type="spellEnd"/>
            <w:r w:rsidRPr="00BB30DE">
              <w:rPr>
                <w:b/>
                <w:sz w:val="18"/>
                <w:szCs w:val="18"/>
                <w:lang w:eastAsia="ar-SA"/>
              </w:rPr>
              <w:t>.)</w:t>
            </w:r>
          </w:p>
        </w:tc>
        <w:tc>
          <w:tcPr>
            <w:tcW w:w="1588" w:type="dxa"/>
            <w:vMerge w:val="restart"/>
          </w:tcPr>
          <w:p w14:paraId="67F1946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Количественные и/или качественные показатели, характеризующие достижение целей и решение задач</w:t>
            </w:r>
          </w:p>
        </w:tc>
        <w:tc>
          <w:tcPr>
            <w:tcW w:w="1063" w:type="dxa"/>
            <w:vMerge w:val="restart"/>
          </w:tcPr>
          <w:p w14:paraId="39D6417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Единица измерения</w:t>
            </w:r>
          </w:p>
        </w:tc>
        <w:tc>
          <w:tcPr>
            <w:tcW w:w="974" w:type="dxa"/>
            <w:vMerge w:val="restart"/>
          </w:tcPr>
          <w:p w14:paraId="6B99CE6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Планируемое значение показателей на 2022 год</w:t>
            </w:r>
          </w:p>
        </w:tc>
        <w:tc>
          <w:tcPr>
            <w:tcW w:w="1016" w:type="dxa"/>
            <w:vMerge w:val="restart"/>
          </w:tcPr>
          <w:p w14:paraId="0690991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Достигнутое значение показателей на 2022 год</w:t>
            </w:r>
          </w:p>
        </w:tc>
      </w:tr>
      <w:tr w:rsidR="008422A3" w:rsidRPr="00BB30DE" w14:paraId="13EC591D" w14:textId="77777777" w:rsidTr="008422A3">
        <w:trPr>
          <w:trHeight w:val="1235"/>
        </w:trPr>
        <w:tc>
          <w:tcPr>
            <w:tcW w:w="443" w:type="dxa"/>
            <w:vMerge/>
          </w:tcPr>
          <w:p w14:paraId="6B8E43C8" w14:textId="77777777" w:rsidR="008422A3" w:rsidRPr="00BB30DE" w:rsidRDefault="008422A3" w:rsidP="00F766FA">
            <w:pPr>
              <w:tabs>
                <w:tab w:val="left" w:pos="5068"/>
              </w:tabs>
              <w:rPr>
                <w:b/>
                <w:sz w:val="18"/>
                <w:szCs w:val="18"/>
                <w:lang w:eastAsia="ar-SA"/>
              </w:rPr>
            </w:pPr>
          </w:p>
        </w:tc>
        <w:tc>
          <w:tcPr>
            <w:tcW w:w="2337" w:type="dxa"/>
            <w:vMerge/>
          </w:tcPr>
          <w:p w14:paraId="4BCB3B7A" w14:textId="77777777" w:rsidR="008422A3" w:rsidRPr="00BB30DE" w:rsidRDefault="008422A3" w:rsidP="00F766FA">
            <w:pPr>
              <w:tabs>
                <w:tab w:val="left" w:pos="5068"/>
              </w:tabs>
              <w:rPr>
                <w:b/>
                <w:sz w:val="18"/>
                <w:szCs w:val="18"/>
                <w:lang w:eastAsia="ar-SA"/>
              </w:rPr>
            </w:pPr>
          </w:p>
        </w:tc>
        <w:tc>
          <w:tcPr>
            <w:tcW w:w="796" w:type="dxa"/>
          </w:tcPr>
          <w:p w14:paraId="4EB59FD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27" w:type="dxa"/>
          </w:tcPr>
          <w:p w14:paraId="28C20A3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62" w:type="dxa"/>
          </w:tcPr>
          <w:p w14:paraId="370EDDA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928" w:type="dxa"/>
          </w:tcPr>
          <w:p w14:paraId="5059812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796" w:type="dxa"/>
          </w:tcPr>
          <w:p w14:paraId="14BC347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Всего</w:t>
            </w:r>
          </w:p>
        </w:tc>
        <w:tc>
          <w:tcPr>
            <w:tcW w:w="927" w:type="dxa"/>
          </w:tcPr>
          <w:p w14:paraId="1336ADA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«Поселок Айхал»</w:t>
            </w:r>
          </w:p>
        </w:tc>
        <w:tc>
          <w:tcPr>
            <w:tcW w:w="1062" w:type="dxa"/>
          </w:tcPr>
          <w:p w14:paraId="33AFA38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Бюджет МО «Мирнинский район»</w:t>
            </w:r>
          </w:p>
        </w:tc>
        <w:tc>
          <w:tcPr>
            <w:tcW w:w="771" w:type="dxa"/>
          </w:tcPr>
          <w:p w14:paraId="742121B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Внебюджетные источники</w:t>
            </w:r>
          </w:p>
        </w:tc>
        <w:tc>
          <w:tcPr>
            <w:tcW w:w="1588" w:type="dxa"/>
            <w:vMerge/>
          </w:tcPr>
          <w:p w14:paraId="36169796" w14:textId="77777777" w:rsidR="008422A3" w:rsidRPr="00BB30DE" w:rsidRDefault="008422A3" w:rsidP="00F766FA">
            <w:pPr>
              <w:tabs>
                <w:tab w:val="left" w:pos="5068"/>
              </w:tabs>
              <w:rPr>
                <w:b/>
                <w:sz w:val="18"/>
                <w:szCs w:val="18"/>
                <w:lang w:eastAsia="ar-SA"/>
              </w:rPr>
            </w:pPr>
          </w:p>
        </w:tc>
        <w:tc>
          <w:tcPr>
            <w:tcW w:w="1063" w:type="dxa"/>
            <w:vMerge/>
          </w:tcPr>
          <w:p w14:paraId="1BC21AF4" w14:textId="77777777" w:rsidR="008422A3" w:rsidRPr="00BB30DE" w:rsidRDefault="008422A3" w:rsidP="00F766FA">
            <w:pPr>
              <w:tabs>
                <w:tab w:val="left" w:pos="5068"/>
              </w:tabs>
              <w:rPr>
                <w:b/>
                <w:sz w:val="18"/>
                <w:szCs w:val="18"/>
                <w:lang w:eastAsia="ar-SA"/>
              </w:rPr>
            </w:pPr>
          </w:p>
        </w:tc>
        <w:tc>
          <w:tcPr>
            <w:tcW w:w="974" w:type="dxa"/>
            <w:vMerge/>
          </w:tcPr>
          <w:p w14:paraId="0090C4BB" w14:textId="77777777" w:rsidR="008422A3" w:rsidRPr="00BB30DE" w:rsidRDefault="008422A3" w:rsidP="00F766FA">
            <w:pPr>
              <w:tabs>
                <w:tab w:val="left" w:pos="5068"/>
              </w:tabs>
              <w:rPr>
                <w:b/>
                <w:sz w:val="18"/>
                <w:szCs w:val="18"/>
                <w:lang w:eastAsia="ar-SA"/>
              </w:rPr>
            </w:pPr>
          </w:p>
        </w:tc>
        <w:tc>
          <w:tcPr>
            <w:tcW w:w="1016" w:type="dxa"/>
            <w:vMerge/>
          </w:tcPr>
          <w:p w14:paraId="4CD7F55A" w14:textId="77777777" w:rsidR="008422A3" w:rsidRPr="00BB30DE" w:rsidRDefault="008422A3" w:rsidP="00F766FA">
            <w:pPr>
              <w:tabs>
                <w:tab w:val="left" w:pos="5068"/>
              </w:tabs>
              <w:rPr>
                <w:b/>
                <w:sz w:val="18"/>
                <w:szCs w:val="18"/>
                <w:lang w:eastAsia="ar-SA"/>
              </w:rPr>
            </w:pPr>
          </w:p>
        </w:tc>
      </w:tr>
      <w:tr w:rsidR="008422A3" w:rsidRPr="00BB30DE" w14:paraId="464B11F3" w14:textId="77777777" w:rsidTr="008422A3">
        <w:trPr>
          <w:trHeight w:val="257"/>
        </w:trPr>
        <w:tc>
          <w:tcPr>
            <w:tcW w:w="443" w:type="dxa"/>
          </w:tcPr>
          <w:p w14:paraId="6D235D3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w:t>
            </w:r>
          </w:p>
        </w:tc>
        <w:tc>
          <w:tcPr>
            <w:tcW w:w="2337" w:type="dxa"/>
          </w:tcPr>
          <w:p w14:paraId="00BAE85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2</w:t>
            </w:r>
          </w:p>
        </w:tc>
        <w:tc>
          <w:tcPr>
            <w:tcW w:w="796" w:type="dxa"/>
          </w:tcPr>
          <w:p w14:paraId="1D70D6E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w:t>
            </w:r>
          </w:p>
        </w:tc>
        <w:tc>
          <w:tcPr>
            <w:tcW w:w="927" w:type="dxa"/>
          </w:tcPr>
          <w:p w14:paraId="0CF05E3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4</w:t>
            </w:r>
          </w:p>
        </w:tc>
        <w:tc>
          <w:tcPr>
            <w:tcW w:w="1062" w:type="dxa"/>
          </w:tcPr>
          <w:p w14:paraId="7C5A44B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w:t>
            </w:r>
          </w:p>
        </w:tc>
        <w:tc>
          <w:tcPr>
            <w:tcW w:w="928" w:type="dxa"/>
          </w:tcPr>
          <w:p w14:paraId="2E0B30E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6</w:t>
            </w:r>
          </w:p>
        </w:tc>
        <w:tc>
          <w:tcPr>
            <w:tcW w:w="796" w:type="dxa"/>
          </w:tcPr>
          <w:p w14:paraId="7E5FFF4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7</w:t>
            </w:r>
          </w:p>
        </w:tc>
        <w:tc>
          <w:tcPr>
            <w:tcW w:w="927" w:type="dxa"/>
          </w:tcPr>
          <w:p w14:paraId="43D1668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8</w:t>
            </w:r>
          </w:p>
        </w:tc>
        <w:tc>
          <w:tcPr>
            <w:tcW w:w="1062" w:type="dxa"/>
          </w:tcPr>
          <w:p w14:paraId="53579FD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9</w:t>
            </w:r>
          </w:p>
        </w:tc>
        <w:tc>
          <w:tcPr>
            <w:tcW w:w="771" w:type="dxa"/>
          </w:tcPr>
          <w:p w14:paraId="639CB20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10</w:t>
            </w:r>
          </w:p>
        </w:tc>
        <w:tc>
          <w:tcPr>
            <w:tcW w:w="1588" w:type="dxa"/>
          </w:tcPr>
          <w:p w14:paraId="0D67BBF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11</w:t>
            </w:r>
          </w:p>
        </w:tc>
        <w:tc>
          <w:tcPr>
            <w:tcW w:w="1063" w:type="dxa"/>
          </w:tcPr>
          <w:p w14:paraId="5FA20C3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w:t>
            </w:r>
          </w:p>
        </w:tc>
        <w:tc>
          <w:tcPr>
            <w:tcW w:w="974" w:type="dxa"/>
          </w:tcPr>
          <w:p w14:paraId="66BBFAB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13</w:t>
            </w:r>
          </w:p>
        </w:tc>
        <w:tc>
          <w:tcPr>
            <w:tcW w:w="1016" w:type="dxa"/>
          </w:tcPr>
          <w:p w14:paraId="548D282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14</w:t>
            </w:r>
          </w:p>
        </w:tc>
      </w:tr>
      <w:tr w:rsidR="008422A3" w:rsidRPr="00BB30DE" w14:paraId="0696AC41" w14:textId="77777777" w:rsidTr="008422A3">
        <w:trPr>
          <w:trHeight w:val="282"/>
        </w:trPr>
        <w:tc>
          <w:tcPr>
            <w:tcW w:w="443" w:type="dxa"/>
          </w:tcPr>
          <w:p w14:paraId="48FC7BAE" w14:textId="77777777" w:rsidR="008422A3" w:rsidRPr="00BB30DE" w:rsidRDefault="008422A3" w:rsidP="00F766FA">
            <w:pPr>
              <w:tabs>
                <w:tab w:val="left" w:pos="5068"/>
              </w:tabs>
              <w:rPr>
                <w:b/>
                <w:sz w:val="18"/>
                <w:szCs w:val="18"/>
                <w:lang w:eastAsia="ar-SA"/>
              </w:rPr>
            </w:pPr>
          </w:p>
        </w:tc>
        <w:tc>
          <w:tcPr>
            <w:tcW w:w="2337" w:type="dxa"/>
          </w:tcPr>
          <w:p w14:paraId="1921AB57"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796" w:type="dxa"/>
          </w:tcPr>
          <w:p w14:paraId="3BB6D60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500,00</w:t>
            </w:r>
          </w:p>
        </w:tc>
        <w:tc>
          <w:tcPr>
            <w:tcW w:w="927" w:type="dxa"/>
          </w:tcPr>
          <w:p w14:paraId="703D0DC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500,00</w:t>
            </w:r>
          </w:p>
        </w:tc>
        <w:tc>
          <w:tcPr>
            <w:tcW w:w="1062" w:type="dxa"/>
          </w:tcPr>
          <w:p w14:paraId="7146593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8" w:type="dxa"/>
          </w:tcPr>
          <w:p w14:paraId="32D98F9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6" w:type="dxa"/>
          </w:tcPr>
          <w:p w14:paraId="5F664A0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7" w:type="dxa"/>
          </w:tcPr>
          <w:p w14:paraId="7232D4E4"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62" w:type="dxa"/>
          </w:tcPr>
          <w:p w14:paraId="231E33A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1" w:type="dxa"/>
          </w:tcPr>
          <w:p w14:paraId="58B14FA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88" w:type="dxa"/>
          </w:tcPr>
          <w:p w14:paraId="2548E74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63" w:type="dxa"/>
          </w:tcPr>
          <w:p w14:paraId="78DC3D3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74" w:type="dxa"/>
          </w:tcPr>
          <w:p w14:paraId="3425655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16" w:type="dxa"/>
          </w:tcPr>
          <w:p w14:paraId="19AC6B2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7DBD91B5" w14:textId="77777777" w:rsidTr="008422A3">
        <w:trPr>
          <w:trHeight w:val="488"/>
        </w:trPr>
        <w:tc>
          <w:tcPr>
            <w:tcW w:w="443" w:type="dxa"/>
          </w:tcPr>
          <w:p w14:paraId="5D5AF63B" w14:textId="77777777" w:rsidR="008422A3" w:rsidRPr="00BB30DE" w:rsidRDefault="008422A3" w:rsidP="00F766FA">
            <w:pPr>
              <w:tabs>
                <w:tab w:val="left" w:pos="5068"/>
              </w:tabs>
              <w:rPr>
                <w:b/>
                <w:sz w:val="18"/>
                <w:szCs w:val="18"/>
                <w:lang w:eastAsia="ar-SA"/>
              </w:rPr>
            </w:pPr>
            <w:r w:rsidRPr="00BB30DE">
              <w:rPr>
                <w:b/>
                <w:sz w:val="18"/>
                <w:szCs w:val="18"/>
                <w:lang w:eastAsia="ar-SA"/>
              </w:rPr>
              <w:t>1</w:t>
            </w:r>
          </w:p>
        </w:tc>
        <w:tc>
          <w:tcPr>
            <w:tcW w:w="2337" w:type="dxa"/>
          </w:tcPr>
          <w:p w14:paraId="05A50D41"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796" w:type="dxa"/>
          </w:tcPr>
          <w:p w14:paraId="27FA259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7" w:type="dxa"/>
          </w:tcPr>
          <w:p w14:paraId="42810DC9"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62" w:type="dxa"/>
          </w:tcPr>
          <w:p w14:paraId="6BFAC27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8" w:type="dxa"/>
          </w:tcPr>
          <w:p w14:paraId="0E0439E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6" w:type="dxa"/>
          </w:tcPr>
          <w:p w14:paraId="532D725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7" w:type="dxa"/>
          </w:tcPr>
          <w:p w14:paraId="118821EA"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62" w:type="dxa"/>
          </w:tcPr>
          <w:p w14:paraId="2E89CB3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1" w:type="dxa"/>
          </w:tcPr>
          <w:p w14:paraId="774632E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88" w:type="dxa"/>
          </w:tcPr>
          <w:p w14:paraId="5B1BC90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63" w:type="dxa"/>
          </w:tcPr>
          <w:p w14:paraId="53FB9D75" w14:textId="77777777" w:rsidR="008422A3" w:rsidRPr="00BB30DE" w:rsidRDefault="008422A3" w:rsidP="00F766FA">
            <w:pPr>
              <w:tabs>
                <w:tab w:val="left" w:pos="5068"/>
              </w:tabs>
              <w:jc w:val="center"/>
              <w:rPr>
                <w:sz w:val="18"/>
                <w:szCs w:val="18"/>
                <w:lang w:eastAsia="ar-SA"/>
              </w:rPr>
            </w:pPr>
            <w:r w:rsidRPr="00BB30DE">
              <w:rPr>
                <w:sz w:val="18"/>
                <w:szCs w:val="18"/>
                <w:lang w:eastAsia="ar-SA"/>
              </w:rPr>
              <w:t>МКД</w:t>
            </w:r>
          </w:p>
        </w:tc>
        <w:tc>
          <w:tcPr>
            <w:tcW w:w="974" w:type="dxa"/>
          </w:tcPr>
          <w:p w14:paraId="76D466C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16" w:type="dxa"/>
          </w:tcPr>
          <w:p w14:paraId="4D77888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r>
      <w:tr w:rsidR="008422A3" w:rsidRPr="00BB30DE" w14:paraId="72DFED13" w14:textId="77777777" w:rsidTr="008422A3">
        <w:trPr>
          <w:trHeight w:val="514"/>
        </w:trPr>
        <w:tc>
          <w:tcPr>
            <w:tcW w:w="443" w:type="dxa"/>
          </w:tcPr>
          <w:p w14:paraId="6C8BD7D2" w14:textId="77777777" w:rsidR="008422A3" w:rsidRPr="00BB30DE" w:rsidRDefault="008422A3" w:rsidP="00F766FA">
            <w:pPr>
              <w:tabs>
                <w:tab w:val="left" w:pos="5068"/>
              </w:tabs>
              <w:rPr>
                <w:b/>
                <w:sz w:val="18"/>
                <w:szCs w:val="18"/>
                <w:lang w:eastAsia="ar-SA"/>
              </w:rPr>
            </w:pPr>
            <w:r w:rsidRPr="00BB30DE">
              <w:rPr>
                <w:b/>
                <w:sz w:val="18"/>
                <w:szCs w:val="18"/>
                <w:lang w:eastAsia="ar-SA"/>
              </w:rPr>
              <w:t>2</w:t>
            </w:r>
          </w:p>
        </w:tc>
        <w:tc>
          <w:tcPr>
            <w:tcW w:w="2337" w:type="dxa"/>
          </w:tcPr>
          <w:p w14:paraId="4BE371EC"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796" w:type="dxa"/>
          </w:tcPr>
          <w:p w14:paraId="6F96547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7" w:type="dxa"/>
          </w:tcPr>
          <w:p w14:paraId="7532F1A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62" w:type="dxa"/>
          </w:tcPr>
          <w:p w14:paraId="3E6D9C4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8" w:type="dxa"/>
          </w:tcPr>
          <w:p w14:paraId="0E10954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6" w:type="dxa"/>
          </w:tcPr>
          <w:p w14:paraId="2D3B7D9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7" w:type="dxa"/>
          </w:tcPr>
          <w:p w14:paraId="5E4DD78E"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62" w:type="dxa"/>
          </w:tcPr>
          <w:p w14:paraId="6B534A4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1" w:type="dxa"/>
          </w:tcPr>
          <w:p w14:paraId="7555BB5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88" w:type="dxa"/>
          </w:tcPr>
          <w:p w14:paraId="7500FD4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63" w:type="dxa"/>
          </w:tcPr>
          <w:p w14:paraId="42026730"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74" w:type="dxa"/>
          </w:tcPr>
          <w:p w14:paraId="713D6BC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16" w:type="dxa"/>
          </w:tcPr>
          <w:p w14:paraId="5C5CE592"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r w:rsidR="008422A3" w:rsidRPr="00BB30DE" w14:paraId="669B91DC" w14:textId="77777777" w:rsidTr="008422A3">
        <w:trPr>
          <w:trHeight w:val="514"/>
        </w:trPr>
        <w:tc>
          <w:tcPr>
            <w:tcW w:w="443" w:type="dxa"/>
          </w:tcPr>
          <w:p w14:paraId="1396E658" w14:textId="77777777" w:rsidR="008422A3" w:rsidRPr="00BB30DE" w:rsidRDefault="008422A3" w:rsidP="00F766FA">
            <w:pPr>
              <w:tabs>
                <w:tab w:val="left" w:pos="5068"/>
              </w:tabs>
              <w:rPr>
                <w:b/>
                <w:sz w:val="18"/>
                <w:szCs w:val="18"/>
                <w:lang w:eastAsia="ar-SA"/>
              </w:rPr>
            </w:pPr>
            <w:r w:rsidRPr="00BB30DE">
              <w:rPr>
                <w:b/>
                <w:sz w:val="18"/>
                <w:szCs w:val="18"/>
                <w:lang w:eastAsia="ar-SA"/>
              </w:rPr>
              <w:t>3</w:t>
            </w:r>
          </w:p>
        </w:tc>
        <w:tc>
          <w:tcPr>
            <w:tcW w:w="2337" w:type="dxa"/>
          </w:tcPr>
          <w:p w14:paraId="1F0F7BF0" w14:textId="77777777" w:rsidR="008422A3" w:rsidRPr="00BB30DE" w:rsidRDefault="008422A3" w:rsidP="00F766FA">
            <w:pPr>
              <w:tabs>
                <w:tab w:val="left" w:pos="5068"/>
              </w:tabs>
              <w:rPr>
                <w:b/>
                <w:sz w:val="18"/>
                <w:szCs w:val="18"/>
                <w:lang w:eastAsia="ar-SA"/>
              </w:rPr>
            </w:pPr>
            <w:r w:rsidRPr="00BB30DE">
              <w:rPr>
                <w:b/>
                <w:sz w:val="18"/>
                <w:szCs w:val="18"/>
                <w:lang w:eastAsia="ar-SA"/>
              </w:rPr>
              <w:t>Резерв</w:t>
            </w:r>
          </w:p>
        </w:tc>
        <w:tc>
          <w:tcPr>
            <w:tcW w:w="796" w:type="dxa"/>
          </w:tcPr>
          <w:p w14:paraId="301261FB" w14:textId="77777777" w:rsidR="008422A3" w:rsidRPr="00BB30DE" w:rsidRDefault="008422A3" w:rsidP="00F766FA">
            <w:pPr>
              <w:tabs>
                <w:tab w:val="left" w:pos="5068"/>
              </w:tabs>
              <w:jc w:val="center"/>
              <w:rPr>
                <w:sz w:val="18"/>
                <w:szCs w:val="18"/>
                <w:lang w:eastAsia="ar-SA"/>
              </w:rPr>
            </w:pPr>
            <w:r w:rsidRPr="00BB30DE">
              <w:rPr>
                <w:sz w:val="18"/>
                <w:szCs w:val="18"/>
                <w:lang w:eastAsia="ar-SA"/>
              </w:rPr>
              <w:t>500,00</w:t>
            </w:r>
          </w:p>
        </w:tc>
        <w:tc>
          <w:tcPr>
            <w:tcW w:w="927" w:type="dxa"/>
          </w:tcPr>
          <w:p w14:paraId="4C45B213" w14:textId="77777777" w:rsidR="008422A3" w:rsidRPr="00BB30DE" w:rsidRDefault="008422A3" w:rsidP="00F766FA">
            <w:pPr>
              <w:tabs>
                <w:tab w:val="left" w:pos="5068"/>
              </w:tabs>
              <w:jc w:val="center"/>
              <w:rPr>
                <w:sz w:val="18"/>
                <w:szCs w:val="18"/>
                <w:lang w:eastAsia="ar-SA"/>
              </w:rPr>
            </w:pPr>
            <w:r w:rsidRPr="00BB30DE">
              <w:rPr>
                <w:sz w:val="18"/>
                <w:szCs w:val="18"/>
                <w:lang w:eastAsia="ar-SA"/>
              </w:rPr>
              <w:t>500,00</w:t>
            </w:r>
          </w:p>
        </w:tc>
        <w:tc>
          <w:tcPr>
            <w:tcW w:w="1062" w:type="dxa"/>
          </w:tcPr>
          <w:p w14:paraId="28CD5F3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8" w:type="dxa"/>
          </w:tcPr>
          <w:p w14:paraId="69CA926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96" w:type="dxa"/>
          </w:tcPr>
          <w:p w14:paraId="1B604A7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927" w:type="dxa"/>
          </w:tcPr>
          <w:p w14:paraId="5814D200"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1062" w:type="dxa"/>
          </w:tcPr>
          <w:p w14:paraId="31C93AF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771" w:type="dxa"/>
          </w:tcPr>
          <w:p w14:paraId="0FE8F8D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588" w:type="dxa"/>
          </w:tcPr>
          <w:p w14:paraId="779E3BE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63" w:type="dxa"/>
          </w:tcPr>
          <w:p w14:paraId="0C6CB575" w14:textId="77777777" w:rsidR="008422A3" w:rsidRPr="00BB30DE" w:rsidRDefault="008422A3" w:rsidP="00F766FA">
            <w:pPr>
              <w:tabs>
                <w:tab w:val="left" w:pos="5068"/>
              </w:tabs>
              <w:jc w:val="center"/>
              <w:rPr>
                <w:sz w:val="18"/>
                <w:szCs w:val="18"/>
                <w:lang w:eastAsia="ar-SA"/>
              </w:rPr>
            </w:pPr>
            <w:r w:rsidRPr="00BB30DE">
              <w:rPr>
                <w:sz w:val="18"/>
                <w:szCs w:val="18"/>
                <w:lang w:eastAsia="ar-SA"/>
              </w:rPr>
              <w:t>жилых помещений</w:t>
            </w:r>
          </w:p>
        </w:tc>
        <w:tc>
          <w:tcPr>
            <w:tcW w:w="974" w:type="dxa"/>
          </w:tcPr>
          <w:p w14:paraId="417A075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1016" w:type="dxa"/>
          </w:tcPr>
          <w:p w14:paraId="0177A903"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r>
    </w:tbl>
    <w:p w14:paraId="7937807B" w14:textId="77777777" w:rsidR="008422A3" w:rsidRPr="00BB30DE" w:rsidRDefault="008422A3" w:rsidP="008422A3">
      <w:pPr>
        <w:tabs>
          <w:tab w:val="left" w:pos="5068"/>
        </w:tabs>
        <w:rPr>
          <w:b/>
          <w:sz w:val="20"/>
          <w:szCs w:val="20"/>
          <w:lang w:eastAsia="ar-SA"/>
        </w:rPr>
      </w:pPr>
    </w:p>
    <w:p w14:paraId="6148F900" w14:textId="77777777" w:rsidR="008422A3" w:rsidRPr="00BB30DE" w:rsidRDefault="008422A3" w:rsidP="008422A3">
      <w:pPr>
        <w:tabs>
          <w:tab w:val="left" w:pos="5068"/>
        </w:tabs>
        <w:rPr>
          <w:b/>
          <w:sz w:val="20"/>
          <w:szCs w:val="20"/>
          <w:lang w:eastAsia="ar-SA"/>
        </w:rPr>
      </w:pPr>
    </w:p>
    <w:p w14:paraId="47855AD4" w14:textId="77777777" w:rsidR="008422A3" w:rsidRPr="00BB30DE" w:rsidRDefault="008422A3" w:rsidP="008422A3">
      <w:pPr>
        <w:tabs>
          <w:tab w:val="left" w:pos="5068"/>
        </w:tabs>
        <w:rPr>
          <w:b/>
          <w:sz w:val="20"/>
          <w:szCs w:val="20"/>
          <w:lang w:eastAsia="ar-SA"/>
        </w:rPr>
      </w:pPr>
    </w:p>
    <w:p w14:paraId="61FA4B15" w14:textId="77777777" w:rsidR="008422A3" w:rsidRPr="00BB30DE" w:rsidRDefault="008422A3" w:rsidP="008422A3">
      <w:pPr>
        <w:tabs>
          <w:tab w:val="left" w:pos="5068"/>
        </w:tabs>
        <w:rPr>
          <w:b/>
          <w:sz w:val="20"/>
          <w:szCs w:val="20"/>
          <w:lang w:eastAsia="ar-SA"/>
        </w:rPr>
      </w:pPr>
    </w:p>
    <w:p w14:paraId="5A1F5D30" w14:textId="77777777" w:rsidR="008422A3" w:rsidRPr="00BB30DE" w:rsidRDefault="008422A3" w:rsidP="008422A3">
      <w:pPr>
        <w:tabs>
          <w:tab w:val="left" w:pos="5068"/>
        </w:tabs>
        <w:rPr>
          <w:b/>
          <w:sz w:val="20"/>
          <w:szCs w:val="20"/>
          <w:lang w:eastAsia="ar-SA"/>
        </w:rPr>
      </w:pPr>
    </w:p>
    <w:p w14:paraId="0046DE3F" w14:textId="77777777" w:rsidR="008422A3" w:rsidRPr="00BB30DE" w:rsidRDefault="008422A3" w:rsidP="008422A3">
      <w:pPr>
        <w:tabs>
          <w:tab w:val="left" w:pos="5068"/>
        </w:tabs>
        <w:rPr>
          <w:b/>
          <w:sz w:val="20"/>
          <w:szCs w:val="20"/>
          <w:lang w:eastAsia="ar-SA"/>
        </w:rPr>
      </w:pPr>
    </w:p>
    <w:p w14:paraId="4868FDDC" w14:textId="33706BE6" w:rsidR="008422A3" w:rsidRDefault="008422A3" w:rsidP="008422A3">
      <w:pPr>
        <w:tabs>
          <w:tab w:val="left" w:pos="5068"/>
        </w:tabs>
        <w:rPr>
          <w:b/>
          <w:sz w:val="20"/>
          <w:szCs w:val="20"/>
          <w:lang w:eastAsia="ar-SA"/>
        </w:rPr>
      </w:pPr>
    </w:p>
    <w:p w14:paraId="7AE82860" w14:textId="77777777" w:rsidR="008422A3" w:rsidRPr="00BB30DE" w:rsidRDefault="008422A3" w:rsidP="008422A3">
      <w:pPr>
        <w:tabs>
          <w:tab w:val="left" w:pos="5068"/>
        </w:tabs>
        <w:rPr>
          <w:b/>
          <w:sz w:val="20"/>
          <w:szCs w:val="20"/>
          <w:lang w:eastAsia="ar-SA"/>
        </w:rPr>
      </w:pPr>
    </w:p>
    <w:p w14:paraId="7EDFB6F0" w14:textId="77777777" w:rsidR="008422A3" w:rsidRPr="00BB30DE" w:rsidRDefault="008422A3" w:rsidP="008422A3">
      <w:pPr>
        <w:tabs>
          <w:tab w:val="left" w:pos="5068"/>
        </w:tabs>
        <w:rPr>
          <w:b/>
          <w:sz w:val="20"/>
          <w:szCs w:val="20"/>
          <w:lang w:eastAsia="ar-SA"/>
        </w:rPr>
      </w:pPr>
    </w:p>
    <w:p w14:paraId="677A031B" w14:textId="77777777" w:rsidR="008422A3" w:rsidRPr="00BB30DE" w:rsidRDefault="008422A3" w:rsidP="008422A3">
      <w:pPr>
        <w:jc w:val="right"/>
        <w:rPr>
          <w:b/>
          <w:sz w:val="18"/>
          <w:szCs w:val="18"/>
          <w:lang w:eastAsia="ar-SA"/>
        </w:rPr>
      </w:pPr>
      <w:r w:rsidRPr="00BB30DE">
        <w:rPr>
          <w:b/>
          <w:sz w:val="18"/>
          <w:szCs w:val="18"/>
          <w:lang w:eastAsia="ar-SA"/>
        </w:rPr>
        <w:lastRenderedPageBreak/>
        <w:t>Приложение № 10</w:t>
      </w:r>
    </w:p>
    <w:p w14:paraId="4ED60EA1"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04FC1EF1"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573BBEF8"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2A1A0B82"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2019-2022 гг.»</w:t>
      </w:r>
    </w:p>
    <w:p w14:paraId="443844C8" w14:textId="77777777" w:rsidR="008422A3" w:rsidRPr="00BB30DE" w:rsidRDefault="008422A3" w:rsidP="008422A3">
      <w:pPr>
        <w:tabs>
          <w:tab w:val="left" w:pos="5068"/>
        </w:tabs>
        <w:jc w:val="center"/>
        <w:rPr>
          <w:sz w:val="20"/>
          <w:szCs w:val="20"/>
          <w:lang w:eastAsia="ar-SA"/>
        </w:rPr>
      </w:pPr>
    </w:p>
    <w:p w14:paraId="3DB37C3B"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оперативного отчета о выполнении муниципальной адресной программы </w:t>
      </w:r>
    </w:p>
    <w:p w14:paraId="29B1B987"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w:t>
      </w:r>
    </w:p>
    <w:p w14:paraId="22273E92" w14:textId="77777777" w:rsidR="008422A3" w:rsidRPr="00BB30DE" w:rsidRDefault="008422A3" w:rsidP="008422A3">
      <w:pPr>
        <w:tabs>
          <w:tab w:val="left" w:pos="5068"/>
        </w:tabs>
        <w:jc w:val="center"/>
        <w:rPr>
          <w:b/>
          <w:sz w:val="20"/>
          <w:szCs w:val="20"/>
          <w:lang w:eastAsia="ar-SA"/>
        </w:rPr>
      </w:pPr>
    </w:p>
    <w:p w14:paraId="5698284D" w14:textId="77777777" w:rsidR="008422A3" w:rsidRPr="00BB30DE" w:rsidRDefault="008422A3" w:rsidP="008422A3">
      <w:pPr>
        <w:tabs>
          <w:tab w:val="left" w:pos="5068"/>
        </w:tabs>
        <w:rPr>
          <w:sz w:val="20"/>
          <w:szCs w:val="20"/>
          <w:lang w:eastAsia="ar-SA"/>
        </w:rPr>
      </w:pPr>
      <w:r w:rsidRPr="00BB30DE">
        <w:rPr>
          <w:sz w:val="20"/>
          <w:szCs w:val="20"/>
          <w:lang w:eastAsia="ar-SA"/>
        </w:rPr>
        <w:t xml:space="preserve">Муниципальный заказчик                      </w:t>
      </w:r>
      <w:r w:rsidRPr="00BB30DE">
        <w:rPr>
          <w:sz w:val="20"/>
          <w:szCs w:val="20"/>
          <w:u w:val="single"/>
          <w:lang w:eastAsia="ar-SA"/>
        </w:rPr>
        <w:t>Администрация МО «Поселок Айхал»</w:t>
      </w:r>
    </w:p>
    <w:p w14:paraId="264EF3D5" w14:textId="77777777" w:rsidR="008422A3" w:rsidRPr="00BB30DE" w:rsidRDefault="008422A3" w:rsidP="008422A3">
      <w:pPr>
        <w:tabs>
          <w:tab w:val="left" w:pos="5068"/>
        </w:tabs>
        <w:rPr>
          <w:b/>
          <w:sz w:val="20"/>
          <w:szCs w:val="20"/>
          <w:lang w:eastAsia="ar-SA"/>
        </w:rPr>
      </w:pPr>
    </w:p>
    <w:p w14:paraId="3DECEE66" w14:textId="77777777" w:rsidR="008422A3" w:rsidRPr="00BB30DE" w:rsidRDefault="008422A3" w:rsidP="008422A3">
      <w:pPr>
        <w:tabs>
          <w:tab w:val="left" w:pos="5068"/>
        </w:tabs>
        <w:rPr>
          <w:sz w:val="20"/>
          <w:szCs w:val="20"/>
          <w:u w:val="single"/>
          <w:lang w:eastAsia="ar-SA"/>
        </w:rPr>
      </w:pPr>
      <w:r w:rsidRPr="00BB30DE">
        <w:rPr>
          <w:sz w:val="20"/>
          <w:szCs w:val="20"/>
          <w:lang w:eastAsia="ar-SA"/>
        </w:rPr>
        <w:t xml:space="preserve">Источник финансирования                             </w:t>
      </w:r>
      <w:r w:rsidRPr="00BB30DE">
        <w:rPr>
          <w:sz w:val="20"/>
          <w:szCs w:val="20"/>
          <w:u w:val="single"/>
          <w:lang w:eastAsia="ar-SA"/>
        </w:rPr>
        <w:t>Бюджет МО «Поселок Айхал»</w:t>
      </w:r>
    </w:p>
    <w:p w14:paraId="4582857D" w14:textId="77777777" w:rsidR="008422A3" w:rsidRPr="00BB30DE" w:rsidRDefault="008422A3" w:rsidP="008422A3">
      <w:pPr>
        <w:tabs>
          <w:tab w:val="left" w:pos="5068"/>
        </w:tabs>
        <w:rPr>
          <w:sz w:val="20"/>
          <w:szCs w:val="20"/>
          <w:u w:val="single"/>
          <w:lang w:eastAsia="ar-SA"/>
        </w:rPr>
      </w:pPr>
    </w:p>
    <w:tbl>
      <w:tblPr>
        <w:tblStyle w:val="af6"/>
        <w:tblW w:w="0" w:type="auto"/>
        <w:tblLook w:val="04A0" w:firstRow="1" w:lastRow="0" w:firstColumn="1" w:lastColumn="0" w:noHBand="0" w:noVBand="1"/>
      </w:tblPr>
      <w:tblGrid>
        <w:gridCol w:w="3428"/>
        <w:gridCol w:w="2800"/>
        <w:gridCol w:w="2809"/>
        <w:gridCol w:w="2773"/>
        <w:gridCol w:w="2749"/>
      </w:tblGrid>
      <w:tr w:rsidR="008422A3" w:rsidRPr="00BB30DE" w14:paraId="76C89E9A" w14:textId="77777777" w:rsidTr="00F766FA">
        <w:tc>
          <w:tcPr>
            <w:tcW w:w="3681" w:type="dxa"/>
          </w:tcPr>
          <w:p w14:paraId="3B47DC5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Наименование мероприятия</w:t>
            </w:r>
          </w:p>
        </w:tc>
        <w:tc>
          <w:tcPr>
            <w:tcW w:w="2976" w:type="dxa"/>
          </w:tcPr>
          <w:p w14:paraId="4EDD87F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Объем финансирования на 2019 г. (</w:t>
            </w:r>
            <w:proofErr w:type="spellStart"/>
            <w:r w:rsidRPr="00BB30DE">
              <w:rPr>
                <w:b/>
                <w:sz w:val="18"/>
                <w:szCs w:val="18"/>
                <w:lang w:eastAsia="ar-SA"/>
              </w:rPr>
              <w:t>тыс.руб</w:t>
            </w:r>
            <w:proofErr w:type="spellEnd"/>
            <w:r w:rsidRPr="00BB30DE">
              <w:rPr>
                <w:b/>
                <w:sz w:val="18"/>
                <w:szCs w:val="18"/>
                <w:lang w:eastAsia="ar-SA"/>
              </w:rPr>
              <w:t>.)</w:t>
            </w:r>
          </w:p>
        </w:tc>
        <w:tc>
          <w:tcPr>
            <w:tcW w:w="3055" w:type="dxa"/>
          </w:tcPr>
          <w:p w14:paraId="23B6FB8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Выполнено (</w:t>
            </w:r>
            <w:proofErr w:type="spellStart"/>
            <w:r w:rsidRPr="00BB30DE">
              <w:rPr>
                <w:b/>
                <w:sz w:val="18"/>
                <w:szCs w:val="18"/>
                <w:lang w:eastAsia="ar-SA"/>
              </w:rPr>
              <w:t>тыс.руб</w:t>
            </w:r>
            <w:proofErr w:type="spellEnd"/>
            <w:r w:rsidRPr="00BB30DE">
              <w:rPr>
                <w:b/>
                <w:sz w:val="18"/>
                <w:szCs w:val="18"/>
                <w:lang w:eastAsia="ar-SA"/>
              </w:rPr>
              <w:t>.)</w:t>
            </w:r>
          </w:p>
        </w:tc>
        <w:tc>
          <w:tcPr>
            <w:tcW w:w="2990" w:type="dxa"/>
          </w:tcPr>
          <w:p w14:paraId="3DDD601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Степень и результаты выполнения мероприятия (%)</w:t>
            </w:r>
          </w:p>
        </w:tc>
        <w:tc>
          <w:tcPr>
            <w:tcW w:w="2886" w:type="dxa"/>
          </w:tcPr>
          <w:p w14:paraId="70BBFC3D"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Профинансировано (</w:t>
            </w:r>
            <w:proofErr w:type="spellStart"/>
            <w:r w:rsidRPr="00BB30DE">
              <w:rPr>
                <w:b/>
                <w:sz w:val="18"/>
                <w:szCs w:val="18"/>
                <w:lang w:eastAsia="ar-SA"/>
              </w:rPr>
              <w:t>тыс.руб</w:t>
            </w:r>
            <w:proofErr w:type="spellEnd"/>
            <w:r w:rsidRPr="00BB30DE">
              <w:rPr>
                <w:b/>
                <w:sz w:val="18"/>
                <w:szCs w:val="18"/>
                <w:lang w:eastAsia="ar-SA"/>
              </w:rPr>
              <w:t>.)</w:t>
            </w:r>
          </w:p>
        </w:tc>
      </w:tr>
      <w:tr w:rsidR="008422A3" w:rsidRPr="00BB30DE" w14:paraId="364329C6" w14:textId="77777777" w:rsidTr="00F766FA">
        <w:tc>
          <w:tcPr>
            <w:tcW w:w="3681" w:type="dxa"/>
          </w:tcPr>
          <w:p w14:paraId="09797043"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2976" w:type="dxa"/>
          </w:tcPr>
          <w:p w14:paraId="12D466A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128,70</w:t>
            </w:r>
          </w:p>
        </w:tc>
        <w:tc>
          <w:tcPr>
            <w:tcW w:w="3055" w:type="dxa"/>
          </w:tcPr>
          <w:p w14:paraId="7971C90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128,70</w:t>
            </w:r>
          </w:p>
        </w:tc>
        <w:tc>
          <w:tcPr>
            <w:tcW w:w="2990" w:type="dxa"/>
          </w:tcPr>
          <w:p w14:paraId="1D395D78" w14:textId="77777777" w:rsidR="008422A3" w:rsidRPr="00BB30DE" w:rsidRDefault="008422A3" w:rsidP="00F766FA">
            <w:pPr>
              <w:tabs>
                <w:tab w:val="left" w:pos="5068"/>
              </w:tabs>
              <w:jc w:val="center"/>
              <w:rPr>
                <w:sz w:val="18"/>
                <w:szCs w:val="18"/>
                <w:lang w:eastAsia="ar-SA"/>
              </w:rPr>
            </w:pPr>
          </w:p>
        </w:tc>
        <w:tc>
          <w:tcPr>
            <w:tcW w:w="2886" w:type="dxa"/>
          </w:tcPr>
          <w:p w14:paraId="3CC3954B" w14:textId="77777777" w:rsidR="008422A3" w:rsidRPr="00BB30DE" w:rsidRDefault="008422A3" w:rsidP="00F766FA">
            <w:pPr>
              <w:tabs>
                <w:tab w:val="left" w:pos="5068"/>
              </w:tabs>
              <w:jc w:val="center"/>
              <w:rPr>
                <w:sz w:val="18"/>
                <w:szCs w:val="18"/>
                <w:lang w:eastAsia="ar-SA"/>
              </w:rPr>
            </w:pPr>
          </w:p>
        </w:tc>
      </w:tr>
      <w:tr w:rsidR="008422A3" w:rsidRPr="00BB30DE" w14:paraId="6CE804E4" w14:textId="77777777" w:rsidTr="00F766FA">
        <w:tc>
          <w:tcPr>
            <w:tcW w:w="3681" w:type="dxa"/>
          </w:tcPr>
          <w:p w14:paraId="49A66E5D"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2976" w:type="dxa"/>
          </w:tcPr>
          <w:p w14:paraId="10E4D309"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3580AD4D"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2485432F" w14:textId="77777777" w:rsidR="008422A3" w:rsidRPr="00BB30DE" w:rsidRDefault="008422A3" w:rsidP="00F766FA">
            <w:pPr>
              <w:tabs>
                <w:tab w:val="left" w:pos="5068"/>
              </w:tabs>
              <w:jc w:val="center"/>
              <w:rPr>
                <w:sz w:val="18"/>
                <w:szCs w:val="18"/>
                <w:lang w:eastAsia="ar-SA"/>
              </w:rPr>
            </w:pPr>
          </w:p>
        </w:tc>
        <w:tc>
          <w:tcPr>
            <w:tcW w:w="2886" w:type="dxa"/>
          </w:tcPr>
          <w:p w14:paraId="276F1E3E" w14:textId="77777777" w:rsidR="008422A3" w:rsidRPr="00BB30DE" w:rsidRDefault="008422A3" w:rsidP="00F766FA">
            <w:pPr>
              <w:tabs>
                <w:tab w:val="left" w:pos="5068"/>
              </w:tabs>
              <w:jc w:val="center"/>
              <w:rPr>
                <w:sz w:val="18"/>
                <w:szCs w:val="18"/>
                <w:lang w:eastAsia="ar-SA"/>
              </w:rPr>
            </w:pPr>
          </w:p>
        </w:tc>
      </w:tr>
      <w:tr w:rsidR="008422A3" w:rsidRPr="00BB30DE" w14:paraId="42EEA76C" w14:textId="77777777" w:rsidTr="00F766FA">
        <w:tc>
          <w:tcPr>
            <w:tcW w:w="3681" w:type="dxa"/>
          </w:tcPr>
          <w:p w14:paraId="1C108CE6"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2976" w:type="dxa"/>
          </w:tcPr>
          <w:p w14:paraId="41FA26F3" w14:textId="77777777" w:rsidR="008422A3" w:rsidRPr="00BB30DE" w:rsidRDefault="008422A3" w:rsidP="00F766FA">
            <w:pPr>
              <w:tabs>
                <w:tab w:val="left" w:pos="5068"/>
              </w:tabs>
              <w:jc w:val="center"/>
              <w:rPr>
                <w:sz w:val="18"/>
                <w:szCs w:val="18"/>
                <w:lang w:eastAsia="ar-SA"/>
              </w:rPr>
            </w:pPr>
            <w:r w:rsidRPr="00BB30DE">
              <w:rPr>
                <w:sz w:val="18"/>
                <w:szCs w:val="18"/>
                <w:lang w:eastAsia="ar-SA"/>
              </w:rPr>
              <w:t>128,70</w:t>
            </w:r>
          </w:p>
        </w:tc>
        <w:tc>
          <w:tcPr>
            <w:tcW w:w="3055" w:type="dxa"/>
          </w:tcPr>
          <w:p w14:paraId="34B5187C" w14:textId="77777777" w:rsidR="008422A3" w:rsidRPr="00BB30DE" w:rsidRDefault="008422A3" w:rsidP="00F766FA">
            <w:pPr>
              <w:tabs>
                <w:tab w:val="left" w:pos="5068"/>
              </w:tabs>
              <w:jc w:val="center"/>
              <w:rPr>
                <w:sz w:val="18"/>
                <w:szCs w:val="18"/>
                <w:lang w:eastAsia="ar-SA"/>
              </w:rPr>
            </w:pPr>
            <w:r w:rsidRPr="00BB30DE">
              <w:rPr>
                <w:sz w:val="18"/>
                <w:szCs w:val="18"/>
                <w:lang w:eastAsia="ar-SA"/>
              </w:rPr>
              <w:t>128,70</w:t>
            </w:r>
          </w:p>
        </w:tc>
        <w:tc>
          <w:tcPr>
            <w:tcW w:w="2990" w:type="dxa"/>
          </w:tcPr>
          <w:p w14:paraId="22792F94" w14:textId="77777777" w:rsidR="008422A3" w:rsidRPr="00BB30DE" w:rsidRDefault="008422A3" w:rsidP="00F766FA">
            <w:pPr>
              <w:tabs>
                <w:tab w:val="left" w:pos="5068"/>
              </w:tabs>
              <w:jc w:val="center"/>
              <w:rPr>
                <w:sz w:val="18"/>
                <w:szCs w:val="18"/>
                <w:lang w:eastAsia="ar-SA"/>
              </w:rPr>
            </w:pPr>
          </w:p>
        </w:tc>
        <w:tc>
          <w:tcPr>
            <w:tcW w:w="2886" w:type="dxa"/>
          </w:tcPr>
          <w:p w14:paraId="1E231523" w14:textId="77777777" w:rsidR="008422A3" w:rsidRPr="00BB30DE" w:rsidRDefault="008422A3" w:rsidP="00F766FA">
            <w:pPr>
              <w:tabs>
                <w:tab w:val="left" w:pos="5068"/>
              </w:tabs>
              <w:jc w:val="center"/>
              <w:rPr>
                <w:sz w:val="18"/>
                <w:szCs w:val="18"/>
                <w:lang w:eastAsia="ar-SA"/>
              </w:rPr>
            </w:pPr>
          </w:p>
        </w:tc>
      </w:tr>
    </w:tbl>
    <w:p w14:paraId="5899AD8E" w14:textId="77777777" w:rsidR="008422A3" w:rsidRPr="00BB30DE" w:rsidRDefault="008422A3" w:rsidP="008422A3">
      <w:pPr>
        <w:tabs>
          <w:tab w:val="left" w:pos="5068"/>
        </w:tabs>
        <w:rPr>
          <w:b/>
          <w:sz w:val="20"/>
          <w:szCs w:val="20"/>
          <w:lang w:eastAsia="ar-SA"/>
        </w:rPr>
      </w:pPr>
    </w:p>
    <w:p w14:paraId="1AA3F9D4" w14:textId="77777777" w:rsidR="008422A3" w:rsidRPr="00BB30DE" w:rsidRDefault="008422A3" w:rsidP="008422A3">
      <w:pPr>
        <w:tabs>
          <w:tab w:val="left" w:pos="5068"/>
        </w:tabs>
        <w:rPr>
          <w:b/>
          <w:sz w:val="20"/>
          <w:szCs w:val="20"/>
          <w:lang w:eastAsia="ar-SA"/>
        </w:rPr>
      </w:pPr>
    </w:p>
    <w:p w14:paraId="1FB3FA4E" w14:textId="77777777" w:rsidR="008422A3" w:rsidRPr="00BB30DE" w:rsidRDefault="008422A3" w:rsidP="008422A3">
      <w:pPr>
        <w:tabs>
          <w:tab w:val="left" w:pos="5068"/>
        </w:tabs>
        <w:rPr>
          <w:b/>
          <w:sz w:val="20"/>
          <w:szCs w:val="20"/>
          <w:lang w:eastAsia="ar-SA"/>
        </w:rPr>
      </w:pPr>
    </w:p>
    <w:p w14:paraId="56965654" w14:textId="77777777" w:rsidR="008422A3" w:rsidRPr="00BB30DE" w:rsidRDefault="008422A3" w:rsidP="008422A3">
      <w:pPr>
        <w:tabs>
          <w:tab w:val="left" w:pos="5068"/>
        </w:tabs>
        <w:rPr>
          <w:b/>
          <w:sz w:val="20"/>
          <w:szCs w:val="20"/>
          <w:lang w:eastAsia="ar-SA"/>
        </w:rPr>
      </w:pPr>
    </w:p>
    <w:p w14:paraId="607AC61B" w14:textId="77777777" w:rsidR="008422A3" w:rsidRPr="00BB30DE" w:rsidRDefault="008422A3" w:rsidP="008422A3">
      <w:pPr>
        <w:tabs>
          <w:tab w:val="left" w:pos="5068"/>
        </w:tabs>
        <w:rPr>
          <w:b/>
          <w:sz w:val="20"/>
          <w:szCs w:val="20"/>
          <w:lang w:eastAsia="ar-SA"/>
        </w:rPr>
      </w:pPr>
    </w:p>
    <w:p w14:paraId="610EE1BC" w14:textId="77777777" w:rsidR="008422A3" w:rsidRPr="00BB30DE" w:rsidRDefault="008422A3" w:rsidP="008422A3">
      <w:pPr>
        <w:tabs>
          <w:tab w:val="left" w:pos="5068"/>
        </w:tabs>
        <w:rPr>
          <w:b/>
          <w:sz w:val="20"/>
          <w:szCs w:val="20"/>
          <w:lang w:eastAsia="ar-SA"/>
        </w:rPr>
      </w:pPr>
    </w:p>
    <w:p w14:paraId="12F6C0AB" w14:textId="77777777" w:rsidR="008422A3" w:rsidRPr="00BB30DE" w:rsidRDefault="008422A3" w:rsidP="008422A3">
      <w:pPr>
        <w:tabs>
          <w:tab w:val="left" w:pos="5068"/>
        </w:tabs>
        <w:rPr>
          <w:b/>
          <w:sz w:val="20"/>
          <w:szCs w:val="20"/>
          <w:lang w:eastAsia="ar-SA"/>
        </w:rPr>
      </w:pPr>
    </w:p>
    <w:p w14:paraId="1F4A0BA8" w14:textId="77777777" w:rsidR="008422A3" w:rsidRPr="00BB30DE" w:rsidRDefault="008422A3" w:rsidP="008422A3">
      <w:pPr>
        <w:tabs>
          <w:tab w:val="left" w:pos="5068"/>
        </w:tabs>
        <w:rPr>
          <w:b/>
          <w:sz w:val="20"/>
          <w:szCs w:val="20"/>
          <w:lang w:eastAsia="ar-SA"/>
        </w:rPr>
      </w:pPr>
    </w:p>
    <w:p w14:paraId="76ADF3F6" w14:textId="77777777" w:rsidR="008422A3" w:rsidRPr="00BB30DE" w:rsidRDefault="008422A3" w:rsidP="008422A3">
      <w:pPr>
        <w:tabs>
          <w:tab w:val="left" w:pos="5068"/>
        </w:tabs>
        <w:rPr>
          <w:b/>
          <w:sz w:val="20"/>
          <w:szCs w:val="20"/>
          <w:lang w:eastAsia="ar-SA"/>
        </w:rPr>
      </w:pPr>
    </w:p>
    <w:p w14:paraId="0A750C99" w14:textId="77777777" w:rsidR="008422A3" w:rsidRPr="00BB30DE" w:rsidRDefault="008422A3" w:rsidP="008422A3">
      <w:pPr>
        <w:tabs>
          <w:tab w:val="left" w:pos="5068"/>
        </w:tabs>
        <w:rPr>
          <w:b/>
          <w:sz w:val="20"/>
          <w:szCs w:val="20"/>
          <w:lang w:eastAsia="ar-SA"/>
        </w:rPr>
      </w:pPr>
    </w:p>
    <w:p w14:paraId="4770F02C" w14:textId="77777777" w:rsidR="008422A3" w:rsidRPr="00BB30DE" w:rsidRDefault="008422A3" w:rsidP="008422A3">
      <w:pPr>
        <w:tabs>
          <w:tab w:val="left" w:pos="5068"/>
        </w:tabs>
        <w:rPr>
          <w:b/>
          <w:sz w:val="20"/>
          <w:szCs w:val="20"/>
          <w:lang w:eastAsia="ar-SA"/>
        </w:rPr>
      </w:pPr>
    </w:p>
    <w:p w14:paraId="52BA905D" w14:textId="77777777" w:rsidR="008422A3" w:rsidRPr="00BB30DE" w:rsidRDefault="008422A3" w:rsidP="008422A3">
      <w:pPr>
        <w:tabs>
          <w:tab w:val="left" w:pos="5068"/>
        </w:tabs>
        <w:rPr>
          <w:b/>
          <w:sz w:val="20"/>
          <w:szCs w:val="20"/>
          <w:lang w:eastAsia="ar-SA"/>
        </w:rPr>
      </w:pPr>
    </w:p>
    <w:p w14:paraId="5A412B75" w14:textId="77777777" w:rsidR="008422A3" w:rsidRPr="00BB30DE" w:rsidRDefault="008422A3" w:rsidP="008422A3">
      <w:pPr>
        <w:tabs>
          <w:tab w:val="left" w:pos="5068"/>
        </w:tabs>
        <w:rPr>
          <w:b/>
          <w:sz w:val="20"/>
          <w:szCs w:val="20"/>
          <w:lang w:eastAsia="ar-SA"/>
        </w:rPr>
      </w:pPr>
    </w:p>
    <w:p w14:paraId="112D0205" w14:textId="77777777" w:rsidR="008422A3" w:rsidRPr="00BB30DE" w:rsidRDefault="008422A3" w:rsidP="008422A3">
      <w:pPr>
        <w:tabs>
          <w:tab w:val="left" w:pos="5068"/>
        </w:tabs>
        <w:rPr>
          <w:b/>
          <w:sz w:val="20"/>
          <w:szCs w:val="20"/>
          <w:lang w:eastAsia="ar-SA"/>
        </w:rPr>
      </w:pPr>
    </w:p>
    <w:p w14:paraId="06B33D7B" w14:textId="77777777" w:rsidR="008422A3" w:rsidRPr="00BB30DE" w:rsidRDefault="008422A3" w:rsidP="008422A3">
      <w:pPr>
        <w:tabs>
          <w:tab w:val="left" w:pos="5068"/>
        </w:tabs>
        <w:rPr>
          <w:b/>
          <w:sz w:val="20"/>
          <w:szCs w:val="20"/>
          <w:lang w:eastAsia="ar-SA"/>
        </w:rPr>
      </w:pPr>
    </w:p>
    <w:p w14:paraId="254A4BFC" w14:textId="77777777" w:rsidR="008422A3" w:rsidRPr="00BB30DE" w:rsidRDefault="008422A3" w:rsidP="008422A3">
      <w:pPr>
        <w:tabs>
          <w:tab w:val="left" w:pos="5068"/>
        </w:tabs>
        <w:rPr>
          <w:b/>
          <w:sz w:val="20"/>
          <w:szCs w:val="20"/>
          <w:lang w:eastAsia="ar-SA"/>
        </w:rPr>
      </w:pPr>
    </w:p>
    <w:p w14:paraId="2E51D425" w14:textId="77777777" w:rsidR="008422A3" w:rsidRPr="00BB30DE" w:rsidRDefault="008422A3" w:rsidP="008422A3">
      <w:pPr>
        <w:tabs>
          <w:tab w:val="left" w:pos="5068"/>
        </w:tabs>
        <w:rPr>
          <w:b/>
          <w:sz w:val="20"/>
          <w:szCs w:val="20"/>
          <w:lang w:eastAsia="ar-SA"/>
        </w:rPr>
      </w:pPr>
    </w:p>
    <w:p w14:paraId="144461DE" w14:textId="77777777" w:rsidR="008422A3" w:rsidRPr="00BB30DE" w:rsidRDefault="008422A3" w:rsidP="008422A3">
      <w:pPr>
        <w:tabs>
          <w:tab w:val="left" w:pos="5068"/>
        </w:tabs>
        <w:rPr>
          <w:b/>
          <w:sz w:val="20"/>
          <w:szCs w:val="20"/>
          <w:lang w:eastAsia="ar-SA"/>
        </w:rPr>
      </w:pPr>
    </w:p>
    <w:p w14:paraId="1E6B2DA2" w14:textId="77777777" w:rsidR="008422A3" w:rsidRPr="00BB30DE" w:rsidRDefault="008422A3" w:rsidP="008422A3">
      <w:pPr>
        <w:tabs>
          <w:tab w:val="left" w:pos="5068"/>
        </w:tabs>
        <w:rPr>
          <w:b/>
          <w:sz w:val="20"/>
          <w:szCs w:val="20"/>
          <w:lang w:eastAsia="ar-SA"/>
        </w:rPr>
      </w:pPr>
    </w:p>
    <w:p w14:paraId="10C26B3C" w14:textId="77777777" w:rsidR="008422A3" w:rsidRPr="00BB30DE" w:rsidRDefault="008422A3" w:rsidP="008422A3">
      <w:pPr>
        <w:tabs>
          <w:tab w:val="left" w:pos="5068"/>
        </w:tabs>
        <w:rPr>
          <w:b/>
          <w:sz w:val="20"/>
          <w:szCs w:val="20"/>
          <w:lang w:eastAsia="ar-SA"/>
        </w:rPr>
      </w:pPr>
    </w:p>
    <w:p w14:paraId="0D9885F0" w14:textId="77777777" w:rsidR="008422A3" w:rsidRPr="00BB30DE" w:rsidRDefault="008422A3" w:rsidP="008422A3">
      <w:pPr>
        <w:tabs>
          <w:tab w:val="left" w:pos="5068"/>
        </w:tabs>
        <w:rPr>
          <w:b/>
          <w:sz w:val="20"/>
          <w:szCs w:val="20"/>
          <w:lang w:eastAsia="ar-SA"/>
        </w:rPr>
      </w:pPr>
    </w:p>
    <w:p w14:paraId="2F56F0F3" w14:textId="77777777" w:rsidR="008422A3" w:rsidRPr="00BB30DE" w:rsidRDefault="008422A3" w:rsidP="008422A3">
      <w:pPr>
        <w:tabs>
          <w:tab w:val="left" w:pos="5068"/>
        </w:tabs>
        <w:rPr>
          <w:b/>
          <w:sz w:val="20"/>
          <w:szCs w:val="20"/>
          <w:lang w:eastAsia="ar-SA"/>
        </w:rPr>
      </w:pPr>
    </w:p>
    <w:p w14:paraId="35666CED" w14:textId="77777777" w:rsidR="008422A3" w:rsidRPr="00BB30DE" w:rsidRDefault="008422A3" w:rsidP="008422A3">
      <w:pPr>
        <w:tabs>
          <w:tab w:val="left" w:pos="5068"/>
        </w:tabs>
        <w:rPr>
          <w:b/>
          <w:sz w:val="20"/>
          <w:szCs w:val="20"/>
          <w:lang w:eastAsia="ar-SA"/>
        </w:rPr>
      </w:pPr>
    </w:p>
    <w:p w14:paraId="356D80FD" w14:textId="77777777" w:rsidR="008422A3" w:rsidRPr="00BB30DE" w:rsidRDefault="008422A3" w:rsidP="008422A3">
      <w:pPr>
        <w:tabs>
          <w:tab w:val="left" w:pos="5068"/>
        </w:tabs>
        <w:rPr>
          <w:b/>
          <w:sz w:val="20"/>
          <w:szCs w:val="20"/>
          <w:lang w:eastAsia="ar-SA"/>
        </w:rPr>
      </w:pPr>
    </w:p>
    <w:p w14:paraId="44FA28ED" w14:textId="77777777" w:rsidR="008422A3" w:rsidRPr="00BB30DE" w:rsidRDefault="008422A3" w:rsidP="008422A3">
      <w:pPr>
        <w:tabs>
          <w:tab w:val="left" w:pos="5068"/>
        </w:tabs>
        <w:rPr>
          <w:b/>
          <w:sz w:val="20"/>
          <w:szCs w:val="20"/>
          <w:lang w:eastAsia="ar-SA"/>
        </w:rPr>
      </w:pPr>
    </w:p>
    <w:p w14:paraId="4C00DCB8" w14:textId="77777777" w:rsidR="008422A3" w:rsidRPr="00BB30DE" w:rsidRDefault="008422A3" w:rsidP="008422A3">
      <w:pPr>
        <w:tabs>
          <w:tab w:val="left" w:pos="5068"/>
        </w:tabs>
        <w:rPr>
          <w:b/>
          <w:sz w:val="20"/>
          <w:szCs w:val="20"/>
          <w:lang w:eastAsia="ar-SA"/>
        </w:rPr>
      </w:pPr>
    </w:p>
    <w:p w14:paraId="582069C4" w14:textId="77777777" w:rsidR="008422A3" w:rsidRPr="00BB30DE" w:rsidRDefault="008422A3" w:rsidP="008422A3">
      <w:pPr>
        <w:tabs>
          <w:tab w:val="left" w:pos="5068"/>
        </w:tabs>
        <w:rPr>
          <w:b/>
          <w:sz w:val="20"/>
          <w:szCs w:val="20"/>
          <w:lang w:eastAsia="ar-SA"/>
        </w:rPr>
      </w:pPr>
    </w:p>
    <w:p w14:paraId="6E8665C2" w14:textId="77777777" w:rsidR="008422A3" w:rsidRPr="00BB30DE" w:rsidRDefault="008422A3" w:rsidP="008422A3">
      <w:pPr>
        <w:jc w:val="right"/>
        <w:rPr>
          <w:b/>
          <w:sz w:val="18"/>
          <w:szCs w:val="18"/>
          <w:lang w:eastAsia="ar-SA"/>
        </w:rPr>
      </w:pPr>
      <w:r w:rsidRPr="00BB30DE">
        <w:rPr>
          <w:b/>
          <w:sz w:val="18"/>
          <w:szCs w:val="18"/>
          <w:lang w:eastAsia="ar-SA"/>
        </w:rPr>
        <w:t>Приложение № 11</w:t>
      </w:r>
    </w:p>
    <w:p w14:paraId="34FAB059"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104C1D54"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530DCE92"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53BA9393"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37BC54C1" w14:textId="77777777" w:rsidR="008422A3" w:rsidRPr="00BB30DE" w:rsidRDefault="008422A3" w:rsidP="008422A3">
      <w:pPr>
        <w:tabs>
          <w:tab w:val="left" w:pos="5068"/>
        </w:tabs>
        <w:jc w:val="center"/>
        <w:rPr>
          <w:sz w:val="20"/>
          <w:szCs w:val="20"/>
          <w:lang w:eastAsia="ar-SA"/>
        </w:rPr>
      </w:pPr>
    </w:p>
    <w:p w14:paraId="4F0C4E99"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оперативного отчета о выполнении муниципальной адресной программы </w:t>
      </w:r>
    </w:p>
    <w:p w14:paraId="26301F4C"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w:t>
      </w:r>
    </w:p>
    <w:p w14:paraId="1F2D66AD" w14:textId="77777777" w:rsidR="008422A3" w:rsidRPr="00BB30DE" w:rsidRDefault="008422A3" w:rsidP="008422A3">
      <w:pPr>
        <w:tabs>
          <w:tab w:val="left" w:pos="5068"/>
        </w:tabs>
        <w:jc w:val="center"/>
        <w:rPr>
          <w:b/>
          <w:sz w:val="20"/>
          <w:szCs w:val="20"/>
          <w:lang w:eastAsia="ar-SA"/>
        </w:rPr>
      </w:pPr>
    </w:p>
    <w:p w14:paraId="2BC8B9F0" w14:textId="77777777" w:rsidR="008422A3" w:rsidRPr="00BB30DE" w:rsidRDefault="008422A3" w:rsidP="008422A3">
      <w:pPr>
        <w:tabs>
          <w:tab w:val="left" w:pos="5068"/>
        </w:tabs>
        <w:rPr>
          <w:sz w:val="20"/>
          <w:szCs w:val="20"/>
          <w:lang w:eastAsia="ar-SA"/>
        </w:rPr>
      </w:pPr>
      <w:r w:rsidRPr="00BB30DE">
        <w:rPr>
          <w:sz w:val="20"/>
          <w:szCs w:val="20"/>
          <w:lang w:eastAsia="ar-SA"/>
        </w:rPr>
        <w:t xml:space="preserve">Муниципальный заказчик                      </w:t>
      </w:r>
      <w:r w:rsidRPr="00BB30DE">
        <w:rPr>
          <w:sz w:val="20"/>
          <w:szCs w:val="20"/>
          <w:u w:val="single"/>
          <w:lang w:eastAsia="ar-SA"/>
        </w:rPr>
        <w:t>Администрация МО «Поселок Айхал»</w:t>
      </w:r>
    </w:p>
    <w:p w14:paraId="4E9203C7" w14:textId="77777777" w:rsidR="008422A3" w:rsidRPr="00BB30DE" w:rsidRDefault="008422A3" w:rsidP="008422A3">
      <w:pPr>
        <w:tabs>
          <w:tab w:val="left" w:pos="5068"/>
        </w:tabs>
        <w:rPr>
          <w:b/>
          <w:sz w:val="20"/>
          <w:szCs w:val="20"/>
          <w:lang w:eastAsia="ar-SA"/>
        </w:rPr>
      </w:pPr>
    </w:p>
    <w:p w14:paraId="52A7D018" w14:textId="77777777" w:rsidR="008422A3" w:rsidRPr="00BB30DE" w:rsidRDefault="008422A3" w:rsidP="008422A3">
      <w:pPr>
        <w:tabs>
          <w:tab w:val="left" w:pos="5068"/>
        </w:tabs>
        <w:rPr>
          <w:sz w:val="20"/>
          <w:szCs w:val="20"/>
          <w:u w:val="single"/>
          <w:lang w:eastAsia="ar-SA"/>
        </w:rPr>
      </w:pPr>
      <w:r w:rsidRPr="00BB30DE">
        <w:rPr>
          <w:sz w:val="20"/>
          <w:szCs w:val="20"/>
          <w:lang w:eastAsia="ar-SA"/>
        </w:rPr>
        <w:t xml:space="preserve">Источник финансирования                             </w:t>
      </w:r>
      <w:r w:rsidRPr="00BB30DE">
        <w:rPr>
          <w:sz w:val="20"/>
          <w:szCs w:val="20"/>
          <w:u w:val="single"/>
          <w:lang w:eastAsia="ar-SA"/>
        </w:rPr>
        <w:t>Бюджет МО «Поселок Айхал»</w:t>
      </w:r>
    </w:p>
    <w:p w14:paraId="0AE70AA7" w14:textId="77777777" w:rsidR="008422A3" w:rsidRPr="00BB30DE" w:rsidRDefault="008422A3" w:rsidP="008422A3">
      <w:pPr>
        <w:tabs>
          <w:tab w:val="left" w:pos="5068"/>
        </w:tabs>
        <w:rPr>
          <w:sz w:val="20"/>
          <w:szCs w:val="20"/>
          <w:u w:val="single"/>
          <w:lang w:eastAsia="ar-SA"/>
        </w:rPr>
      </w:pPr>
    </w:p>
    <w:tbl>
      <w:tblPr>
        <w:tblStyle w:val="af6"/>
        <w:tblW w:w="0" w:type="auto"/>
        <w:tblLook w:val="04A0" w:firstRow="1" w:lastRow="0" w:firstColumn="1" w:lastColumn="0" w:noHBand="0" w:noVBand="1"/>
      </w:tblPr>
      <w:tblGrid>
        <w:gridCol w:w="3428"/>
        <w:gridCol w:w="2800"/>
        <w:gridCol w:w="2809"/>
        <w:gridCol w:w="2773"/>
        <w:gridCol w:w="2749"/>
      </w:tblGrid>
      <w:tr w:rsidR="008422A3" w:rsidRPr="00BB30DE" w14:paraId="238288E5" w14:textId="77777777" w:rsidTr="00F766FA">
        <w:tc>
          <w:tcPr>
            <w:tcW w:w="3681" w:type="dxa"/>
          </w:tcPr>
          <w:p w14:paraId="5C906BA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Наименование мероприятия</w:t>
            </w:r>
          </w:p>
        </w:tc>
        <w:tc>
          <w:tcPr>
            <w:tcW w:w="2976" w:type="dxa"/>
          </w:tcPr>
          <w:p w14:paraId="2B7ECE58"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Объем финансирования на 2020 г. (</w:t>
            </w:r>
            <w:proofErr w:type="spellStart"/>
            <w:r w:rsidRPr="00BB30DE">
              <w:rPr>
                <w:b/>
                <w:sz w:val="18"/>
                <w:szCs w:val="18"/>
                <w:lang w:eastAsia="ar-SA"/>
              </w:rPr>
              <w:t>тыс.руб</w:t>
            </w:r>
            <w:proofErr w:type="spellEnd"/>
            <w:r w:rsidRPr="00BB30DE">
              <w:rPr>
                <w:b/>
                <w:sz w:val="18"/>
                <w:szCs w:val="18"/>
                <w:lang w:eastAsia="ar-SA"/>
              </w:rPr>
              <w:t>.)</w:t>
            </w:r>
          </w:p>
        </w:tc>
        <w:tc>
          <w:tcPr>
            <w:tcW w:w="3055" w:type="dxa"/>
          </w:tcPr>
          <w:p w14:paraId="3ABED64B"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Выполнено (</w:t>
            </w:r>
            <w:proofErr w:type="spellStart"/>
            <w:r w:rsidRPr="00BB30DE">
              <w:rPr>
                <w:b/>
                <w:sz w:val="18"/>
                <w:szCs w:val="18"/>
                <w:lang w:eastAsia="ar-SA"/>
              </w:rPr>
              <w:t>тыс.руб</w:t>
            </w:r>
            <w:proofErr w:type="spellEnd"/>
            <w:r w:rsidRPr="00BB30DE">
              <w:rPr>
                <w:b/>
                <w:sz w:val="18"/>
                <w:szCs w:val="18"/>
                <w:lang w:eastAsia="ar-SA"/>
              </w:rPr>
              <w:t>.)</w:t>
            </w:r>
          </w:p>
        </w:tc>
        <w:tc>
          <w:tcPr>
            <w:tcW w:w="2990" w:type="dxa"/>
          </w:tcPr>
          <w:p w14:paraId="462FCA4C"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Степень и результаты выполнения мероприятия (%)</w:t>
            </w:r>
          </w:p>
        </w:tc>
        <w:tc>
          <w:tcPr>
            <w:tcW w:w="2886" w:type="dxa"/>
          </w:tcPr>
          <w:p w14:paraId="3270914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Профинансировано (</w:t>
            </w:r>
            <w:proofErr w:type="spellStart"/>
            <w:r w:rsidRPr="00BB30DE">
              <w:rPr>
                <w:b/>
                <w:sz w:val="18"/>
                <w:szCs w:val="18"/>
                <w:lang w:eastAsia="ar-SA"/>
              </w:rPr>
              <w:t>тыс.руб</w:t>
            </w:r>
            <w:proofErr w:type="spellEnd"/>
            <w:r w:rsidRPr="00BB30DE">
              <w:rPr>
                <w:b/>
                <w:sz w:val="18"/>
                <w:szCs w:val="18"/>
                <w:lang w:eastAsia="ar-SA"/>
              </w:rPr>
              <w:t>.)</w:t>
            </w:r>
          </w:p>
        </w:tc>
      </w:tr>
      <w:tr w:rsidR="008422A3" w:rsidRPr="00BB30DE" w14:paraId="784F145F" w14:textId="77777777" w:rsidTr="00F766FA">
        <w:tc>
          <w:tcPr>
            <w:tcW w:w="3681" w:type="dxa"/>
          </w:tcPr>
          <w:p w14:paraId="61CA77D4"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2976" w:type="dxa"/>
          </w:tcPr>
          <w:p w14:paraId="2F63FA8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3055" w:type="dxa"/>
          </w:tcPr>
          <w:p w14:paraId="298EBFD9"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2990" w:type="dxa"/>
          </w:tcPr>
          <w:p w14:paraId="6462A126" w14:textId="77777777" w:rsidR="008422A3" w:rsidRPr="00BB30DE" w:rsidRDefault="008422A3" w:rsidP="00F766FA">
            <w:pPr>
              <w:tabs>
                <w:tab w:val="left" w:pos="5068"/>
              </w:tabs>
              <w:jc w:val="center"/>
              <w:rPr>
                <w:sz w:val="18"/>
                <w:szCs w:val="18"/>
                <w:lang w:eastAsia="ar-SA"/>
              </w:rPr>
            </w:pPr>
          </w:p>
        </w:tc>
        <w:tc>
          <w:tcPr>
            <w:tcW w:w="2886" w:type="dxa"/>
          </w:tcPr>
          <w:p w14:paraId="36CD2D49" w14:textId="77777777" w:rsidR="008422A3" w:rsidRPr="00BB30DE" w:rsidRDefault="008422A3" w:rsidP="00F766FA">
            <w:pPr>
              <w:tabs>
                <w:tab w:val="left" w:pos="5068"/>
              </w:tabs>
              <w:jc w:val="center"/>
              <w:rPr>
                <w:sz w:val="18"/>
                <w:szCs w:val="18"/>
                <w:lang w:eastAsia="ar-SA"/>
              </w:rPr>
            </w:pPr>
          </w:p>
        </w:tc>
      </w:tr>
      <w:tr w:rsidR="008422A3" w:rsidRPr="00BB30DE" w14:paraId="4C1FCC13" w14:textId="77777777" w:rsidTr="00F766FA">
        <w:tc>
          <w:tcPr>
            <w:tcW w:w="3681" w:type="dxa"/>
          </w:tcPr>
          <w:p w14:paraId="0CCD6BF6"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2976" w:type="dxa"/>
          </w:tcPr>
          <w:p w14:paraId="3FB38220"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6493E395"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188EC2CB" w14:textId="77777777" w:rsidR="008422A3" w:rsidRPr="00BB30DE" w:rsidRDefault="008422A3" w:rsidP="00F766FA">
            <w:pPr>
              <w:tabs>
                <w:tab w:val="left" w:pos="5068"/>
              </w:tabs>
              <w:jc w:val="center"/>
              <w:rPr>
                <w:sz w:val="18"/>
                <w:szCs w:val="18"/>
                <w:lang w:eastAsia="ar-SA"/>
              </w:rPr>
            </w:pPr>
          </w:p>
        </w:tc>
        <w:tc>
          <w:tcPr>
            <w:tcW w:w="2886" w:type="dxa"/>
          </w:tcPr>
          <w:p w14:paraId="37D39C4B" w14:textId="77777777" w:rsidR="008422A3" w:rsidRPr="00BB30DE" w:rsidRDefault="008422A3" w:rsidP="00F766FA">
            <w:pPr>
              <w:tabs>
                <w:tab w:val="left" w:pos="5068"/>
              </w:tabs>
              <w:jc w:val="center"/>
              <w:rPr>
                <w:sz w:val="18"/>
                <w:szCs w:val="18"/>
                <w:lang w:eastAsia="ar-SA"/>
              </w:rPr>
            </w:pPr>
          </w:p>
        </w:tc>
      </w:tr>
      <w:tr w:rsidR="008422A3" w:rsidRPr="00BB30DE" w14:paraId="00E36F24" w14:textId="77777777" w:rsidTr="00F766FA">
        <w:tc>
          <w:tcPr>
            <w:tcW w:w="3681" w:type="dxa"/>
          </w:tcPr>
          <w:p w14:paraId="7AE4E524"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2976" w:type="dxa"/>
          </w:tcPr>
          <w:p w14:paraId="3A379A0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021CD371"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26E841D0" w14:textId="77777777" w:rsidR="008422A3" w:rsidRPr="00BB30DE" w:rsidRDefault="008422A3" w:rsidP="00F766FA">
            <w:pPr>
              <w:tabs>
                <w:tab w:val="left" w:pos="5068"/>
              </w:tabs>
              <w:jc w:val="center"/>
              <w:rPr>
                <w:sz w:val="18"/>
                <w:szCs w:val="18"/>
                <w:lang w:eastAsia="ar-SA"/>
              </w:rPr>
            </w:pPr>
          </w:p>
        </w:tc>
        <w:tc>
          <w:tcPr>
            <w:tcW w:w="2886" w:type="dxa"/>
          </w:tcPr>
          <w:p w14:paraId="37317F0A" w14:textId="77777777" w:rsidR="008422A3" w:rsidRPr="00BB30DE" w:rsidRDefault="008422A3" w:rsidP="00F766FA">
            <w:pPr>
              <w:tabs>
                <w:tab w:val="left" w:pos="5068"/>
              </w:tabs>
              <w:jc w:val="center"/>
              <w:rPr>
                <w:sz w:val="18"/>
                <w:szCs w:val="18"/>
                <w:lang w:eastAsia="ar-SA"/>
              </w:rPr>
            </w:pPr>
          </w:p>
        </w:tc>
      </w:tr>
    </w:tbl>
    <w:p w14:paraId="302B56A6" w14:textId="77777777" w:rsidR="008422A3" w:rsidRPr="00BB30DE" w:rsidRDefault="008422A3" w:rsidP="008422A3">
      <w:pPr>
        <w:tabs>
          <w:tab w:val="left" w:pos="5068"/>
        </w:tabs>
        <w:rPr>
          <w:b/>
          <w:sz w:val="20"/>
          <w:szCs w:val="20"/>
          <w:lang w:eastAsia="ar-SA"/>
        </w:rPr>
      </w:pPr>
    </w:p>
    <w:p w14:paraId="09A7FC58" w14:textId="77777777" w:rsidR="008422A3" w:rsidRPr="00BB30DE" w:rsidRDefault="008422A3" w:rsidP="008422A3">
      <w:pPr>
        <w:tabs>
          <w:tab w:val="left" w:pos="5068"/>
        </w:tabs>
        <w:rPr>
          <w:b/>
          <w:sz w:val="20"/>
          <w:szCs w:val="20"/>
          <w:lang w:eastAsia="ar-SA"/>
        </w:rPr>
      </w:pPr>
    </w:p>
    <w:p w14:paraId="0C887960" w14:textId="77777777" w:rsidR="008422A3" w:rsidRPr="00BB30DE" w:rsidRDefault="008422A3" w:rsidP="008422A3">
      <w:pPr>
        <w:tabs>
          <w:tab w:val="left" w:pos="5068"/>
        </w:tabs>
        <w:rPr>
          <w:b/>
          <w:sz w:val="20"/>
          <w:szCs w:val="20"/>
          <w:lang w:eastAsia="ar-SA"/>
        </w:rPr>
      </w:pPr>
    </w:p>
    <w:p w14:paraId="6AA518F3" w14:textId="77777777" w:rsidR="008422A3" w:rsidRPr="00BB30DE" w:rsidRDefault="008422A3" w:rsidP="008422A3">
      <w:pPr>
        <w:tabs>
          <w:tab w:val="left" w:pos="5068"/>
        </w:tabs>
        <w:rPr>
          <w:b/>
          <w:sz w:val="20"/>
          <w:szCs w:val="20"/>
          <w:lang w:eastAsia="ar-SA"/>
        </w:rPr>
      </w:pPr>
    </w:p>
    <w:p w14:paraId="5ABB05E5" w14:textId="77777777" w:rsidR="008422A3" w:rsidRPr="00BB30DE" w:rsidRDefault="008422A3" w:rsidP="008422A3">
      <w:pPr>
        <w:tabs>
          <w:tab w:val="left" w:pos="5068"/>
        </w:tabs>
        <w:rPr>
          <w:b/>
          <w:sz w:val="20"/>
          <w:szCs w:val="20"/>
          <w:lang w:eastAsia="ar-SA"/>
        </w:rPr>
      </w:pPr>
    </w:p>
    <w:p w14:paraId="53DDFBA8" w14:textId="77777777" w:rsidR="008422A3" w:rsidRPr="00BB30DE" w:rsidRDefault="008422A3" w:rsidP="008422A3">
      <w:pPr>
        <w:tabs>
          <w:tab w:val="left" w:pos="5068"/>
        </w:tabs>
        <w:rPr>
          <w:b/>
          <w:sz w:val="20"/>
          <w:szCs w:val="20"/>
          <w:lang w:eastAsia="ar-SA"/>
        </w:rPr>
      </w:pPr>
    </w:p>
    <w:p w14:paraId="060C313B" w14:textId="77777777" w:rsidR="008422A3" w:rsidRPr="00BB30DE" w:rsidRDefault="008422A3" w:rsidP="008422A3">
      <w:pPr>
        <w:tabs>
          <w:tab w:val="left" w:pos="5068"/>
        </w:tabs>
        <w:rPr>
          <w:b/>
          <w:sz w:val="20"/>
          <w:szCs w:val="20"/>
          <w:lang w:eastAsia="ar-SA"/>
        </w:rPr>
      </w:pPr>
    </w:p>
    <w:p w14:paraId="1CC945B4" w14:textId="77777777" w:rsidR="008422A3" w:rsidRDefault="008422A3" w:rsidP="008422A3">
      <w:pPr>
        <w:tabs>
          <w:tab w:val="left" w:pos="5068"/>
        </w:tabs>
        <w:rPr>
          <w:b/>
          <w:sz w:val="20"/>
          <w:szCs w:val="20"/>
          <w:lang w:eastAsia="ar-SA"/>
        </w:rPr>
      </w:pPr>
    </w:p>
    <w:p w14:paraId="7083D6BD" w14:textId="77777777" w:rsidR="008422A3" w:rsidRDefault="008422A3" w:rsidP="008422A3">
      <w:pPr>
        <w:tabs>
          <w:tab w:val="left" w:pos="5068"/>
        </w:tabs>
        <w:rPr>
          <w:b/>
          <w:sz w:val="20"/>
          <w:szCs w:val="20"/>
          <w:lang w:eastAsia="ar-SA"/>
        </w:rPr>
      </w:pPr>
    </w:p>
    <w:p w14:paraId="0CD21463" w14:textId="77777777" w:rsidR="008422A3" w:rsidRDefault="008422A3" w:rsidP="008422A3">
      <w:pPr>
        <w:tabs>
          <w:tab w:val="left" w:pos="5068"/>
        </w:tabs>
        <w:rPr>
          <w:b/>
          <w:sz w:val="20"/>
          <w:szCs w:val="20"/>
          <w:lang w:eastAsia="ar-SA"/>
        </w:rPr>
      </w:pPr>
    </w:p>
    <w:p w14:paraId="7264DA07" w14:textId="77777777" w:rsidR="008422A3" w:rsidRDefault="008422A3" w:rsidP="008422A3">
      <w:pPr>
        <w:tabs>
          <w:tab w:val="left" w:pos="5068"/>
        </w:tabs>
        <w:rPr>
          <w:b/>
          <w:sz w:val="20"/>
          <w:szCs w:val="20"/>
          <w:lang w:eastAsia="ar-SA"/>
        </w:rPr>
      </w:pPr>
    </w:p>
    <w:p w14:paraId="220D23FF" w14:textId="77777777" w:rsidR="008422A3" w:rsidRDefault="008422A3" w:rsidP="008422A3">
      <w:pPr>
        <w:tabs>
          <w:tab w:val="left" w:pos="5068"/>
        </w:tabs>
        <w:rPr>
          <w:b/>
          <w:sz w:val="20"/>
          <w:szCs w:val="20"/>
          <w:lang w:eastAsia="ar-SA"/>
        </w:rPr>
      </w:pPr>
    </w:p>
    <w:p w14:paraId="6D2AC560" w14:textId="77777777" w:rsidR="008422A3" w:rsidRDefault="008422A3" w:rsidP="008422A3">
      <w:pPr>
        <w:tabs>
          <w:tab w:val="left" w:pos="5068"/>
        </w:tabs>
        <w:rPr>
          <w:b/>
          <w:sz w:val="20"/>
          <w:szCs w:val="20"/>
          <w:lang w:eastAsia="ar-SA"/>
        </w:rPr>
      </w:pPr>
    </w:p>
    <w:p w14:paraId="1CE2E89E" w14:textId="77777777" w:rsidR="008422A3" w:rsidRPr="00BB30DE" w:rsidRDefault="008422A3" w:rsidP="008422A3">
      <w:pPr>
        <w:tabs>
          <w:tab w:val="left" w:pos="5068"/>
        </w:tabs>
        <w:rPr>
          <w:b/>
          <w:sz w:val="20"/>
          <w:szCs w:val="20"/>
          <w:lang w:eastAsia="ar-SA"/>
        </w:rPr>
      </w:pPr>
    </w:p>
    <w:p w14:paraId="4802A8E0" w14:textId="77777777" w:rsidR="008422A3" w:rsidRPr="00BB30DE" w:rsidRDefault="008422A3" w:rsidP="008422A3">
      <w:pPr>
        <w:tabs>
          <w:tab w:val="left" w:pos="5068"/>
        </w:tabs>
        <w:rPr>
          <w:b/>
          <w:sz w:val="20"/>
          <w:szCs w:val="20"/>
          <w:lang w:eastAsia="ar-SA"/>
        </w:rPr>
      </w:pPr>
    </w:p>
    <w:p w14:paraId="29156B0C" w14:textId="77777777" w:rsidR="008422A3" w:rsidRPr="00BB30DE" w:rsidRDefault="008422A3" w:rsidP="008422A3">
      <w:pPr>
        <w:jc w:val="right"/>
        <w:rPr>
          <w:b/>
          <w:sz w:val="18"/>
          <w:szCs w:val="18"/>
          <w:lang w:eastAsia="ar-SA"/>
        </w:rPr>
      </w:pPr>
      <w:r w:rsidRPr="00BB30DE">
        <w:rPr>
          <w:b/>
          <w:sz w:val="18"/>
          <w:szCs w:val="18"/>
          <w:lang w:eastAsia="ar-SA"/>
        </w:rPr>
        <w:t>Приложение № 12</w:t>
      </w:r>
    </w:p>
    <w:p w14:paraId="35B884C0"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02C987FB"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08724D94"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2416CC62"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2019-2023 гг.»</w:t>
      </w:r>
    </w:p>
    <w:p w14:paraId="19AB9D1E" w14:textId="77777777" w:rsidR="008422A3" w:rsidRPr="00BB30DE" w:rsidRDefault="008422A3" w:rsidP="008422A3">
      <w:pPr>
        <w:tabs>
          <w:tab w:val="left" w:pos="5068"/>
        </w:tabs>
        <w:jc w:val="center"/>
        <w:rPr>
          <w:sz w:val="20"/>
          <w:szCs w:val="20"/>
          <w:lang w:eastAsia="ar-SA"/>
        </w:rPr>
      </w:pPr>
    </w:p>
    <w:p w14:paraId="67B7441A"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оперативного отчета о выполнении муниципальной адресной программы </w:t>
      </w:r>
    </w:p>
    <w:p w14:paraId="7CBC847A"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2019-2023гг.</w:t>
      </w:r>
    </w:p>
    <w:p w14:paraId="67333B8C" w14:textId="77777777" w:rsidR="008422A3" w:rsidRPr="00BB30DE" w:rsidRDefault="008422A3" w:rsidP="008422A3">
      <w:pPr>
        <w:tabs>
          <w:tab w:val="left" w:pos="5068"/>
        </w:tabs>
        <w:jc w:val="center"/>
        <w:rPr>
          <w:b/>
          <w:sz w:val="20"/>
          <w:szCs w:val="20"/>
          <w:lang w:eastAsia="ar-SA"/>
        </w:rPr>
      </w:pPr>
    </w:p>
    <w:p w14:paraId="3380542F" w14:textId="77777777" w:rsidR="008422A3" w:rsidRPr="00BB30DE" w:rsidRDefault="008422A3" w:rsidP="008422A3">
      <w:pPr>
        <w:tabs>
          <w:tab w:val="left" w:pos="5068"/>
        </w:tabs>
        <w:rPr>
          <w:sz w:val="20"/>
          <w:szCs w:val="20"/>
          <w:lang w:eastAsia="ar-SA"/>
        </w:rPr>
      </w:pPr>
      <w:r w:rsidRPr="00BB30DE">
        <w:rPr>
          <w:sz w:val="20"/>
          <w:szCs w:val="20"/>
          <w:lang w:eastAsia="ar-SA"/>
        </w:rPr>
        <w:t xml:space="preserve">Муниципальный заказчик                      </w:t>
      </w:r>
      <w:r w:rsidRPr="00BB30DE">
        <w:rPr>
          <w:sz w:val="20"/>
          <w:szCs w:val="20"/>
          <w:u w:val="single"/>
          <w:lang w:eastAsia="ar-SA"/>
        </w:rPr>
        <w:t>Администрация МО «Поселок Айхал»</w:t>
      </w:r>
    </w:p>
    <w:p w14:paraId="5D2A5F3F" w14:textId="77777777" w:rsidR="008422A3" w:rsidRPr="00BB30DE" w:rsidRDefault="008422A3" w:rsidP="008422A3">
      <w:pPr>
        <w:tabs>
          <w:tab w:val="left" w:pos="5068"/>
        </w:tabs>
        <w:rPr>
          <w:b/>
          <w:sz w:val="20"/>
          <w:szCs w:val="20"/>
          <w:lang w:eastAsia="ar-SA"/>
        </w:rPr>
      </w:pPr>
    </w:p>
    <w:p w14:paraId="3D94DB5D" w14:textId="77777777" w:rsidR="008422A3" w:rsidRPr="00BB30DE" w:rsidRDefault="008422A3" w:rsidP="008422A3">
      <w:pPr>
        <w:tabs>
          <w:tab w:val="left" w:pos="5068"/>
        </w:tabs>
        <w:rPr>
          <w:sz w:val="20"/>
          <w:szCs w:val="20"/>
          <w:u w:val="single"/>
          <w:lang w:eastAsia="ar-SA"/>
        </w:rPr>
      </w:pPr>
      <w:r w:rsidRPr="00BB30DE">
        <w:rPr>
          <w:sz w:val="20"/>
          <w:szCs w:val="20"/>
          <w:lang w:eastAsia="ar-SA"/>
        </w:rPr>
        <w:t xml:space="preserve">Источник финансирования                             </w:t>
      </w:r>
      <w:r w:rsidRPr="00BB30DE">
        <w:rPr>
          <w:sz w:val="20"/>
          <w:szCs w:val="20"/>
          <w:u w:val="single"/>
          <w:lang w:eastAsia="ar-SA"/>
        </w:rPr>
        <w:t>Бюджет МО «Поселок Айхал»</w:t>
      </w:r>
    </w:p>
    <w:p w14:paraId="12B052B5" w14:textId="77777777" w:rsidR="008422A3" w:rsidRPr="00BB30DE" w:rsidRDefault="008422A3" w:rsidP="008422A3">
      <w:pPr>
        <w:tabs>
          <w:tab w:val="left" w:pos="5068"/>
        </w:tabs>
        <w:rPr>
          <w:sz w:val="20"/>
          <w:szCs w:val="20"/>
          <w:u w:val="single"/>
          <w:lang w:eastAsia="ar-SA"/>
        </w:rPr>
      </w:pPr>
    </w:p>
    <w:tbl>
      <w:tblPr>
        <w:tblStyle w:val="af6"/>
        <w:tblW w:w="0" w:type="auto"/>
        <w:tblLook w:val="04A0" w:firstRow="1" w:lastRow="0" w:firstColumn="1" w:lastColumn="0" w:noHBand="0" w:noVBand="1"/>
      </w:tblPr>
      <w:tblGrid>
        <w:gridCol w:w="3428"/>
        <w:gridCol w:w="2800"/>
        <w:gridCol w:w="2809"/>
        <w:gridCol w:w="2773"/>
        <w:gridCol w:w="2749"/>
      </w:tblGrid>
      <w:tr w:rsidR="008422A3" w:rsidRPr="00BB30DE" w14:paraId="450CDBF2" w14:textId="77777777" w:rsidTr="00F766FA">
        <w:tc>
          <w:tcPr>
            <w:tcW w:w="3681" w:type="dxa"/>
          </w:tcPr>
          <w:p w14:paraId="1161AE04"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Наименование мероприятия</w:t>
            </w:r>
          </w:p>
        </w:tc>
        <w:tc>
          <w:tcPr>
            <w:tcW w:w="2976" w:type="dxa"/>
          </w:tcPr>
          <w:p w14:paraId="6B5D9522"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Объем финансирования на 2021 г. (</w:t>
            </w:r>
            <w:proofErr w:type="spellStart"/>
            <w:r w:rsidRPr="00BB30DE">
              <w:rPr>
                <w:b/>
                <w:sz w:val="18"/>
                <w:szCs w:val="18"/>
                <w:lang w:eastAsia="ar-SA"/>
              </w:rPr>
              <w:t>тыс.руб</w:t>
            </w:r>
            <w:proofErr w:type="spellEnd"/>
            <w:r w:rsidRPr="00BB30DE">
              <w:rPr>
                <w:b/>
                <w:sz w:val="18"/>
                <w:szCs w:val="18"/>
                <w:lang w:eastAsia="ar-SA"/>
              </w:rPr>
              <w:t>.)</w:t>
            </w:r>
          </w:p>
        </w:tc>
        <w:tc>
          <w:tcPr>
            <w:tcW w:w="3055" w:type="dxa"/>
          </w:tcPr>
          <w:p w14:paraId="002F36B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Выполнено (</w:t>
            </w:r>
            <w:proofErr w:type="spellStart"/>
            <w:r w:rsidRPr="00BB30DE">
              <w:rPr>
                <w:b/>
                <w:sz w:val="18"/>
                <w:szCs w:val="18"/>
                <w:lang w:eastAsia="ar-SA"/>
              </w:rPr>
              <w:t>тыс.руб</w:t>
            </w:r>
            <w:proofErr w:type="spellEnd"/>
            <w:r w:rsidRPr="00BB30DE">
              <w:rPr>
                <w:b/>
                <w:sz w:val="18"/>
                <w:szCs w:val="18"/>
                <w:lang w:eastAsia="ar-SA"/>
              </w:rPr>
              <w:t>.)</w:t>
            </w:r>
          </w:p>
        </w:tc>
        <w:tc>
          <w:tcPr>
            <w:tcW w:w="2990" w:type="dxa"/>
          </w:tcPr>
          <w:p w14:paraId="2E52934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Степень и результаты выполнения мероприятия (%)</w:t>
            </w:r>
          </w:p>
        </w:tc>
        <w:tc>
          <w:tcPr>
            <w:tcW w:w="2886" w:type="dxa"/>
          </w:tcPr>
          <w:p w14:paraId="30E7BB6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Профинансировано (</w:t>
            </w:r>
            <w:proofErr w:type="spellStart"/>
            <w:r w:rsidRPr="00BB30DE">
              <w:rPr>
                <w:b/>
                <w:sz w:val="18"/>
                <w:szCs w:val="18"/>
                <w:lang w:eastAsia="ar-SA"/>
              </w:rPr>
              <w:t>тыс.руб</w:t>
            </w:r>
            <w:proofErr w:type="spellEnd"/>
            <w:r w:rsidRPr="00BB30DE">
              <w:rPr>
                <w:b/>
                <w:sz w:val="18"/>
                <w:szCs w:val="18"/>
                <w:lang w:eastAsia="ar-SA"/>
              </w:rPr>
              <w:t>.)</w:t>
            </w:r>
          </w:p>
        </w:tc>
      </w:tr>
      <w:tr w:rsidR="008422A3" w:rsidRPr="00BB30DE" w14:paraId="26406867" w14:textId="77777777" w:rsidTr="00F766FA">
        <w:tc>
          <w:tcPr>
            <w:tcW w:w="3681" w:type="dxa"/>
          </w:tcPr>
          <w:p w14:paraId="195EACFB"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2976" w:type="dxa"/>
          </w:tcPr>
          <w:p w14:paraId="601ED96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300,00</w:t>
            </w:r>
          </w:p>
        </w:tc>
        <w:tc>
          <w:tcPr>
            <w:tcW w:w="3055" w:type="dxa"/>
          </w:tcPr>
          <w:p w14:paraId="1A86EB1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2990" w:type="dxa"/>
          </w:tcPr>
          <w:p w14:paraId="44F553FA" w14:textId="77777777" w:rsidR="008422A3" w:rsidRPr="00BB30DE" w:rsidRDefault="008422A3" w:rsidP="00F766FA">
            <w:pPr>
              <w:tabs>
                <w:tab w:val="left" w:pos="5068"/>
              </w:tabs>
              <w:jc w:val="center"/>
              <w:rPr>
                <w:sz w:val="18"/>
                <w:szCs w:val="18"/>
                <w:lang w:eastAsia="ar-SA"/>
              </w:rPr>
            </w:pPr>
          </w:p>
        </w:tc>
        <w:tc>
          <w:tcPr>
            <w:tcW w:w="2886" w:type="dxa"/>
          </w:tcPr>
          <w:p w14:paraId="12A38560" w14:textId="77777777" w:rsidR="008422A3" w:rsidRPr="00BB30DE" w:rsidRDefault="008422A3" w:rsidP="00F766FA">
            <w:pPr>
              <w:tabs>
                <w:tab w:val="left" w:pos="5068"/>
              </w:tabs>
              <w:jc w:val="center"/>
              <w:rPr>
                <w:sz w:val="18"/>
                <w:szCs w:val="18"/>
                <w:lang w:eastAsia="ar-SA"/>
              </w:rPr>
            </w:pPr>
          </w:p>
        </w:tc>
      </w:tr>
      <w:tr w:rsidR="008422A3" w:rsidRPr="00BB30DE" w14:paraId="60FDA211" w14:textId="77777777" w:rsidTr="00F766FA">
        <w:tc>
          <w:tcPr>
            <w:tcW w:w="3681" w:type="dxa"/>
          </w:tcPr>
          <w:p w14:paraId="0FF1F78F"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2976" w:type="dxa"/>
          </w:tcPr>
          <w:p w14:paraId="50B2EF02"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7B87F332"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2989AC58" w14:textId="77777777" w:rsidR="008422A3" w:rsidRPr="00BB30DE" w:rsidRDefault="008422A3" w:rsidP="00F766FA">
            <w:pPr>
              <w:tabs>
                <w:tab w:val="left" w:pos="5068"/>
              </w:tabs>
              <w:jc w:val="center"/>
              <w:rPr>
                <w:sz w:val="18"/>
                <w:szCs w:val="18"/>
                <w:lang w:eastAsia="ar-SA"/>
              </w:rPr>
            </w:pPr>
          </w:p>
        </w:tc>
        <w:tc>
          <w:tcPr>
            <w:tcW w:w="2886" w:type="dxa"/>
          </w:tcPr>
          <w:p w14:paraId="21A56418" w14:textId="77777777" w:rsidR="008422A3" w:rsidRPr="00BB30DE" w:rsidRDefault="008422A3" w:rsidP="00F766FA">
            <w:pPr>
              <w:tabs>
                <w:tab w:val="left" w:pos="5068"/>
              </w:tabs>
              <w:jc w:val="center"/>
              <w:rPr>
                <w:sz w:val="18"/>
                <w:szCs w:val="18"/>
                <w:lang w:eastAsia="ar-SA"/>
              </w:rPr>
            </w:pPr>
          </w:p>
        </w:tc>
      </w:tr>
      <w:tr w:rsidR="008422A3" w:rsidRPr="00BB30DE" w14:paraId="5612ED95" w14:textId="77777777" w:rsidTr="00F766FA">
        <w:tc>
          <w:tcPr>
            <w:tcW w:w="3681" w:type="dxa"/>
          </w:tcPr>
          <w:p w14:paraId="7D3F4C99"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2976" w:type="dxa"/>
          </w:tcPr>
          <w:p w14:paraId="006A9567"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13F241CC"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4FD2FD7C" w14:textId="77777777" w:rsidR="008422A3" w:rsidRPr="00BB30DE" w:rsidRDefault="008422A3" w:rsidP="00F766FA">
            <w:pPr>
              <w:tabs>
                <w:tab w:val="left" w:pos="5068"/>
              </w:tabs>
              <w:jc w:val="center"/>
              <w:rPr>
                <w:sz w:val="18"/>
                <w:szCs w:val="18"/>
                <w:lang w:eastAsia="ar-SA"/>
              </w:rPr>
            </w:pPr>
          </w:p>
        </w:tc>
        <w:tc>
          <w:tcPr>
            <w:tcW w:w="2886" w:type="dxa"/>
          </w:tcPr>
          <w:p w14:paraId="6C53633C" w14:textId="77777777" w:rsidR="008422A3" w:rsidRPr="00BB30DE" w:rsidRDefault="008422A3" w:rsidP="00F766FA">
            <w:pPr>
              <w:tabs>
                <w:tab w:val="left" w:pos="5068"/>
              </w:tabs>
              <w:jc w:val="center"/>
              <w:rPr>
                <w:sz w:val="18"/>
                <w:szCs w:val="18"/>
                <w:lang w:eastAsia="ar-SA"/>
              </w:rPr>
            </w:pPr>
          </w:p>
        </w:tc>
      </w:tr>
      <w:tr w:rsidR="008422A3" w:rsidRPr="00BB30DE" w14:paraId="2AB6A5F5" w14:textId="77777777" w:rsidTr="00F766FA">
        <w:tc>
          <w:tcPr>
            <w:tcW w:w="3681" w:type="dxa"/>
          </w:tcPr>
          <w:p w14:paraId="2F313F7A" w14:textId="77777777" w:rsidR="008422A3" w:rsidRPr="00BB30DE" w:rsidRDefault="008422A3" w:rsidP="00F766FA">
            <w:pPr>
              <w:tabs>
                <w:tab w:val="left" w:pos="5068"/>
              </w:tabs>
              <w:rPr>
                <w:b/>
                <w:sz w:val="18"/>
                <w:szCs w:val="18"/>
                <w:lang w:eastAsia="ar-SA"/>
              </w:rPr>
            </w:pPr>
            <w:r w:rsidRPr="00BB30DE">
              <w:rPr>
                <w:b/>
                <w:sz w:val="18"/>
                <w:szCs w:val="18"/>
                <w:lang w:eastAsia="ar-SA"/>
              </w:rPr>
              <w:t>Резерв</w:t>
            </w:r>
          </w:p>
        </w:tc>
        <w:tc>
          <w:tcPr>
            <w:tcW w:w="2976" w:type="dxa"/>
          </w:tcPr>
          <w:p w14:paraId="0F5CF6B4" w14:textId="77777777" w:rsidR="008422A3" w:rsidRPr="00BB30DE" w:rsidRDefault="008422A3" w:rsidP="00F766FA">
            <w:pPr>
              <w:tabs>
                <w:tab w:val="left" w:pos="5068"/>
              </w:tabs>
              <w:jc w:val="center"/>
              <w:rPr>
                <w:sz w:val="18"/>
                <w:szCs w:val="18"/>
                <w:lang w:eastAsia="ar-SA"/>
              </w:rPr>
            </w:pPr>
            <w:r w:rsidRPr="00BB30DE">
              <w:rPr>
                <w:sz w:val="18"/>
                <w:szCs w:val="18"/>
                <w:lang w:eastAsia="ar-SA"/>
              </w:rPr>
              <w:t>300,00</w:t>
            </w:r>
          </w:p>
        </w:tc>
        <w:tc>
          <w:tcPr>
            <w:tcW w:w="3055" w:type="dxa"/>
          </w:tcPr>
          <w:p w14:paraId="7C710086" w14:textId="77777777" w:rsidR="008422A3" w:rsidRPr="00BB30DE" w:rsidRDefault="008422A3" w:rsidP="00F766FA">
            <w:pPr>
              <w:tabs>
                <w:tab w:val="left" w:pos="5068"/>
              </w:tabs>
              <w:jc w:val="center"/>
              <w:rPr>
                <w:sz w:val="18"/>
                <w:szCs w:val="18"/>
                <w:lang w:eastAsia="ar-SA"/>
              </w:rPr>
            </w:pPr>
          </w:p>
        </w:tc>
        <w:tc>
          <w:tcPr>
            <w:tcW w:w="2990" w:type="dxa"/>
          </w:tcPr>
          <w:p w14:paraId="162E0A2C" w14:textId="77777777" w:rsidR="008422A3" w:rsidRPr="00BB30DE" w:rsidRDefault="008422A3" w:rsidP="00F766FA">
            <w:pPr>
              <w:tabs>
                <w:tab w:val="left" w:pos="5068"/>
              </w:tabs>
              <w:jc w:val="center"/>
              <w:rPr>
                <w:sz w:val="18"/>
                <w:szCs w:val="18"/>
                <w:lang w:eastAsia="ar-SA"/>
              </w:rPr>
            </w:pPr>
          </w:p>
        </w:tc>
        <w:tc>
          <w:tcPr>
            <w:tcW w:w="2886" w:type="dxa"/>
          </w:tcPr>
          <w:p w14:paraId="7F48E643" w14:textId="77777777" w:rsidR="008422A3" w:rsidRPr="00BB30DE" w:rsidRDefault="008422A3" w:rsidP="00F766FA">
            <w:pPr>
              <w:tabs>
                <w:tab w:val="left" w:pos="5068"/>
              </w:tabs>
              <w:jc w:val="center"/>
              <w:rPr>
                <w:sz w:val="18"/>
                <w:szCs w:val="18"/>
                <w:lang w:eastAsia="ar-SA"/>
              </w:rPr>
            </w:pPr>
          </w:p>
        </w:tc>
      </w:tr>
    </w:tbl>
    <w:p w14:paraId="3C09672B" w14:textId="77777777" w:rsidR="008422A3" w:rsidRPr="00BB30DE" w:rsidRDefault="008422A3" w:rsidP="008422A3">
      <w:pPr>
        <w:tabs>
          <w:tab w:val="left" w:pos="5068"/>
        </w:tabs>
        <w:rPr>
          <w:b/>
          <w:sz w:val="20"/>
          <w:szCs w:val="20"/>
          <w:lang w:eastAsia="ar-SA"/>
        </w:rPr>
      </w:pPr>
    </w:p>
    <w:p w14:paraId="4FC7BB2E" w14:textId="77777777" w:rsidR="008422A3" w:rsidRPr="00BB30DE" w:rsidRDefault="008422A3" w:rsidP="008422A3">
      <w:pPr>
        <w:tabs>
          <w:tab w:val="left" w:pos="5068"/>
        </w:tabs>
        <w:rPr>
          <w:b/>
          <w:sz w:val="20"/>
          <w:szCs w:val="20"/>
          <w:lang w:eastAsia="ar-SA"/>
        </w:rPr>
      </w:pPr>
    </w:p>
    <w:p w14:paraId="3C64B664" w14:textId="77777777" w:rsidR="008422A3" w:rsidRPr="00BB30DE" w:rsidRDefault="008422A3" w:rsidP="008422A3">
      <w:pPr>
        <w:tabs>
          <w:tab w:val="left" w:pos="5068"/>
        </w:tabs>
        <w:rPr>
          <w:b/>
          <w:sz w:val="20"/>
          <w:szCs w:val="20"/>
          <w:lang w:eastAsia="ar-SA"/>
        </w:rPr>
      </w:pPr>
    </w:p>
    <w:p w14:paraId="7EB5FCA1" w14:textId="77777777" w:rsidR="008422A3" w:rsidRPr="00BB30DE" w:rsidRDefault="008422A3" w:rsidP="008422A3">
      <w:pPr>
        <w:tabs>
          <w:tab w:val="left" w:pos="5068"/>
        </w:tabs>
        <w:rPr>
          <w:b/>
          <w:sz w:val="20"/>
          <w:szCs w:val="20"/>
          <w:lang w:eastAsia="ar-SA"/>
        </w:rPr>
      </w:pPr>
    </w:p>
    <w:p w14:paraId="26A9B8AE" w14:textId="77777777" w:rsidR="008422A3" w:rsidRPr="00BB30DE" w:rsidRDefault="008422A3" w:rsidP="008422A3">
      <w:pPr>
        <w:tabs>
          <w:tab w:val="left" w:pos="5068"/>
        </w:tabs>
        <w:rPr>
          <w:b/>
          <w:sz w:val="20"/>
          <w:szCs w:val="20"/>
          <w:lang w:eastAsia="ar-SA"/>
        </w:rPr>
      </w:pPr>
    </w:p>
    <w:p w14:paraId="581EBF5B" w14:textId="77777777" w:rsidR="008422A3" w:rsidRPr="00BB30DE" w:rsidRDefault="008422A3" w:rsidP="008422A3">
      <w:pPr>
        <w:tabs>
          <w:tab w:val="left" w:pos="5068"/>
        </w:tabs>
        <w:rPr>
          <w:b/>
          <w:sz w:val="20"/>
          <w:szCs w:val="20"/>
          <w:lang w:eastAsia="ar-SA"/>
        </w:rPr>
      </w:pPr>
    </w:p>
    <w:p w14:paraId="2E9FDF3A" w14:textId="77777777" w:rsidR="008422A3" w:rsidRPr="00BB30DE" w:rsidRDefault="008422A3" w:rsidP="008422A3">
      <w:pPr>
        <w:tabs>
          <w:tab w:val="left" w:pos="5068"/>
        </w:tabs>
        <w:rPr>
          <w:b/>
          <w:sz w:val="20"/>
          <w:szCs w:val="20"/>
          <w:lang w:eastAsia="ar-SA"/>
        </w:rPr>
      </w:pPr>
    </w:p>
    <w:p w14:paraId="46436D64" w14:textId="77777777" w:rsidR="008422A3" w:rsidRDefault="008422A3" w:rsidP="008422A3">
      <w:pPr>
        <w:tabs>
          <w:tab w:val="left" w:pos="5068"/>
        </w:tabs>
        <w:rPr>
          <w:b/>
          <w:sz w:val="20"/>
          <w:szCs w:val="20"/>
          <w:lang w:eastAsia="ar-SA"/>
        </w:rPr>
      </w:pPr>
    </w:p>
    <w:p w14:paraId="23C86D72" w14:textId="77777777" w:rsidR="008422A3" w:rsidRDefault="008422A3" w:rsidP="008422A3">
      <w:pPr>
        <w:tabs>
          <w:tab w:val="left" w:pos="5068"/>
        </w:tabs>
        <w:rPr>
          <w:b/>
          <w:sz w:val="20"/>
          <w:szCs w:val="20"/>
          <w:lang w:eastAsia="ar-SA"/>
        </w:rPr>
      </w:pPr>
    </w:p>
    <w:p w14:paraId="5B1B7944" w14:textId="77777777" w:rsidR="008422A3" w:rsidRDefault="008422A3" w:rsidP="008422A3">
      <w:pPr>
        <w:tabs>
          <w:tab w:val="left" w:pos="5068"/>
        </w:tabs>
        <w:rPr>
          <w:b/>
          <w:sz w:val="20"/>
          <w:szCs w:val="20"/>
          <w:lang w:eastAsia="ar-SA"/>
        </w:rPr>
      </w:pPr>
    </w:p>
    <w:p w14:paraId="48081126" w14:textId="77777777" w:rsidR="008422A3" w:rsidRDefault="008422A3" w:rsidP="008422A3">
      <w:pPr>
        <w:tabs>
          <w:tab w:val="left" w:pos="5068"/>
        </w:tabs>
        <w:rPr>
          <w:b/>
          <w:sz w:val="20"/>
          <w:szCs w:val="20"/>
          <w:lang w:eastAsia="ar-SA"/>
        </w:rPr>
      </w:pPr>
    </w:p>
    <w:p w14:paraId="7886CAC6" w14:textId="77777777" w:rsidR="008422A3" w:rsidRDefault="008422A3" w:rsidP="008422A3">
      <w:pPr>
        <w:tabs>
          <w:tab w:val="left" w:pos="5068"/>
        </w:tabs>
        <w:rPr>
          <w:b/>
          <w:sz w:val="20"/>
          <w:szCs w:val="20"/>
          <w:lang w:eastAsia="ar-SA"/>
        </w:rPr>
      </w:pPr>
    </w:p>
    <w:p w14:paraId="661E0450" w14:textId="77777777" w:rsidR="008422A3" w:rsidRDefault="008422A3" w:rsidP="008422A3">
      <w:pPr>
        <w:tabs>
          <w:tab w:val="left" w:pos="5068"/>
        </w:tabs>
        <w:rPr>
          <w:b/>
          <w:sz w:val="20"/>
          <w:szCs w:val="20"/>
          <w:lang w:eastAsia="ar-SA"/>
        </w:rPr>
      </w:pPr>
    </w:p>
    <w:p w14:paraId="289870F8" w14:textId="77777777" w:rsidR="008422A3" w:rsidRDefault="008422A3" w:rsidP="008422A3">
      <w:pPr>
        <w:tabs>
          <w:tab w:val="left" w:pos="5068"/>
        </w:tabs>
        <w:rPr>
          <w:b/>
          <w:sz w:val="20"/>
          <w:szCs w:val="20"/>
          <w:lang w:eastAsia="ar-SA"/>
        </w:rPr>
      </w:pPr>
    </w:p>
    <w:p w14:paraId="7B328FE4" w14:textId="77777777" w:rsidR="008422A3" w:rsidRDefault="008422A3" w:rsidP="008422A3">
      <w:pPr>
        <w:tabs>
          <w:tab w:val="left" w:pos="5068"/>
        </w:tabs>
        <w:rPr>
          <w:b/>
          <w:sz w:val="20"/>
          <w:szCs w:val="20"/>
          <w:lang w:eastAsia="ar-SA"/>
        </w:rPr>
      </w:pPr>
    </w:p>
    <w:p w14:paraId="5DC707B3" w14:textId="77777777" w:rsidR="008422A3" w:rsidRDefault="008422A3" w:rsidP="008422A3">
      <w:pPr>
        <w:tabs>
          <w:tab w:val="left" w:pos="5068"/>
        </w:tabs>
        <w:rPr>
          <w:b/>
          <w:sz w:val="20"/>
          <w:szCs w:val="20"/>
          <w:lang w:eastAsia="ar-SA"/>
        </w:rPr>
      </w:pPr>
    </w:p>
    <w:p w14:paraId="377F5131" w14:textId="77777777" w:rsidR="008422A3" w:rsidRDefault="008422A3" w:rsidP="008422A3">
      <w:pPr>
        <w:tabs>
          <w:tab w:val="left" w:pos="5068"/>
        </w:tabs>
        <w:rPr>
          <w:b/>
          <w:sz w:val="20"/>
          <w:szCs w:val="20"/>
          <w:lang w:eastAsia="ar-SA"/>
        </w:rPr>
      </w:pPr>
    </w:p>
    <w:p w14:paraId="2A5AA59C" w14:textId="77777777" w:rsidR="008422A3" w:rsidRDefault="008422A3" w:rsidP="008422A3">
      <w:pPr>
        <w:tabs>
          <w:tab w:val="left" w:pos="5068"/>
        </w:tabs>
        <w:rPr>
          <w:b/>
          <w:sz w:val="20"/>
          <w:szCs w:val="20"/>
          <w:lang w:eastAsia="ar-SA"/>
        </w:rPr>
      </w:pPr>
    </w:p>
    <w:p w14:paraId="72901F38" w14:textId="77777777" w:rsidR="008422A3" w:rsidRPr="00BB30DE" w:rsidRDefault="008422A3" w:rsidP="008422A3">
      <w:pPr>
        <w:tabs>
          <w:tab w:val="left" w:pos="5068"/>
        </w:tabs>
        <w:rPr>
          <w:b/>
          <w:sz w:val="20"/>
          <w:szCs w:val="20"/>
          <w:lang w:eastAsia="ar-SA"/>
        </w:rPr>
      </w:pPr>
    </w:p>
    <w:p w14:paraId="1E0AA779" w14:textId="77777777" w:rsidR="008422A3" w:rsidRPr="00BB30DE" w:rsidRDefault="008422A3" w:rsidP="008422A3">
      <w:pPr>
        <w:tabs>
          <w:tab w:val="left" w:pos="5068"/>
        </w:tabs>
        <w:rPr>
          <w:b/>
          <w:sz w:val="20"/>
          <w:szCs w:val="20"/>
          <w:lang w:eastAsia="ar-SA"/>
        </w:rPr>
      </w:pPr>
    </w:p>
    <w:p w14:paraId="19C797D0" w14:textId="77777777" w:rsidR="008422A3" w:rsidRPr="00BB30DE" w:rsidRDefault="008422A3" w:rsidP="008422A3">
      <w:pPr>
        <w:jc w:val="right"/>
        <w:rPr>
          <w:b/>
          <w:sz w:val="18"/>
          <w:szCs w:val="18"/>
          <w:lang w:eastAsia="ar-SA"/>
        </w:rPr>
      </w:pPr>
      <w:r w:rsidRPr="00BB30DE">
        <w:rPr>
          <w:b/>
          <w:sz w:val="18"/>
          <w:szCs w:val="18"/>
          <w:lang w:eastAsia="ar-SA"/>
        </w:rPr>
        <w:t>Приложение № 13</w:t>
      </w:r>
    </w:p>
    <w:p w14:paraId="1917CBA6"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40EC64EA"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47E83508"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32474D72"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2019-2022 гг.»</w:t>
      </w:r>
    </w:p>
    <w:p w14:paraId="7472EA93" w14:textId="77777777" w:rsidR="008422A3" w:rsidRPr="00BB30DE" w:rsidRDefault="008422A3" w:rsidP="008422A3">
      <w:pPr>
        <w:tabs>
          <w:tab w:val="left" w:pos="5068"/>
        </w:tabs>
        <w:jc w:val="center"/>
        <w:rPr>
          <w:sz w:val="20"/>
          <w:szCs w:val="20"/>
          <w:lang w:eastAsia="ar-SA"/>
        </w:rPr>
      </w:pPr>
    </w:p>
    <w:p w14:paraId="779DF346"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оперативного отчета о выполнении муниципальной адресной программы </w:t>
      </w:r>
    </w:p>
    <w:p w14:paraId="018AB799"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w:t>
      </w:r>
    </w:p>
    <w:p w14:paraId="41B2231A" w14:textId="77777777" w:rsidR="008422A3" w:rsidRPr="00BB30DE" w:rsidRDefault="008422A3" w:rsidP="008422A3">
      <w:pPr>
        <w:tabs>
          <w:tab w:val="left" w:pos="5068"/>
        </w:tabs>
        <w:jc w:val="center"/>
        <w:rPr>
          <w:b/>
          <w:sz w:val="20"/>
          <w:szCs w:val="20"/>
          <w:lang w:eastAsia="ar-SA"/>
        </w:rPr>
      </w:pPr>
    </w:p>
    <w:p w14:paraId="69F970F7" w14:textId="77777777" w:rsidR="008422A3" w:rsidRPr="00BB30DE" w:rsidRDefault="008422A3" w:rsidP="008422A3">
      <w:pPr>
        <w:tabs>
          <w:tab w:val="left" w:pos="5068"/>
        </w:tabs>
        <w:rPr>
          <w:sz w:val="20"/>
          <w:szCs w:val="20"/>
          <w:lang w:eastAsia="ar-SA"/>
        </w:rPr>
      </w:pPr>
      <w:r w:rsidRPr="00BB30DE">
        <w:rPr>
          <w:sz w:val="20"/>
          <w:szCs w:val="20"/>
          <w:lang w:eastAsia="ar-SA"/>
        </w:rPr>
        <w:t xml:space="preserve">Муниципальный заказчик                      </w:t>
      </w:r>
      <w:r w:rsidRPr="00BB30DE">
        <w:rPr>
          <w:sz w:val="20"/>
          <w:szCs w:val="20"/>
          <w:u w:val="single"/>
          <w:lang w:eastAsia="ar-SA"/>
        </w:rPr>
        <w:t>Администрация МО «Поселок Айхал»</w:t>
      </w:r>
    </w:p>
    <w:p w14:paraId="216F94D7" w14:textId="77777777" w:rsidR="008422A3" w:rsidRPr="00BB30DE" w:rsidRDefault="008422A3" w:rsidP="008422A3">
      <w:pPr>
        <w:tabs>
          <w:tab w:val="left" w:pos="5068"/>
        </w:tabs>
        <w:rPr>
          <w:b/>
          <w:sz w:val="20"/>
          <w:szCs w:val="20"/>
          <w:lang w:eastAsia="ar-SA"/>
        </w:rPr>
      </w:pPr>
    </w:p>
    <w:p w14:paraId="50ADBF2A" w14:textId="77777777" w:rsidR="008422A3" w:rsidRPr="00BB30DE" w:rsidRDefault="008422A3" w:rsidP="008422A3">
      <w:pPr>
        <w:tabs>
          <w:tab w:val="left" w:pos="5068"/>
        </w:tabs>
        <w:rPr>
          <w:sz w:val="20"/>
          <w:szCs w:val="20"/>
          <w:u w:val="single"/>
          <w:lang w:eastAsia="ar-SA"/>
        </w:rPr>
      </w:pPr>
      <w:r w:rsidRPr="00BB30DE">
        <w:rPr>
          <w:sz w:val="20"/>
          <w:szCs w:val="20"/>
          <w:lang w:eastAsia="ar-SA"/>
        </w:rPr>
        <w:t xml:space="preserve">Источник финансирования                             </w:t>
      </w:r>
      <w:r w:rsidRPr="00BB30DE">
        <w:rPr>
          <w:sz w:val="20"/>
          <w:szCs w:val="20"/>
          <w:u w:val="single"/>
          <w:lang w:eastAsia="ar-SA"/>
        </w:rPr>
        <w:t>Бюджет МО «Поселок Айхал»</w:t>
      </w:r>
    </w:p>
    <w:p w14:paraId="348B9DE7" w14:textId="77777777" w:rsidR="008422A3" w:rsidRPr="00BB30DE" w:rsidRDefault="008422A3" w:rsidP="008422A3">
      <w:pPr>
        <w:tabs>
          <w:tab w:val="left" w:pos="5068"/>
        </w:tabs>
        <w:rPr>
          <w:sz w:val="20"/>
          <w:szCs w:val="20"/>
          <w:u w:val="single"/>
          <w:lang w:eastAsia="ar-SA"/>
        </w:rPr>
      </w:pPr>
    </w:p>
    <w:tbl>
      <w:tblPr>
        <w:tblStyle w:val="af6"/>
        <w:tblW w:w="0" w:type="auto"/>
        <w:tblLook w:val="04A0" w:firstRow="1" w:lastRow="0" w:firstColumn="1" w:lastColumn="0" w:noHBand="0" w:noVBand="1"/>
      </w:tblPr>
      <w:tblGrid>
        <w:gridCol w:w="3428"/>
        <w:gridCol w:w="2800"/>
        <w:gridCol w:w="2809"/>
        <w:gridCol w:w="2773"/>
        <w:gridCol w:w="2749"/>
      </w:tblGrid>
      <w:tr w:rsidR="008422A3" w:rsidRPr="00BB30DE" w14:paraId="23E45966" w14:textId="77777777" w:rsidTr="00F766FA">
        <w:tc>
          <w:tcPr>
            <w:tcW w:w="3681" w:type="dxa"/>
          </w:tcPr>
          <w:p w14:paraId="6B35731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Наименование мероприятия</w:t>
            </w:r>
          </w:p>
        </w:tc>
        <w:tc>
          <w:tcPr>
            <w:tcW w:w="2976" w:type="dxa"/>
          </w:tcPr>
          <w:p w14:paraId="7C8E3BA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Объем финансирования на 2022 г. (</w:t>
            </w:r>
            <w:proofErr w:type="spellStart"/>
            <w:r w:rsidRPr="00BB30DE">
              <w:rPr>
                <w:b/>
                <w:sz w:val="18"/>
                <w:szCs w:val="18"/>
                <w:lang w:eastAsia="ar-SA"/>
              </w:rPr>
              <w:t>тыс.руб</w:t>
            </w:r>
            <w:proofErr w:type="spellEnd"/>
            <w:r w:rsidRPr="00BB30DE">
              <w:rPr>
                <w:b/>
                <w:sz w:val="18"/>
                <w:szCs w:val="18"/>
                <w:lang w:eastAsia="ar-SA"/>
              </w:rPr>
              <w:t>.)</w:t>
            </w:r>
          </w:p>
        </w:tc>
        <w:tc>
          <w:tcPr>
            <w:tcW w:w="3055" w:type="dxa"/>
          </w:tcPr>
          <w:p w14:paraId="7794971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Выполнено (</w:t>
            </w:r>
            <w:proofErr w:type="spellStart"/>
            <w:r w:rsidRPr="00BB30DE">
              <w:rPr>
                <w:b/>
                <w:sz w:val="18"/>
                <w:szCs w:val="18"/>
                <w:lang w:eastAsia="ar-SA"/>
              </w:rPr>
              <w:t>тыс.руб</w:t>
            </w:r>
            <w:proofErr w:type="spellEnd"/>
            <w:r w:rsidRPr="00BB30DE">
              <w:rPr>
                <w:b/>
                <w:sz w:val="18"/>
                <w:szCs w:val="18"/>
                <w:lang w:eastAsia="ar-SA"/>
              </w:rPr>
              <w:t>.)</w:t>
            </w:r>
          </w:p>
        </w:tc>
        <w:tc>
          <w:tcPr>
            <w:tcW w:w="2990" w:type="dxa"/>
          </w:tcPr>
          <w:p w14:paraId="1A754A90"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Степень и результаты выполнения мероприятия (%)</w:t>
            </w:r>
          </w:p>
        </w:tc>
        <w:tc>
          <w:tcPr>
            <w:tcW w:w="2886" w:type="dxa"/>
          </w:tcPr>
          <w:p w14:paraId="20BA3DDF"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Профинансировано (</w:t>
            </w:r>
            <w:proofErr w:type="spellStart"/>
            <w:r w:rsidRPr="00BB30DE">
              <w:rPr>
                <w:b/>
                <w:sz w:val="18"/>
                <w:szCs w:val="18"/>
                <w:lang w:eastAsia="ar-SA"/>
              </w:rPr>
              <w:t>тыс.руб</w:t>
            </w:r>
            <w:proofErr w:type="spellEnd"/>
            <w:r w:rsidRPr="00BB30DE">
              <w:rPr>
                <w:b/>
                <w:sz w:val="18"/>
                <w:szCs w:val="18"/>
                <w:lang w:eastAsia="ar-SA"/>
              </w:rPr>
              <w:t>.)</w:t>
            </w:r>
          </w:p>
        </w:tc>
      </w:tr>
      <w:tr w:rsidR="008422A3" w:rsidRPr="00BB30DE" w14:paraId="4F83F85E" w14:textId="77777777" w:rsidTr="00F766FA">
        <w:tc>
          <w:tcPr>
            <w:tcW w:w="3681" w:type="dxa"/>
          </w:tcPr>
          <w:p w14:paraId="0A46592D"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2976" w:type="dxa"/>
          </w:tcPr>
          <w:p w14:paraId="47D7D2E3"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500,00</w:t>
            </w:r>
          </w:p>
        </w:tc>
        <w:tc>
          <w:tcPr>
            <w:tcW w:w="3055" w:type="dxa"/>
          </w:tcPr>
          <w:p w14:paraId="3DC22981"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2990" w:type="dxa"/>
          </w:tcPr>
          <w:p w14:paraId="5CBF07F0" w14:textId="77777777" w:rsidR="008422A3" w:rsidRPr="00BB30DE" w:rsidRDefault="008422A3" w:rsidP="00F766FA">
            <w:pPr>
              <w:tabs>
                <w:tab w:val="left" w:pos="5068"/>
              </w:tabs>
              <w:jc w:val="center"/>
              <w:rPr>
                <w:sz w:val="18"/>
                <w:szCs w:val="18"/>
                <w:lang w:eastAsia="ar-SA"/>
              </w:rPr>
            </w:pPr>
          </w:p>
        </w:tc>
        <w:tc>
          <w:tcPr>
            <w:tcW w:w="2886" w:type="dxa"/>
          </w:tcPr>
          <w:p w14:paraId="27A0665E" w14:textId="77777777" w:rsidR="008422A3" w:rsidRPr="00BB30DE" w:rsidRDefault="008422A3" w:rsidP="00F766FA">
            <w:pPr>
              <w:tabs>
                <w:tab w:val="left" w:pos="5068"/>
              </w:tabs>
              <w:jc w:val="center"/>
              <w:rPr>
                <w:sz w:val="18"/>
                <w:szCs w:val="18"/>
                <w:lang w:eastAsia="ar-SA"/>
              </w:rPr>
            </w:pPr>
          </w:p>
        </w:tc>
      </w:tr>
      <w:tr w:rsidR="008422A3" w:rsidRPr="00BB30DE" w14:paraId="2F711A5F" w14:textId="77777777" w:rsidTr="00F766FA">
        <w:tc>
          <w:tcPr>
            <w:tcW w:w="3681" w:type="dxa"/>
          </w:tcPr>
          <w:p w14:paraId="14DC0E49"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2976" w:type="dxa"/>
          </w:tcPr>
          <w:p w14:paraId="591CBBB8"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3E5A5A56"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2B485C93" w14:textId="77777777" w:rsidR="008422A3" w:rsidRPr="00BB30DE" w:rsidRDefault="008422A3" w:rsidP="00F766FA">
            <w:pPr>
              <w:tabs>
                <w:tab w:val="left" w:pos="5068"/>
              </w:tabs>
              <w:jc w:val="center"/>
              <w:rPr>
                <w:sz w:val="18"/>
                <w:szCs w:val="18"/>
                <w:lang w:eastAsia="ar-SA"/>
              </w:rPr>
            </w:pPr>
          </w:p>
        </w:tc>
        <w:tc>
          <w:tcPr>
            <w:tcW w:w="2886" w:type="dxa"/>
          </w:tcPr>
          <w:p w14:paraId="12144A3F" w14:textId="77777777" w:rsidR="008422A3" w:rsidRPr="00BB30DE" w:rsidRDefault="008422A3" w:rsidP="00F766FA">
            <w:pPr>
              <w:tabs>
                <w:tab w:val="left" w:pos="5068"/>
              </w:tabs>
              <w:jc w:val="center"/>
              <w:rPr>
                <w:sz w:val="18"/>
                <w:szCs w:val="18"/>
                <w:lang w:eastAsia="ar-SA"/>
              </w:rPr>
            </w:pPr>
          </w:p>
        </w:tc>
      </w:tr>
      <w:tr w:rsidR="008422A3" w:rsidRPr="00BB30DE" w14:paraId="6BFDA0A4" w14:textId="77777777" w:rsidTr="00F766FA">
        <w:tc>
          <w:tcPr>
            <w:tcW w:w="3681" w:type="dxa"/>
          </w:tcPr>
          <w:p w14:paraId="210D6CEE"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2976" w:type="dxa"/>
          </w:tcPr>
          <w:p w14:paraId="1B18A5B4"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1B99A98F"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710A8B25" w14:textId="77777777" w:rsidR="008422A3" w:rsidRPr="00BB30DE" w:rsidRDefault="008422A3" w:rsidP="00F766FA">
            <w:pPr>
              <w:tabs>
                <w:tab w:val="left" w:pos="5068"/>
              </w:tabs>
              <w:jc w:val="center"/>
              <w:rPr>
                <w:sz w:val="18"/>
                <w:szCs w:val="18"/>
                <w:lang w:eastAsia="ar-SA"/>
              </w:rPr>
            </w:pPr>
          </w:p>
        </w:tc>
        <w:tc>
          <w:tcPr>
            <w:tcW w:w="2886" w:type="dxa"/>
          </w:tcPr>
          <w:p w14:paraId="3C88ED1F" w14:textId="77777777" w:rsidR="008422A3" w:rsidRPr="00BB30DE" w:rsidRDefault="008422A3" w:rsidP="00F766FA">
            <w:pPr>
              <w:tabs>
                <w:tab w:val="left" w:pos="5068"/>
              </w:tabs>
              <w:jc w:val="center"/>
              <w:rPr>
                <w:sz w:val="18"/>
                <w:szCs w:val="18"/>
                <w:lang w:eastAsia="ar-SA"/>
              </w:rPr>
            </w:pPr>
          </w:p>
        </w:tc>
      </w:tr>
      <w:tr w:rsidR="008422A3" w:rsidRPr="00BB30DE" w14:paraId="417E4E7D" w14:textId="77777777" w:rsidTr="00F766FA">
        <w:tc>
          <w:tcPr>
            <w:tcW w:w="3681" w:type="dxa"/>
          </w:tcPr>
          <w:p w14:paraId="7C08A05F" w14:textId="77777777" w:rsidR="008422A3" w:rsidRPr="00BB30DE" w:rsidRDefault="008422A3" w:rsidP="00F766FA">
            <w:pPr>
              <w:tabs>
                <w:tab w:val="left" w:pos="5068"/>
              </w:tabs>
              <w:rPr>
                <w:b/>
                <w:sz w:val="18"/>
                <w:szCs w:val="18"/>
                <w:lang w:eastAsia="ar-SA"/>
              </w:rPr>
            </w:pPr>
            <w:r w:rsidRPr="00BB30DE">
              <w:rPr>
                <w:b/>
                <w:sz w:val="18"/>
                <w:szCs w:val="18"/>
                <w:lang w:eastAsia="ar-SA"/>
              </w:rPr>
              <w:t>Резерв</w:t>
            </w:r>
          </w:p>
        </w:tc>
        <w:tc>
          <w:tcPr>
            <w:tcW w:w="2976" w:type="dxa"/>
          </w:tcPr>
          <w:p w14:paraId="71FD52D2" w14:textId="77777777" w:rsidR="008422A3" w:rsidRPr="00BB30DE" w:rsidRDefault="008422A3" w:rsidP="00F766FA">
            <w:pPr>
              <w:tabs>
                <w:tab w:val="left" w:pos="5068"/>
              </w:tabs>
              <w:jc w:val="center"/>
              <w:rPr>
                <w:sz w:val="18"/>
                <w:szCs w:val="18"/>
                <w:lang w:eastAsia="ar-SA"/>
              </w:rPr>
            </w:pPr>
            <w:r w:rsidRPr="00BB30DE">
              <w:rPr>
                <w:sz w:val="18"/>
                <w:szCs w:val="18"/>
                <w:lang w:eastAsia="ar-SA"/>
              </w:rPr>
              <w:t>500,00</w:t>
            </w:r>
          </w:p>
        </w:tc>
        <w:tc>
          <w:tcPr>
            <w:tcW w:w="3055" w:type="dxa"/>
          </w:tcPr>
          <w:p w14:paraId="1E5F3B4D"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4672B9EF" w14:textId="77777777" w:rsidR="008422A3" w:rsidRPr="00BB30DE" w:rsidRDefault="008422A3" w:rsidP="00F766FA">
            <w:pPr>
              <w:tabs>
                <w:tab w:val="left" w:pos="5068"/>
              </w:tabs>
              <w:jc w:val="center"/>
              <w:rPr>
                <w:sz w:val="18"/>
                <w:szCs w:val="18"/>
                <w:lang w:eastAsia="ar-SA"/>
              </w:rPr>
            </w:pPr>
          </w:p>
        </w:tc>
        <w:tc>
          <w:tcPr>
            <w:tcW w:w="2886" w:type="dxa"/>
          </w:tcPr>
          <w:p w14:paraId="3A53F22C" w14:textId="77777777" w:rsidR="008422A3" w:rsidRPr="00BB30DE" w:rsidRDefault="008422A3" w:rsidP="00F766FA">
            <w:pPr>
              <w:tabs>
                <w:tab w:val="left" w:pos="5068"/>
              </w:tabs>
              <w:jc w:val="center"/>
              <w:rPr>
                <w:sz w:val="18"/>
                <w:szCs w:val="18"/>
                <w:lang w:eastAsia="ar-SA"/>
              </w:rPr>
            </w:pPr>
          </w:p>
        </w:tc>
      </w:tr>
    </w:tbl>
    <w:p w14:paraId="2595D659" w14:textId="77777777" w:rsidR="008422A3" w:rsidRPr="00BB30DE" w:rsidRDefault="008422A3" w:rsidP="008422A3">
      <w:pPr>
        <w:tabs>
          <w:tab w:val="left" w:pos="5068"/>
        </w:tabs>
        <w:rPr>
          <w:b/>
          <w:sz w:val="20"/>
          <w:szCs w:val="20"/>
          <w:lang w:eastAsia="ar-SA"/>
        </w:rPr>
      </w:pPr>
    </w:p>
    <w:p w14:paraId="004CCC02" w14:textId="77777777" w:rsidR="008422A3" w:rsidRPr="00BB30DE" w:rsidRDefault="008422A3" w:rsidP="008422A3">
      <w:pPr>
        <w:tabs>
          <w:tab w:val="left" w:pos="5068"/>
        </w:tabs>
        <w:rPr>
          <w:b/>
          <w:sz w:val="20"/>
          <w:szCs w:val="20"/>
          <w:lang w:eastAsia="ar-SA"/>
        </w:rPr>
      </w:pPr>
    </w:p>
    <w:p w14:paraId="1D3B1AA2" w14:textId="77777777" w:rsidR="008422A3" w:rsidRPr="00BB30DE" w:rsidRDefault="008422A3" w:rsidP="008422A3">
      <w:pPr>
        <w:tabs>
          <w:tab w:val="left" w:pos="5068"/>
        </w:tabs>
        <w:rPr>
          <w:b/>
          <w:sz w:val="20"/>
          <w:szCs w:val="20"/>
          <w:lang w:eastAsia="ar-SA"/>
        </w:rPr>
      </w:pPr>
    </w:p>
    <w:p w14:paraId="7F796B47" w14:textId="77777777" w:rsidR="008422A3" w:rsidRPr="00BB30DE" w:rsidRDefault="008422A3" w:rsidP="008422A3">
      <w:pPr>
        <w:tabs>
          <w:tab w:val="left" w:pos="5068"/>
        </w:tabs>
        <w:rPr>
          <w:b/>
          <w:sz w:val="20"/>
          <w:szCs w:val="20"/>
          <w:lang w:eastAsia="ar-SA"/>
        </w:rPr>
      </w:pPr>
    </w:p>
    <w:p w14:paraId="70157462" w14:textId="77777777" w:rsidR="008422A3" w:rsidRPr="00BB30DE" w:rsidRDefault="008422A3" w:rsidP="008422A3">
      <w:pPr>
        <w:tabs>
          <w:tab w:val="left" w:pos="5068"/>
        </w:tabs>
        <w:rPr>
          <w:b/>
          <w:sz w:val="20"/>
          <w:szCs w:val="20"/>
          <w:lang w:eastAsia="ar-SA"/>
        </w:rPr>
      </w:pPr>
    </w:p>
    <w:p w14:paraId="021EBB88" w14:textId="77777777" w:rsidR="008422A3" w:rsidRPr="00BB30DE" w:rsidRDefault="008422A3" w:rsidP="008422A3">
      <w:pPr>
        <w:tabs>
          <w:tab w:val="left" w:pos="5068"/>
        </w:tabs>
        <w:rPr>
          <w:b/>
          <w:sz w:val="20"/>
          <w:szCs w:val="20"/>
          <w:lang w:eastAsia="ar-SA"/>
        </w:rPr>
      </w:pPr>
    </w:p>
    <w:p w14:paraId="700D017B" w14:textId="77777777" w:rsidR="008422A3" w:rsidRPr="00BB30DE" w:rsidRDefault="008422A3" w:rsidP="008422A3">
      <w:pPr>
        <w:tabs>
          <w:tab w:val="left" w:pos="5068"/>
        </w:tabs>
        <w:rPr>
          <w:b/>
          <w:sz w:val="20"/>
          <w:szCs w:val="20"/>
          <w:lang w:eastAsia="ar-SA"/>
        </w:rPr>
      </w:pPr>
    </w:p>
    <w:p w14:paraId="3DFECAEA" w14:textId="77777777" w:rsidR="008422A3" w:rsidRPr="00BB30DE" w:rsidRDefault="008422A3" w:rsidP="008422A3">
      <w:pPr>
        <w:tabs>
          <w:tab w:val="left" w:pos="5068"/>
        </w:tabs>
        <w:rPr>
          <w:b/>
          <w:sz w:val="20"/>
          <w:szCs w:val="20"/>
          <w:lang w:eastAsia="ar-SA"/>
        </w:rPr>
      </w:pPr>
    </w:p>
    <w:p w14:paraId="72BB4DE5" w14:textId="77777777" w:rsidR="008422A3" w:rsidRPr="00BB30DE" w:rsidRDefault="008422A3" w:rsidP="008422A3">
      <w:pPr>
        <w:tabs>
          <w:tab w:val="left" w:pos="5068"/>
        </w:tabs>
        <w:rPr>
          <w:b/>
          <w:sz w:val="20"/>
          <w:szCs w:val="20"/>
          <w:lang w:eastAsia="ar-SA"/>
        </w:rPr>
      </w:pPr>
    </w:p>
    <w:p w14:paraId="16A830B2" w14:textId="77777777" w:rsidR="008422A3" w:rsidRPr="00BB30DE" w:rsidRDefault="008422A3" w:rsidP="008422A3">
      <w:pPr>
        <w:tabs>
          <w:tab w:val="left" w:pos="5068"/>
        </w:tabs>
        <w:rPr>
          <w:b/>
          <w:sz w:val="20"/>
          <w:szCs w:val="20"/>
          <w:lang w:eastAsia="ar-SA"/>
        </w:rPr>
      </w:pPr>
    </w:p>
    <w:p w14:paraId="4D60E2B9" w14:textId="77777777" w:rsidR="008422A3" w:rsidRPr="00BB30DE" w:rsidRDefault="008422A3" w:rsidP="008422A3">
      <w:pPr>
        <w:tabs>
          <w:tab w:val="left" w:pos="5068"/>
        </w:tabs>
        <w:rPr>
          <w:b/>
          <w:sz w:val="20"/>
          <w:szCs w:val="20"/>
          <w:lang w:eastAsia="ar-SA"/>
        </w:rPr>
      </w:pPr>
    </w:p>
    <w:p w14:paraId="226D5B9A" w14:textId="77777777" w:rsidR="008422A3" w:rsidRPr="00BB30DE" w:rsidRDefault="008422A3" w:rsidP="008422A3">
      <w:pPr>
        <w:tabs>
          <w:tab w:val="left" w:pos="5068"/>
        </w:tabs>
        <w:rPr>
          <w:b/>
          <w:sz w:val="20"/>
          <w:szCs w:val="20"/>
          <w:lang w:eastAsia="ar-SA"/>
        </w:rPr>
      </w:pPr>
    </w:p>
    <w:p w14:paraId="585FE734" w14:textId="77777777" w:rsidR="008422A3" w:rsidRPr="00BB30DE" w:rsidRDefault="008422A3" w:rsidP="008422A3">
      <w:pPr>
        <w:tabs>
          <w:tab w:val="left" w:pos="5068"/>
        </w:tabs>
        <w:rPr>
          <w:b/>
          <w:sz w:val="20"/>
          <w:szCs w:val="20"/>
          <w:lang w:eastAsia="ar-SA"/>
        </w:rPr>
      </w:pPr>
    </w:p>
    <w:p w14:paraId="7235A1EF" w14:textId="77777777" w:rsidR="008422A3" w:rsidRPr="00BB30DE" w:rsidRDefault="008422A3" w:rsidP="008422A3">
      <w:pPr>
        <w:tabs>
          <w:tab w:val="left" w:pos="5068"/>
        </w:tabs>
        <w:rPr>
          <w:b/>
          <w:sz w:val="20"/>
          <w:szCs w:val="20"/>
          <w:lang w:eastAsia="ar-SA"/>
        </w:rPr>
      </w:pPr>
    </w:p>
    <w:p w14:paraId="0E924B2F" w14:textId="77777777" w:rsidR="008422A3" w:rsidRPr="00BB30DE" w:rsidRDefault="008422A3" w:rsidP="008422A3">
      <w:pPr>
        <w:tabs>
          <w:tab w:val="left" w:pos="5068"/>
        </w:tabs>
        <w:rPr>
          <w:b/>
          <w:sz w:val="20"/>
          <w:szCs w:val="20"/>
          <w:lang w:eastAsia="ar-SA"/>
        </w:rPr>
      </w:pPr>
    </w:p>
    <w:p w14:paraId="1D5AF935" w14:textId="77777777" w:rsidR="008422A3" w:rsidRPr="00BB30DE" w:rsidRDefault="008422A3" w:rsidP="008422A3">
      <w:pPr>
        <w:tabs>
          <w:tab w:val="left" w:pos="5068"/>
        </w:tabs>
        <w:rPr>
          <w:b/>
          <w:sz w:val="20"/>
          <w:szCs w:val="20"/>
          <w:lang w:eastAsia="ar-SA"/>
        </w:rPr>
      </w:pPr>
    </w:p>
    <w:p w14:paraId="46172365" w14:textId="77777777" w:rsidR="008422A3" w:rsidRPr="00BB30DE" w:rsidRDefault="008422A3" w:rsidP="008422A3">
      <w:pPr>
        <w:tabs>
          <w:tab w:val="left" w:pos="5068"/>
        </w:tabs>
        <w:rPr>
          <w:b/>
          <w:sz w:val="20"/>
          <w:szCs w:val="20"/>
          <w:lang w:eastAsia="ar-SA"/>
        </w:rPr>
      </w:pPr>
    </w:p>
    <w:p w14:paraId="00B5BBED" w14:textId="77777777" w:rsidR="008422A3" w:rsidRPr="00BB30DE" w:rsidRDefault="008422A3" w:rsidP="008422A3">
      <w:pPr>
        <w:tabs>
          <w:tab w:val="left" w:pos="5068"/>
        </w:tabs>
        <w:rPr>
          <w:b/>
          <w:sz w:val="20"/>
          <w:szCs w:val="20"/>
          <w:lang w:eastAsia="ar-SA"/>
        </w:rPr>
      </w:pPr>
    </w:p>
    <w:p w14:paraId="56F72B98" w14:textId="77777777" w:rsidR="008422A3" w:rsidRPr="00BB30DE" w:rsidRDefault="008422A3" w:rsidP="008422A3">
      <w:pPr>
        <w:tabs>
          <w:tab w:val="left" w:pos="5068"/>
        </w:tabs>
        <w:rPr>
          <w:b/>
          <w:sz w:val="20"/>
          <w:szCs w:val="20"/>
          <w:lang w:eastAsia="ar-SA"/>
        </w:rPr>
      </w:pPr>
    </w:p>
    <w:p w14:paraId="63503E69" w14:textId="77777777" w:rsidR="008422A3" w:rsidRPr="00BB30DE" w:rsidRDefault="008422A3" w:rsidP="008422A3">
      <w:pPr>
        <w:tabs>
          <w:tab w:val="left" w:pos="5068"/>
        </w:tabs>
        <w:rPr>
          <w:b/>
          <w:sz w:val="20"/>
          <w:szCs w:val="20"/>
          <w:lang w:eastAsia="ar-SA"/>
        </w:rPr>
      </w:pPr>
    </w:p>
    <w:p w14:paraId="18771F6F" w14:textId="77777777" w:rsidR="008422A3" w:rsidRPr="00BB30DE" w:rsidRDefault="008422A3" w:rsidP="008422A3">
      <w:pPr>
        <w:tabs>
          <w:tab w:val="left" w:pos="5068"/>
        </w:tabs>
        <w:rPr>
          <w:b/>
          <w:sz w:val="20"/>
          <w:szCs w:val="20"/>
          <w:lang w:eastAsia="ar-SA"/>
        </w:rPr>
      </w:pPr>
    </w:p>
    <w:p w14:paraId="2CFD9E45" w14:textId="77777777" w:rsidR="008422A3" w:rsidRPr="00BB30DE" w:rsidRDefault="008422A3" w:rsidP="008422A3">
      <w:pPr>
        <w:tabs>
          <w:tab w:val="left" w:pos="5068"/>
        </w:tabs>
        <w:rPr>
          <w:b/>
          <w:sz w:val="20"/>
          <w:szCs w:val="20"/>
          <w:lang w:eastAsia="ar-SA"/>
        </w:rPr>
      </w:pPr>
    </w:p>
    <w:p w14:paraId="18AD98B5" w14:textId="77777777" w:rsidR="008422A3" w:rsidRPr="00BB30DE" w:rsidRDefault="008422A3" w:rsidP="008422A3">
      <w:pPr>
        <w:tabs>
          <w:tab w:val="left" w:pos="5068"/>
        </w:tabs>
        <w:rPr>
          <w:b/>
          <w:sz w:val="20"/>
          <w:szCs w:val="20"/>
          <w:lang w:eastAsia="ar-SA"/>
        </w:rPr>
      </w:pPr>
    </w:p>
    <w:p w14:paraId="56C810D9" w14:textId="77777777" w:rsidR="008422A3" w:rsidRPr="00BB30DE" w:rsidRDefault="008422A3" w:rsidP="008422A3">
      <w:pPr>
        <w:jc w:val="right"/>
        <w:rPr>
          <w:b/>
          <w:sz w:val="18"/>
          <w:szCs w:val="18"/>
          <w:lang w:eastAsia="ar-SA"/>
        </w:rPr>
      </w:pPr>
      <w:r w:rsidRPr="00BB30DE">
        <w:rPr>
          <w:b/>
          <w:sz w:val="18"/>
          <w:szCs w:val="18"/>
          <w:lang w:eastAsia="ar-SA"/>
        </w:rPr>
        <w:t>Приложение № 14</w:t>
      </w:r>
    </w:p>
    <w:p w14:paraId="543B3E68"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7FD5F2FF"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4DD80AF6"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74294F9D"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2019-2022 гг.»</w:t>
      </w:r>
    </w:p>
    <w:p w14:paraId="6FE0287A" w14:textId="77777777" w:rsidR="008422A3" w:rsidRPr="00BB30DE" w:rsidRDefault="008422A3" w:rsidP="008422A3">
      <w:pPr>
        <w:tabs>
          <w:tab w:val="left" w:pos="5068"/>
        </w:tabs>
        <w:jc w:val="center"/>
        <w:rPr>
          <w:sz w:val="20"/>
          <w:szCs w:val="20"/>
          <w:lang w:eastAsia="ar-SA"/>
        </w:rPr>
      </w:pPr>
    </w:p>
    <w:p w14:paraId="057DC6A3"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 xml:space="preserve">Форма оперативного отчета о выполнении муниципальной адресной программы </w:t>
      </w:r>
    </w:p>
    <w:p w14:paraId="453A077F"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2019-2023 гг.</w:t>
      </w:r>
    </w:p>
    <w:p w14:paraId="5E3E7A63" w14:textId="77777777" w:rsidR="008422A3" w:rsidRPr="00BB30DE" w:rsidRDefault="008422A3" w:rsidP="008422A3">
      <w:pPr>
        <w:tabs>
          <w:tab w:val="left" w:pos="5068"/>
        </w:tabs>
        <w:jc w:val="center"/>
        <w:rPr>
          <w:b/>
          <w:sz w:val="20"/>
          <w:szCs w:val="20"/>
          <w:lang w:eastAsia="ar-SA"/>
        </w:rPr>
      </w:pPr>
    </w:p>
    <w:p w14:paraId="1DEA0D58" w14:textId="77777777" w:rsidR="008422A3" w:rsidRPr="00BB30DE" w:rsidRDefault="008422A3" w:rsidP="008422A3">
      <w:pPr>
        <w:tabs>
          <w:tab w:val="left" w:pos="5068"/>
        </w:tabs>
        <w:rPr>
          <w:sz w:val="20"/>
          <w:szCs w:val="20"/>
          <w:lang w:eastAsia="ar-SA"/>
        </w:rPr>
      </w:pPr>
      <w:r w:rsidRPr="00BB30DE">
        <w:rPr>
          <w:sz w:val="20"/>
          <w:szCs w:val="20"/>
          <w:lang w:eastAsia="ar-SA"/>
        </w:rPr>
        <w:t xml:space="preserve">Муниципальный заказчик                      </w:t>
      </w:r>
      <w:r w:rsidRPr="00BB30DE">
        <w:rPr>
          <w:sz w:val="20"/>
          <w:szCs w:val="20"/>
          <w:u w:val="single"/>
          <w:lang w:eastAsia="ar-SA"/>
        </w:rPr>
        <w:t>Администрация МО «Поселок Айхал»</w:t>
      </w:r>
    </w:p>
    <w:p w14:paraId="370EB998" w14:textId="77777777" w:rsidR="008422A3" w:rsidRPr="00BB30DE" w:rsidRDefault="008422A3" w:rsidP="008422A3">
      <w:pPr>
        <w:tabs>
          <w:tab w:val="left" w:pos="5068"/>
        </w:tabs>
        <w:rPr>
          <w:b/>
          <w:sz w:val="20"/>
          <w:szCs w:val="20"/>
          <w:lang w:eastAsia="ar-SA"/>
        </w:rPr>
      </w:pPr>
    </w:p>
    <w:p w14:paraId="4AF2C0C7" w14:textId="77777777" w:rsidR="008422A3" w:rsidRPr="00BB30DE" w:rsidRDefault="008422A3" w:rsidP="008422A3">
      <w:pPr>
        <w:tabs>
          <w:tab w:val="left" w:pos="5068"/>
        </w:tabs>
        <w:rPr>
          <w:sz w:val="20"/>
          <w:szCs w:val="20"/>
          <w:u w:val="single"/>
          <w:lang w:eastAsia="ar-SA"/>
        </w:rPr>
      </w:pPr>
      <w:r w:rsidRPr="00BB30DE">
        <w:rPr>
          <w:sz w:val="20"/>
          <w:szCs w:val="20"/>
          <w:lang w:eastAsia="ar-SA"/>
        </w:rPr>
        <w:t xml:space="preserve">Источник финансирования                             </w:t>
      </w:r>
      <w:r w:rsidRPr="00BB30DE">
        <w:rPr>
          <w:sz w:val="20"/>
          <w:szCs w:val="20"/>
          <w:u w:val="single"/>
          <w:lang w:eastAsia="ar-SA"/>
        </w:rPr>
        <w:t>Бюджет МО «Поселок Айхал»</w:t>
      </w:r>
    </w:p>
    <w:p w14:paraId="5DDA73D9" w14:textId="77777777" w:rsidR="008422A3" w:rsidRPr="00BB30DE" w:rsidRDefault="008422A3" w:rsidP="008422A3">
      <w:pPr>
        <w:tabs>
          <w:tab w:val="left" w:pos="5068"/>
        </w:tabs>
        <w:rPr>
          <w:sz w:val="20"/>
          <w:szCs w:val="20"/>
          <w:u w:val="single"/>
          <w:lang w:eastAsia="ar-SA"/>
        </w:rPr>
      </w:pPr>
    </w:p>
    <w:tbl>
      <w:tblPr>
        <w:tblStyle w:val="af6"/>
        <w:tblW w:w="0" w:type="auto"/>
        <w:tblLook w:val="04A0" w:firstRow="1" w:lastRow="0" w:firstColumn="1" w:lastColumn="0" w:noHBand="0" w:noVBand="1"/>
      </w:tblPr>
      <w:tblGrid>
        <w:gridCol w:w="3428"/>
        <w:gridCol w:w="2800"/>
        <w:gridCol w:w="2809"/>
        <w:gridCol w:w="2773"/>
        <w:gridCol w:w="2749"/>
      </w:tblGrid>
      <w:tr w:rsidR="008422A3" w:rsidRPr="00BB30DE" w14:paraId="074CF15F" w14:textId="77777777" w:rsidTr="00F766FA">
        <w:tc>
          <w:tcPr>
            <w:tcW w:w="3681" w:type="dxa"/>
          </w:tcPr>
          <w:p w14:paraId="209B38B5"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Наименование мероприятия</w:t>
            </w:r>
          </w:p>
        </w:tc>
        <w:tc>
          <w:tcPr>
            <w:tcW w:w="2976" w:type="dxa"/>
          </w:tcPr>
          <w:p w14:paraId="7DDB284E"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Объем финансирования на 2023 г. (</w:t>
            </w:r>
            <w:proofErr w:type="spellStart"/>
            <w:r w:rsidRPr="00BB30DE">
              <w:rPr>
                <w:b/>
                <w:sz w:val="18"/>
                <w:szCs w:val="18"/>
                <w:lang w:eastAsia="ar-SA"/>
              </w:rPr>
              <w:t>тыс.руб</w:t>
            </w:r>
            <w:proofErr w:type="spellEnd"/>
            <w:r w:rsidRPr="00BB30DE">
              <w:rPr>
                <w:b/>
                <w:sz w:val="18"/>
                <w:szCs w:val="18"/>
                <w:lang w:eastAsia="ar-SA"/>
              </w:rPr>
              <w:t>.)</w:t>
            </w:r>
          </w:p>
        </w:tc>
        <w:tc>
          <w:tcPr>
            <w:tcW w:w="3055" w:type="dxa"/>
          </w:tcPr>
          <w:p w14:paraId="5BA62D26"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Выполнено (</w:t>
            </w:r>
            <w:proofErr w:type="spellStart"/>
            <w:r w:rsidRPr="00BB30DE">
              <w:rPr>
                <w:b/>
                <w:sz w:val="18"/>
                <w:szCs w:val="18"/>
                <w:lang w:eastAsia="ar-SA"/>
              </w:rPr>
              <w:t>тыс.руб</w:t>
            </w:r>
            <w:proofErr w:type="spellEnd"/>
            <w:r w:rsidRPr="00BB30DE">
              <w:rPr>
                <w:b/>
                <w:sz w:val="18"/>
                <w:szCs w:val="18"/>
                <w:lang w:eastAsia="ar-SA"/>
              </w:rPr>
              <w:t>.)</w:t>
            </w:r>
          </w:p>
        </w:tc>
        <w:tc>
          <w:tcPr>
            <w:tcW w:w="2990" w:type="dxa"/>
          </w:tcPr>
          <w:p w14:paraId="111EEB8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Степень и результаты выполнения мероприятия (%)</w:t>
            </w:r>
          </w:p>
        </w:tc>
        <w:tc>
          <w:tcPr>
            <w:tcW w:w="2886" w:type="dxa"/>
          </w:tcPr>
          <w:p w14:paraId="6A3ED3B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Профинансировано (</w:t>
            </w:r>
            <w:proofErr w:type="spellStart"/>
            <w:r w:rsidRPr="00BB30DE">
              <w:rPr>
                <w:b/>
                <w:sz w:val="18"/>
                <w:szCs w:val="18"/>
                <w:lang w:eastAsia="ar-SA"/>
              </w:rPr>
              <w:t>тыс.руб</w:t>
            </w:r>
            <w:proofErr w:type="spellEnd"/>
            <w:r w:rsidRPr="00BB30DE">
              <w:rPr>
                <w:b/>
                <w:sz w:val="18"/>
                <w:szCs w:val="18"/>
                <w:lang w:eastAsia="ar-SA"/>
              </w:rPr>
              <w:t>.)</w:t>
            </w:r>
          </w:p>
        </w:tc>
      </w:tr>
      <w:tr w:rsidR="008422A3" w:rsidRPr="00BB30DE" w14:paraId="7D235D97" w14:textId="77777777" w:rsidTr="00F766FA">
        <w:tc>
          <w:tcPr>
            <w:tcW w:w="3681" w:type="dxa"/>
          </w:tcPr>
          <w:p w14:paraId="2DD46D7B" w14:textId="77777777" w:rsidR="008422A3" w:rsidRPr="00BB30DE" w:rsidRDefault="008422A3" w:rsidP="00F766FA">
            <w:pPr>
              <w:tabs>
                <w:tab w:val="left" w:pos="5068"/>
              </w:tabs>
              <w:rPr>
                <w:b/>
                <w:sz w:val="18"/>
                <w:szCs w:val="18"/>
                <w:lang w:eastAsia="ar-SA"/>
              </w:rPr>
            </w:pPr>
            <w:r w:rsidRPr="00BB30DE">
              <w:rPr>
                <w:b/>
                <w:sz w:val="18"/>
                <w:szCs w:val="18"/>
                <w:lang w:eastAsia="ar-SA"/>
              </w:rPr>
              <w:t>Всего:</w:t>
            </w:r>
          </w:p>
        </w:tc>
        <w:tc>
          <w:tcPr>
            <w:tcW w:w="2976" w:type="dxa"/>
          </w:tcPr>
          <w:p w14:paraId="4978C25A"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500,00</w:t>
            </w:r>
          </w:p>
        </w:tc>
        <w:tc>
          <w:tcPr>
            <w:tcW w:w="3055" w:type="dxa"/>
          </w:tcPr>
          <w:p w14:paraId="38C4D927" w14:textId="77777777" w:rsidR="008422A3" w:rsidRPr="00BB30DE" w:rsidRDefault="008422A3" w:rsidP="00F766FA">
            <w:pPr>
              <w:tabs>
                <w:tab w:val="left" w:pos="5068"/>
              </w:tabs>
              <w:jc w:val="center"/>
              <w:rPr>
                <w:b/>
                <w:sz w:val="18"/>
                <w:szCs w:val="18"/>
                <w:lang w:eastAsia="ar-SA"/>
              </w:rPr>
            </w:pPr>
            <w:r w:rsidRPr="00BB30DE">
              <w:rPr>
                <w:b/>
                <w:sz w:val="18"/>
                <w:szCs w:val="18"/>
                <w:lang w:eastAsia="ar-SA"/>
              </w:rPr>
              <w:t>-</w:t>
            </w:r>
          </w:p>
        </w:tc>
        <w:tc>
          <w:tcPr>
            <w:tcW w:w="2990" w:type="dxa"/>
          </w:tcPr>
          <w:p w14:paraId="72CB7A91" w14:textId="77777777" w:rsidR="008422A3" w:rsidRPr="00BB30DE" w:rsidRDefault="008422A3" w:rsidP="00F766FA">
            <w:pPr>
              <w:tabs>
                <w:tab w:val="left" w:pos="5068"/>
              </w:tabs>
              <w:jc w:val="center"/>
              <w:rPr>
                <w:sz w:val="18"/>
                <w:szCs w:val="18"/>
                <w:lang w:eastAsia="ar-SA"/>
              </w:rPr>
            </w:pPr>
          </w:p>
        </w:tc>
        <w:tc>
          <w:tcPr>
            <w:tcW w:w="2886" w:type="dxa"/>
          </w:tcPr>
          <w:p w14:paraId="0329FEDF" w14:textId="77777777" w:rsidR="008422A3" w:rsidRPr="00BB30DE" w:rsidRDefault="008422A3" w:rsidP="00F766FA">
            <w:pPr>
              <w:tabs>
                <w:tab w:val="left" w:pos="5068"/>
              </w:tabs>
              <w:jc w:val="center"/>
              <w:rPr>
                <w:sz w:val="18"/>
                <w:szCs w:val="18"/>
                <w:lang w:eastAsia="ar-SA"/>
              </w:rPr>
            </w:pPr>
          </w:p>
        </w:tc>
      </w:tr>
      <w:tr w:rsidR="008422A3" w:rsidRPr="00BB30DE" w14:paraId="36AA03D9" w14:textId="77777777" w:rsidTr="00F766FA">
        <w:tc>
          <w:tcPr>
            <w:tcW w:w="3681" w:type="dxa"/>
          </w:tcPr>
          <w:p w14:paraId="50CA6CFB" w14:textId="77777777" w:rsidR="008422A3" w:rsidRPr="00BB30DE" w:rsidRDefault="008422A3" w:rsidP="00F766FA">
            <w:pPr>
              <w:tabs>
                <w:tab w:val="left" w:pos="5068"/>
              </w:tabs>
              <w:rPr>
                <w:b/>
                <w:sz w:val="18"/>
                <w:szCs w:val="18"/>
                <w:lang w:eastAsia="ar-SA"/>
              </w:rPr>
            </w:pPr>
            <w:r w:rsidRPr="00BB30DE">
              <w:rPr>
                <w:b/>
                <w:sz w:val="18"/>
                <w:szCs w:val="18"/>
                <w:lang w:eastAsia="ar-SA"/>
              </w:rPr>
              <w:t>Капитальный ремонт многоквартирных домов</w:t>
            </w:r>
          </w:p>
        </w:tc>
        <w:tc>
          <w:tcPr>
            <w:tcW w:w="2976" w:type="dxa"/>
          </w:tcPr>
          <w:p w14:paraId="00C3C529"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716F5F8D"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58B1A420" w14:textId="77777777" w:rsidR="008422A3" w:rsidRPr="00BB30DE" w:rsidRDefault="008422A3" w:rsidP="00F766FA">
            <w:pPr>
              <w:tabs>
                <w:tab w:val="left" w:pos="5068"/>
              </w:tabs>
              <w:jc w:val="center"/>
              <w:rPr>
                <w:sz w:val="18"/>
                <w:szCs w:val="18"/>
                <w:lang w:eastAsia="ar-SA"/>
              </w:rPr>
            </w:pPr>
          </w:p>
        </w:tc>
        <w:tc>
          <w:tcPr>
            <w:tcW w:w="2886" w:type="dxa"/>
          </w:tcPr>
          <w:p w14:paraId="31F24767" w14:textId="77777777" w:rsidR="008422A3" w:rsidRPr="00BB30DE" w:rsidRDefault="008422A3" w:rsidP="00F766FA">
            <w:pPr>
              <w:tabs>
                <w:tab w:val="left" w:pos="5068"/>
              </w:tabs>
              <w:jc w:val="center"/>
              <w:rPr>
                <w:sz w:val="18"/>
                <w:szCs w:val="18"/>
                <w:lang w:eastAsia="ar-SA"/>
              </w:rPr>
            </w:pPr>
          </w:p>
        </w:tc>
      </w:tr>
      <w:tr w:rsidR="008422A3" w:rsidRPr="00BB30DE" w14:paraId="066E40DE" w14:textId="77777777" w:rsidTr="00F766FA">
        <w:tc>
          <w:tcPr>
            <w:tcW w:w="3681" w:type="dxa"/>
          </w:tcPr>
          <w:p w14:paraId="336275F9" w14:textId="77777777" w:rsidR="008422A3" w:rsidRPr="00BB30DE" w:rsidRDefault="008422A3" w:rsidP="00F766FA">
            <w:pPr>
              <w:tabs>
                <w:tab w:val="left" w:pos="5068"/>
              </w:tabs>
              <w:rPr>
                <w:b/>
                <w:sz w:val="18"/>
                <w:szCs w:val="18"/>
                <w:lang w:eastAsia="ar-SA"/>
              </w:rPr>
            </w:pPr>
            <w:r w:rsidRPr="00BB30DE">
              <w:rPr>
                <w:b/>
                <w:sz w:val="18"/>
                <w:szCs w:val="18"/>
                <w:lang w:eastAsia="ar-SA"/>
              </w:rPr>
              <w:t>Ремонт жилых помещений</w:t>
            </w:r>
          </w:p>
        </w:tc>
        <w:tc>
          <w:tcPr>
            <w:tcW w:w="2976" w:type="dxa"/>
          </w:tcPr>
          <w:p w14:paraId="635498A3"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3055" w:type="dxa"/>
          </w:tcPr>
          <w:p w14:paraId="3F70947C"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5CFD28C5" w14:textId="77777777" w:rsidR="008422A3" w:rsidRPr="00BB30DE" w:rsidRDefault="008422A3" w:rsidP="00F766FA">
            <w:pPr>
              <w:tabs>
                <w:tab w:val="left" w:pos="5068"/>
              </w:tabs>
              <w:jc w:val="center"/>
              <w:rPr>
                <w:sz w:val="18"/>
                <w:szCs w:val="18"/>
                <w:lang w:eastAsia="ar-SA"/>
              </w:rPr>
            </w:pPr>
          </w:p>
        </w:tc>
        <w:tc>
          <w:tcPr>
            <w:tcW w:w="2886" w:type="dxa"/>
          </w:tcPr>
          <w:p w14:paraId="7711F198" w14:textId="77777777" w:rsidR="008422A3" w:rsidRPr="00BB30DE" w:rsidRDefault="008422A3" w:rsidP="00F766FA">
            <w:pPr>
              <w:tabs>
                <w:tab w:val="left" w:pos="5068"/>
              </w:tabs>
              <w:jc w:val="center"/>
              <w:rPr>
                <w:sz w:val="18"/>
                <w:szCs w:val="18"/>
                <w:lang w:eastAsia="ar-SA"/>
              </w:rPr>
            </w:pPr>
          </w:p>
        </w:tc>
      </w:tr>
      <w:tr w:rsidR="008422A3" w:rsidRPr="00BB30DE" w14:paraId="73A97081" w14:textId="77777777" w:rsidTr="00F766FA">
        <w:tc>
          <w:tcPr>
            <w:tcW w:w="3681" w:type="dxa"/>
          </w:tcPr>
          <w:p w14:paraId="4EBB46CF" w14:textId="77777777" w:rsidR="008422A3" w:rsidRPr="00BB30DE" w:rsidRDefault="008422A3" w:rsidP="00F766FA">
            <w:pPr>
              <w:tabs>
                <w:tab w:val="left" w:pos="5068"/>
              </w:tabs>
              <w:rPr>
                <w:b/>
                <w:sz w:val="18"/>
                <w:szCs w:val="18"/>
                <w:lang w:eastAsia="ar-SA"/>
              </w:rPr>
            </w:pPr>
            <w:r w:rsidRPr="00BB30DE">
              <w:rPr>
                <w:b/>
                <w:sz w:val="18"/>
                <w:szCs w:val="18"/>
                <w:lang w:eastAsia="ar-SA"/>
              </w:rPr>
              <w:t>Резерв</w:t>
            </w:r>
          </w:p>
        </w:tc>
        <w:tc>
          <w:tcPr>
            <w:tcW w:w="2976" w:type="dxa"/>
          </w:tcPr>
          <w:p w14:paraId="01985BF4" w14:textId="77777777" w:rsidR="008422A3" w:rsidRPr="00BB30DE" w:rsidRDefault="008422A3" w:rsidP="00F766FA">
            <w:pPr>
              <w:tabs>
                <w:tab w:val="left" w:pos="5068"/>
              </w:tabs>
              <w:jc w:val="center"/>
              <w:rPr>
                <w:sz w:val="18"/>
                <w:szCs w:val="18"/>
                <w:lang w:eastAsia="ar-SA"/>
              </w:rPr>
            </w:pPr>
            <w:r w:rsidRPr="00BB30DE">
              <w:rPr>
                <w:sz w:val="18"/>
                <w:szCs w:val="18"/>
                <w:lang w:eastAsia="ar-SA"/>
              </w:rPr>
              <w:t>500,00</w:t>
            </w:r>
          </w:p>
        </w:tc>
        <w:tc>
          <w:tcPr>
            <w:tcW w:w="3055" w:type="dxa"/>
          </w:tcPr>
          <w:p w14:paraId="4D0C5091" w14:textId="77777777" w:rsidR="008422A3" w:rsidRPr="00BB30DE" w:rsidRDefault="008422A3" w:rsidP="00F766FA">
            <w:pPr>
              <w:tabs>
                <w:tab w:val="left" w:pos="5068"/>
              </w:tabs>
              <w:jc w:val="center"/>
              <w:rPr>
                <w:sz w:val="18"/>
                <w:szCs w:val="18"/>
                <w:lang w:eastAsia="ar-SA"/>
              </w:rPr>
            </w:pPr>
            <w:r w:rsidRPr="00BB30DE">
              <w:rPr>
                <w:sz w:val="18"/>
                <w:szCs w:val="18"/>
                <w:lang w:eastAsia="ar-SA"/>
              </w:rPr>
              <w:t>-</w:t>
            </w:r>
          </w:p>
        </w:tc>
        <w:tc>
          <w:tcPr>
            <w:tcW w:w="2990" w:type="dxa"/>
          </w:tcPr>
          <w:p w14:paraId="6C7BBBF7" w14:textId="77777777" w:rsidR="008422A3" w:rsidRPr="00BB30DE" w:rsidRDefault="008422A3" w:rsidP="00F766FA">
            <w:pPr>
              <w:tabs>
                <w:tab w:val="left" w:pos="5068"/>
              </w:tabs>
              <w:jc w:val="center"/>
              <w:rPr>
                <w:sz w:val="18"/>
                <w:szCs w:val="18"/>
                <w:lang w:eastAsia="ar-SA"/>
              </w:rPr>
            </w:pPr>
          </w:p>
        </w:tc>
        <w:tc>
          <w:tcPr>
            <w:tcW w:w="2886" w:type="dxa"/>
          </w:tcPr>
          <w:p w14:paraId="61E6F09C" w14:textId="77777777" w:rsidR="008422A3" w:rsidRPr="00BB30DE" w:rsidRDefault="008422A3" w:rsidP="00F766FA">
            <w:pPr>
              <w:tabs>
                <w:tab w:val="left" w:pos="5068"/>
              </w:tabs>
              <w:jc w:val="center"/>
              <w:rPr>
                <w:sz w:val="18"/>
                <w:szCs w:val="18"/>
                <w:lang w:eastAsia="ar-SA"/>
              </w:rPr>
            </w:pPr>
          </w:p>
        </w:tc>
      </w:tr>
    </w:tbl>
    <w:p w14:paraId="464DEAEA" w14:textId="77777777" w:rsidR="008422A3" w:rsidRPr="00BB30DE" w:rsidRDefault="008422A3" w:rsidP="008422A3">
      <w:pPr>
        <w:tabs>
          <w:tab w:val="left" w:pos="5068"/>
        </w:tabs>
        <w:rPr>
          <w:b/>
          <w:sz w:val="20"/>
          <w:szCs w:val="20"/>
          <w:lang w:eastAsia="ar-SA"/>
        </w:rPr>
      </w:pPr>
    </w:p>
    <w:p w14:paraId="3639FC22" w14:textId="77777777" w:rsidR="008422A3" w:rsidRPr="00BB30DE" w:rsidRDefault="008422A3" w:rsidP="008422A3">
      <w:pPr>
        <w:tabs>
          <w:tab w:val="left" w:pos="5068"/>
        </w:tabs>
        <w:rPr>
          <w:b/>
          <w:sz w:val="20"/>
          <w:szCs w:val="20"/>
          <w:lang w:eastAsia="ar-SA"/>
        </w:rPr>
      </w:pPr>
    </w:p>
    <w:p w14:paraId="698A781F" w14:textId="77777777" w:rsidR="008422A3" w:rsidRPr="00BB30DE" w:rsidRDefault="008422A3" w:rsidP="008422A3">
      <w:pPr>
        <w:tabs>
          <w:tab w:val="left" w:pos="5068"/>
        </w:tabs>
        <w:rPr>
          <w:b/>
          <w:sz w:val="20"/>
          <w:szCs w:val="20"/>
          <w:lang w:eastAsia="ar-SA"/>
        </w:rPr>
      </w:pPr>
    </w:p>
    <w:p w14:paraId="002F19F4" w14:textId="77777777" w:rsidR="008422A3" w:rsidRPr="00BB30DE" w:rsidRDefault="008422A3" w:rsidP="008422A3">
      <w:pPr>
        <w:tabs>
          <w:tab w:val="left" w:pos="5068"/>
        </w:tabs>
        <w:rPr>
          <w:b/>
          <w:sz w:val="20"/>
          <w:szCs w:val="20"/>
          <w:lang w:eastAsia="ar-SA"/>
        </w:rPr>
      </w:pPr>
    </w:p>
    <w:p w14:paraId="2A034D34" w14:textId="77777777" w:rsidR="008422A3" w:rsidRPr="00BB30DE" w:rsidRDefault="008422A3" w:rsidP="008422A3">
      <w:pPr>
        <w:tabs>
          <w:tab w:val="left" w:pos="5068"/>
        </w:tabs>
        <w:rPr>
          <w:b/>
          <w:sz w:val="20"/>
          <w:szCs w:val="20"/>
          <w:lang w:eastAsia="ar-SA"/>
        </w:rPr>
      </w:pPr>
    </w:p>
    <w:p w14:paraId="5BB59A22" w14:textId="77777777" w:rsidR="008422A3" w:rsidRPr="00BB30DE" w:rsidRDefault="008422A3" w:rsidP="008422A3">
      <w:pPr>
        <w:tabs>
          <w:tab w:val="left" w:pos="5068"/>
        </w:tabs>
        <w:rPr>
          <w:b/>
          <w:sz w:val="20"/>
          <w:szCs w:val="20"/>
          <w:lang w:eastAsia="ar-SA"/>
        </w:rPr>
      </w:pPr>
    </w:p>
    <w:p w14:paraId="60E6F533" w14:textId="77777777" w:rsidR="008422A3" w:rsidRPr="00BB30DE" w:rsidRDefault="008422A3" w:rsidP="008422A3">
      <w:pPr>
        <w:tabs>
          <w:tab w:val="left" w:pos="5068"/>
        </w:tabs>
        <w:rPr>
          <w:b/>
          <w:sz w:val="20"/>
          <w:szCs w:val="20"/>
          <w:lang w:eastAsia="ar-SA"/>
        </w:rPr>
      </w:pPr>
    </w:p>
    <w:p w14:paraId="1759801E" w14:textId="77777777" w:rsidR="008422A3" w:rsidRPr="00BB30DE" w:rsidRDefault="008422A3" w:rsidP="008422A3">
      <w:pPr>
        <w:tabs>
          <w:tab w:val="left" w:pos="5068"/>
        </w:tabs>
        <w:rPr>
          <w:b/>
          <w:sz w:val="20"/>
          <w:szCs w:val="20"/>
          <w:lang w:eastAsia="ar-SA"/>
        </w:rPr>
      </w:pPr>
    </w:p>
    <w:p w14:paraId="5F94C987" w14:textId="77777777" w:rsidR="008422A3" w:rsidRPr="00BB30DE" w:rsidRDefault="008422A3" w:rsidP="008422A3">
      <w:pPr>
        <w:tabs>
          <w:tab w:val="left" w:pos="5068"/>
        </w:tabs>
        <w:rPr>
          <w:b/>
          <w:sz w:val="20"/>
          <w:szCs w:val="20"/>
          <w:lang w:eastAsia="ar-SA"/>
        </w:rPr>
      </w:pPr>
    </w:p>
    <w:p w14:paraId="6A041695" w14:textId="77777777" w:rsidR="008422A3" w:rsidRPr="00BB30DE" w:rsidRDefault="008422A3" w:rsidP="008422A3">
      <w:pPr>
        <w:tabs>
          <w:tab w:val="left" w:pos="5068"/>
        </w:tabs>
        <w:rPr>
          <w:b/>
          <w:sz w:val="20"/>
          <w:szCs w:val="20"/>
          <w:lang w:eastAsia="ar-SA"/>
        </w:rPr>
      </w:pPr>
    </w:p>
    <w:p w14:paraId="39E34A77" w14:textId="77777777" w:rsidR="008422A3" w:rsidRPr="00BB30DE" w:rsidRDefault="008422A3" w:rsidP="008422A3">
      <w:pPr>
        <w:tabs>
          <w:tab w:val="left" w:pos="5068"/>
        </w:tabs>
        <w:rPr>
          <w:b/>
          <w:sz w:val="20"/>
          <w:szCs w:val="20"/>
          <w:lang w:eastAsia="ar-SA"/>
        </w:rPr>
      </w:pPr>
    </w:p>
    <w:p w14:paraId="415C8CA8" w14:textId="77777777" w:rsidR="008422A3" w:rsidRPr="00BB30DE" w:rsidRDefault="008422A3" w:rsidP="008422A3">
      <w:pPr>
        <w:tabs>
          <w:tab w:val="left" w:pos="5068"/>
        </w:tabs>
        <w:rPr>
          <w:b/>
          <w:sz w:val="20"/>
          <w:szCs w:val="20"/>
          <w:lang w:eastAsia="ar-SA"/>
        </w:rPr>
      </w:pPr>
    </w:p>
    <w:p w14:paraId="168CDA7B" w14:textId="77777777" w:rsidR="008422A3" w:rsidRPr="00BB30DE" w:rsidRDefault="008422A3" w:rsidP="008422A3">
      <w:pPr>
        <w:tabs>
          <w:tab w:val="left" w:pos="5068"/>
        </w:tabs>
        <w:rPr>
          <w:b/>
          <w:sz w:val="20"/>
          <w:szCs w:val="20"/>
          <w:lang w:eastAsia="ar-SA"/>
        </w:rPr>
      </w:pPr>
    </w:p>
    <w:p w14:paraId="34A6652B" w14:textId="77777777" w:rsidR="008422A3" w:rsidRPr="00BB30DE" w:rsidRDefault="008422A3" w:rsidP="008422A3">
      <w:pPr>
        <w:tabs>
          <w:tab w:val="left" w:pos="5068"/>
        </w:tabs>
        <w:rPr>
          <w:b/>
          <w:sz w:val="20"/>
          <w:szCs w:val="20"/>
          <w:lang w:eastAsia="ar-SA"/>
        </w:rPr>
      </w:pPr>
    </w:p>
    <w:p w14:paraId="6E83FD35" w14:textId="77777777" w:rsidR="008422A3" w:rsidRPr="00BB30DE" w:rsidRDefault="008422A3" w:rsidP="008422A3">
      <w:pPr>
        <w:tabs>
          <w:tab w:val="left" w:pos="5068"/>
        </w:tabs>
        <w:rPr>
          <w:b/>
          <w:sz w:val="20"/>
          <w:szCs w:val="20"/>
          <w:lang w:eastAsia="ar-SA"/>
        </w:rPr>
      </w:pPr>
    </w:p>
    <w:p w14:paraId="5895CB3F" w14:textId="77777777" w:rsidR="008422A3" w:rsidRPr="00BB30DE" w:rsidRDefault="008422A3" w:rsidP="008422A3">
      <w:pPr>
        <w:tabs>
          <w:tab w:val="left" w:pos="5068"/>
        </w:tabs>
        <w:rPr>
          <w:b/>
          <w:sz w:val="20"/>
          <w:szCs w:val="20"/>
          <w:lang w:eastAsia="ar-SA"/>
        </w:rPr>
      </w:pPr>
    </w:p>
    <w:p w14:paraId="05A3066F" w14:textId="77777777" w:rsidR="008422A3" w:rsidRPr="00BB30DE" w:rsidRDefault="008422A3" w:rsidP="008422A3">
      <w:pPr>
        <w:tabs>
          <w:tab w:val="left" w:pos="5068"/>
        </w:tabs>
        <w:rPr>
          <w:b/>
          <w:sz w:val="20"/>
          <w:szCs w:val="20"/>
          <w:lang w:eastAsia="ar-SA"/>
        </w:rPr>
      </w:pPr>
    </w:p>
    <w:p w14:paraId="5A3A7BEE" w14:textId="77777777" w:rsidR="008422A3" w:rsidRPr="00BB30DE" w:rsidRDefault="008422A3" w:rsidP="008422A3">
      <w:pPr>
        <w:jc w:val="right"/>
        <w:rPr>
          <w:b/>
          <w:sz w:val="18"/>
          <w:szCs w:val="18"/>
          <w:lang w:eastAsia="ar-SA"/>
        </w:rPr>
      </w:pPr>
      <w:r w:rsidRPr="00BB30DE">
        <w:rPr>
          <w:b/>
          <w:sz w:val="18"/>
          <w:szCs w:val="18"/>
          <w:lang w:eastAsia="ar-SA"/>
        </w:rPr>
        <w:t>Приложение № 15</w:t>
      </w:r>
    </w:p>
    <w:p w14:paraId="10B14EBA" w14:textId="77777777" w:rsidR="008422A3" w:rsidRPr="00BB30DE" w:rsidRDefault="008422A3" w:rsidP="008422A3">
      <w:pPr>
        <w:jc w:val="right"/>
        <w:rPr>
          <w:b/>
          <w:sz w:val="18"/>
          <w:szCs w:val="18"/>
          <w:lang w:eastAsia="ar-SA"/>
        </w:rPr>
      </w:pPr>
      <w:r w:rsidRPr="00BB30DE">
        <w:rPr>
          <w:b/>
          <w:sz w:val="18"/>
          <w:szCs w:val="18"/>
          <w:lang w:eastAsia="ar-SA"/>
        </w:rPr>
        <w:t xml:space="preserve"> к муниципальной адресной программе </w:t>
      </w:r>
    </w:p>
    <w:p w14:paraId="7D25F34F" w14:textId="77777777" w:rsidR="008422A3" w:rsidRPr="00BB30DE" w:rsidRDefault="008422A3" w:rsidP="008422A3">
      <w:pPr>
        <w:jc w:val="right"/>
        <w:rPr>
          <w:b/>
          <w:sz w:val="18"/>
          <w:szCs w:val="18"/>
          <w:lang w:eastAsia="ar-SA"/>
        </w:rPr>
      </w:pPr>
      <w:r w:rsidRPr="00BB30DE">
        <w:rPr>
          <w:b/>
          <w:sz w:val="18"/>
          <w:szCs w:val="18"/>
          <w:lang w:eastAsia="ar-SA"/>
        </w:rPr>
        <w:t>капитального ремонта многоквартирных домов</w:t>
      </w:r>
    </w:p>
    <w:p w14:paraId="33F41151" w14:textId="77777777" w:rsidR="008422A3" w:rsidRPr="00BB30DE" w:rsidRDefault="008422A3" w:rsidP="008422A3">
      <w:pPr>
        <w:jc w:val="right"/>
        <w:rPr>
          <w:b/>
          <w:sz w:val="18"/>
          <w:szCs w:val="18"/>
          <w:lang w:eastAsia="ar-SA"/>
        </w:rPr>
      </w:pPr>
      <w:r w:rsidRPr="00BB30DE">
        <w:rPr>
          <w:b/>
          <w:sz w:val="18"/>
          <w:szCs w:val="18"/>
          <w:lang w:eastAsia="ar-SA"/>
        </w:rPr>
        <w:t xml:space="preserve">и жилых помещений, принадлежащих муниципальному </w:t>
      </w:r>
    </w:p>
    <w:p w14:paraId="35490E64" w14:textId="77777777" w:rsidR="008422A3" w:rsidRPr="00BB30DE" w:rsidRDefault="008422A3" w:rsidP="008422A3">
      <w:pPr>
        <w:jc w:val="right"/>
        <w:rPr>
          <w:b/>
          <w:sz w:val="18"/>
          <w:szCs w:val="18"/>
          <w:lang w:eastAsia="ar-SA"/>
        </w:rPr>
      </w:pPr>
      <w:r w:rsidRPr="00BB30DE">
        <w:rPr>
          <w:b/>
          <w:sz w:val="18"/>
          <w:szCs w:val="18"/>
          <w:lang w:eastAsia="ar-SA"/>
        </w:rPr>
        <w:t>образованию «Поселок Айхал» на 2019-202</w:t>
      </w:r>
      <w:r>
        <w:rPr>
          <w:b/>
          <w:sz w:val="18"/>
          <w:szCs w:val="18"/>
          <w:lang w:eastAsia="ar-SA"/>
        </w:rPr>
        <w:t>3</w:t>
      </w:r>
      <w:r w:rsidRPr="00BB30DE">
        <w:rPr>
          <w:b/>
          <w:sz w:val="18"/>
          <w:szCs w:val="18"/>
          <w:lang w:eastAsia="ar-SA"/>
        </w:rPr>
        <w:t xml:space="preserve"> гг.»</w:t>
      </w:r>
    </w:p>
    <w:p w14:paraId="4EB9F47C" w14:textId="77777777" w:rsidR="008422A3" w:rsidRPr="00BB30DE" w:rsidRDefault="008422A3" w:rsidP="008422A3">
      <w:pPr>
        <w:jc w:val="right"/>
        <w:rPr>
          <w:b/>
          <w:sz w:val="18"/>
          <w:szCs w:val="18"/>
          <w:lang w:eastAsia="ar-SA"/>
        </w:rPr>
      </w:pPr>
    </w:p>
    <w:p w14:paraId="4EE510F0" w14:textId="77777777" w:rsidR="008422A3" w:rsidRPr="00BB30DE" w:rsidRDefault="008422A3" w:rsidP="008422A3">
      <w:pPr>
        <w:jc w:val="right"/>
        <w:rPr>
          <w:b/>
          <w:sz w:val="18"/>
          <w:szCs w:val="18"/>
          <w:lang w:eastAsia="ar-SA"/>
        </w:rPr>
      </w:pPr>
    </w:p>
    <w:p w14:paraId="44C7A380"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Индикаторы реализации муниципальной адресной программы</w:t>
      </w:r>
    </w:p>
    <w:p w14:paraId="39D836F3" w14:textId="77777777" w:rsidR="008422A3" w:rsidRPr="00BB30DE" w:rsidRDefault="008422A3" w:rsidP="008422A3">
      <w:pPr>
        <w:tabs>
          <w:tab w:val="left" w:pos="5068"/>
        </w:tabs>
        <w:jc w:val="center"/>
        <w:rPr>
          <w:b/>
          <w:sz w:val="20"/>
          <w:szCs w:val="20"/>
          <w:lang w:eastAsia="ar-SA"/>
        </w:rPr>
      </w:pPr>
      <w:r w:rsidRPr="00BB30DE">
        <w:rPr>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w:t>
      </w:r>
      <w:r>
        <w:rPr>
          <w:b/>
          <w:sz w:val="20"/>
          <w:szCs w:val="20"/>
          <w:lang w:eastAsia="ar-SA"/>
        </w:rPr>
        <w:t>3</w:t>
      </w:r>
      <w:r w:rsidRPr="00BB30DE">
        <w:rPr>
          <w:b/>
          <w:sz w:val="20"/>
          <w:szCs w:val="20"/>
          <w:lang w:eastAsia="ar-SA"/>
        </w:rPr>
        <w:t xml:space="preserve"> гг.</w:t>
      </w:r>
    </w:p>
    <w:p w14:paraId="36C0CCC3" w14:textId="77777777" w:rsidR="008422A3" w:rsidRPr="00BB30DE" w:rsidRDefault="008422A3" w:rsidP="008422A3">
      <w:pPr>
        <w:tabs>
          <w:tab w:val="left" w:pos="5068"/>
        </w:tabs>
        <w:jc w:val="center"/>
        <w:rPr>
          <w:b/>
          <w:sz w:val="20"/>
          <w:szCs w:val="20"/>
          <w:lang w:eastAsia="ar-SA"/>
        </w:rPr>
      </w:pPr>
    </w:p>
    <w:tbl>
      <w:tblPr>
        <w:tblStyle w:val="af6"/>
        <w:tblW w:w="15445" w:type="dxa"/>
        <w:tblLayout w:type="fixed"/>
        <w:tblLook w:val="04A0" w:firstRow="1" w:lastRow="0" w:firstColumn="1" w:lastColumn="0" w:noHBand="0" w:noVBand="1"/>
      </w:tblPr>
      <w:tblGrid>
        <w:gridCol w:w="411"/>
        <w:gridCol w:w="1144"/>
        <w:gridCol w:w="561"/>
        <w:gridCol w:w="302"/>
        <w:gridCol w:w="567"/>
        <w:gridCol w:w="271"/>
        <w:gridCol w:w="283"/>
        <w:gridCol w:w="284"/>
        <w:gridCol w:w="283"/>
        <w:gridCol w:w="284"/>
        <w:gridCol w:w="283"/>
        <w:gridCol w:w="284"/>
        <w:gridCol w:w="283"/>
        <w:gridCol w:w="425"/>
        <w:gridCol w:w="425"/>
        <w:gridCol w:w="425"/>
        <w:gridCol w:w="425"/>
        <w:gridCol w:w="567"/>
        <w:gridCol w:w="567"/>
        <w:gridCol w:w="284"/>
        <w:gridCol w:w="425"/>
        <w:gridCol w:w="425"/>
        <w:gridCol w:w="561"/>
        <w:gridCol w:w="561"/>
        <w:gridCol w:w="558"/>
        <w:gridCol w:w="490"/>
        <w:gridCol w:w="490"/>
        <w:gridCol w:w="600"/>
        <w:gridCol w:w="426"/>
        <w:gridCol w:w="506"/>
        <w:gridCol w:w="490"/>
        <w:gridCol w:w="490"/>
        <w:gridCol w:w="527"/>
        <w:gridCol w:w="8"/>
        <w:gridCol w:w="530"/>
      </w:tblGrid>
      <w:tr w:rsidR="008422A3" w:rsidRPr="00BB30DE" w14:paraId="2A1678C9" w14:textId="77777777" w:rsidTr="00F766FA">
        <w:tc>
          <w:tcPr>
            <w:tcW w:w="411" w:type="dxa"/>
            <w:vMerge w:val="restart"/>
          </w:tcPr>
          <w:p w14:paraId="1D7C2F6E" w14:textId="77777777" w:rsidR="008422A3" w:rsidRPr="00BB30DE" w:rsidRDefault="008422A3" w:rsidP="00F766FA">
            <w:pPr>
              <w:tabs>
                <w:tab w:val="left" w:pos="5068"/>
              </w:tabs>
              <w:jc w:val="center"/>
              <w:rPr>
                <w:b/>
                <w:sz w:val="12"/>
                <w:szCs w:val="12"/>
                <w:lang w:eastAsia="ar-SA"/>
              </w:rPr>
            </w:pPr>
            <w:r w:rsidRPr="00BB30DE">
              <w:rPr>
                <w:b/>
                <w:sz w:val="12"/>
                <w:szCs w:val="12"/>
                <w:lang w:eastAsia="ar-SA"/>
              </w:rPr>
              <w:t>№ п/п</w:t>
            </w:r>
          </w:p>
        </w:tc>
        <w:tc>
          <w:tcPr>
            <w:tcW w:w="1144" w:type="dxa"/>
            <w:vMerge w:val="restart"/>
          </w:tcPr>
          <w:p w14:paraId="40345997"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Наименование программного мероприятия</w:t>
            </w:r>
          </w:p>
        </w:tc>
        <w:tc>
          <w:tcPr>
            <w:tcW w:w="561" w:type="dxa"/>
          </w:tcPr>
          <w:p w14:paraId="335DCC66" w14:textId="77777777" w:rsidR="008422A3" w:rsidRPr="00BB30DE" w:rsidRDefault="008422A3" w:rsidP="00F766FA">
            <w:pPr>
              <w:tabs>
                <w:tab w:val="left" w:pos="5068"/>
              </w:tabs>
              <w:jc w:val="center"/>
              <w:rPr>
                <w:b/>
                <w:sz w:val="10"/>
                <w:szCs w:val="12"/>
                <w:lang w:eastAsia="ar-SA"/>
              </w:rPr>
            </w:pPr>
          </w:p>
        </w:tc>
        <w:tc>
          <w:tcPr>
            <w:tcW w:w="4824" w:type="dxa"/>
            <w:gridSpan w:val="14"/>
          </w:tcPr>
          <w:p w14:paraId="30773707"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Целевые индикаторы</w:t>
            </w:r>
          </w:p>
        </w:tc>
        <w:tc>
          <w:tcPr>
            <w:tcW w:w="5954" w:type="dxa"/>
            <w:gridSpan w:val="12"/>
          </w:tcPr>
          <w:p w14:paraId="6886D671"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Объем финансирования (</w:t>
            </w:r>
            <w:proofErr w:type="spellStart"/>
            <w:r w:rsidRPr="00BB30DE">
              <w:rPr>
                <w:b/>
                <w:sz w:val="10"/>
                <w:szCs w:val="12"/>
                <w:lang w:eastAsia="ar-SA"/>
              </w:rPr>
              <w:t>тыс.руб</w:t>
            </w:r>
            <w:proofErr w:type="spellEnd"/>
            <w:r w:rsidRPr="00BB30DE">
              <w:rPr>
                <w:b/>
                <w:sz w:val="10"/>
                <w:szCs w:val="12"/>
                <w:lang w:eastAsia="ar-SA"/>
              </w:rPr>
              <w:t>.)</w:t>
            </w:r>
          </w:p>
        </w:tc>
        <w:tc>
          <w:tcPr>
            <w:tcW w:w="2551" w:type="dxa"/>
            <w:gridSpan w:val="6"/>
          </w:tcPr>
          <w:p w14:paraId="17DD9128"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Степень и результаты выполнения мероприятий (%)</w:t>
            </w:r>
          </w:p>
        </w:tc>
      </w:tr>
      <w:tr w:rsidR="008422A3" w:rsidRPr="00BB30DE" w14:paraId="4AE974A1" w14:textId="77777777" w:rsidTr="00F766FA">
        <w:tc>
          <w:tcPr>
            <w:tcW w:w="411" w:type="dxa"/>
            <w:vMerge/>
          </w:tcPr>
          <w:p w14:paraId="3B2474E9" w14:textId="77777777" w:rsidR="008422A3" w:rsidRPr="00BB30DE" w:rsidRDefault="008422A3" w:rsidP="00F766FA">
            <w:pPr>
              <w:tabs>
                <w:tab w:val="left" w:pos="5068"/>
              </w:tabs>
              <w:jc w:val="center"/>
              <w:rPr>
                <w:b/>
                <w:sz w:val="12"/>
                <w:szCs w:val="12"/>
                <w:lang w:eastAsia="ar-SA"/>
              </w:rPr>
            </w:pPr>
          </w:p>
        </w:tc>
        <w:tc>
          <w:tcPr>
            <w:tcW w:w="1144" w:type="dxa"/>
            <w:vMerge/>
          </w:tcPr>
          <w:p w14:paraId="00A5E9D6" w14:textId="77777777" w:rsidR="008422A3" w:rsidRPr="00BB30DE" w:rsidRDefault="008422A3" w:rsidP="00F766FA">
            <w:pPr>
              <w:tabs>
                <w:tab w:val="left" w:pos="5068"/>
              </w:tabs>
              <w:jc w:val="center"/>
              <w:rPr>
                <w:b/>
                <w:sz w:val="10"/>
                <w:szCs w:val="12"/>
                <w:lang w:eastAsia="ar-SA"/>
              </w:rPr>
            </w:pPr>
          </w:p>
        </w:tc>
        <w:tc>
          <w:tcPr>
            <w:tcW w:w="863" w:type="dxa"/>
            <w:gridSpan w:val="2"/>
            <w:vMerge w:val="restart"/>
          </w:tcPr>
          <w:p w14:paraId="78086C6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наименование показателя</w:t>
            </w:r>
          </w:p>
        </w:tc>
        <w:tc>
          <w:tcPr>
            <w:tcW w:w="567" w:type="dxa"/>
            <w:vMerge w:val="restart"/>
          </w:tcPr>
          <w:p w14:paraId="7633144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Единицы измерения</w:t>
            </w:r>
          </w:p>
        </w:tc>
        <w:tc>
          <w:tcPr>
            <w:tcW w:w="1688" w:type="dxa"/>
            <w:gridSpan w:val="6"/>
          </w:tcPr>
          <w:p w14:paraId="209D554A"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План 2019-2022 гг.</w:t>
            </w:r>
          </w:p>
        </w:tc>
        <w:tc>
          <w:tcPr>
            <w:tcW w:w="2267" w:type="dxa"/>
            <w:gridSpan w:val="6"/>
          </w:tcPr>
          <w:p w14:paraId="4EDDB09A"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Факт 2019-2022 гг.</w:t>
            </w:r>
          </w:p>
        </w:tc>
        <w:tc>
          <w:tcPr>
            <w:tcW w:w="2829" w:type="dxa"/>
            <w:gridSpan w:val="6"/>
          </w:tcPr>
          <w:p w14:paraId="29CCF10B"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План 2019-2022 гг.</w:t>
            </w:r>
          </w:p>
        </w:tc>
        <w:tc>
          <w:tcPr>
            <w:tcW w:w="3125" w:type="dxa"/>
            <w:gridSpan w:val="6"/>
          </w:tcPr>
          <w:p w14:paraId="3647F875"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Факт 2019-2022 гг.</w:t>
            </w:r>
          </w:p>
        </w:tc>
        <w:tc>
          <w:tcPr>
            <w:tcW w:w="2013" w:type="dxa"/>
            <w:gridSpan w:val="4"/>
          </w:tcPr>
          <w:p w14:paraId="02136298" w14:textId="77777777" w:rsidR="008422A3" w:rsidRPr="00BB30DE" w:rsidRDefault="008422A3" w:rsidP="00F766FA">
            <w:pPr>
              <w:tabs>
                <w:tab w:val="left" w:pos="5068"/>
              </w:tabs>
              <w:jc w:val="center"/>
              <w:rPr>
                <w:b/>
                <w:sz w:val="10"/>
                <w:szCs w:val="12"/>
                <w:lang w:eastAsia="ar-SA"/>
              </w:rPr>
            </w:pPr>
          </w:p>
        </w:tc>
        <w:tc>
          <w:tcPr>
            <w:tcW w:w="538" w:type="dxa"/>
            <w:gridSpan w:val="2"/>
          </w:tcPr>
          <w:p w14:paraId="3CBA1CA3" w14:textId="77777777" w:rsidR="008422A3" w:rsidRPr="00BB30DE" w:rsidRDefault="008422A3" w:rsidP="00F766FA">
            <w:pPr>
              <w:tabs>
                <w:tab w:val="left" w:pos="5068"/>
              </w:tabs>
              <w:jc w:val="center"/>
              <w:rPr>
                <w:b/>
                <w:sz w:val="10"/>
                <w:szCs w:val="12"/>
                <w:lang w:eastAsia="ar-SA"/>
              </w:rPr>
            </w:pPr>
          </w:p>
        </w:tc>
      </w:tr>
      <w:tr w:rsidR="008422A3" w:rsidRPr="00BB30DE" w14:paraId="09BC5690" w14:textId="77777777" w:rsidTr="00F766FA">
        <w:tc>
          <w:tcPr>
            <w:tcW w:w="411" w:type="dxa"/>
            <w:vMerge/>
          </w:tcPr>
          <w:p w14:paraId="792C260B" w14:textId="77777777" w:rsidR="008422A3" w:rsidRPr="00BB30DE" w:rsidRDefault="008422A3" w:rsidP="00F766FA">
            <w:pPr>
              <w:tabs>
                <w:tab w:val="left" w:pos="5068"/>
              </w:tabs>
              <w:jc w:val="center"/>
              <w:rPr>
                <w:b/>
                <w:sz w:val="12"/>
                <w:szCs w:val="12"/>
                <w:lang w:eastAsia="ar-SA"/>
              </w:rPr>
            </w:pPr>
          </w:p>
        </w:tc>
        <w:tc>
          <w:tcPr>
            <w:tcW w:w="1144" w:type="dxa"/>
            <w:vMerge/>
          </w:tcPr>
          <w:p w14:paraId="2DBC60DE" w14:textId="77777777" w:rsidR="008422A3" w:rsidRPr="00BB30DE" w:rsidRDefault="008422A3" w:rsidP="00F766FA">
            <w:pPr>
              <w:tabs>
                <w:tab w:val="left" w:pos="5068"/>
              </w:tabs>
              <w:jc w:val="center"/>
              <w:rPr>
                <w:b/>
                <w:sz w:val="10"/>
                <w:szCs w:val="12"/>
                <w:lang w:eastAsia="ar-SA"/>
              </w:rPr>
            </w:pPr>
          </w:p>
        </w:tc>
        <w:tc>
          <w:tcPr>
            <w:tcW w:w="863" w:type="dxa"/>
            <w:gridSpan w:val="2"/>
            <w:vMerge/>
          </w:tcPr>
          <w:p w14:paraId="2EDCFBA4" w14:textId="77777777" w:rsidR="008422A3" w:rsidRPr="00BB30DE" w:rsidRDefault="008422A3" w:rsidP="00F766FA">
            <w:pPr>
              <w:tabs>
                <w:tab w:val="left" w:pos="5068"/>
              </w:tabs>
              <w:jc w:val="center"/>
              <w:rPr>
                <w:b/>
                <w:sz w:val="10"/>
                <w:szCs w:val="12"/>
                <w:lang w:eastAsia="ar-SA"/>
              </w:rPr>
            </w:pPr>
          </w:p>
        </w:tc>
        <w:tc>
          <w:tcPr>
            <w:tcW w:w="567" w:type="dxa"/>
            <w:vMerge/>
          </w:tcPr>
          <w:p w14:paraId="6EAE97FE" w14:textId="77777777" w:rsidR="008422A3" w:rsidRPr="00BB30DE" w:rsidRDefault="008422A3" w:rsidP="00F766FA">
            <w:pPr>
              <w:tabs>
                <w:tab w:val="left" w:pos="5068"/>
              </w:tabs>
              <w:jc w:val="center"/>
              <w:rPr>
                <w:b/>
                <w:sz w:val="10"/>
                <w:szCs w:val="12"/>
                <w:lang w:eastAsia="ar-SA"/>
              </w:rPr>
            </w:pPr>
          </w:p>
        </w:tc>
        <w:tc>
          <w:tcPr>
            <w:tcW w:w="271" w:type="dxa"/>
          </w:tcPr>
          <w:p w14:paraId="3B09EE2C"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итого</w:t>
            </w:r>
          </w:p>
        </w:tc>
        <w:tc>
          <w:tcPr>
            <w:tcW w:w="283" w:type="dxa"/>
          </w:tcPr>
          <w:p w14:paraId="0702F46A"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2019</w:t>
            </w:r>
          </w:p>
        </w:tc>
        <w:tc>
          <w:tcPr>
            <w:tcW w:w="284" w:type="dxa"/>
          </w:tcPr>
          <w:p w14:paraId="1767459A"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2020</w:t>
            </w:r>
          </w:p>
        </w:tc>
        <w:tc>
          <w:tcPr>
            <w:tcW w:w="283" w:type="dxa"/>
          </w:tcPr>
          <w:p w14:paraId="6FE5D62C"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2021</w:t>
            </w:r>
          </w:p>
        </w:tc>
        <w:tc>
          <w:tcPr>
            <w:tcW w:w="284" w:type="dxa"/>
          </w:tcPr>
          <w:p w14:paraId="5F563CC9"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2022</w:t>
            </w:r>
          </w:p>
        </w:tc>
        <w:tc>
          <w:tcPr>
            <w:tcW w:w="283" w:type="dxa"/>
          </w:tcPr>
          <w:p w14:paraId="0A66CCF4"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2023</w:t>
            </w:r>
          </w:p>
        </w:tc>
        <w:tc>
          <w:tcPr>
            <w:tcW w:w="284" w:type="dxa"/>
          </w:tcPr>
          <w:p w14:paraId="24D16FA1"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итого</w:t>
            </w:r>
          </w:p>
        </w:tc>
        <w:tc>
          <w:tcPr>
            <w:tcW w:w="283" w:type="dxa"/>
          </w:tcPr>
          <w:p w14:paraId="11B435CE"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2019</w:t>
            </w:r>
          </w:p>
        </w:tc>
        <w:tc>
          <w:tcPr>
            <w:tcW w:w="425" w:type="dxa"/>
          </w:tcPr>
          <w:p w14:paraId="4980C9CC"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2020</w:t>
            </w:r>
          </w:p>
        </w:tc>
        <w:tc>
          <w:tcPr>
            <w:tcW w:w="425" w:type="dxa"/>
          </w:tcPr>
          <w:p w14:paraId="6CCA6628"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2021</w:t>
            </w:r>
          </w:p>
        </w:tc>
        <w:tc>
          <w:tcPr>
            <w:tcW w:w="425" w:type="dxa"/>
          </w:tcPr>
          <w:p w14:paraId="2BBDFE9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2022</w:t>
            </w:r>
          </w:p>
        </w:tc>
        <w:tc>
          <w:tcPr>
            <w:tcW w:w="425" w:type="dxa"/>
          </w:tcPr>
          <w:p w14:paraId="32DC1290"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2023</w:t>
            </w:r>
          </w:p>
          <w:p w14:paraId="3FC0EAE4" w14:textId="77777777" w:rsidR="008422A3" w:rsidRPr="00BB30DE" w:rsidRDefault="008422A3" w:rsidP="00F766FA">
            <w:pPr>
              <w:tabs>
                <w:tab w:val="left" w:pos="5068"/>
              </w:tabs>
              <w:jc w:val="center"/>
              <w:rPr>
                <w:b/>
                <w:sz w:val="10"/>
                <w:szCs w:val="12"/>
                <w:lang w:eastAsia="ar-SA"/>
              </w:rPr>
            </w:pPr>
          </w:p>
        </w:tc>
        <w:tc>
          <w:tcPr>
            <w:tcW w:w="567" w:type="dxa"/>
          </w:tcPr>
          <w:p w14:paraId="66FFF8BA"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итого</w:t>
            </w:r>
          </w:p>
        </w:tc>
        <w:tc>
          <w:tcPr>
            <w:tcW w:w="567" w:type="dxa"/>
          </w:tcPr>
          <w:p w14:paraId="04F5F7DA"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2019</w:t>
            </w:r>
          </w:p>
        </w:tc>
        <w:tc>
          <w:tcPr>
            <w:tcW w:w="284" w:type="dxa"/>
          </w:tcPr>
          <w:p w14:paraId="6B321878"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2020</w:t>
            </w:r>
          </w:p>
        </w:tc>
        <w:tc>
          <w:tcPr>
            <w:tcW w:w="425" w:type="dxa"/>
          </w:tcPr>
          <w:p w14:paraId="7BE1AF39"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2021</w:t>
            </w:r>
          </w:p>
        </w:tc>
        <w:tc>
          <w:tcPr>
            <w:tcW w:w="425" w:type="dxa"/>
          </w:tcPr>
          <w:p w14:paraId="1C0C12D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2022</w:t>
            </w:r>
          </w:p>
        </w:tc>
        <w:tc>
          <w:tcPr>
            <w:tcW w:w="561" w:type="dxa"/>
          </w:tcPr>
          <w:p w14:paraId="163AD889"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2023</w:t>
            </w:r>
          </w:p>
        </w:tc>
        <w:tc>
          <w:tcPr>
            <w:tcW w:w="561" w:type="dxa"/>
          </w:tcPr>
          <w:p w14:paraId="6A91B5DE"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итого</w:t>
            </w:r>
          </w:p>
        </w:tc>
        <w:tc>
          <w:tcPr>
            <w:tcW w:w="558" w:type="dxa"/>
          </w:tcPr>
          <w:p w14:paraId="72FAE508"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20219</w:t>
            </w:r>
          </w:p>
        </w:tc>
        <w:tc>
          <w:tcPr>
            <w:tcW w:w="490" w:type="dxa"/>
          </w:tcPr>
          <w:p w14:paraId="1E314684"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2020</w:t>
            </w:r>
          </w:p>
        </w:tc>
        <w:tc>
          <w:tcPr>
            <w:tcW w:w="490" w:type="dxa"/>
          </w:tcPr>
          <w:p w14:paraId="636AEAED"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2021</w:t>
            </w:r>
          </w:p>
        </w:tc>
        <w:tc>
          <w:tcPr>
            <w:tcW w:w="600" w:type="dxa"/>
          </w:tcPr>
          <w:p w14:paraId="17C3700D"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2022</w:t>
            </w:r>
          </w:p>
        </w:tc>
        <w:tc>
          <w:tcPr>
            <w:tcW w:w="426" w:type="dxa"/>
          </w:tcPr>
          <w:p w14:paraId="3FAE500E"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2023</w:t>
            </w:r>
          </w:p>
        </w:tc>
        <w:tc>
          <w:tcPr>
            <w:tcW w:w="506" w:type="dxa"/>
          </w:tcPr>
          <w:p w14:paraId="1D41FECE"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2019</w:t>
            </w:r>
          </w:p>
        </w:tc>
        <w:tc>
          <w:tcPr>
            <w:tcW w:w="490" w:type="dxa"/>
          </w:tcPr>
          <w:p w14:paraId="07D8F6E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2020</w:t>
            </w:r>
          </w:p>
        </w:tc>
        <w:tc>
          <w:tcPr>
            <w:tcW w:w="490" w:type="dxa"/>
          </w:tcPr>
          <w:p w14:paraId="298411F9"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2021</w:t>
            </w:r>
          </w:p>
        </w:tc>
        <w:tc>
          <w:tcPr>
            <w:tcW w:w="535" w:type="dxa"/>
            <w:gridSpan w:val="2"/>
          </w:tcPr>
          <w:p w14:paraId="4AB23714"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2022</w:t>
            </w:r>
          </w:p>
        </w:tc>
        <w:tc>
          <w:tcPr>
            <w:tcW w:w="530" w:type="dxa"/>
          </w:tcPr>
          <w:p w14:paraId="31F7C7E4"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2023</w:t>
            </w:r>
          </w:p>
        </w:tc>
      </w:tr>
      <w:tr w:rsidR="008422A3" w:rsidRPr="00BB30DE" w14:paraId="17BA13F8" w14:textId="77777777" w:rsidTr="00F766FA">
        <w:tc>
          <w:tcPr>
            <w:tcW w:w="411" w:type="dxa"/>
          </w:tcPr>
          <w:p w14:paraId="195198E6" w14:textId="77777777" w:rsidR="008422A3" w:rsidRPr="00BB30DE" w:rsidRDefault="008422A3" w:rsidP="00F766FA">
            <w:pPr>
              <w:tabs>
                <w:tab w:val="left" w:pos="5068"/>
              </w:tabs>
              <w:jc w:val="center"/>
              <w:rPr>
                <w:b/>
                <w:sz w:val="12"/>
                <w:szCs w:val="12"/>
                <w:lang w:eastAsia="ar-SA"/>
              </w:rPr>
            </w:pPr>
            <w:r w:rsidRPr="00BB30DE">
              <w:rPr>
                <w:b/>
                <w:sz w:val="12"/>
                <w:szCs w:val="12"/>
                <w:lang w:eastAsia="ar-SA"/>
              </w:rPr>
              <w:t>1</w:t>
            </w:r>
          </w:p>
        </w:tc>
        <w:tc>
          <w:tcPr>
            <w:tcW w:w="1144" w:type="dxa"/>
          </w:tcPr>
          <w:p w14:paraId="6A636713" w14:textId="77777777" w:rsidR="008422A3" w:rsidRPr="00BB30DE" w:rsidRDefault="008422A3" w:rsidP="00F766FA">
            <w:pPr>
              <w:tabs>
                <w:tab w:val="left" w:pos="5068"/>
              </w:tabs>
              <w:rPr>
                <w:b/>
                <w:sz w:val="10"/>
                <w:szCs w:val="12"/>
                <w:lang w:eastAsia="ar-SA"/>
              </w:rPr>
            </w:pPr>
            <w:r w:rsidRPr="00BB30DE">
              <w:rPr>
                <w:b/>
                <w:sz w:val="10"/>
                <w:szCs w:val="12"/>
                <w:lang w:eastAsia="ar-SA"/>
              </w:rPr>
              <w:t>Капитальный ремонт многоквартирных домов</w:t>
            </w:r>
          </w:p>
        </w:tc>
        <w:tc>
          <w:tcPr>
            <w:tcW w:w="863" w:type="dxa"/>
            <w:gridSpan w:val="2"/>
          </w:tcPr>
          <w:p w14:paraId="02763499" w14:textId="77777777" w:rsidR="008422A3" w:rsidRPr="00BB30DE" w:rsidRDefault="008422A3" w:rsidP="00F766FA">
            <w:pPr>
              <w:tabs>
                <w:tab w:val="left" w:pos="5068"/>
              </w:tabs>
              <w:jc w:val="center"/>
              <w:rPr>
                <w:sz w:val="10"/>
                <w:szCs w:val="12"/>
                <w:lang w:eastAsia="ar-SA"/>
              </w:rPr>
            </w:pPr>
            <w:r w:rsidRPr="00BB30DE">
              <w:rPr>
                <w:sz w:val="10"/>
                <w:szCs w:val="12"/>
                <w:lang w:eastAsia="ar-SA"/>
              </w:rPr>
              <w:t>затраты на проведение капитального ремонта</w:t>
            </w:r>
          </w:p>
        </w:tc>
        <w:tc>
          <w:tcPr>
            <w:tcW w:w="567" w:type="dxa"/>
          </w:tcPr>
          <w:p w14:paraId="0BCC8C41" w14:textId="77777777" w:rsidR="008422A3" w:rsidRPr="00BB30DE" w:rsidRDefault="008422A3" w:rsidP="00F766FA">
            <w:pPr>
              <w:tabs>
                <w:tab w:val="left" w:pos="5068"/>
              </w:tabs>
              <w:jc w:val="center"/>
              <w:rPr>
                <w:sz w:val="10"/>
                <w:szCs w:val="12"/>
                <w:lang w:eastAsia="ar-SA"/>
              </w:rPr>
            </w:pPr>
            <w:r w:rsidRPr="00BB30DE">
              <w:rPr>
                <w:sz w:val="10"/>
                <w:szCs w:val="12"/>
                <w:lang w:eastAsia="ar-SA"/>
              </w:rPr>
              <w:t xml:space="preserve">МКД </w:t>
            </w:r>
          </w:p>
        </w:tc>
        <w:tc>
          <w:tcPr>
            <w:tcW w:w="271" w:type="dxa"/>
          </w:tcPr>
          <w:p w14:paraId="412D55B5"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033DE527"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788CBCA4"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4A2DD79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5BB59280"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5FC22AFD" w14:textId="77777777" w:rsidR="008422A3" w:rsidRPr="00BB30DE" w:rsidRDefault="008422A3" w:rsidP="00F766FA">
            <w:pPr>
              <w:tabs>
                <w:tab w:val="left" w:pos="5068"/>
              </w:tabs>
              <w:jc w:val="center"/>
              <w:rPr>
                <w:sz w:val="10"/>
                <w:szCs w:val="12"/>
                <w:lang w:eastAsia="ar-SA"/>
              </w:rPr>
            </w:pPr>
          </w:p>
        </w:tc>
        <w:tc>
          <w:tcPr>
            <w:tcW w:w="284" w:type="dxa"/>
          </w:tcPr>
          <w:p w14:paraId="36F81ABB"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67264435"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4213A202"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063B1121"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230CCFC5"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3D8B758F" w14:textId="77777777" w:rsidR="008422A3" w:rsidRPr="00BB30DE" w:rsidRDefault="008422A3" w:rsidP="00F766FA">
            <w:pPr>
              <w:tabs>
                <w:tab w:val="left" w:pos="5068"/>
              </w:tabs>
              <w:jc w:val="center"/>
              <w:rPr>
                <w:sz w:val="10"/>
                <w:szCs w:val="12"/>
                <w:lang w:eastAsia="ar-SA"/>
              </w:rPr>
            </w:pPr>
          </w:p>
        </w:tc>
        <w:tc>
          <w:tcPr>
            <w:tcW w:w="567" w:type="dxa"/>
          </w:tcPr>
          <w:p w14:paraId="2A29C33F"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67" w:type="dxa"/>
          </w:tcPr>
          <w:p w14:paraId="1F3408A1"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2A3BB991"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504AC88A"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5FFC404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61" w:type="dxa"/>
          </w:tcPr>
          <w:p w14:paraId="6B3BD8EF"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61" w:type="dxa"/>
          </w:tcPr>
          <w:p w14:paraId="71FE388A"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58" w:type="dxa"/>
          </w:tcPr>
          <w:p w14:paraId="40CBFFB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6D1EEE5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56AB7DE3"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600" w:type="dxa"/>
          </w:tcPr>
          <w:p w14:paraId="0C09637B"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6" w:type="dxa"/>
          </w:tcPr>
          <w:p w14:paraId="5F3A1C61" w14:textId="77777777" w:rsidR="008422A3" w:rsidRPr="00BB30DE" w:rsidRDefault="008422A3" w:rsidP="00F766FA">
            <w:pPr>
              <w:tabs>
                <w:tab w:val="left" w:pos="5068"/>
              </w:tabs>
              <w:jc w:val="center"/>
              <w:rPr>
                <w:sz w:val="10"/>
                <w:szCs w:val="12"/>
                <w:lang w:eastAsia="ar-SA"/>
              </w:rPr>
            </w:pPr>
          </w:p>
        </w:tc>
        <w:tc>
          <w:tcPr>
            <w:tcW w:w="506" w:type="dxa"/>
          </w:tcPr>
          <w:p w14:paraId="535FA601"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17705C5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4C943A1F"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35" w:type="dxa"/>
            <w:gridSpan w:val="2"/>
          </w:tcPr>
          <w:p w14:paraId="6D868509"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30" w:type="dxa"/>
          </w:tcPr>
          <w:p w14:paraId="5CAA98F0" w14:textId="77777777" w:rsidR="008422A3" w:rsidRPr="00BB30DE" w:rsidRDefault="008422A3" w:rsidP="00F766FA">
            <w:pPr>
              <w:tabs>
                <w:tab w:val="left" w:pos="5068"/>
              </w:tabs>
              <w:jc w:val="center"/>
              <w:rPr>
                <w:sz w:val="10"/>
                <w:szCs w:val="12"/>
                <w:lang w:eastAsia="ar-SA"/>
              </w:rPr>
            </w:pPr>
          </w:p>
        </w:tc>
      </w:tr>
      <w:tr w:rsidR="008422A3" w:rsidRPr="00BB30DE" w14:paraId="2DC6EE06" w14:textId="77777777" w:rsidTr="00F766FA">
        <w:tc>
          <w:tcPr>
            <w:tcW w:w="411" w:type="dxa"/>
          </w:tcPr>
          <w:p w14:paraId="589CD055" w14:textId="77777777" w:rsidR="008422A3" w:rsidRPr="00BB30DE" w:rsidRDefault="008422A3" w:rsidP="00F766FA">
            <w:pPr>
              <w:tabs>
                <w:tab w:val="left" w:pos="5068"/>
              </w:tabs>
              <w:jc w:val="center"/>
              <w:rPr>
                <w:b/>
                <w:sz w:val="12"/>
                <w:szCs w:val="12"/>
                <w:lang w:eastAsia="ar-SA"/>
              </w:rPr>
            </w:pPr>
            <w:r w:rsidRPr="00BB30DE">
              <w:rPr>
                <w:b/>
                <w:sz w:val="12"/>
                <w:szCs w:val="12"/>
                <w:lang w:eastAsia="ar-SA"/>
              </w:rPr>
              <w:t>2</w:t>
            </w:r>
          </w:p>
        </w:tc>
        <w:tc>
          <w:tcPr>
            <w:tcW w:w="1144" w:type="dxa"/>
          </w:tcPr>
          <w:p w14:paraId="12F13269" w14:textId="77777777" w:rsidR="008422A3" w:rsidRPr="00BB30DE" w:rsidRDefault="008422A3" w:rsidP="00F766FA">
            <w:pPr>
              <w:tabs>
                <w:tab w:val="left" w:pos="5068"/>
              </w:tabs>
              <w:rPr>
                <w:b/>
                <w:sz w:val="10"/>
                <w:szCs w:val="12"/>
                <w:lang w:eastAsia="ar-SA"/>
              </w:rPr>
            </w:pPr>
            <w:r w:rsidRPr="00BB30DE">
              <w:rPr>
                <w:b/>
                <w:sz w:val="10"/>
                <w:szCs w:val="12"/>
                <w:lang w:eastAsia="ar-SA"/>
              </w:rPr>
              <w:t>Ремонт жилых помещений</w:t>
            </w:r>
          </w:p>
        </w:tc>
        <w:tc>
          <w:tcPr>
            <w:tcW w:w="863" w:type="dxa"/>
            <w:gridSpan w:val="2"/>
          </w:tcPr>
          <w:p w14:paraId="4A279E57" w14:textId="77777777" w:rsidR="008422A3" w:rsidRPr="00BB30DE" w:rsidRDefault="008422A3" w:rsidP="00F766FA">
            <w:pPr>
              <w:tabs>
                <w:tab w:val="left" w:pos="5068"/>
              </w:tabs>
              <w:jc w:val="center"/>
              <w:rPr>
                <w:sz w:val="10"/>
                <w:szCs w:val="12"/>
                <w:lang w:eastAsia="ar-SA"/>
              </w:rPr>
            </w:pPr>
            <w:r w:rsidRPr="00BB30DE">
              <w:rPr>
                <w:sz w:val="10"/>
                <w:szCs w:val="12"/>
                <w:lang w:eastAsia="ar-SA"/>
              </w:rPr>
              <w:t>затраты на проведение капитального ремонта</w:t>
            </w:r>
          </w:p>
        </w:tc>
        <w:tc>
          <w:tcPr>
            <w:tcW w:w="567" w:type="dxa"/>
          </w:tcPr>
          <w:p w14:paraId="6CF25249" w14:textId="77777777" w:rsidR="008422A3" w:rsidRPr="00BB30DE" w:rsidRDefault="008422A3" w:rsidP="00F766FA">
            <w:pPr>
              <w:tabs>
                <w:tab w:val="left" w:pos="5068"/>
              </w:tabs>
              <w:jc w:val="center"/>
              <w:rPr>
                <w:sz w:val="10"/>
                <w:szCs w:val="12"/>
                <w:lang w:eastAsia="ar-SA"/>
              </w:rPr>
            </w:pPr>
            <w:r w:rsidRPr="00BB30DE">
              <w:rPr>
                <w:sz w:val="10"/>
                <w:szCs w:val="12"/>
                <w:lang w:eastAsia="ar-SA"/>
              </w:rPr>
              <w:t>жилые помещения</w:t>
            </w:r>
          </w:p>
        </w:tc>
        <w:tc>
          <w:tcPr>
            <w:tcW w:w="271" w:type="dxa"/>
          </w:tcPr>
          <w:p w14:paraId="274B9CD4" w14:textId="77777777" w:rsidR="008422A3" w:rsidRPr="00BB30DE" w:rsidRDefault="008422A3" w:rsidP="00F766FA">
            <w:pPr>
              <w:tabs>
                <w:tab w:val="left" w:pos="5068"/>
              </w:tabs>
              <w:jc w:val="center"/>
              <w:rPr>
                <w:sz w:val="10"/>
                <w:szCs w:val="12"/>
                <w:lang w:eastAsia="ar-SA"/>
              </w:rPr>
            </w:pPr>
            <w:r w:rsidRPr="00BB30DE">
              <w:rPr>
                <w:sz w:val="10"/>
                <w:szCs w:val="12"/>
                <w:lang w:eastAsia="ar-SA"/>
              </w:rPr>
              <w:t>1</w:t>
            </w:r>
          </w:p>
        </w:tc>
        <w:tc>
          <w:tcPr>
            <w:tcW w:w="283" w:type="dxa"/>
          </w:tcPr>
          <w:p w14:paraId="1ACC307C" w14:textId="77777777" w:rsidR="008422A3" w:rsidRPr="00BB30DE" w:rsidRDefault="008422A3" w:rsidP="00F766FA">
            <w:pPr>
              <w:tabs>
                <w:tab w:val="left" w:pos="5068"/>
              </w:tabs>
              <w:jc w:val="center"/>
              <w:rPr>
                <w:sz w:val="10"/>
                <w:szCs w:val="12"/>
                <w:lang w:eastAsia="ar-SA"/>
              </w:rPr>
            </w:pPr>
            <w:r w:rsidRPr="00BB30DE">
              <w:rPr>
                <w:sz w:val="10"/>
                <w:szCs w:val="12"/>
                <w:lang w:eastAsia="ar-SA"/>
              </w:rPr>
              <w:t>1</w:t>
            </w:r>
          </w:p>
        </w:tc>
        <w:tc>
          <w:tcPr>
            <w:tcW w:w="284" w:type="dxa"/>
          </w:tcPr>
          <w:p w14:paraId="266CB2C1"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33126850"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64388280"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66F3669A" w14:textId="77777777" w:rsidR="008422A3" w:rsidRPr="00BB30DE" w:rsidRDefault="008422A3" w:rsidP="00F766FA">
            <w:pPr>
              <w:tabs>
                <w:tab w:val="left" w:pos="5068"/>
              </w:tabs>
              <w:jc w:val="center"/>
              <w:rPr>
                <w:sz w:val="10"/>
                <w:szCs w:val="12"/>
                <w:lang w:eastAsia="ar-SA"/>
              </w:rPr>
            </w:pPr>
          </w:p>
        </w:tc>
        <w:tc>
          <w:tcPr>
            <w:tcW w:w="284" w:type="dxa"/>
          </w:tcPr>
          <w:p w14:paraId="22B416B0" w14:textId="77777777" w:rsidR="008422A3" w:rsidRPr="00BB30DE" w:rsidRDefault="008422A3" w:rsidP="00F766FA">
            <w:pPr>
              <w:tabs>
                <w:tab w:val="left" w:pos="5068"/>
              </w:tabs>
              <w:jc w:val="center"/>
              <w:rPr>
                <w:sz w:val="10"/>
                <w:szCs w:val="12"/>
                <w:lang w:eastAsia="ar-SA"/>
              </w:rPr>
            </w:pPr>
            <w:r w:rsidRPr="00BB30DE">
              <w:rPr>
                <w:sz w:val="10"/>
                <w:szCs w:val="12"/>
                <w:lang w:eastAsia="ar-SA"/>
              </w:rPr>
              <w:t>1</w:t>
            </w:r>
          </w:p>
        </w:tc>
        <w:tc>
          <w:tcPr>
            <w:tcW w:w="283" w:type="dxa"/>
          </w:tcPr>
          <w:p w14:paraId="71D71143" w14:textId="77777777" w:rsidR="008422A3" w:rsidRPr="00BB30DE" w:rsidRDefault="008422A3" w:rsidP="00F766FA">
            <w:pPr>
              <w:tabs>
                <w:tab w:val="left" w:pos="5068"/>
              </w:tabs>
              <w:jc w:val="center"/>
              <w:rPr>
                <w:sz w:val="10"/>
                <w:szCs w:val="12"/>
                <w:lang w:eastAsia="ar-SA"/>
              </w:rPr>
            </w:pPr>
            <w:r w:rsidRPr="00BB30DE">
              <w:rPr>
                <w:sz w:val="10"/>
                <w:szCs w:val="12"/>
                <w:lang w:eastAsia="ar-SA"/>
              </w:rPr>
              <w:t>14</w:t>
            </w:r>
          </w:p>
        </w:tc>
        <w:tc>
          <w:tcPr>
            <w:tcW w:w="425" w:type="dxa"/>
          </w:tcPr>
          <w:p w14:paraId="62BE2170"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3315A752"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60C0C243"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5DE97D7F" w14:textId="77777777" w:rsidR="008422A3" w:rsidRPr="00BB30DE" w:rsidRDefault="008422A3" w:rsidP="00F766FA">
            <w:pPr>
              <w:tabs>
                <w:tab w:val="left" w:pos="5068"/>
              </w:tabs>
              <w:jc w:val="center"/>
              <w:rPr>
                <w:sz w:val="10"/>
                <w:szCs w:val="12"/>
                <w:lang w:eastAsia="ar-SA"/>
              </w:rPr>
            </w:pPr>
          </w:p>
        </w:tc>
        <w:tc>
          <w:tcPr>
            <w:tcW w:w="567" w:type="dxa"/>
          </w:tcPr>
          <w:p w14:paraId="61806653" w14:textId="77777777" w:rsidR="008422A3" w:rsidRPr="00BB30DE" w:rsidRDefault="008422A3" w:rsidP="00F766FA">
            <w:pPr>
              <w:tabs>
                <w:tab w:val="left" w:pos="5068"/>
              </w:tabs>
              <w:jc w:val="center"/>
              <w:rPr>
                <w:sz w:val="10"/>
                <w:szCs w:val="12"/>
                <w:lang w:eastAsia="ar-SA"/>
              </w:rPr>
            </w:pPr>
            <w:r w:rsidRPr="00BB30DE">
              <w:rPr>
                <w:sz w:val="10"/>
                <w:szCs w:val="12"/>
                <w:lang w:eastAsia="ar-SA"/>
              </w:rPr>
              <w:t>428,7</w:t>
            </w:r>
          </w:p>
        </w:tc>
        <w:tc>
          <w:tcPr>
            <w:tcW w:w="567" w:type="dxa"/>
          </w:tcPr>
          <w:p w14:paraId="15E25B4B" w14:textId="77777777" w:rsidR="008422A3" w:rsidRPr="00BB30DE" w:rsidRDefault="008422A3" w:rsidP="00F766FA">
            <w:pPr>
              <w:tabs>
                <w:tab w:val="left" w:pos="5068"/>
              </w:tabs>
              <w:jc w:val="center"/>
              <w:rPr>
                <w:sz w:val="10"/>
                <w:szCs w:val="12"/>
                <w:lang w:eastAsia="ar-SA"/>
              </w:rPr>
            </w:pPr>
            <w:r w:rsidRPr="00BB30DE">
              <w:rPr>
                <w:sz w:val="10"/>
                <w:szCs w:val="12"/>
                <w:lang w:eastAsia="ar-SA"/>
              </w:rPr>
              <w:t>128,7</w:t>
            </w:r>
          </w:p>
        </w:tc>
        <w:tc>
          <w:tcPr>
            <w:tcW w:w="284" w:type="dxa"/>
          </w:tcPr>
          <w:p w14:paraId="27D4F742"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301E5C7E" w14:textId="77777777" w:rsidR="008422A3" w:rsidRPr="00BB30DE" w:rsidRDefault="008422A3" w:rsidP="00F766FA">
            <w:pPr>
              <w:tabs>
                <w:tab w:val="left" w:pos="5068"/>
              </w:tabs>
              <w:jc w:val="center"/>
              <w:rPr>
                <w:sz w:val="10"/>
                <w:szCs w:val="12"/>
                <w:lang w:eastAsia="ar-SA"/>
              </w:rPr>
            </w:pPr>
            <w:r w:rsidRPr="00BB30DE">
              <w:rPr>
                <w:sz w:val="10"/>
                <w:szCs w:val="12"/>
                <w:lang w:eastAsia="ar-SA"/>
              </w:rPr>
              <w:t>300,0</w:t>
            </w:r>
          </w:p>
        </w:tc>
        <w:tc>
          <w:tcPr>
            <w:tcW w:w="425" w:type="dxa"/>
          </w:tcPr>
          <w:p w14:paraId="17CF2C7C"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61" w:type="dxa"/>
          </w:tcPr>
          <w:p w14:paraId="01EA5B4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61" w:type="dxa"/>
          </w:tcPr>
          <w:p w14:paraId="16BD730A" w14:textId="77777777" w:rsidR="008422A3" w:rsidRPr="00BB30DE" w:rsidRDefault="008422A3" w:rsidP="00F766FA">
            <w:pPr>
              <w:tabs>
                <w:tab w:val="left" w:pos="5068"/>
              </w:tabs>
              <w:jc w:val="center"/>
              <w:rPr>
                <w:sz w:val="10"/>
                <w:szCs w:val="12"/>
                <w:lang w:eastAsia="ar-SA"/>
              </w:rPr>
            </w:pPr>
            <w:r w:rsidRPr="00BB30DE">
              <w:rPr>
                <w:sz w:val="10"/>
                <w:szCs w:val="12"/>
                <w:lang w:eastAsia="ar-SA"/>
              </w:rPr>
              <w:t>128,7</w:t>
            </w:r>
          </w:p>
        </w:tc>
        <w:tc>
          <w:tcPr>
            <w:tcW w:w="558" w:type="dxa"/>
          </w:tcPr>
          <w:p w14:paraId="7CF306D8" w14:textId="77777777" w:rsidR="008422A3" w:rsidRPr="00BB30DE" w:rsidRDefault="008422A3" w:rsidP="00F766FA">
            <w:pPr>
              <w:tabs>
                <w:tab w:val="left" w:pos="5068"/>
              </w:tabs>
              <w:jc w:val="center"/>
              <w:rPr>
                <w:sz w:val="10"/>
                <w:szCs w:val="12"/>
                <w:lang w:eastAsia="ar-SA"/>
              </w:rPr>
            </w:pPr>
            <w:r w:rsidRPr="00BB30DE">
              <w:rPr>
                <w:sz w:val="10"/>
                <w:szCs w:val="12"/>
                <w:lang w:eastAsia="ar-SA"/>
              </w:rPr>
              <w:t>128,7</w:t>
            </w:r>
          </w:p>
        </w:tc>
        <w:tc>
          <w:tcPr>
            <w:tcW w:w="490" w:type="dxa"/>
          </w:tcPr>
          <w:p w14:paraId="125A96DD"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385A62A5"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600" w:type="dxa"/>
          </w:tcPr>
          <w:p w14:paraId="7E871CEB"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6" w:type="dxa"/>
          </w:tcPr>
          <w:p w14:paraId="206D606E" w14:textId="77777777" w:rsidR="008422A3" w:rsidRPr="00BB30DE" w:rsidRDefault="008422A3" w:rsidP="00F766FA">
            <w:pPr>
              <w:tabs>
                <w:tab w:val="left" w:pos="5068"/>
              </w:tabs>
              <w:jc w:val="center"/>
              <w:rPr>
                <w:sz w:val="10"/>
                <w:szCs w:val="12"/>
                <w:lang w:eastAsia="ar-SA"/>
              </w:rPr>
            </w:pPr>
          </w:p>
        </w:tc>
        <w:tc>
          <w:tcPr>
            <w:tcW w:w="506" w:type="dxa"/>
          </w:tcPr>
          <w:p w14:paraId="1F191595"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205DC2C2"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480546D8"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35" w:type="dxa"/>
            <w:gridSpan w:val="2"/>
          </w:tcPr>
          <w:p w14:paraId="0D7BB96B"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30" w:type="dxa"/>
          </w:tcPr>
          <w:p w14:paraId="5E84F564" w14:textId="77777777" w:rsidR="008422A3" w:rsidRPr="00BB30DE" w:rsidRDefault="008422A3" w:rsidP="00F766FA">
            <w:pPr>
              <w:tabs>
                <w:tab w:val="left" w:pos="5068"/>
              </w:tabs>
              <w:jc w:val="center"/>
              <w:rPr>
                <w:sz w:val="10"/>
                <w:szCs w:val="12"/>
                <w:lang w:eastAsia="ar-SA"/>
              </w:rPr>
            </w:pPr>
          </w:p>
        </w:tc>
      </w:tr>
      <w:tr w:rsidR="008422A3" w:rsidRPr="00BB30DE" w14:paraId="6D7565DC" w14:textId="77777777" w:rsidTr="00F766FA">
        <w:tc>
          <w:tcPr>
            <w:tcW w:w="411" w:type="dxa"/>
          </w:tcPr>
          <w:p w14:paraId="43A616D9" w14:textId="77777777" w:rsidR="008422A3" w:rsidRPr="00BB30DE" w:rsidRDefault="008422A3" w:rsidP="00F766FA">
            <w:pPr>
              <w:tabs>
                <w:tab w:val="left" w:pos="5068"/>
              </w:tabs>
              <w:jc w:val="center"/>
              <w:rPr>
                <w:b/>
                <w:sz w:val="12"/>
                <w:szCs w:val="12"/>
                <w:lang w:eastAsia="ar-SA"/>
              </w:rPr>
            </w:pPr>
            <w:r w:rsidRPr="00BB30DE">
              <w:rPr>
                <w:b/>
                <w:sz w:val="12"/>
                <w:szCs w:val="12"/>
                <w:lang w:eastAsia="ar-SA"/>
              </w:rPr>
              <w:t>3</w:t>
            </w:r>
          </w:p>
        </w:tc>
        <w:tc>
          <w:tcPr>
            <w:tcW w:w="1144" w:type="dxa"/>
          </w:tcPr>
          <w:p w14:paraId="55C76549" w14:textId="77777777" w:rsidR="008422A3" w:rsidRPr="00BB30DE" w:rsidRDefault="008422A3" w:rsidP="00F766FA">
            <w:pPr>
              <w:tabs>
                <w:tab w:val="left" w:pos="5068"/>
              </w:tabs>
              <w:rPr>
                <w:b/>
                <w:sz w:val="10"/>
                <w:szCs w:val="12"/>
                <w:lang w:eastAsia="ar-SA"/>
              </w:rPr>
            </w:pPr>
            <w:r w:rsidRPr="00BB30DE">
              <w:rPr>
                <w:b/>
                <w:sz w:val="10"/>
                <w:szCs w:val="12"/>
                <w:lang w:eastAsia="ar-SA"/>
              </w:rPr>
              <w:t>Резерв</w:t>
            </w:r>
          </w:p>
        </w:tc>
        <w:tc>
          <w:tcPr>
            <w:tcW w:w="863" w:type="dxa"/>
            <w:gridSpan w:val="2"/>
          </w:tcPr>
          <w:p w14:paraId="5D859548" w14:textId="77777777" w:rsidR="008422A3" w:rsidRPr="00BB30DE" w:rsidRDefault="008422A3" w:rsidP="00F766FA">
            <w:pPr>
              <w:tabs>
                <w:tab w:val="left" w:pos="5068"/>
              </w:tabs>
              <w:jc w:val="center"/>
              <w:rPr>
                <w:sz w:val="10"/>
                <w:szCs w:val="12"/>
                <w:lang w:eastAsia="ar-SA"/>
              </w:rPr>
            </w:pPr>
          </w:p>
        </w:tc>
        <w:tc>
          <w:tcPr>
            <w:tcW w:w="567" w:type="dxa"/>
          </w:tcPr>
          <w:p w14:paraId="68BCDD58" w14:textId="77777777" w:rsidR="008422A3" w:rsidRPr="00BB30DE" w:rsidRDefault="008422A3" w:rsidP="00F766FA">
            <w:pPr>
              <w:tabs>
                <w:tab w:val="left" w:pos="5068"/>
              </w:tabs>
              <w:jc w:val="center"/>
              <w:rPr>
                <w:sz w:val="10"/>
                <w:szCs w:val="12"/>
                <w:lang w:eastAsia="ar-SA"/>
              </w:rPr>
            </w:pPr>
          </w:p>
        </w:tc>
        <w:tc>
          <w:tcPr>
            <w:tcW w:w="271" w:type="dxa"/>
          </w:tcPr>
          <w:p w14:paraId="30847247"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6420EA8D"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5DD31E7A"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074526CF"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02EE89AD"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14246759" w14:textId="77777777" w:rsidR="008422A3" w:rsidRPr="00BB30DE" w:rsidRDefault="008422A3" w:rsidP="00F766FA">
            <w:pPr>
              <w:tabs>
                <w:tab w:val="left" w:pos="5068"/>
              </w:tabs>
              <w:jc w:val="center"/>
              <w:rPr>
                <w:sz w:val="10"/>
                <w:szCs w:val="12"/>
                <w:lang w:eastAsia="ar-SA"/>
              </w:rPr>
            </w:pPr>
          </w:p>
        </w:tc>
        <w:tc>
          <w:tcPr>
            <w:tcW w:w="284" w:type="dxa"/>
          </w:tcPr>
          <w:p w14:paraId="539D8F55"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3" w:type="dxa"/>
          </w:tcPr>
          <w:p w14:paraId="5E90A417"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6DF3FBFE"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44171FDB"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462DF3A4"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6BE8C7AC" w14:textId="77777777" w:rsidR="008422A3" w:rsidRPr="00BB30DE" w:rsidRDefault="008422A3" w:rsidP="00F766FA">
            <w:pPr>
              <w:tabs>
                <w:tab w:val="left" w:pos="5068"/>
              </w:tabs>
              <w:jc w:val="center"/>
              <w:rPr>
                <w:sz w:val="10"/>
                <w:szCs w:val="12"/>
                <w:lang w:eastAsia="ar-SA"/>
              </w:rPr>
            </w:pPr>
          </w:p>
        </w:tc>
        <w:tc>
          <w:tcPr>
            <w:tcW w:w="567" w:type="dxa"/>
          </w:tcPr>
          <w:p w14:paraId="5C40FD4E" w14:textId="77777777" w:rsidR="008422A3" w:rsidRPr="00BB30DE" w:rsidRDefault="008422A3" w:rsidP="00F766FA">
            <w:pPr>
              <w:tabs>
                <w:tab w:val="left" w:pos="5068"/>
              </w:tabs>
              <w:jc w:val="center"/>
              <w:rPr>
                <w:sz w:val="10"/>
                <w:szCs w:val="12"/>
                <w:lang w:eastAsia="ar-SA"/>
              </w:rPr>
            </w:pPr>
            <w:r w:rsidRPr="00BB30DE">
              <w:rPr>
                <w:sz w:val="10"/>
                <w:szCs w:val="12"/>
                <w:lang w:eastAsia="ar-SA"/>
              </w:rPr>
              <w:t>1000,08</w:t>
            </w:r>
          </w:p>
        </w:tc>
        <w:tc>
          <w:tcPr>
            <w:tcW w:w="567" w:type="dxa"/>
          </w:tcPr>
          <w:p w14:paraId="444281DC"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284" w:type="dxa"/>
          </w:tcPr>
          <w:p w14:paraId="467CBDAC"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5" w:type="dxa"/>
          </w:tcPr>
          <w:p w14:paraId="3A8546C7" w14:textId="77777777" w:rsidR="008422A3" w:rsidRPr="00BB30DE" w:rsidRDefault="008422A3" w:rsidP="00F766FA">
            <w:pPr>
              <w:tabs>
                <w:tab w:val="left" w:pos="5068"/>
              </w:tabs>
              <w:jc w:val="center"/>
              <w:rPr>
                <w:sz w:val="10"/>
                <w:szCs w:val="12"/>
                <w:lang w:eastAsia="ar-SA"/>
              </w:rPr>
            </w:pPr>
          </w:p>
        </w:tc>
        <w:tc>
          <w:tcPr>
            <w:tcW w:w="425" w:type="dxa"/>
          </w:tcPr>
          <w:p w14:paraId="25F90B39" w14:textId="77777777" w:rsidR="008422A3" w:rsidRPr="00BB30DE" w:rsidRDefault="008422A3" w:rsidP="00F766FA">
            <w:pPr>
              <w:tabs>
                <w:tab w:val="left" w:pos="5068"/>
              </w:tabs>
              <w:jc w:val="center"/>
              <w:rPr>
                <w:sz w:val="10"/>
                <w:szCs w:val="12"/>
                <w:lang w:eastAsia="ar-SA"/>
              </w:rPr>
            </w:pPr>
            <w:r w:rsidRPr="00BB30DE">
              <w:rPr>
                <w:sz w:val="10"/>
                <w:szCs w:val="12"/>
                <w:lang w:eastAsia="ar-SA"/>
              </w:rPr>
              <w:t>500,0</w:t>
            </w:r>
          </w:p>
        </w:tc>
        <w:tc>
          <w:tcPr>
            <w:tcW w:w="561" w:type="dxa"/>
          </w:tcPr>
          <w:p w14:paraId="5E3055C2" w14:textId="77777777" w:rsidR="008422A3" w:rsidRPr="00BB30DE" w:rsidRDefault="008422A3" w:rsidP="00F766FA">
            <w:pPr>
              <w:tabs>
                <w:tab w:val="left" w:pos="5068"/>
              </w:tabs>
              <w:jc w:val="center"/>
              <w:rPr>
                <w:sz w:val="10"/>
                <w:szCs w:val="12"/>
                <w:lang w:eastAsia="ar-SA"/>
              </w:rPr>
            </w:pPr>
            <w:r w:rsidRPr="00BB30DE">
              <w:rPr>
                <w:sz w:val="10"/>
                <w:szCs w:val="12"/>
                <w:lang w:eastAsia="ar-SA"/>
              </w:rPr>
              <w:t>500,0</w:t>
            </w:r>
          </w:p>
        </w:tc>
        <w:tc>
          <w:tcPr>
            <w:tcW w:w="561" w:type="dxa"/>
          </w:tcPr>
          <w:p w14:paraId="7F56DB53"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58" w:type="dxa"/>
          </w:tcPr>
          <w:p w14:paraId="4228F5EA"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386EE81A"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11CAFBF9"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600" w:type="dxa"/>
          </w:tcPr>
          <w:p w14:paraId="333140B8"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26" w:type="dxa"/>
          </w:tcPr>
          <w:p w14:paraId="038CB4B4" w14:textId="77777777" w:rsidR="008422A3" w:rsidRPr="00BB30DE" w:rsidRDefault="008422A3" w:rsidP="00F766FA">
            <w:pPr>
              <w:tabs>
                <w:tab w:val="left" w:pos="5068"/>
              </w:tabs>
              <w:jc w:val="center"/>
              <w:rPr>
                <w:sz w:val="10"/>
                <w:szCs w:val="12"/>
                <w:lang w:eastAsia="ar-SA"/>
              </w:rPr>
            </w:pPr>
          </w:p>
        </w:tc>
        <w:tc>
          <w:tcPr>
            <w:tcW w:w="506" w:type="dxa"/>
          </w:tcPr>
          <w:p w14:paraId="47FD1968"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53C49794"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490" w:type="dxa"/>
          </w:tcPr>
          <w:p w14:paraId="37F7D8B7"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35" w:type="dxa"/>
            <w:gridSpan w:val="2"/>
          </w:tcPr>
          <w:p w14:paraId="3A41B70D" w14:textId="77777777" w:rsidR="008422A3" w:rsidRPr="00BB30DE" w:rsidRDefault="008422A3" w:rsidP="00F766FA">
            <w:pPr>
              <w:tabs>
                <w:tab w:val="left" w:pos="5068"/>
              </w:tabs>
              <w:jc w:val="center"/>
              <w:rPr>
                <w:sz w:val="10"/>
                <w:szCs w:val="12"/>
                <w:lang w:eastAsia="ar-SA"/>
              </w:rPr>
            </w:pPr>
            <w:r w:rsidRPr="00BB30DE">
              <w:rPr>
                <w:sz w:val="10"/>
                <w:szCs w:val="12"/>
                <w:lang w:eastAsia="ar-SA"/>
              </w:rPr>
              <w:t>-</w:t>
            </w:r>
          </w:p>
        </w:tc>
        <w:tc>
          <w:tcPr>
            <w:tcW w:w="530" w:type="dxa"/>
          </w:tcPr>
          <w:p w14:paraId="06184E02" w14:textId="77777777" w:rsidR="008422A3" w:rsidRPr="00BB30DE" w:rsidRDefault="008422A3" w:rsidP="00F766FA">
            <w:pPr>
              <w:tabs>
                <w:tab w:val="left" w:pos="5068"/>
              </w:tabs>
              <w:jc w:val="center"/>
              <w:rPr>
                <w:sz w:val="10"/>
                <w:szCs w:val="12"/>
                <w:lang w:eastAsia="ar-SA"/>
              </w:rPr>
            </w:pPr>
          </w:p>
        </w:tc>
      </w:tr>
      <w:tr w:rsidR="008422A3" w:rsidRPr="00BB30DE" w14:paraId="20AD97A1" w14:textId="77777777" w:rsidTr="00F766FA">
        <w:tc>
          <w:tcPr>
            <w:tcW w:w="411" w:type="dxa"/>
          </w:tcPr>
          <w:p w14:paraId="4BD19F88" w14:textId="77777777" w:rsidR="008422A3" w:rsidRPr="00BB30DE" w:rsidRDefault="008422A3" w:rsidP="00F766FA">
            <w:pPr>
              <w:tabs>
                <w:tab w:val="left" w:pos="5068"/>
              </w:tabs>
              <w:jc w:val="center"/>
              <w:rPr>
                <w:b/>
                <w:sz w:val="12"/>
                <w:szCs w:val="12"/>
                <w:lang w:eastAsia="ar-SA"/>
              </w:rPr>
            </w:pPr>
          </w:p>
        </w:tc>
        <w:tc>
          <w:tcPr>
            <w:tcW w:w="1144" w:type="dxa"/>
          </w:tcPr>
          <w:p w14:paraId="43E212ED" w14:textId="77777777" w:rsidR="008422A3" w:rsidRPr="00BB30DE" w:rsidRDefault="008422A3" w:rsidP="00F766FA">
            <w:pPr>
              <w:tabs>
                <w:tab w:val="left" w:pos="5068"/>
              </w:tabs>
              <w:rPr>
                <w:b/>
                <w:sz w:val="10"/>
                <w:szCs w:val="12"/>
                <w:lang w:eastAsia="ar-SA"/>
              </w:rPr>
            </w:pPr>
            <w:r w:rsidRPr="00BB30DE">
              <w:rPr>
                <w:b/>
                <w:sz w:val="10"/>
                <w:szCs w:val="12"/>
                <w:lang w:eastAsia="ar-SA"/>
              </w:rPr>
              <w:t>Всего:</w:t>
            </w:r>
          </w:p>
        </w:tc>
        <w:tc>
          <w:tcPr>
            <w:tcW w:w="863" w:type="dxa"/>
            <w:gridSpan w:val="2"/>
          </w:tcPr>
          <w:p w14:paraId="52FCE4DD" w14:textId="77777777" w:rsidR="008422A3" w:rsidRPr="00BB30DE" w:rsidRDefault="008422A3" w:rsidP="00F766FA">
            <w:pPr>
              <w:tabs>
                <w:tab w:val="left" w:pos="5068"/>
              </w:tabs>
              <w:jc w:val="center"/>
              <w:rPr>
                <w:b/>
                <w:sz w:val="10"/>
                <w:szCs w:val="12"/>
                <w:lang w:eastAsia="ar-SA"/>
              </w:rPr>
            </w:pPr>
          </w:p>
        </w:tc>
        <w:tc>
          <w:tcPr>
            <w:tcW w:w="567" w:type="dxa"/>
          </w:tcPr>
          <w:p w14:paraId="4AE4D929" w14:textId="77777777" w:rsidR="008422A3" w:rsidRPr="00BB30DE" w:rsidRDefault="008422A3" w:rsidP="00F766FA">
            <w:pPr>
              <w:tabs>
                <w:tab w:val="left" w:pos="5068"/>
              </w:tabs>
              <w:jc w:val="center"/>
              <w:rPr>
                <w:b/>
                <w:sz w:val="10"/>
                <w:szCs w:val="12"/>
                <w:lang w:eastAsia="ar-SA"/>
              </w:rPr>
            </w:pPr>
          </w:p>
        </w:tc>
        <w:tc>
          <w:tcPr>
            <w:tcW w:w="271" w:type="dxa"/>
          </w:tcPr>
          <w:p w14:paraId="486BE2CB"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283" w:type="dxa"/>
          </w:tcPr>
          <w:p w14:paraId="6DE86AF9"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284" w:type="dxa"/>
          </w:tcPr>
          <w:p w14:paraId="085CBB8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283" w:type="dxa"/>
          </w:tcPr>
          <w:p w14:paraId="6892372D"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284" w:type="dxa"/>
          </w:tcPr>
          <w:p w14:paraId="4C5BA817"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283" w:type="dxa"/>
          </w:tcPr>
          <w:p w14:paraId="734C6606" w14:textId="77777777" w:rsidR="008422A3" w:rsidRPr="00BB30DE" w:rsidRDefault="008422A3" w:rsidP="00F766FA">
            <w:pPr>
              <w:tabs>
                <w:tab w:val="left" w:pos="5068"/>
              </w:tabs>
              <w:jc w:val="center"/>
              <w:rPr>
                <w:b/>
                <w:sz w:val="10"/>
                <w:szCs w:val="12"/>
                <w:lang w:eastAsia="ar-SA"/>
              </w:rPr>
            </w:pPr>
          </w:p>
        </w:tc>
        <w:tc>
          <w:tcPr>
            <w:tcW w:w="284" w:type="dxa"/>
          </w:tcPr>
          <w:p w14:paraId="54F2F50E"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283" w:type="dxa"/>
          </w:tcPr>
          <w:p w14:paraId="07B0041D"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25" w:type="dxa"/>
          </w:tcPr>
          <w:p w14:paraId="069A80D7"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25" w:type="dxa"/>
          </w:tcPr>
          <w:p w14:paraId="704D6356"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25" w:type="dxa"/>
          </w:tcPr>
          <w:p w14:paraId="63E8D306"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25" w:type="dxa"/>
          </w:tcPr>
          <w:p w14:paraId="75F485E3" w14:textId="77777777" w:rsidR="008422A3" w:rsidRPr="00BB30DE" w:rsidRDefault="008422A3" w:rsidP="00F766FA">
            <w:pPr>
              <w:tabs>
                <w:tab w:val="left" w:pos="5068"/>
              </w:tabs>
              <w:jc w:val="center"/>
              <w:rPr>
                <w:b/>
                <w:sz w:val="10"/>
                <w:szCs w:val="12"/>
                <w:lang w:eastAsia="ar-SA"/>
              </w:rPr>
            </w:pPr>
          </w:p>
        </w:tc>
        <w:tc>
          <w:tcPr>
            <w:tcW w:w="567" w:type="dxa"/>
          </w:tcPr>
          <w:p w14:paraId="40C14735"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1428,7</w:t>
            </w:r>
          </w:p>
        </w:tc>
        <w:tc>
          <w:tcPr>
            <w:tcW w:w="567" w:type="dxa"/>
          </w:tcPr>
          <w:p w14:paraId="51D58BE7"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128,7</w:t>
            </w:r>
          </w:p>
        </w:tc>
        <w:tc>
          <w:tcPr>
            <w:tcW w:w="284" w:type="dxa"/>
          </w:tcPr>
          <w:p w14:paraId="0864F9FC"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25" w:type="dxa"/>
          </w:tcPr>
          <w:p w14:paraId="24D6DC97"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300,0</w:t>
            </w:r>
          </w:p>
        </w:tc>
        <w:tc>
          <w:tcPr>
            <w:tcW w:w="425" w:type="dxa"/>
          </w:tcPr>
          <w:p w14:paraId="61D94E7E"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500,0</w:t>
            </w:r>
          </w:p>
        </w:tc>
        <w:tc>
          <w:tcPr>
            <w:tcW w:w="561" w:type="dxa"/>
          </w:tcPr>
          <w:p w14:paraId="68A5161B"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500,0</w:t>
            </w:r>
          </w:p>
        </w:tc>
        <w:tc>
          <w:tcPr>
            <w:tcW w:w="561" w:type="dxa"/>
          </w:tcPr>
          <w:p w14:paraId="204DFDF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128,7</w:t>
            </w:r>
          </w:p>
        </w:tc>
        <w:tc>
          <w:tcPr>
            <w:tcW w:w="558" w:type="dxa"/>
          </w:tcPr>
          <w:p w14:paraId="6B141B95"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128,7</w:t>
            </w:r>
          </w:p>
        </w:tc>
        <w:tc>
          <w:tcPr>
            <w:tcW w:w="490" w:type="dxa"/>
          </w:tcPr>
          <w:p w14:paraId="7D7307D4"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90" w:type="dxa"/>
          </w:tcPr>
          <w:p w14:paraId="41005503"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600" w:type="dxa"/>
          </w:tcPr>
          <w:p w14:paraId="44CA3DD0"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26" w:type="dxa"/>
          </w:tcPr>
          <w:p w14:paraId="1DB239B8" w14:textId="77777777" w:rsidR="008422A3" w:rsidRPr="00BB30DE" w:rsidRDefault="008422A3" w:rsidP="00F766FA">
            <w:pPr>
              <w:tabs>
                <w:tab w:val="left" w:pos="5068"/>
              </w:tabs>
              <w:jc w:val="center"/>
              <w:rPr>
                <w:b/>
                <w:sz w:val="10"/>
                <w:szCs w:val="12"/>
                <w:lang w:eastAsia="ar-SA"/>
              </w:rPr>
            </w:pPr>
          </w:p>
        </w:tc>
        <w:tc>
          <w:tcPr>
            <w:tcW w:w="506" w:type="dxa"/>
          </w:tcPr>
          <w:p w14:paraId="595D038F"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90" w:type="dxa"/>
          </w:tcPr>
          <w:p w14:paraId="605E7C3C"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490" w:type="dxa"/>
          </w:tcPr>
          <w:p w14:paraId="23D0EA3B"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535" w:type="dxa"/>
            <w:gridSpan w:val="2"/>
          </w:tcPr>
          <w:p w14:paraId="20B6AA82" w14:textId="77777777" w:rsidR="008422A3" w:rsidRPr="00BB30DE" w:rsidRDefault="008422A3" w:rsidP="00F766FA">
            <w:pPr>
              <w:tabs>
                <w:tab w:val="left" w:pos="5068"/>
              </w:tabs>
              <w:jc w:val="center"/>
              <w:rPr>
                <w:b/>
                <w:sz w:val="10"/>
                <w:szCs w:val="12"/>
                <w:lang w:eastAsia="ar-SA"/>
              </w:rPr>
            </w:pPr>
            <w:r w:rsidRPr="00BB30DE">
              <w:rPr>
                <w:b/>
                <w:sz w:val="10"/>
                <w:szCs w:val="12"/>
                <w:lang w:eastAsia="ar-SA"/>
              </w:rPr>
              <w:t>-</w:t>
            </w:r>
          </w:p>
        </w:tc>
        <w:tc>
          <w:tcPr>
            <w:tcW w:w="530" w:type="dxa"/>
          </w:tcPr>
          <w:p w14:paraId="1AB8053C" w14:textId="77777777" w:rsidR="008422A3" w:rsidRPr="00BB30DE" w:rsidRDefault="008422A3" w:rsidP="00F766FA">
            <w:pPr>
              <w:tabs>
                <w:tab w:val="left" w:pos="5068"/>
              </w:tabs>
              <w:jc w:val="center"/>
              <w:rPr>
                <w:b/>
                <w:sz w:val="10"/>
                <w:szCs w:val="12"/>
                <w:lang w:eastAsia="ar-SA"/>
              </w:rPr>
            </w:pPr>
          </w:p>
        </w:tc>
      </w:tr>
    </w:tbl>
    <w:p w14:paraId="2DBB0165" w14:textId="77777777" w:rsidR="008422A3" w:rsidRDefault="008422A3" w:rsidP="008422A3">
      <w:pPr>
        <w:tabs>
          <w:tab w:val="left" w:pos="5068"/>
        </w:tabs>
        <w:jc w:val="center"/>
        <w:rPr>
          <w:b/>
          <w:sz w:val="20"/>
          <w:szCs w:val="20"/>
          <w:lang w:eastAsia="ar-SA"/>
        </w:rPr>
        <w:sectPr w:rsidR="008422A3" w:rsidSect="008422A3">
          <w:footnotePr>
            <w:pos w:val="beneathText"/>
          </w:footnotePr>
          <w:pgSz w:w="16837" w:h="11905" w:orient="landscape"/>
          <w:pgMar w:top="1701" w:right="1134" w:bottom="567" w:left="1134" w:header="720" w:footer="720" w:gutter="0"/>
          <w:cols w:space="720"/>
          <w:titlePg/>
          <w:docGrid w:linePitch="360"/>
        </w:sectPr>
      </w:pPr>
    </w:p>
    <w:p w14:paraId="3E9EC43E" w14:textId="326026BD" w:rsidR="008422A3" w:rsidRPr="00BB30DE" w:rsidRDefault="008422A3" w:rsidP="008422A3">
      <w:pPr>
        <w:tabs>
          <w:tab w:val="left" w:pos="5068"/>
        </w:tabs>
        <w:jc w:val="center"/>
        <w:rPr>
          <w:b/>
          <w:sz w:val="20"/>
          <w:szCs w:val="20"/>
          <w:lang w:eastAsia="ar-SA"/>
        </w:rPr>
      </w:pPr>
    </w:p>
    <w:p w14:paraId="6F5511E6" w14:textId="77777777" w:rsidR="008422A3" w:rsidRDefault="008422A3" w:rsidP="008422A3">
      <w:pPr>
        <w:ind w:left="6372" w:firstLine="708"/>
        <w:jc w:val="right"/>
      </w:pPr>
    </w:p>
    <w:p w14:paraId="2D9C9360" w14:textId="77777777" w:rsidR="008422A3" w:rsidRDefault="008422A3" w:rsidP="008422A3">
      <w:pPr>
        <w:ind w:left="6372" w:firstLine="708"/>
        <w:jc w:val="right"/>
      </w:pPr>
    </w:p>
    <w:p w14:paraId="6ACE963A" w14:textId="77777777" w:rsidR="008422A3" w:rsidRDefault="008422A3" w:rsidP="008422A3">
      <w:pPr>
        <w:ind w:left="6372" w:firstLine="708"/>
        <w:jc w:val="right"/>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8422A3" w14:paraId="67E6EC16" w14:textId="77777777" w:rsidTr="008422A3">
        <w:trPr>
          <w:trHeight w:val="2202"/>
        </w:trPr>
        <w:tc>
          <w:tcPr>
            <w:tcW w:w="3837" w:type="dxa"/>
            <w:tcBorders>
              <w:top w:val="nil"/>
              <w:left w:val="nil"/>
              <w:bottom w:val="thickThinSmallGap" w:sz="24" w:space="0" w:color="auto"/>
              <w:right w:val="nil"/>
            </w:tcBorders>
            <w:hideMark/>
          </w:tcPr>
          <w:p w14:paraId="12660C6F" w14:textId="77777777" w:rsidR="008422A3" w:rsidRDefault="008422A3">
            <w:pPr>
              <w:jc w:val="center"/>
              <w:rPr>
                <w:rFonts w:eastAsia="Times New Roman"/>
                <w:b/>
              </w:rPr>
            </w:pPr>
            <w:r>
              <w:rPr>
                <w:rFonts w:eastAsia="Times New Roman"/>
                <w:b/>
              </w:rPr>
              <w:t>Российская Федерация (Россия)</w:t>
            </w:r>
          </w:p>
          <w:p w14:paraId="6FF7BE63" w14:textId="77777777" w:rsidR="008422A3" w:rsidRDefault="008422A3">
            <w:pPr>
              <w:jc w:val="center"/>
              <w:rPr>
                <w:rFonts w:eastAsia="Times New Roman"/>
                <w:b/>
              </w:rPr>
            </w:pPr>
            <w:r>
              <w:rPr>
                <w:rFonts w:eastAsia="Times New Roman"/>
                <w:b/>
              </w:rPr>
              <w:t>Республика Саха (Якутия)</w:t>
            </w:r>
          </w:p>
          <w:p w14:paraId="0E4FC16C" w14:textId="77777777" w:rsidR="008422A3" w:rsidRDefault="008422A3">
            <w:pPr>
              <w:jc w:val="center"/>
              <w:rPr>
                <w:rFonts w:eastAsia="Times New Roman"/>
                <w:b/>
              </w:rPr>
            </w:pPr>
            <w:r>
              <w:rPr>
                <w:rFonts w:eastAsia="Times New Roman"/>
                <w:b/>
              </w:rPr>
              <w:t>АДМИНИСТРАЦИЯ</w:t>
            </w:r>
          </w:p>
          <w:p w14:paraId="24BBFD9D" w14:textId="77777777" w:rsidR="008422A3" w:rsidRDefault="008422A3">
            <w:pPr>
              <w:jc w:val="center"/>
              <w:rPr>
                <w:rFonts w:eastAsia="Times New Roman"/>
                <w:b/>
              </w:rPr>
            </w:pPr>
            <w:r>
              <w:rPr>
                <w:rFonts w:eastAsia="Times New Roman"/>
                <w:b/>
              </w:rPr>
              <w:t>муниципального образования</w:t>
            </w:r>
          </w:p>
          <w:p w14:paraId="5AFD3E69" w14:textId="77777777" w:rsidR="008422A3" w:rsidRDefault="008422A3">
            <w:pPr>
              <w:jc w:val="center"/>
              <w:rPr>
                <w:rFonts w:eastAsia="Times New Roman"/>
                <w:b/>
              </w:rPr>
            </w:pPr>
            <w:r>
              <w:rPr>
                <w:rFonts w:eastAsia="Times New Roman"/>
                <w:b/>
              </w:rPr>
              <w:t>«Поселок Айхал»</w:t>
            </w:r>
          </w:p>
          <w:p w14:paraId="40501BD6" w14:textId="77777777" w:rsidR="008422A3" w:rsidRDefault="008422A3">
            <w:pPr>
              <w:jc w:val="center"/>
              <w:rPr>
                <w:rFonts w:eastAsia="Times New Roman"/>
                <w:b/>
                <w:sz w:val="20"/>
                <w:szCs w:val="20"/>
              </w:rPr>
            </w:pPr>
            <w:r>
              <w:rPr>
                <w:rFonts w:eastAsia="Times New Roman"/>
                <w:b/>
              </w:rPr>
              <w:t>Мирнинского района</w:t>
            </w:r>
          </w:p>
          <w:p w14:paraId="5C48A47A" w14:textId="77777777" w:rsidR="008422A3" w:rsidRDefault="008422A3">
            <w:pPr>
              <w:jc w:val="center"/>
              <w:rPr>
                <w:rFonts w:eastAsia="Times New Roman"/>
                <w:b/>
                <w:bCs/>
                <w:kern w:val="32"/>
                <w:position w:val="6"/>
              </w:rPr>
            </w:pPr>
            <w:r>
              <w:rPr>
                <w:rFonts w:eastAsia="Times New Roman"/>
                <w:b/>
                <w:bCs/>
                <w:kern w:val="32"/>
                <w:position w:val="6"/>
                <w:sz w:val="28"/>
                <w:szCs w:val="28"/>
              </w:rPr>
              <w:t xml:space="preserve"> </w:t>
            </w:r>
          </w:p>
          <w:p w14:paraId="69DABDF3" w14:textId="77777777" w:rsidR="008422A3" w:rsidRDefault="008422A3">
            <w:pPr>
              <w:jc w:val="center"/>
              <w:rPr>
                <w:rFonts w:eastAsia="Times New Roman"/>
                <w:b/>
                <w:bCs/>
                <w:kern w:val="32"/>
                <w:position w:val="6"/>
                <w:sz w:val="32"/>
                <w:szCs w:val="32"/>
              </w:rPr>
            </w:pPr>
            <w:r>
              <w:rPr>
                <w:rFonts w:eastAsia="Times New Roman"/>
                <w:b/>
                <w:bCs/>
                <w:kern w:val="32"/>
                <w:position w:val="6"/>
                <w:sz w:val="32"/>
                <w:szCs w:val="32"/>
              </w:rPr>
              <w:t>ПОСТАНОВЛЕНИЕ</w:t>
            </w:r>
          </w:p>
        </w:tc>
        <w:tc>
          <w:tcPr>
            <w:tcW w:w="1563" w:type="dxa"/>
            <w:tcBorders>
              <w:top w:val="nil"/>
              <w:left w:val="nil"/>
              <w:bottom w:val="thickThinSmallGap" w:sz="24" w:space="0" w:color="auto"/>
              <w:right w:val="nil"/>
            </w:tcBorders>
          </w:tcPr>
          <w:p w14:paraId="07B6071F" w14:textId="002F51C2" w:rsidR="008422A3" w:rsidRDefault="008422A3">
            <w:pPr>
              <w:jc w:val="center"/>
              <w:rPr>
                <w:rFonts w:eastAsia="Times New Roman"/>
                <w:noProof/>
              </w:rPr>
            </w:pPr>
            <w:r>
              <w:rPr>
                <w:rFonts w:asciiTheme="minorHAnsi" w:hAnsiTheme="minorHAnsi" w:cstheme="minorBidi"/>
                <w:noProof/>
                <w:sz w:val="22"/>
                <w:szCs w:val="22"/>
              </w:rPr>
              <w:drawing>
                <wp:anchor distT="0" distB="0" distL="114300" distR="114300" simplePos="0" relativeHeight="251676672" behindDoc="0" locked="0" layoutInCell="1" allowOverlap="1" wp14:anchorId="785A9FC4" wp14:editId="6352F289">
                  <wp:simplePos x="0" y="0"/>
                  <wp:positionH relativeFrom="column">
                    <wp:posOffset>12065</wp:posOffset>
                  </wp:positionH>
                  <wp:positionV relativeFrom="paragraph">
                    <wp:posOffset>-25400</wp:posOffset>
                  </wp:positionV>
                  <wp:extent cx="838835" cy="822960"/>
                  <wp:effectExtent l="0" t="0" r="0" b="0"/>
                  <wp:wrapNone/>
                  <wp:docPr id="24" name="Рисунок 2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йхал"/>
                          <pic:cNvPicPr>
                            <a:picLocks noChangeAspect="1" noChangeArrowheads="1"/>
                          </pic:cNvPicPr>
                        </pic:nvPicPr>
                        <pic:blipFill>
                          <a:blip r:embed="rId23"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margin">
                    <wp14:pctWidth>0</wp14:pctWidth>
                  </wp14:sizeRelH>
                  <wp14:sizeRelV relativeFrom="margin">
                    <wp14:pctHeight>0</wp14:pctHeight>
                  </wp14:sizeRelV>
                </wp:anchor>
              </w:drawing>
            </w:r>
          </w:p>
          <w:p w14:paraId="6D3BDCB1" w14:textId="77777777" w:rsidR="008422A3" w:rsidRDefault="008422A3">
            <w:pPr>
              <w:jc w:val="center"/>
              <w:rPr>
                <w:rFonts w:eastAsia="Times New Roman"/>
              </w:rPr>
            </w:pPr>
          </w:p>
        </w:tc>
        <w:tc>
          <w:tcPr>
            <w:tcW w:w="3960" w:type="dxa"/>
            <w:tcBorders>
              <w:top w:val="nil"/>
              <w:left w:val="nil"/>
              <w:bottom w:val="thickThinSmallGap" w:sz="24" w:space="0" w:color="auto"/>
              <w:right w:val="nil"/>
            </w:tcBorders>
          </w:tcPr>
          <w:p w14:paraId="2C8E677D" w14:textId="77777777" w:rsidR="008422A3" w:rsidRDefault="008422A3">
            <w:pPr>
              <w:jc w:val="center"/>
              <w:rPr>
                <w:rFonts w:eastAsia="Times New Roman"/>
                <w:b/>
              </w:rPr>
            </w:pPr>
            <w:r>
              <w:rPr>
                <w:rFonts w:eastAsia="Times New Roman"/>
                <w:b/>
              </w:rPr>
              <w:t xml:space="preserve">Россия </w:t>
            </w:r>
            <w:proofErr w:type="spellStart"/>
            <w:r>
              <w:rPr>
                <w:rFonts w:eastAsia="Times New Roman"/>
                <w:b/>
              </w:rPr>
              <w:t>Федерацията</w:t>
            </w:r>
            <w:proofErr w:type="spellEnd"/>
            <w:r>
              <w:rPr>
                <w:rFonts w:eastAsia="Times New Roman"/>
                <w:b/>
              </w:rPr>
              <w:t xml:space="preserve"> (Россия)</w:t>
            </w:r>
          </w:p>
          <w:p w14:paraId="6E25038B" w14:textId="77777777" w:rsidR="008422A3" w:rsidRDefault="008422A3">
            <w:pPr>
              <w:jc w:val="center"/>
              <w:rPr>
                <w:rFonts w:eastAsia="Times New Roman"/>
                <w:b/>
              </w:rPr>
            </w:pPr>
            <w:r>
              <w:rPr>
                <w:rFonts w:eastAsia="Times New Roman"/>
                <w:b/>
                <w:shd w:val="clear" w:color="auto" w:fill="FFFFFF"/>
              </w:rPr>
              <w:t xml:space="preserve">Саха </w:t>
            </w:r>
            <w:proofErr w:type="spellStart"/>
            <w:r>
              <w:rPr>
                <w:rFonts w:eastAsia="Times New Roman"/>
                <w:b/>
                <w:shd w:val="clear" w:color="auto" w:fill="FFFFFF"/>
              </w:rPr>
              <w:t>Өрөспүүбүлүкэтэ</w:t>
            </w:r>
            <w:proofErr w:type="spellEnd"/>
          </w:p>
          <w:p w14:paraId="1D05E33C" w14:textId="77777777" w:rsidR="008422A3" w:rsidRDefault="008422A3">
            <w:pPr>
              <w:jc w:val="center"/>
              <w:rPr>
                <w:rFonts w:eastAsia="Times New Roman"/>
                <w:b/>
              </w:rPr>
            </w:pPr>
            <w:proofErr w:type="spellStart"/>
            <w:r>
              <w:rPr>
                <w:rFonts w:eastAsia="Times New Roman"/>
                <w:b/>
              </w:rPr>
              <w:t>Мииринэй</w:t>
            </w:r>
            <w:proofErr w:type="spellEnd"/>
            <w:r>
              <w:rPr>
                <w:rFonts w:eastAsia="Times New Roman"/>
                <w:b/>
              </w:rPr>
              <w:t xml:space="preserve"> </w:t>
            </w:r>
            <w:proofErr w:type="spellStart"/>
            <w:r>
              <w:rPr>
                <w:rFonts w:eastAsia="Times New Roman"/>
                <w:b/>
              </w:rPr>
              <w:t>улуу</w:t>
            </w:r>
            <w:proofErr w:type="spellEnd"/>
            <w:r>
              <w:rPr>
                <w:rFonts w:eastAsia="Times New Roman"/>
                <w:b/>
                <w:lang w:val="en-US"/>
              </w:rPr>
              <w:t>h</w:t>
            </w:r>
            <w:proofErr w:type="spellStart"/>
            <w:r>
              <w:rPr>
                <w:rFonts w:eastAsia="Times New Roman"/>
                <w:b/>
              </w:rPr>
              <w:t>ун</w:t>
            </w:r>
            <w:proofErr w:type="spellEnd"/>
          </w:p>
          <w:p w14:paraId="05EB3277" w14:textId="77777777" w:rsidR="008422A3" w:rsidRDefault="008422A3">
            <w:pPr>
              <w:jc w:val="center"/>
              <w:rPr>
                <w:rFonts w:eastAsia="Times New Roman"/>
                <w:b/>
              </w:rPr>
            </w:pPr>
            <w:r>
              <w:rPr>
                <w:rFonts w:eastAsia="Times New Roman"/>
                <w:b/>
              </w:rPr>
              <w:t xml:space="preserve">Айхал </w:t>
            </w:r>
            <w:proofErr w:type="spellStart"/>
            <w:r>
              <w:rPr>
                <w:rFonts w:eastAsia="Times New Roman"/>
                <w:b/>
              </w:rPr>
              <w:t>бө</w:t>
            </w:r>
            <w:proofErr w:type="spellEnd"/>
            <w:r>
              <w:rPr>
                <w:rFonts w:eastAsia="Times New Roman"/>
                <w:b/>
                <w:lang w:val="en-US"/>
              </w:rPr>
              <w:t>h</w:t>
            </w:r>
            <w:proofErr w:type="spellStart"/>
            <w:r>
              <w:rPr>
                <w:rFonts w:eastAsia="Times New Roman"/>
                <w:b/>
              </w:rPr>
              <w:t>үөлэгин</w:t>
            </w:r>
            <w:proofErr w:type="spellEnd"/>
          </w:p>
          <w:p w14:paraId="2AFBC584" w14:textId="77777777" w:rsidR="008422A3" w:rsidRDefault="008422A3">
            <w:pPr>
              <w:jc w:val="center"/>
              <w:rPr>
                <w:rFonts w:eastAsia="Times New Roman"/>
                <w:b/>
              </w:rPr>
            </w:pPr>
            <w:proofErr w:type="spellStart"/>
            <w:r>
              <w:rPr>
                <w:rFonts w:eastAsia="Times New Roman"/>
                <w:b/>
              </w:rPr>
              <w:t>муниципальнай</w:t>
            </w:r>
            <w:proofErr w:type="spellEnd"/>
            <w:r>
              <w:rPr>
                <w:rFonts w:eastAsia="Times New Roman"/>
                <w:b/>
              </w:rPr>
              <w:t xml:space="preserve"> </w:t>
            </w:r>
            <w:proofErr w:type="spellStart"/>
            <w:r>
              <w:rPr>
                <w:rFonts w:eastAsia="Times New Roman"/>
                <w:b/>
              </w:rPr>
              <w:t>тэриллиитин</w:t>
            </w:r>
            <w:proofErr w:type="spellEnd"/>
          </w:p>
          <w:p w14:paraId="17D51AF8" w14:textId="77777777" w:rsidR="008422A3" w:rsidRDefault="008422A3">
            <w:pPr>
              <w:jc w:val="center"/>
              <w:rPr>
                <w:rFonts w:eastAsia="Times New Roman"/>
                <w:b/>
                <w:position w:val="6"/>
                <w:sz w:val="28"/>
                <w:szCs w:val="28"/>
              </w:rPr>
            </w:pPr>
            <w:r>
              <w:rPr>
                <w:rFonts w:eastAsia="Times New Roman"/>
                <w:b/>
              </w:rPr>
              <w:t>ДЬА</w:t>
            </w:r>
            <w:r>
              <w:rPr>
                <w:rFonts w:eastAsia="Times New Roman"/>
                <w:b/>
                <w:lang w:val="en-US"/>
              </w:rPr>
              <w:t>h</w:t>
            </w:r>
            <w:r>
              <w:rPr>
                <w:rFonts w:eastAsia="Times New Roman"/>
                <w:b/>
              </w:rPr>
              <w:t>АЛТАТА</w:t>
            </w:r>
          </w:p>
          <w:p w14:paraId="6578508B" w14:textId="77777777" w:rsidR="008422A3" w:rsidRDefault="008422A3">
            <w:pPr>
              <w:jc w:val="center"/>
              <w:rPr>
                <w:rFonts w:eastAsia="Times New Roman"/>
                <w:b/>
                <w:position w:val="6"/>
                <w:sz w:val="20"/>
                <w:szCs w:val="20"/>
              </w:rPr>
            </w:pPr>
          </w:p>
          <w:p w14:paraId="53B6C407" w14:textId="77777777" w:rsidR="008422A3" w:rsidRDefault="008422A3">
            <w:pPr>
              <w:jc w:val="center"/>
              <w:rPr>
                <w:rFonts w:eastAsia="Times New Roman"/>
                <w:b/>
                <w:sz w:val="32"/>
                <w:szCs w:val="32"/>
              </w:rPr>
            </w:pPr>
            <w:r>
              <w:rPr>
                <w:rFonts w:eastAsia="Times New Roman"/>
                <w:b/>
                <w:position w:val="6"/>
                <w:sz w:val="32"/>
                <w:szCs w:val="32"/>
              </w:rPr>
              <w:t>УУРААХ</w:t>
            </w:r>
          </w:p>
          <w:p w14:paraId="258B3116" w14:textId="77777777" w:rsidR="008422A3" w:rsidRDefault="008422A3">
            <w:pPr>
              <w:jc w:val="center"/>
              <w:rPr>
                <w:rFonts w:eastAsia="Times New Roman"/>
                <w:b/>
                <w:bCs/>
                <w:kern w:val="32"/>
                <w:position w:val="6"/>
                <w:sz w:val="2"/>
                <w:szCs w:val="2"/>
              </w:rPr>
            </w:pPr>
          </w:p>
        </w:tc>
      </w:tr>
    </w:tbl>
    <w:p w14:paraId="20FBF2B1" w14:textId="77777777" w:rsidR="008422A3" w:rsidRDefault="008422A3" w:rsidP="008422A3">
      <w:pPr>
        <w:ind w:right="-284"/>
        <w:rPr>
          <w:rFonts w:eastAsia="Times New Roman"/>
        </w:rPr>
      </w:pPr>
    </w:p>
    <w:p w14:paraId="7C9A3CF3" w14:textId="77777777" w:rsidR="008422A3" w:rsidRDefault="008422A3" w:rsidP="008422A3">
      <w:pPr>
        <w:ind w:left="-709" w:right="-284" w:firstLine="709"/>
        <w:rPr>
          <w:rFonts w:eastAsia="Times New Roman"/>
        </w:rPr>
      </w:pPr>
      <w:r>
        <w:rPr>
          <w:rFonts w:eastAsia="Times New Roman"/>
          <w:u w:val="single"/>
        </w:rPr>
        <w:t>«29» декабря 2020г.</w:t>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u w:val="single"/>
        </w:rPr>
        <w:t>№400</w:t>
      </w:r>
    </w:p>
    <w:p w14:paraId="44212F83" w14:textId="77777777" w:rsidR="008422A3" w:rsidRDefault="008422A3" w:rsidP="008422A3">
      <w:pPr>
        <w:ind w:left="-709" w:right="-284" w:firstLine="709"/>
        <w:rPr>
          <w:rFonts w:eastAsia="Times New Roman"/>
        </w:rPr>
      </w:pPr>
    </w:p>
    <w:p w14:paraId="48288A88" w14:textId="77777777" w:rsidR="008422A3" w:rsidRDefault="008422A3" w:rsidP="008422A3">
      <w:pPr>
        <w:ind w:left="-709" w:right="-284" w:firstLine="709"/>
        <w:rPr>
          <w:rFonts w:eastAsia="Times New Roman"/>
        </w:rPr>
      </w:pPr>
    </w:p>
    <w:p w14:paraId="56576A5B" w14:textId="77777777" w:rsidR="008422A3" w:rsidRDefault="008422A3" w:rsidP="008422A3">
      <w:pPr>
        <w:ind w:left="-709" w:right="-284" w:firstLine="709"/>
        <w:rPr>
          <w:rFonts w:eastAsia="Times New Roman"/>
        </w:rPr>
      </w:pPr>
    </w:p>
    <w:p w14:paraId="729814EC" w14:textId="77777777" w:rsidR="008422A3" w:rsidRDefault="008422A3" w:rsidP="008422A3">
      <w:pPr>
        <w:ind w:right="3259"/>
        <w:jc w:val="both"/>
        <w:rPr>
          <w:rFonts w:eastAsia="Times New Roman"/>
          <w:b/>
          <w:sz w:val="28"/>
          <w:szCs w:val="28"/>
        </w:rPr>
      </w:pPr>
      <w:r>
        <w:rPr>
          <w:rFonts w:eastAsia="Times New Roman"/>
          <w:b/>
          <w:sz w:val="28"/>
          <w:szCs w:val="28"/>
        </w:rPr>
        <w:t xml:space="preserve">Об утверждении Административного регламента предоставления муниципальной услуги «Образование земельных участков из земель, находящихся </w:t>
      </w:r>
      <w:proofErr w:type="gramStart"/>
      <w:r>
        <w:rPr>
          <w:rFonts w:eastAsia="Times New Roman"/>
          <w:b/>
          <w:sz w:val="28"/>
          <w:szCs w:val="28"/>
        </w:rPr>
        <w:t>в муниципальной собственности</w:t>
      </w:r>
      <w:proofErr w:type="gramEnd"/>
      <w:r>
        <w:rPr>
          <w:rFonts w:eastAsia="Times New Roman"/>
          <w:b/>
          <w:sz w:val="28"/>
          <w:szCs w:val="28"/>
        </w:rPr>
        <w:t xml:space="preserve"> или государственная собственность на которые не разграничена на территории муниципального образования «Посёлок Айхал» Мирнинского района Республики Саха (Якутия)» </w:t>
      </w:r>
    </w:p>
    <w:p w14:paraId="4F67A934" w14:textId="77777777" w:rsidR="008422A3" w:rsidRDefault="008422A3" w:rsidP="008422A3">
      <w:pPr>
        <w:tabs>
          <w:tab w:val="right" w:pos="7920"/>
        </w:tabs>
        <w:ind w:firstLine="567"/>
        <w:jc w:val="both"/>
        <w:rPr>
          <w:rFonts w:eastAsia="Times New Roman"/>
          <w:sz w:val="28"/>
          <w:szCs w:val="28"/>
        </w:rPr>
      </w:pPr>
    </w:p>
    <w:p w14:paraId="56D31950" w14:textId="77777777" w:rsidR="008422A3" w:rsidRDefault="008422A3" w:rsidP="008422A3">
      <w:pPr>
        <w:tabs>
          <w:tab w:val="right" w:pos="7920"/>
        </w:tabs>
        <w:ind w:firstLine="567"/>
        <w:jc w:val="both"/>
        <w:rPr>
          <w:rFonts w:eastAsia="Times New Roman"/>
          <w:sz w:val="28"/>
          <w:szCs w:val="28"/>
        </w:rPr>
      </w:pPr>
      <w:r>
        <w:rPr>
          <w:rFonts w:eastAsia="Times New Roman"/>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7B7F01B4" w14:textId="77777777" w:rsidR="008422A3" w:rsidRDefault="008422A3" w:rsidP="008422A3">
      <w:pPr>
        <w:tabs>
          <w:tab w:val="right" w:pos="7920"/>
        </w:tabs>
        <w:ind w:firstLine="567"/>
        <w:jc w:val="both"/>
        <w:rPr>
          <w:rFonts w:eastAsia="Times New Roman"/>
          <w:sz w:val="28"/>
          <w:szCs w:val="28"/>
        </w:rPr>
      </w:pPr>
    </w:p>
    <w:p w14:paraId="527148F5" w14:textId="77777777" w:rsidR="008422A3" w:rsidRDefault="008422A3" w:rsidP="008422A3">
      <w:pPr>
        <w:ind w:firstLine="540"/>
        <w:jc w:val="both"/>
        <w:rPr>
          <w:rFonts w:eastAsia="Calibri"/>
          <w:sz w:val="28"/>
          <w:szCs w:val="28"/>
        </w:rPr>
      </w:pPr>
      <w:r>
        <w:rPr>
          <w:rFonts w:eastAsia="Times New Roman"/>
          <w:sz w:val="28"/>
          <w:szCs w:val="28"/>
        </w:rPr>
        <w:t xml:space="preserve">1.Утвердить </w:t>
      </w:r>
      <w:r>
        <w:rPr>
          <w:rFonts w:eastAsia="Calibri"/>
          <w:sz w:val="28"/>
          <w:szCs w:val="28"/>
        </w:rPr>
        <w:t>Административный регламент предоставления муниципальной услуги «</w:t>
      </w:r>
      <w:r>
        <w:rPr>
          <w:rFonts w:eastAsia="Times New Roman"/>
          <w:sz w:val="28"/>
          <w:szCs w:val="28"/>
        </w:rPr>
        <w:t xml:space="preserve">Образование земельных участков из земель, находящихся </w:t>
      </w:r>
      <w:proofErr w:type="gramStart"/>
      <w:r>
        <w:rPr>
          <w:rFonts w:eastAsia="Times New Roman"/>
          <w:sz w:val="28"/>
          <w:szCs w:val="28"/>
        </w:rPr>
        <w:t>в муниципальной собственности</w:t>
      </w:r>
      <w:proofErr w:type="gramEnd"/>
      <w:r>
        <w:rPr>
          <w:rFonts w:eastAsia="Times New Roman"/>
          <w:sz w:val="28"/>
          <w:szCs w:val="28"/>
        </w:rPr>
        <w:t xml:space="preserve"> или государственная собственность на которые не разграничена на территории муниципального образования «Посёлок Айхал» Мирнинского района Республики Саха (Якутия)</w:t>
      </w:r>
      <w:r>
        <w:rPr>
          <w:rFonts w:eastAsia="Calibri"/>
          <w:sz w:val="28"/>
          <w:szCs w:val="28"/>
        </w:rPr>
        <w:t>» согласно приложению.</w:t>
      </w:r>
    </w:p>
    <w:p w14:paraId="5F08AE80" w14:textId="77777777" w:rsidR="008422A3" w:rsidRDefault="008422A3" w:rsidP="008422A3">
      <w:pPr>
        <w:ind w:firstLine="567"/>
        <w:jc w:val="both"/>
        <w:rPr>
          <w:rFonts w:eastAsia="Times New Roman"/>
          <w:sz w:val="28"/>
          <w:szCs w:val="28"/>
        </w:rPr>
      </w:pPr>
      <w:r>
        <w:rPr>
          <w:rFonts w:eastAsia="Times New Roman"/>
          <w:sz w:val="28"/>
          <w:szCs w:val="28"/>
        </w:rPr>
        <w:t>2.Опубликовать настоящее постановление в информационном бюллетени «Вестник Айхала» и разместить на официальном сайте Администрации МО «Поселок Айхал» (</w:t>
      </w:r>
      <w:hyperlink r:id="rId24" w:history="1">
        <w:r>
          <w:rPr>
            <w:rStyle w:val="a7"/>
            <w:rFonts w:eastAsia="Times New Roman"/>
            <w:sz w:val="28"/>
            <w:szCs w:val="28"/>
            <w:lang w:val="en-US"/>
          </w:rPr>
          <w:t>www</w:t>
        </w:r>
        <w:r>
          <w:rPr>
            <w:rStyle w:val="a7"/>
            <w:rFonts w:eastAsia="Times New Roman"/>
            <w:sz w:val="28"/>
            <w:szCs w:val="28"/>
          </w:rPr>
          <w:t>.</w:t>
        </w:r>
        <w:proofErr w:type="spellStart"/>
        <w:r>
          <w:rPr>
            <w:rStyle w:val="a7"/>
            <w:rFonts w:eastAsia="Times New Roman"/>
            <w:sz w:val="28"/>
            <w:szCs w:val="28"/>
          </w:rPr>
          <w:t>мо-айхал.рф</w:t>
        </w:r>
        <w:proofErr w:type="spellEnd"/>
      </w:hyperlink>
      <w:r>
        <w:rPr>
          <w:rFonts w:eastAsia="Times New Roman"/>
          <w:sz w:val="28"/>
          <w:szCs w:val="28"/>
        </w:rPr>
        <w:t>).</w:t>
      </w:r>
    </w:p>
    <w:p w14:paraId="6B1B59FC" w14:textId="77777777" w:rsidR="008422A3" w:rsidRDefault="008422A3" w:rsidP="008422A3">
      <w:pPr>
        <w:ind w:firstLine="567"/>
        <w:jc w:val="both"/>
        <w:rPr>
          <w:rFonts w:eastAsia="Times New Roman"/>
          <w:sz w:val="28"/>
          <w:szCs w:val="28"/>
        </w:rPr>
      </w:pPr>
      <w:r>
        <w:rPr>
          <w:rFonts w:eastAsia="Times New Roman"/>
          <w:sz w:val="28"/>
          <w:szCs w:val="28"/>
        </w:rPr>
        <w:t>3.Настоящее постановление вступает в силу после его официального опубликования.</w:t>
      </w:r>
    </w:p>
    <w:p w14:paraId="1358118F" w14:textId="77777777" w:rsidR="008422A3" w:rsidRDefault="008422A3" w:rsidP="008422A3">
      <w:pPr>
        <w:tabs>
          <w:tab w:val="right" w:pos="7920"/>
        </w:tabs>
        <w:jc w:val="both"/>
        <w:rPr>
          <w:rFonts w:eastAsia="Times New Roman"/>
        </w:rPr>
      </w:pPr>
      <w:r>
        <w:rPr>
          <w:rFonts w:eastAsia="Times New Roman"/>
          <w:sz w:val="28"/>
          <w:szCs w:val="28"/>
        </w:rPr>
        <w:t xml:space="preserve">        4.Контроль над исполнением настоящего постановления возложить на Главу посёлка</w:t>
      </w:r>
      <w:r>
        <w:rPr>
          <w:rFonts w:eastAsia="Times New Roman"/>
        </w:rPr>
        <w:t>.</w:t>
      </w:r>
    </w:p>
    <w:p w14:paraId="34A65BEA" w14:textId="77777777" w:rsidR="008422A3" w:rsidRDefault="008422A3" w:rsidP="008422A3">
      <w:pPr>
        <w:jc w:val="both"/>
        <w:rPr>
          <w:rFonts w:eastAsia="Times New Roman"/>
          <w:b/>
          <w:sz w:val="28"/>
          <w:szCs w:val="28"/>
        </w:rPr>
      </w:pPr>
    </w:p>
    <w:p w14:paraId="6D20E5FD" w14:textId="77777777" w:rsidR="008422A3" w:rsidRDefault="008422A3" w:rsidP="008422A3">
      <w:pPr>
        <w:jc w:val="both"/>
        <w:rPr>
          <w:rFonts w:eastAsia="Times New Roman"/>
          <w:b/>
          <w:sz w:val="28"/>
          <w:szCs w:val="28"/>
        </w:rPr>
      </w:pPr>
    </w:p>
    <w:p w14:paraId="22240DC7" w14:textId="77777777" w:rsidR="008422A3" w:rsidRDefault="008422A3" w:rsidP="008422A3">
      <w:pPr>
        <w:jc w:val="both"/>
        <w:rPr>
          <w:rFonts w:eastAsia="Times New Roman"/>
          <w:b/>
          <w:sz w:val="28"/>
          <w:szCs w:val="28"/>
        </w:rPr>
      </w:pPr>
      <w:r>
        <w:rPr>
          <w:rFonts w:eastAsia="Times New Roman"/>
          <w:b/>
          <w:sz w:val="28"/>
          <w:szCs w:val="28"/>
        </w:rPr>
        <w:t>Глава посёлка</w:t>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b/>
          <w:sz w:val="28"/>
          <w:szCs w:val="28"/>
        </w:rPr>
        <w:tab/>
        <w:t>Г.Ш. Петровская</w:t>
      </w:r>
    </w:p>
    <w:p w14:paraId="5C31504D" w14:textId="77777777" w:rsidR="008422A3" w:rsidRDefault="008422A3" w:rsidP="008422A3">
      <w:pPr>
        <w:ind w:left="6372" w:firstLine="708"/>
        <w:jc w:val="right"/>
      </w:pPr>
    </w:p>
    <w:p w14:paraId="6AE27EF9" w14:textId="77777777" w:rsidR="008422A3" w:rsidRDefault="008422A3" w:rsidP="008422A3">
      <w:pPr>
        <w:ind w:left="6372" w:firstLine="708"/>
        <w:jc w:val="right"/>
      </w:pPr>
    </w:p>
    <w:p w14:paraId="0E2E10F8" w14:textId="77777777" w:rsidR="008422A3" w:rsidRDefault="008422A3" w:rsidP="008422A3">
      <w:pPr>
        <w:ind w:left="6372" w:firstLine="708"/>
        <w:jc w:val="right"/>
      </w:pPr>
    </w:p>
    <w:p w14:paraId="184DACF9" w14:textId="77777777" w:rsidR="008422A3" w:rsidRDefault="008422A3" w:rsidP="008422A3">
      <w:pPr>
        <w:ind w:left="6372" w:firstLine="708"/>
        <w:jc w:val="right"/>
      </w:pPr>
    </w:p>
    <w:p w14:paraId="76F18CBE" w14:textId="77777777" w:rsidR="008422A3" w:rsidRDefault="008422A3" w:rsidP="008422A3">
      <w:pPr>
        <w:ind w:left="6372" w:firstLine="708"/>
        <w:jc w:val="right"/>
      </w:pPr>
    </w:p>
    <w:p w14:paraId="2BB14F62" w14:textId="77777777" w:rsidR="008422A3" w:rsidRDefault="008422A3" w:rsidP="008422A3">
      <w:pPr>
        <w:ind w:left="6372" w:firstLine="708"/>
        <w:jc w:val="right"/>
      </w:pPr>
    </w:p>
    <w:p w14:paraId="4C3F2DE7" w14:textId="77777777" w:rsidR="008422A3" w:rsidRDefault="008422A3" w:rsidP="008422A3">
      <w:pPr>
        <w:ind w:left="6372" w:firstLine="708"/>
        <w:jc w:val="right"/>
      </w:pPr>
      <w:r>
        <w:t xml:space="preserve">Приложение </w:t>
      </w:r>
    </w:p>
    <w:p w14:paraId="2ED0E5D0" w14:textId="77777777" w:rsidR="008422A3" w:rsidRDefault="008422A3" w:rsidP="008422A3">
      <w:pPr>
        <w:jc w:val="right"/>
      </w:pPr>
      <w:r>
        <w:t>утвержден постановлением администрации</w:t>
      </w:r>
    </w:p>
    <w:p w14:paraId="1F0D2FCF" w14:textId="77777777" w:rsidR="008422A3" w:rsidRDefault="008422A3" w:rsidP="008422A3">
      <w:pPr>
        <w:jc w:val="right"/>
      </w:pPr>
      <w:r>
        <w:t xml:space="preserve"> МО «Посёлок Айхал» от 29.12.2020 №400</w:t>
      </w:r>
    </w:p>
    <w:p w14:paraId="57EFEA78" w14:textId="77777777" w:rsidR="008422A3" w:rsidRDefault="008422A3" w:rsidP="008422A3">
      <w:pPr>
        <w:ind w:left="6372" w:firstLine="708"/>
        <w:jc w:val="right"/>
      </w:pPr>
    </w:p>
    <w:p w14:paraId="2A02E85E" w14:textId="77777777" w:rsidR="008422A3" w:rsidRDefault="008422A3" w:rsidP="008422A3">
      <w:pPr>
        <w:pStyle w:val="ConsPlusNormal"/>
        <w:ind w:firstLine="540"/>
        <w:jc w:val="center"/>
        <w:rPr>
          <w:rFonts w:ascii="Times New Roman" w:eastAsiaTheme="minorEastAsia" w:hAnsi="Times New Roman" w:cs="Times New Roman"/>
          <w:b/>
          <w:bCs/>
          <w:sz w:val="28"/>
          <w:szCs w:val="28"/>
          <w:lang w:eastAsia="ru-RU"/>
        </w:rPr>
      </w:pPr>
      <w:r>
        <w:rPr>
          <w:rFonts w:ascii="Times New Roman" w:hAnsi="Times New Roman" w:cs="Times New Roman"/>
          <w:b/>
          <w:sz w:val="28"/>
          <w:szCs w:val="28"/>
        </w:rPr>
        <w:t>Административный регламент предоставления муниципальной услуги «</w:t>
      </w:r>
      <w:r>
        <w:rPr>
          <w:rFonts w:ascii="Times New Roman" w:eastAsiaTheme="minorEastAsia" w:hAnsi="Times New Roman" w:cs="Times New Roman"/>
          <w:b/>
          <w:bCs/>
          <w:sz w:val="28"/>
          <w:szCs w:val="28"/>
          <w:lang w:eastAsia="ru-RU"/>
        </w:rPr>
        <w:t xml:space="preserve">Образование земельных участков из земель, находящихся </w:t>
      </w:r>
      <w:proofErr w:type="gramStart"/>
      <w:r>
        <w:rPr>
          <w:rFonts w:ascii="Times New Roman" w:eastAsiaTheme="minorEastAsia" w:hAnsi="Times New Roman" w:cs="Times New Roman"/>
          <w:b/>
          <w:bCs/>
          <w:sz w:val="28"/>
          <w:szCs w:val="28"/>
          <w:lang w:eastAsia="ru-RU"/>
        </w:rPr>
        <w:t>в муниципальной собственности</w:t>
      </w:r>
      <w:proofErr w:type="gramEnd"/>
      <w:r>
        <w:rPr>
          <w:rFonts w:ascii="Times New Roman" w:eastAsiaTheme="minorEastAsia" w:hAnsi="Times New Roman" w:cs="Times New Roman"/>
          <w:b/>
          <w:bCs/>
          <w:sz w:val="28"/>
          <w:szCs w:val="28"/>
          <w:lang w:eastAsia="ru-RU"/>
        </w:rPr>
        <w:t xml:space="preserve"> или государственная собственность на которые не разграничена, </w:t>
      </w:r>
      <w:r>
        <w:rPr>
          <w:rFonts w:ascii="Times New Roman" w:hAnsi="Times New Roman" w:cs="Times New Roman"/>
          <w:b/>
          <w:sz w:val="28"/>
          <w:szCs w:val="28"/>
        </w:rPr>
        <w:t>на территории МО «Посёлок Айхал» Мирнинского района Республики Саха (Якутия)</w:t>
      </w:r>
    </w:p>
    <w:p w14:paraId="4C9931C5" w14:textId="77777777" w:rsidR="008422A3" w:rsidRDefault="008422A3" w:rsidP="008422A3">
      <w:pPr>
        <w:jc w:val="both"/>
        <w:rPr>
          <w:rFonts w:eastAsia="Calibri"/>
          <w:sz w:val="28"/>
          <w:szCs w:val="28"/>
        </w:rPr>
      </w:pPr>
    </w:p>
    <w:p w14:paraId="2C172151" w14:textId="77777777" w:rsidR="008422A3" w:rsidRDefault="008422A3" w:rsidP="008422A3">
      <w:pPr>
        <w:jc w:val="both"/>
        <w:rPr>
          <w:rFonts w:eastAsia="Calibri"/>
          <w:sz w:val="28"/>
          <w:szCs w:val="28"/>
        </w:rPr>
      </w:pPr>
    </w:p>
    <w:p w14:paraId="0E65F699" w14:textId="77777777" w:rsidR="008422A3" w:rsidRDefault="008422A3" w:rsidP="008422A3">
      <w:pPr>
        <w:jc w:val="center"/>
        <w:rPr>
          <w:rFonts w:eastAsia="Calibri"/>
          <w:b/>
          <w:sz w:val="28"/>
          <w:szCs w:val="28"/>
        </w:rPr>
      </w:pPr>
      <w:r>
        <w:rPr>
          <w:rFonts w:eastAsia="Calibri"/>
          <w:b/>
          <w:sz w:val="28"/>
          <w:szCs w:val="28"/>
        </w:rPr>
        <w:t>I. ОБЩИЕ ПОЛОЖЕНИЯ</w:t>
      </w:r>
    </w:p>
    <w:p w14:paraId="78B1FAB5" w14:textId="77777777" w:rsidR="008422A3" w:rsidRDefault="008422A3" w:rsidP="008422A3">
      <w:pPr>
        <w:jc w:val="both"/>
        <w:rPr>
          <w:rFonts w:eastAsia="Calibri"/>
          <w:b/>
          <w:sz w:val="28"/>
          <w:szCs w:val="28"/>
        </w:rPr>
      </w:pPr>
    </w:p>
    <w:p w14:paraId="5EEBFB9F" w14:textId="77777777" w:rsidR="008422A3" w:rsidRDefault="008422A3" w:rsidP="008422A3">
      <w:pPr>
        <w:jc w:val="center"/>
        <w:rPr>
          <w:rFonts w:eastAsia="Calibri"/>
          <w:b/>
          <w:sz w:val="28"/>
          <w:szCs w:val="28"/>
        </w:rPr>
      </w:pPr>
      <w:r>
        <w:rPr>
          <w:rFonts w:eastAsia="Calibri"/>
          <w:b/>
          <w:sz w:val="28"/>
          <w:szCs w:val="28"/>
        </w:rPr>
        <w:t>Предмет регулирования</w:t>
      </w:r>
    </w:p>
    <w:p w14:paraId="1E20E4FF" w14:textId="77777777" w:rsidR="008422A3" w:rsidRDefault="008422A3" w:rsidP="008422A3">
      <w:pPr>
        <w:jc w:val="both"/>
        <w:rPr>
          <w:rFonts w:eastAsia="Calibri"/>
          <w:sz w:val="28"/>
          <w:szCs w:val="28"/>
        </w:rPr>
      </w:pPr>
    </w:p>
    <w:p w14:paraId="6EFDC321" w14:textId="77777777" w:rsidR="008422A3" w:rsidRDefault="008422A3" w:rsidP="008C79F6">
      <w:pPr>
        <w:pStyle w:val="af"/>
        <w:numPr>
          <w:ilvl w:val="1"/>
          <w:numId w:val="40"/>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муниципального образования «Посёлок Айхал» Мирнинского района, Республики Саха (Якутия)» (далее - Административный регламент)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14:paraId="1833C78C" w14:textId="77777777" w:rsidR="008422A3" w:rsidRDefault="008422A3" w:rsidP="008422A3">
      <w:pPr>
        <w:tabs>
          <w:tab w:val="left" w:pos="1418"/>
        </w:tabs>
        <w:jc w:val="both"/>
        <w:rPr>
          <w:rFonts w:eastAsia="Calibri"/>
          <w:sz w:val="28"/>
          <w:szCs w:val="28"/>
        </w:rPr>
      </w:pPr>
    </w:p>
    <w:p w14:paraId="157AF165" w14:textId="77777777" w:rsidR="008422A3" w:rsidRDefault="008422A3" w:rsidP="008422A3">
      <w:pPr>
        <w:jc w:val="center"/>
        <w:rPr>
          <w:rFonts w:eastAsia="Calibri"/>
          <w:b/>
          <w:sz w:val="28"/>
          <w:szCs w:val="28"/>
        </w:rPr>
      </w:pPr>
      <w:r>
        <w:rPr>
          <w:rFonts w:eastAsia="Calibri"/>
          <w:b/>
          <w:sz w:val="28"/>
          <w:szCs w:val="28"/>
        </w:rPr>
        <w:t>Круг заявителей</w:t>
      </w:r>
    </w:p>
    <w:p w14:paraId="288B77A0" w14:textId="77777777" w:rsidR="008422A3" w:rsidRDefault="008422A3" w:rsidP="008422A3">
      <w:pPr>
        <w:jc w:val="both"/>
        <w:outlineLvl w:val="0"/>
        <w:rPr>
          <w:rFonts w:eastAsia="Calibri"/>
          <w:b/>
          <w:sz w:val="28"/>
          <w:szCs w:val="28"/>
        </w:rPr>
      </w:pPr>
    </w:p>
    <w:p w14:paraId="0978F6FE" w14:textId="77777777" w:rsidR="008422A3" w:rsidRDefault="008422A3" w:rsidP="008C79F6">
      <w:pPr>
        <w:pStyle w:val="af"/>
        <w:numPr>
          <w:ilvl w:val="1"/>
          <w:numId w:val="40"/>
        </w:numPr>
        <w:tabs>
          <w:tab w:val="left" w:pos="1276"/>
        </w:tabs>
        <w:autoSpaceDE w:val="0"/>
        <w:autoSpaceDN w:val="0"/>
        <w:adjustRightInd w:val="0"/>
        <w:spacing w:after="0" w:line="240" w:lineRule="auto"/>
        <w:ind w:left="0" w:firstLine="567"/>
        <w:jc w:val="both"/>
        <w:outlineLvl w:val="0"/>
        <w:rPr>
          <w:rFonts w:ascii="Times New Roman" w:eastAsiaTheme="minorEastAsia" w:hAnsi="Times New Roman"/>
          <w:b/>
          <w:sz w:val="28"/>
          <w:szCs w:val="28"/>
        </w:rPr>
      </w:pPr>
      <w:r>
        <w:rPr>
          <w:rFonts w:ascii="Times New Roman" w:hAnsi="Times New Roman"/>
          <w:sz w:val="28"/>
          <w:szCs w:val="28"/>
        </w:rPr>
        <w:t xml:space="preserve">Муниципальная услуга предоставляется физическим лицам, юридическим лицам, индивидуальным предпринимателям и органам государственной власти, органам местного самоуправления. </w:t>
      </w:r>
    </w:p>
    <w:p w14:paraId="00A814CA" w14:textId="77777777" w:rsidR="008422A3" w:rsidRDefault="008422A3" w:rsidP="008422A3">
      <w:pPr>
        <w:pStyle w:val="af"/>
        <w:tabs>
          <w:tab w:val="left" w:pos="1276"/>
        </w:tabs>
        <w:autoSpaceDE w:val="0"/>
        <w:autoSpaceDN w:val="0"/>
        <w:adjustRightInd w:val="0"/>
        <w:spacing w:after="0" w:line="240" w:lineRule="auto"/>
        <w:ind w:left="567"/>
        <w:jc w:val="both"/>
        <w:outlineLvl w:val="0"/>
        <w:rPr>
          <w:rFonts w:ascii="Times New Roman" w:hAnsi="Times New Roman"/>
          <w:b/>
          <w:sz w:val="28"/>
          <w:szCs w:val="28"/>
        </w:rPr>
      </w:pPr>
    </w:p>
    <w:p w14:paraId="4B324ACB" w14:textId="77777777" w:rsidR="008422A3" w:rsidRDefault="008422A3" w:rsidP="008422A3">
      <w:pPr>
        <w:pStyle w:val="af"/>
        <w:tabs>
          <w:tab w:val="left" w:pos="1276"/>
        </w:tabs>
        <w:autoSpaceDE w:val="0"/>
        <w:autoSpaceDN w:val="0"/>
        <w:adjustRightInd w:val="0"/>
        <w:spacing w:after="0" w:line="240" w:lineRule="auto"/>
        <w:ind w:left="567"/>
        <w:jc w:val="both"/>
        <w:outlineLvl w:val="0"/>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w:t>
      </w:r>
    </w:p>
    <w:p w14:paraId="636C3D8A" w14:textId="77777777" w:rsidR="008422A3" w:rsidRDefault="008422A3" w:rsidP="008422A3">
      <w:pPr>
        <w:ind w:firstLine="540"/>
        <w:jc w:val="center"/>
        <w:rPr>
          <w:b/>
          <w:sz w:val="28"/>
          <w:szCs w:val="28"/>
        </w:rPr>
      </w:pPr>
      <w:r>
        <w:rPr>
          <w:b/>
          <w:sz w:val="28"/>
          <w:szCs w:val="28"/>
        </w:rPr>
        <w:t>муниципальной услуги</w:t>
      </w:r>
    </w:p>
    <w:p w14:paraId="4A81BCBC" w14:textId="77777777" w:rsidR="008422A3" w:rsidRDefault="008422A3" w:rsidP="008422A3">
      <w:pPr>
        <w:ind w:firstLine="540"/>
        <w:jc w:val="both"/>
        <w:rPr>
          <w:b/>
          <w:sz w:val="28"/>
          <w:szCs w:val="28"/>
        </w:rPr>
      </w:pPr>
    </w:p>
    <w:p w14:paraId="6E325DD2" w14:textId="77777777" w:rsidR="008422A3" w:rsidRDefault="008422A3" w:rsidP="008422A3">
      <w:pPr>
        <w:ind w:firstLine="540"/>
        <w:jc w:val="both"/>
        <w:rPr>
          <w:i/>
          <w:sz w:val="28"/>
          <w:szCs w:val="28"/>
        </w:rPr>
      </w:pPr>
      <w:r>
        <w:rPr>
          <w:sz w:val="28"/>
          <w:szCs w:val="28"/>
        </w:rPr>
        <w:t xml:space="preserve">1.3. Местонахождение администрации муниципального образования «Посёлок Айхал» (далее - Администрация): </w:t>
      </w:r>
      <w:r>
        <w:rPr>
          <w:i/>
          <w:sz w:val="28"/>
          <w:szCs w:val="28"/>
        </w:rPr>
        <w:t>Республика Саха (Якутия) Мирнинский район, п. Айхал, ул. Юбилейная 7А</w:t>
      </w:r>
    </w:p>
    <w:p w14:paraId="1D464637" w14:textId="77777777" w:rsidR="008422A3" w:rsidRDefault="008422A3" w:rsidP="008422A3">
      <w:pPr>
        <w:ind w:firstLine="540"/>
        <w:jc w:val="both"/>
        <w:rPr>
          <w:sz w:val="28"/>
          <w:szCs w:val="28"/>
        </w:rPr>
      </w:pPr>
      <w:r>
        <w:rPr>
          <w:sz w:val="28"/>
          <w:szCs w:val="28"/>
        </w:rPr>
        <w:t xml:space="preserve">График (режим) работы Администрации: </w:t>
      </w:r>
    </w:p>
    <w:p w14:paraId="2C006873" w14:textId="77777777" w:rsidR="008422A3" w:rsidRDefault="008422A3" w:rsidP="008422A3">
      <w:pPr>
        <w:ind w:firstLine="540"/>
        <w:jc w:val="both"/>
        <w:rPr>
          <w:i/>
          <w:sz w:val="28"/>
          <w:szCs w:val="28"/>
        </w:rPr>
      </w:pPr>
      <w:r>
        <w:rPr>
          <w:i/>
          <w:sz w:val="28"/>
          <w:szCs w:val="28"/>
        </w:rPr>
        <w:lastRenderedPageBreak/>
        <w:t>Понедельник-четверг: с 8часов 30 минут до 17 часов 45минут</w:t>
      </w:r>
    </w:p>
    <w:p w14:paraId="26B3CDA9" w14:textId="77777777" w:rsidR="008422A3" w:rsidRDefault="008422A3" w:rsidP="008422A3">
      <w:pPr>
        <w:ind w:firstLine="540"/>
        <w:jc w:val="both"/>
        <w:rPr>
          <w:i/>
          <w:sz w:val="28"/>
          <w:szCs w:val="28"/>
        </w:rPr>
      </w:pPr>
      <w:r>
        <w:rPr>
          <w:i/>
          <w:sz w:val="28"/>
          <w:szCs w:val="28"/>
        </w:rPr>
        <w:t>Пятница: с 8 часов 30 минут до 12 часов 30 минут</w:t>
      </w:r>
    </w:p>
    <w:p w14:paraId="5AE5839E" w14:textId="77777777" w:rsidR="008422A3" w:rsidRDefault="008422A3" w:rsidP="008422A3">
      <w:pPr>
        <w:ind w:firstLine="540"/>
        <w:jc w:val="both"/>
        <w:rPr>
          <w:rFonts w:eastAsia="Times New Roman"/>
          <w:sz w:val="28"/>
          <w:szCs w:val="28"/>
        </w:rPr>
      </w:pPr>
      <w:r>
        <w:rPr>
          <w:sz w:val="28"/>
          <w:szCs w:val="28"/>
        </w:rPr>
        <w:t xml:space="preserve">1.3.1. </w:t>
      </w:r>
      <w:r>
        <w:rPr>
          <w:rFonts w:eastAsia="Times New Roman"/>
          <w:sz w:val="28"/>
          <w:szCs w:val="28"/>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 Отдела)</w:t>
      </w:r>
    </w:p>
    <w:p w14:paraId="31F71938" w14:textId="77777777" w:rsidR="008422A3" w:rsidRDefault="008422A3" w:rsidP="008422A3">
      <w:pPr>
        <w:ind w:firstLine="540"/>
        <w:jc w:val="both"/>
        <w:rPr>
          <w:sz w:val="28"/>
          <w:szCs w:val="28"/>
        </w:rPr>
      </w:pPr>
      <w:r>
        <w:rPr>
          <w:sz w:val="28"/>
          <w:szCs w:val="28"/>
        </w:rPr>
        <w:t>График (режим) работы с заявителями:</w:t>
      </w:r>
    </w:p>
    <w:p w14:paraId="6F8F447F" w14:textId="77777777" w:rsidR="008422A3" w:rsidRDefault="008422A3" w:rsidP="008422A3">
      <w:pPr>
        <w:ind w:firstLine="540"/>
        <w:jc w:val="both"/>
        <w:rPr>
          <w:i/>
          <w:sz w:val="28"/>
          <w:szCs w:val="28"/>
        </w:rPr>
      </w:pPr>
      <w:r>
        <w:rPr>
          <w:i/>
          <w:sz w:val="28"/>
          <w:szCs w:val="28"/>
        </w:rPr>
        <w:t>Понедельник с 8 часов 30 минут до 12часов 45 минут</w:t>
      </w:r>
    </w:p>
    <w:p w14:paraId="66439D18" w14:textId="77777777" w:rsidR="008422A3" w:rsidRDefault="008422A3" w:rsidP="008422A3">
      <w:pPr>
        <w:ind w:firstLine="540"/>
        <w:jc w:val="both"/>
        <w:rPr>
          <w:i/>
          <w:sz w:val="28"/>
          <w:szCs w:val="28"/>
        </w:rPr>
      </w:pPr>
      <w:r>
        <w:rPr>
          <w:i/>
          <w:sz w:val="28"/>
          <w:szCs w:val="28"/>
        </w:rPr>
        <w:t>Вторник с 8 часов 30 минут до 17 часов 45 минут</w:t>
      </w:r>
    </w:p>
    <w:p w14:paraId="4AEE7D5B" w14:textId="77777777" w:rsidR="008422A3" w:rsidRDefault="008422A3" w:rsidP="008422A3">
      <w:pPr>
        <w:ind w:firstLine="540"/>
        <w:jc w:val="both"/>
        <w:rPr>
          <w:i/>
          <w:sz w:val="28"/>
          <w:szCs w:val="28"/>
        </w:rPr>
      </w:pPr>
      <w:r>
        <w:rPr>
          <w:i/>
          <w:sz w:val="28"/>
          <w:szCs w:val="28"/>
        </w:rPr>
        <w:t>Перерыв на обед с 12 часов 45 минут до 14 часов 00 минут</w:t>
      </w:r>
    </w:p>
    <w:p w14:paraId="3A4BEB85" w14:textId="77777777" w:rsidR="008422A3" w:rsidRDefault="008422A3" w:rsidP="008422A3">
      <w:pPr>
        <w:ind w:firstLine="540"/>
        <w:jc w:val="both"/>
        <w:rPr>
          <w:i/>
          <w:sz w:val="28"/>
          <w:szCs w:val="28"/>
        </w:rPr>
      </w:pPr>
      <w:r>
        <w:rPr>
          <w:i/>
          <w:sz w:val="28"/>
          <w:szCs w:val="28"/>
        </w:rPr>
        <w:t>Среда с 14часов 00 минут до 17 часов 45 минут</w:t>
      </w:r>
    </w:p>
    <w:p w14:paraId="0D971088" w14:textId="77777777" w:rsidR="008422A3" w:rsidRDefault="008422A3" w:rsidP="008422A3">
      <w:pPr>
        <w:ind w:firstLine="540"/>
        <w:jc w:val="both"/>
        <w:rPr>
          <w:sz w:val="28"/>
          <w:szCs w:val="28"/>
        </w:rPr>
      </w:pPr>
      <w:r>
        <w:rPr>
          <w:sz w:val="28"/>
          <w:szCs w:val="28"/>
        </w:rPr>
        <w:t xml:space="preserve">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spellStart"/>
      <w:r>
        <w:rPr>
          <w:sz w:val="28"/>
          <w:szCs w:val="28"/>
        </w:rPr>
        <w:t>п.Айхал</w:t>
      </w:r>
      <w:proofErr w:type="spellEnd"/>
      <w:r>
        <w:rPr>
          <w:sz w:val="28"/>
          <w:szCs w:val="28"/>
        </w:rPr>
        <w:t xml:space="preserve"> (далее - ГАУ «МФЦ»): Республика Саха (Якутия), п. Айхал, ул. Юбилейная д. 11</w:t>
      </w:r>
    </w:p>
    <w:p w14:paraId="7761E242" w14:textId="77777777" w:rsidR="008422A3" w:rsidRDefault="008422A3" w:rsidP="008422A3">
      <w:pPr>
        <w:ind w:firstLine="540"/>
        <w:jc w:val="both"/>
        <w:rPr>
          <w:sz w:val="28"/>
          <w:szCs w:val="28"/>
        </w:rPr>
      </w:pPr>
      <w:r>
        <w:rPr>
          <w:sz w:val="28"/>
          <w:szCs w:val="28"/>
        </w:rPr>
        <w:t>График (режим) работы ГАУ «МФЦ»:</w:t>
      </w:r>
    </w:p>
    <w:p w14:paraId="0131E84E" w14:textId="77777777" w:rsidR="008422A3" w:rsidRDefault="008422A3" w:rsidP="008422A3">
      <w:pPr>
        <w:ind w:firstLine="540"/>
        <w:jc w:val="both"/>
        <w:rPr>
          <w:i/>
          <w:sz w:val="28"/>
          <w:szCs w:val="28"/>
        </w:rPr>
      </w:pPr>
      <w:r>
        <w:rPr>
          <w:i/>
          <w:sz w:val="28"/>
          <w:szCs w:val="28"/>
        </w:rPr>
        <w:t>Вторник, среда, четверг, пятница с 9часов 00 минут до 19 часов 00 минут</w:t>
      </w:r>
    </w:p>
    <w:p w14:paraId="72A9A238" w14:textId="77777777" w:rsidR="008422A3" w:rsidRDefault="008422A3" w:rsidP="008422A3">
      <w:pPr>
        <w:ind w:firstLine="540"/>
        <w:jc w:val="both"/>
        <w:rPr>
          <w:i/>
          <w:sz w:val="28"/>
          <w:szCs w:val="28"/>
        </w:rPr>
      </w:pPr>
      <w:r>
        <w:rPr>
          <w:i/>
          <w:sz w:val="28"/>
          <w:szCs w:val="28"/>
        </w:rPr>
        <w:t>Суббота с 9часов 00минут до 18 часов 00 минут</w:t>
      </w:r>
    </w:p>
    <w:p w14:paraId="70C12CC9" w14:textId="77777777" w:rsidR="008422A3" w:rsidRDefault="008422A3" w:rsidP="008422A3">
      <w:pPr>
        <w:ind w:firstLine="567"/>
        <w:jc w:val="both"/>
        <w:rPr>
          <w:rFonts w:cstheme="minorBidi"/>
          <w:color w:val="000000"/>
          <w:sz w:val="28"/>
          <w:szCs w:val="28"/>
        </w:rPr>
      </w:pPr>
      <w:r>
        <w:rPr>
          <w:color w:val="000000"/>
          <w:sz w:val="28"/>
          <w:szCs w:val="28"/>
        </w:rPr>
        <w:t>Консультирование, прием документов и выдача результатов на базе ГАУ «МФЦ» осуществляется после заключения между Администрацией и ГАУ «МФЦ» соответствующего соглашения о взаимодействии.</w:t>
      </w:r>
    </w:p>
    <w:p w14:paraId="3DE01CB9" w14:textId="77777777" w:rsidR="008422A3" w:rsidRDefault="008422A3" w:rsidP="008422A3">
      <w:pPr>
        <w:ind w:firstLine="540"/>
        <w:jc w:val="both"/>
        <w:rPr>
          <w:sz w:val="28"/>
          <w:szCs w:val="28"/>
        </w:rPr>
      </w:pPr>
      <w:r>
        <w:rPr>
          <w:sz w:val="28"/>
          <w:szCs w:val="28"/>
        </w:rPr>
        <w:t>1.4. Местонахождение органов государственной и муниципальной власти и иных организаций, участвующих в предоставлении муниципальной услуги:</w:t>
      </w:r>
    </w:p>
    <w:p w14:paraId="59BAA8DE" w14:textId="77777777" w:rsidR="008422A3" w:rsidRDefault="008422A3" w:rsidP="008422A3">
      <w:pPr>
        <w:ind w:firstLine="540"/>
        <w:jc w:val="both"/>
        <w:rPr>
          <w:i/>
          <w:sz w:val="28"/>
          <w:szCs w:val="28"/>
        </w:rPr>
      </w:pPr>
      <w:r>
        <w:rPr>
          <w:sz w:val="28"/>
          <w:szCs w:val="28"/>
        </w:rPr>
        <w:t xml:space="preserve">1.4.1.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Pr>
          <w:i/>
          <w:sz w:val="28"/>
          <w:szCs w:val="28"/>
        </w:rPr>
        <w:t>Республика Саха (Якутия) Мирнинский район, п. Айхал, ул. Юбилейная 7А</w:t>
      </w:r>
    </w:p>
    <w:p w14:paraId="68ED274F" w14:textId="77777777" w:rsidR="008422A3" w:rsidRDefault="008422A3" w:rsidP="008422A3">
      <w:pPr>
        <w:ind w:firstLine="540"/>
        <w:jc w:val="both"/>
        <w:rPr>
          <w:i/>
          <w:sz w:val="28"/>
          <w:szCs w:val="28"/>
        </w:rPr>
      </w:pPr>
      <w:r>
        <w:rPr>
          <w:i/>
          <w:sz w:val="28"/>
          <w:szCs w:val="28"/>
        </w:rPr>
        <w:t>График работы Понедельник, вторник, среда, четверг с 9часов00минут до 17 часов 00 минут перерыв с 13часов 00 минут до 14 часов 00 минут</w:t>
      </w:r>
    </w:p>
    <w:p w14:paraId="6D09F9A8" w14:textId="77777777" w:rsidR="008422A3" w:rsidRDefault="008422A3" w:rsidP="008422A3">
      <w:pPr>
        <w:ind w:firstLine="540"/>
        <w:jc w:val="both"/>
        <w:rPr>
          <w:i/>
          <w:sz w:val="28"/>
          <w:szCs w:val="28"/>
        </w:rPr>
      </w:pPr>
      <w:r>
        <w:rPr>
          <w:i/>
          <w:sz w:val="28"/>
          <w:szCs w:val="28"/>
        </w:rPr>
        <w:t>Пятница с 9 часов 00 минут до 16 часов 00 минут, перерыв с 13 часов 00 минут до 14 часов 00 минут</w:t>
      </w:r>
    </w:p>
    <w:p w14:paraId="32BB9AD1" w14:textId="77777777" w:rsidR="008422A3" w:rsidRDefault="008422A3" w:rsidP="008422A3">
      <w:pPr>
        <w:ind w:firstLine="540"/>
        <w:jc w:val="both"/>
        <w:rPr>
          <w:sz w:val="28"/>
          <w:szCs w:val="28"/>
        </w:rPr>
      </w:pPr>
      <w:r>
        <w:rPr>
          <w:sz w:val="28"/>
          <w:szCs w:val="28"/>
        </w:rPr>
        <w:t xml:space="preserve">1.4.2. Управление Федеральной налоговой службы по Республике Саха (Якутия)в п. Айхал (далее - УФНС России по РС(Я) – Республика Саха (Якутия) Мирнинский район, п. Айхал, ул. Промышленная д.30 </w:t>
      </w:r>
    </w:p>
    <w:p w14:paraId="622F1645" w14:textId="77777777" w:rsidR="008422A3" w:rsidRDefault="008422A3" w:rsidP="008422A3">
      <w:pPr>
        <w:ind w:firstLine="540"/>
        <w:jc w:val="both"/>
        <w:rPr>
          <w:i/>
          <w:sz w:val="28"/>
          <w:szCs w:val="28"/>
        </w:rPr>
      </w:pPr>
      <w:r>
        <w:rPr>
          <w:i/>
          <w:sz w:val="28"/>
          <w:szCs w:val="28"/>
        </w:rPr>
        <w:t>График работы: понедельник, вторник, среда, четверг: с 9часов 00 минут до 18 часов 00 минут</w:t>
      </w:r>
    </w:p>
    <w:p w14:paraId="437646CF" w14:textId="77777777" w:rsidR="008422A3" w:rsidRDefault="008422A3" w:rsidP="008422A3">
      <w:pPr>
        <w:ind w:firstLine="540"/>
        <w:jc w:val="both"/>
        <w:rPr>
          <w:i/>
          <w:sz w:val="28"/>
          <w:szCs w:val="28"/>
        </w:rPr>
      </w:pPr>
      <w:r>
        <w:rPr>
          <w:i/>
          <w:sz w:val="28"/>
          <w:szCs w:val="28"/>
        </w:rPr>
        <w:t>Пятница с 9часов 00 минут до 17 часов 00 минут</w:t>
      </w:r>
    </w:p>
    <w:p w14:paraId="2B8742B3" w14:textId="77777777" w:rsidR="008422A3" w:rsidRDefault="008422A3" w:rsidP="008422A3">
      <w:pPr>
        <w:ind w:firstLine="540"/>
        <w:jc w:val="both"/>
        <w:rPr>
          <w:i/>
          <w:sz w:val="28"/>
          <w:szCs w:val="28"/>
        </w:rPr>
      </w:pPr>
      <w:r>
        <w:rPr>
          <w:sz w:val="28"/>
          <w:szCs w:val="28"/>
        </w:rPr>
        <w:t xml:space="preserve">1.4.3.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Pr>
          <w:i/>
          <w:sz w:val="28"/>
          <w:szCs w:val="28"/>
        </w:rPr>
        <w:t xml:space="preserve">Республика Саха (Якутия) Мирнинский </w:t>
      </w:r>
      <w:r>
        <w:rPr>
          <w:i/>
          <w:sz w:val="28"/>
          <w:szCs w:val="28"/>
        </w:rPr>
        <w:lastRenderedPageBreak/>
        <w:t>район, п. Айхал, ул. Юбилейная 7А</w:t>
      </w:r>
    </w:p>
    <w:p w14:paraId="7F169C26" w14:textId="77777777" w:rsidR="008422A3" w:rsidRDefault="008422A3" w:rsidP="008422A3">
      <w:pPr>
        <w:ind w:firstLine="540"/>
        <w:jc w:val="both"/>
        <w:rPr>
          <w:i/>
          <w:sz w:val="28"/>
          <w:szCs w:val="28"/>
        </w:rPr>
      </w:pPr>
      <w:r>
        <w:rPr>
          <w:i/>
          <w:sz w:val="28"/>
          <w:szCs w:val="28"/>
        </w:rPr>
        <w:t>График работы Понедельник, вторник, среда, четверг с 9часов00минут до 17 часов 00 минут перерыв с 13часов 00 минут до 14 часов 00 минут</w:t>
      </w:r>
    </w:p>
    <w:p w14:paraId="217156D1" w14:textId="77777777" w:rsidR="008422A3" w:rsidRDefault="008422A3" w:rsidP="008422A3">
      <w:pPr>
        <w:ind w:firstLine="540"/>
        <w:jc w:val="both"/>
        <w:rPr>
          <w:i/>
          <w:sz w:val="28"/>
          <w:szCs w:val="28"/>
        </w:rPr>
      </w:pPr>
      <w:r>
        <w:rPr>
          <w:i/>
          <w:sz w:val="28"/>
          <w:szCs w:val="28"/>
        </w:rPr>
        <w:t>Пятница с 9 часов 00 минут до 16 часов 00 минут, перерыв с 13 часов 00 минут до 14 часов 00 минут</w:t>
      </w:r>
    </w:p>
    <w:p w14:paraId="141C50E4" w14:textId="77777777" w:rsidR="008422A3" w:rsidRDefault="008422A3" w:rsidP="008422A3">
      <w:pPr>
        <w:ind w:firstLine="540"/>
        <w:jc w:val="both"/>
        <w:rPr>
          <w:sz w:val="28"/>
          <w:szCs w:val="28"/>
        </w:rPr>
      </w:pPr>
      <w:r>
        <w:rPr>
          <w:sz w:val="28"/>
          <w:szCs w:val="28"/>
        </w:rPr>
        <w:t>1.5. Способы получения информации о месте нахождения и графике работы Администрации, Отдела, предоставляющих муниципальную услугу, ГАУ «МФЦ»:</w:t>
      </w:r>
    </w:p>
    <w:p w14:paraId="1D5800D0" w14:textId="77777777" w:rsidR="008422A3" w:rsidRDefault="008422A3" w:rsidP="008422A3">
      <w:pPr>
        <w:ind w:firstLine="540"/>
        <w:jc w:val="both"/>
        <w:rPr>
          <w:sz w:val="28"/>
          <w:szCs w:val="28"/>
        </w:rPr>
      </w:pPr>
      <w:r>
        <w:rPr>
          <w:sz w:val="28"/>
          <w:szCs w:val="28"/>
        </w:rPr>
        <w:t>1.5.1. Через официальные сайты:</w:t>
      </w:r>
    </w:p>
    <w:p w14:paraId="5423F810" w14:textId="77777777" w:rsidR="008422A3" w:rsidRDefault="008422A3" w:rsidP="008422A3">
      <w:pPr>
        <w:ind w:firstLine="540"/>
        <w:jc w:val="both"/>
        <w:rPr>
          <w:sz w:val="28"/>
          <w:szCs w:val="28"/>
        </w:rPr>
      </w:pPr>
      <w:r>
        <w:rPr>
          <w:sz w:val="28"/>
          <w:szCs w:val="28"/>
        </w:rPr>
        <w:t xml:space="preserve">- Администрации – </w:t>
      </w:r>
      <w:r>
        <w:rPr>
          <w:sz w:val="28"/>
          <w:szCs w:val="28"/>
          <w:lang w:val="en-US"/>
        </w:rPr>
        <w:t>www</w:t>
      </w:r>
      <w:r>
        <w:rPr>
          <w:sz w:val="28"/>
          <w:szCs w:val="28"/>
        </w:rPr>
        <w:t>.</w:t>
      </w:r>
      <w:proofErr w:type="spellStart"/>
      <w:r>
        <w:rPr>
          <w:sz w:val="28"/>
          <w:szCs w:val="28"/>
        </w:rPr>
        <w:t>мо-айхал.рф</w:t>
      </w:r>
      <w:proofErr w:type="spellEnd"/>
      <w:r>
        <w:rPr>
          <w:sz w:val="28"/>
          <w:szCs w:val="28"/>
        </w:rPr>
        <w:t xml:space="preserve"> </w:t>
      </w:r>
    </w:p>
    <w:p w14:paraId="02F0691D" w14:textId="77777777" w:rsidR="008422A3" w:rsidRDefault="008422A3" w:rsidP="008422A3">
      <w:pPr>
        <w:ind w:firstLine="540"/>
        <w:jc w:val="both"/>
        <w:rPr>
          <w:sz w:val="28"/>
          <w:szCs w:val="28"/>
        </w:rPr>
      </w:pPr>
      <w:r>
        <w:rPr>
          <w:sz w:val="28"/>
          <w:szCs w:val="28"/>
        </w:rPr>
        <w:t>- - ГАУ «МФЦ»: www.mfcsakha.ru.</w:t>
      </w:r>
    </w:p>
    <w:p w14:paraId="5BFD3535" w14:textId="77777777" w:rsidR="008422A3" w:rsidRDefault="008422A3" w:rsidP="008422A3">
      <w:pPr>
        <w:ind w:firstLine="540"/>
        <w:jc w:val="both"/>
        <w:rPr>
          <w:sz w:val="28"/>
          <w:szCs w:val="28"/>
        </w:rPr>
      </w:pPr>
      <w:r>
        <w:rPr>
          <w:sz w:val="28"/>
          <w:szCs w:val="28"/>
        </w:rPr>
        <w:t>1.5.2. Единый портал государственных и муниципальных услуг (далее – ЕПГУ) и Портал государственных и муниципальных услуг Республики Саха (Якутия) (http://www.e-yakutia.ru) (далее – РПГУ);</w:t>
      </w:r>
    </w:p>
    <w:p w14:paraId="1BEF0A86" w14:textId="77777777" w:rsidR="008422A3" w:rsidRDefault="008422A3" w:rsidP="008422A3">
      <w:pPr>
        <w:ind w:firstLine="540"/>
        <w:jc w:val="both"/>
        <w:rPr>
          <w:sz w:val="28"/>
          <w:szCs w:val="28"/>
        </w:rPr>
      </w:pPr>
      <w:r>
        <w:rPr>
          <w:sz w:val="28"/>
          <w:szCs w:val="28"/>
        </w:rPr>
        <w:t>1.5.3. На информационных стендах Администрации</w:t>
      </w:r>
    </w:p>
    <w:p w14:paraId="3C73801C" w14:textId="77777777" w:rsidR="008422A3" w:rsidRDefault="008422A3" w:rsidP="008422A3">
      <w:pPr>
        <w:ind w:firstLine="540"/>
        <w:jc w:val="both"/>
        <w:rPr>
          <w:sz w:val="28"/>
          <w:szCs w:val="28"/>
        </w:rPr>
      </w:pPr>
      <w:r>
        <w:rPr>
          <w:sz w:val="28"/>
          <w:szCs w:val="28"/>
        </w:rPr>
        <w:t xml:space="preserve">1.5.4. Через </w:t>
      </w:r>
      <w:proofErr w:type="spellStart"/>
      <w:r>
        <w:rPr>
          <w:sz w:val="28"/>
          <w:szCs w:val="28"/>
        </w:rPr>
        <w:t>инфоматы</w:t>
      </w:r>
      <w:proofErr w:type="spellEnd"/>
      <w:r>
        <w:rPr>
          <w:sz w:val="28"/>
          <w:szCs w:val="28"/>
        </w:rPr>
        <w:t>, расположенные в здании ГАУ «МФЦ».</w:t>
      </w:r>
    </w:p>
    <w:p w14:paraId="36068C50" w14:textId="77777777" w:rsidR="008422A3" w:rsidRDefault="008422A3" w:rsidP="008422A3">
      <w:pPr>
        <w:ind w:firstLine="540"/>
        <w:jc w:val="both"/>
        <w:rPr>
          <w:sz w:val="28"/>
          <w:szCs w:val="28"/>
        </w:rPr>
      </w:pPr>
      <w:r>
        <w:rPr>
          <w:sz w:val="28"/>
          <w:szCs w:val="28"/>
        </w:rPr>
        <w:t>1.6. Информацию по процедуре предоставления муниципальной услуги заинтересованные лица могут получить:</w:t>
      </w:r>
    </w:p>
    <w:p w14:paraId="3441A03F" w14:textId="77777777" w:rsidR="008422A3" w:rsidRDefault="008422A3" w:rsidP="008422A3">
      <w:pPr>
        <w:ind w:firstLine="540"/>
        <w:jc w:val="both"/>
        <w:rPr>
          <w:sz w:val="28"/>
          <w:szCs w:val="28"/>
        </w:rPr>
      </w:pPr>
      <w:r>
        <w:rPr>
          <w:sz w:val="28"/>
          <w:szCs w:val="28"/>
        </w:rPr>
        <w:t>1.6.1. При личном обращении посредством получения консультации:</w:t>
      </w:r>
    </w:p>
    <w:p w14:paraId="54AD59CA" w14:textId="77777777" w:rsidR="008422A3" w:rsidRDefault="008422A3" w:rsidP="008422A3">
      <w:pPr>
        <w:ind w:firstLine="540"/>
        <w:jc w:val="both"/>
        <w:rPr>
          <w:sz w:val="28"/>
          <w:szCs w:val="28"/>
        </w:rPr>
      </w:pPr>
      <w:r>
        <w:rPr>
          <w:sz w:val="28"/>
          <w:szCs w:val="28"/>
        </w:rPr>
        <w:t>- у специалиста отдела для физических лиц, индивидуальных предпринимателей, юридических лиц при личном обращении.</w:t>
      </w:r>
    </w:p>
    <w:p w14:paraId="195A9079" w14:textId="77777777" w:rsidR="008422A3" w:rsidRDefault="008422A3" w:rsidP="008422A3">
      <w:pPr>
        <w:ind w:firstLine="540"/>
        <w:jc w:val="both"/>
        <w:rPr>
          <w:sz w:val="28"/>
          <w:szCs w:val="28"/>
        </w:rPr>
      </w:pPr>
      <w:r>
        <w:rPr>
          <w:sz w:val="28"/>
          <w:szCs w:val="28"/>
        </w:rPr>
        <w:t>- у сотрудника ГАУ «МФЦ» для физических лиц, индивидуальных предпринимателей, юридических лиц при личном обращении в ГАУ «МФЦ»;</w:t>
      </w:r>
    </w:p>
    <w:p w14:paraId="42652FA0" w14:textId="77777777" w:rsidR="008422A3" w:rsidRDefault="008422A3" w:rsidP="008422A3">
      <w:pPr>
        <w:ind w:firstLine="540"/>
        <w:jc w:val="both"/>
        <w:rPr>
          <w:sz w:val="28"/>
          <w:szCs w:val="28"/>
        </w:rPr>
      </w:pPr>
      <w:r>
        <w:rPr>
          <w:sz w:val="28"/>
          <w:szCs w:val="28"/>
        </w:rPr>
        <w:t xml:space="preserve">1.6.2. Посредством получения письменной консультации через почтовое отправление (в том числе электронное </w:t>
      </w:r>
      <w:proofErr w:type="spellStart"/>
      <w:r>
        <w:rPr>
          <w:i/>
          <w:sz w:val="28"/>
          <w:szCs w:val="28"/>
          <w:lang w:val="en-US"/>
        </w:rPr>
        <w:t>adm</w:t>
      </w:r>
      <w:proofErr w:type="spellEnd"/>
      <w:r>
        <w:rPr>
          <w:i/>
          <w:sz w:val="28"/>
          <w:szCs w:val="28"/>
        </w:rPr>
        <w:t>-</w:t>
      </w:r>
      <w:proofErr w:type="spellStart"/>
      <w:r>
        <w:rPr>
          <w:i/>
          <w:sz w:val="28"/>
          <w:szCs w:val="28"/>
          <w:lang w:val="en-US"/>
        </w:rPr>
        <w:t>aykhal</w:t>
      </w:r>
      <w:proofErr w:type="spellEnd"/>
      <w:r>
        <w:rPr>
          <w:i/>
          <w:sz w:val="28"/>
          <w:szCs w:val="28"/>
        </w:rPr>
        <w:t>@</w:t>
      </w:r>
      <w:r>
        <w:rPr>
          <w:i/>
          <w:sz w:val="28"/>
          <w:szCs w:val="28"/>
          <w:lang w:val="en-US"/>
        </w:rPr>
        <w:t>mail</w:t>
      </w:r>
      <w:r>
        <w:rPr>
          <w:i/>
          <w:sz w:val="28"/>
          <w:szCs w:val="28"/>
        </w:rPr>
        <w:t>.</w:t>
      </w:r>
      <w:proofErr w:type="spellStart"/>
      <w:r>
        <w:rPr>
          <w:i/>
          <w:sz w:val="28"/>
          <w:szCs w:val="28"/>
          <w:lang w:val="en-US"/>
        </w:rPr>
        <w:t>ru</w:t>
      </w:r>
      <w:proofErr w:type="spellEnd"/>
      <w:r>
        <w:rPr>
          <w:i/>
          <w:sz w:val="28"/>
          <w:szCs w:val="28"/>
        </w:rPr>
        <w:t>).</w:t>
      </w:r>
      <w:r>
        <w:rPr>
          <w:sz w:val="28"/>
          <w:szCs w:val="28"/>
        </w:rPr>
        <w:t xml:space="preserve"> </w:t>
      </w:r>
    </w:p>
    <w:p w14:paraId="3EE0D368" w14:textId="77777777" w:rsidR="008422A3" w:rsidRDefault="008422A3" w:rsidP="008422A3">
      <w:pPr>
        <w:ind w:firstLine="540"/>
        <w:jc w:val="both"/>
        <w:rPr>
          <w:sz w:val="28"/>
          <w:szCs w:val="28"/>
        </w:rPr>
      </w:pPr>
      <w:r>
        <w:rPr>
          <w:sz w:val="28"/>
          <w:szCs w:val="28"/>
        </w:rPr>
        <w:t>1.6.3. Посредством получения консультации по телефону. Консультирование осуществляется специалистами отдела (контактный номер телефона 8(41136) 49661 доб3), ГАУ «МФЦ» по телефону 8-800-100-22-16 (звонок бесплатный).</w:t>
      </w:r>
    </w:p>
    <w:p w14:paraId="521B2528" w14:textId="77777777" w:rsidR="008422A3" w:rsidRDefault="008422A3" w:rsidP="008422A3">
      <w:pPr>
        <w:ind w:firstLine="540"/>
        <w:jc w:val="both"/>
        <w:rPr>
          <w:sz w:val="28"/>
          <w:szCs w:val="28"/>
        </w:rPr>
      </w:pPr>
      <w:r>
        <w:rPr>
          <w:sz w:val="28"/>
          <w:szCs w:val="28"/>
        </w:rPr>
        <w:t>1.7. Справочные телефоны, адреса официальных сайтов и электронной почты специалистов, ГАУ «МФЦ» и органов государственной и муниципальной власти и иных организаций, участвующих в предоставлении муниципальной услуги:</w:t>
      </w:r>
    </w:p>
    <w:p w14:paraId="766D4A57" w14:textId="77777777" w:rsidR="008422A3" w:rsidRDefault="008422A3" w:rsidP="008422A3">
      <w:pPr>
        <w:ind w:left="540"/>
        <w:jc w:val="both"/>
        <w:rPr>
          <w:i/>
          <w:sz w:val="28"/>
          <w:szCs w:val="28"/>
        </w:rPr>
      </w:pPr>
      <w:r>
        <w:rPr>
          <w:sz w:val="28"/>
          <w:szCs w:val="28"/>
        </w:rPr>
        <w:t>1.7.1. Специалисты</w:t>
      </w:r>
      <w:r>
        <w:rPr>
          <w:i/>
          <w:sz w:val="28"/>
          <w:szCs w:val="28"/>
        </w:rPr>
        <w:t>-</w:t>
      </w:r>
      <w:r>
        <w:rPr>
          <w:sz w:val="28"/>
          <w:szCs w:val="28"/>
        </w:rPr>
        <w:t>Отдела</w:t>
      </w:r>
    </w:p>
    <w:p w14:paraId="59C9F180" w14:textId="77777777" w:rsidR="008422A3" w:rsidRDefault="008422A3" w:rsidP="008422A3">
      <w:pPr>
        <w:ind w:left="540"/>
        <w:jc w:val="both"/>
        <w:rPr>
          <w:sz w:val="28"/>
          <w:szCs w:val="28"/>
        </w:rPr>
      </w:pPr>
      <w:r>
        <w:rPr>
          <w:sz w:val="28"/>
          <w:szCs w:val="28"/>
        </w:rPr>
        <w:t>Телефон 8(41136)49661(доб3),</w:t>
      </w:r>
    </w:p>
    <w:p w14:paraId="3342AC1E" w14:textId="77777777" w:rsidR="008422A3" w:rsidRDefault="008422A3" w:rsidP="008422A3">
      <w:pPr>
        <w:ind w:left="540"/>
        <w:jc w:val="both"/>
        <w:rPr>
          <w:sz w:val="28"/>
          <w:szCs w:val="28"/>
        </w:rPr>
      </w:pPr>
      <w:r>
        <w:rPr>
          <w:sz w:val="28"/>
          <w:szCs w:val="28"/>
        </w:rPr>
        <w:t xml:space="preserve">Официальный сайт </w:t>
      </w:r>
      <w:proofErr w:type="spellStart"/>
      <w:r>
        <w:rPr>
          <w:sz w:val="28"/>
          <w:szCs w:val="28"/>
        </w:rPr>
        <w:t>мо-</w:t>
      </w:r>
      <w:proofErr w:type="gramStart"/>
      <w:r>
        <w:rPr>
          <w:sz w:val="28"/>
          <w:szCs w:val="28"/>
        </w:rPr>
        <w:t>айхал.рф</w:t>
      </w:r>
      <w:proofErr w:type="spellEnd"/>
      <w:proofErr w:type="gramEnd"/>
      <w:r>
        <w:rPr>
          <w:sz w:val="28"/>
          <w:szCs w:val="28"/>
        </w:rPr>
        <w:t>,</w:t>
      </w:r>
    </w:p>
    <w:p w14:paraId="1FD1D4F7" w14:textId="77777777" w:rsidR="008422A3" w:rsidRDefault="008422A3" w:rsidP="008422A3">
      <w:pPr>
        <w:ind w:left="540"/>
        <w:jc w:val="both"/>
        <w:rPr>
          <w:sz w:val="28"/>
          <w:szCs w:val="28"/>
        </w:rPr>
      </w:pPr>
      <w:r>
        <w:rPr>
          <w:sz w:val="28"/>
          <w:szCs w:val="28"/>
        </w:rPr>
        <w:t xml:space="preserve">Электронная почта: </w:t>
      </w:r>
      <w:proofErr w:type="spellStart"/>
      <w:r>
        <w:rPr>
          <w:sz w:val="28"/>
          <w:szCs w:val="28"/>
          <w:lang w:val="en-US"/>
        </w:rPr>
        <w:t>adm</w:t>
      </w:r>
      <w:proofErr w:type="spellEnd"/>
      <w:r>
        <w:rPr>
          <w:sz w:val="28"/>
          <w:szCs w:val="28"/>
        </w:rPr>
        <w:t>-</w:t>
      </w:r>
      <w:proofErr w:type="spellStart"/>
      <w:r>
        <w:rPr>
          <w:sz w:val="28"/>
          <w:szCs w:val="28"/>
          <w:lang w:val="en-US"/>
        </w:rPr>
        <w:t>aykhal</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sidRPr="008422A3">
        <w:rPr>
          <w:sz w:val="28"/>
          <w:szCs w:val="28"/>
        </w:rPr>
        <w:t xml:space="preserve"> </w:t>
      </w:r>
    </w:p>
    <w:p w14:paraId="4FE3C7F2" w14:textId="77777777" w:rsidR="008422A3" w:rsidRDefault="008422A3" w:rsidP="008422A3">
      <w:pPr>
        <w:ind w:left="540"/>
        <w:jc w:val="both"/>
        <w:rPr>
          <w:sz w:val="28"/>
          <w:szCs w:val="28"/>
        </w:rPr>
      </w:pPr>
      <w:r>
        <w:rPr>
          <w:i/>
          <w:sz w:val="28"/>
          <w:szCs w:val="28"/>
        </w:rPr>
        <w:t xml:space="preserve">     </w:t>
      </w:r>
      <w:r>
        <w:rPr>
          <w:sz w:val="28"/>
          <w:szCs w:val="28"/>
        </w:rPr>
        <w:t>1.7.2. ГАУ «МФЦ»:</w:t>
      </w:r>
    </w:p>
    <w:p w14:paraId="707A5BF0" w14:textId="77777777" w:rsidR="008422A3" w:rsidRDefault="008422A3" w:rsidP="008422A3">
      <w:pPr>
        <w:ind w:firstLine="540"/>
        <w:jc w:val="both"/>
        <w:rPr>
          <w:sz w:val="28"/>
          <w:szCs w:val="28"/>
        </w:rPr>
      </w:pPr>
      <w:r>
        <w:rPr>
          <w:sz w:val="28"/>
          <w:szCs w:val="28"/>
        </w:rPr>
        <w:t>- телефон: 8-800-100-22-16 (звонок бесплатный);</w:t>
      </w:r>
    </w:p>
    <w:p w14:paraId="2125FBE7" w14:textId="77777777" w:rsidR="008422A3" w:rsidRDefault="008422A3" w:rsidP="008422A3">
      <w:pPr>
        <w:ind w:firstLine="540"/>
        <w:jc w:val="both"/>
        <w:rPr>
          <w:sz w:val="28"/>
          <w:szCs w:val="28"/>
        </w:rPr>
      </w:pPr>
      <w:r>
        <w:rPr>
          <w:sz w:val="28"/>
          <w:szCs w:val="28"/>
        </w:rPr>
        <w:t>- адрес официального сайта: www.mfcsakha.ru;</w:t>
      </w:r>
    </w:p>
    <w:p w14:paraId="493D8E2E" w14:textId="77777777" w:rsidR="008422A3" w:rsidRDefault="008422A3" w:rsidP="008422A3">
      <w:pPr>
        <w:ind w:firstLine="540"/>
        <w:jc w:val="both"/>
        <w:rPr>
          <w:sz w:val="28"/>
          <w:szCs w:val="28"/>
        </w:rPr>
      </w:pPr>
      <w:r>
        <w:rPr>
          <w:sz w:val="28"/>
          <w:szCs w:val="28"/>
        </w:rPr>
        <w:t>- адрес электронной почты: mfc@mfcsakha.ru.</w:t>
      </w:r>
    </w:p>
    <w:p w14:paraId="59845C91" w14:textId="77777777" w:rsidR="008422A3" w:rsidRDefault="008422A3" w:rsidP="008422A3">
      <w:pPr>
        <w:ind w:firstLine="540"/>
        <w:jc w:val="both"/>
        <w:rPr>
          <w:i/>
          <w:sz w:val="28"/>
          <w:szCs w:val="28"/>
        </w:rPr>
      </w:pPr>
      <w:r>
        <w:rPr>
          <w:sz w:val="28"/>
          <w:szCs w:val="28"/>
        </w:rPr>
        <w:t xml:space="preserve">1.7.3. Управления Росреестра по РС(Я): </w:t>
      </w:r>
      <w:r>
        <w:rPr>
          <w:i/>
          <w:sz w:val="28"/>
          <w:szCs w:val="28"/>
        </w:rPr>
        <w:t>-телефоны 8 (441136)61125</w:t>
      </w:r>
    </w:p>
    <w:p w14:paraId="45E0090E" w14:textId="77777777" w:rsidR="008422A3" w:rsidRDefault="008422A3" w:rsidP="008422A3">
      <w:pPr>
        <w:ind w:firstLine="540"/>
        <w:jc w:val="both"/>
        <w:rPr>
          <w:i/>
          <w:sz w:val="28"/>
          <w:szCs w:val="28"/>
        </w:rPr>
      </w:pPr>
      <w:r>
        <w:rPr>
          <w:i/>
          <w:sz w:val="28"/>
          <w:szCs w:val="28"/>
        </w:rPr>
        <w:t xml:space="preserve"> адрес официальных сайтов </w:t>
      </w:r>
      <w:r>
        <w:rPr>
          <w:i/>
          <w:sz w:val="28"/>
          <w:szCs w:val="28"/>
          <w:lang w:val="en-US"/>
        </w:rPr>
        <w:t>www</w:t>
      </w:r>
      <w:r>
        <w:rPr>
          <w:i/>
          <w:sz w:val="28"/>
          <w:szCs w:val="28"/>
        </w:rPr>
        <w:t>/</w:t>
      </w:r>
      <w:r>
        <w:rPr>
          <w:i/>
          <w:sz w:val="28"/>
          <w:szCs w:val="28"/>
          <w:lang w:val="en-US"/>
        </w:rPr>
        <w:t>to</w:t>
      </w:r>
      <w:r>
        <w:rPr>
          <w:i/>
          <w:sz w:val="28"/>
          <w:szCs w:val="28"/>
        </w:rPr>
        <w:t>14</w:t>
      </w:r>
      <w:proofErr w:type="spellStart"/>
      <w:r>
        <w:rPr>
          <w:i/>
          <w:sz w:val="28"/>
          <w:szCs w:val="28"/>
          <w:lang w:val="en-US"/>
        </w:rPr>
        <w:t>rosreestr</w:t>
      </w:r>
      <w:proofErr w:type="spellEnd"/>
      <w:r>
        <w:rPr>
          <w:i/>
          <w:sz w:val="28"/>
          <w:szCs w:val="28"/>
        </w:rPr>
        <w:t>.</w:t>
      </w:r>
      <w:proofErr w:type="spellStart"/>
      <w:r>
        <w:rPr>
          <w:i/>
          <w:sz w:val="28"/>
          <w:szCs w:val="28"/>
          <w:lang w:val="en-US"/>
        </w:rPr>
        <w:t>ru</w:t>
      </w:r>
      <w:proofErr w:type="spellEnd"/>
    </w:p>
    <w:p w14:paraId="3EC84AE2" w14:textId="77777777" w:rsidR="008422A3" w:rsidRDefault="008422A3" w:rsidP="008422A3">
      <w:pPr>
        <w:ind w:firstLine="540"/>
        <w:jc w:val="both"/>
        <w:rPr>
          <w:i/>
          <w:sz w:val="28"/>
          <w:szCs w:val="28"/>
        </w:rPr>
      </w:pPr>
      <w:r>
        <w:rPr>
          <w:i/>
          <w:sz w:val="28"/>
          <w:szCs w:val="28"/>
        </w:rPr>
        <w:lastRenderedPageBreak/>
        <w:t>и электронной почты14_</w:t>
      </w:r>
      <w:proofErr w:type="spellStart"/>
      <w:r>
        <w:rPr>
          <w:i/>
          <w:sz w:val="28"/>
          <w:szCs w:val="28"/>
          <w:lang w:val="en-US"/>
        </w:rPr>
        <w:t>upr</w:t>
      </w:r>
      <w:proofErr w:type="spellEnd"/>
      <w:r>
        <w:rPr>
          <w:i/>
          <w:sz w:val="28"/>
          <w:szCs w:val="28"/>
        </w:rPr>
        <w:t>@</w:t>
      </w:r>
      <w:proofErr w:type="spellStart"/>
      <w:r>
        <w:rPr>
          <w:i/>
          <w:sz w:val="28"/>
          <w:szCs w:val="28"/>
          <w:lang w:val="en-US"/>
        </w:rPr>
        <w:t>rosreestr</w:t>
      </w:r>
      <w:proofErr w:type="spellEnd"/>
      <w:r>
        <w:rPr>
          <w:i/>
          <w:sz w:val="28"/>
          <w:szCs w:val="28"/>
        </w:rPr>
        <w:t>.</w:t>
      </w:r>
      <w:proofErr w:type="spellStart"/>
      <w:r>
        <w:rPr>
          <w:i/>
          <w:sz w:val="28"/>
          <w:szCs w:val="28"/>
          <w:lang w:val="en-US"/>
        </w:rPr>
        <w:t>ru</w:t>
      </w:r>
      <w:proofErr w:type="spellEnd"/>
    </w:p>
    <w:p w14:paraId="24ED900D" w14:textId="77777777" w:rsidR="008422A3" w:rsidRDefault="008422A3" w:rsidP="008422A3">
      <w:pPr>
        <w:ind w:firstLine="540"/>
        <w:jc w:val="both"/>
        <w:rPr>
          <w:sz w:val="28"/>
          <w:szCs w:val="28"/>
        </w:rPr>
      </w:pPr>
      <w:r>
        <w:rPr>
          <w:sz w:val="28"/>
          <w:szCs w:val="28"/>
        </w:rPr>
        <w:t>1.7.4. УФНС России по РС(Я): -</w:t>
      </w:r>
    </w:p>
    <w:p w14:paraId="48BC154B" w14:textId="77777777" w:rsidR="008422A3" w:rsidRDefault="008422A3" w:rsidP="008422A3">
      <w:pPr>
        <w:ind w:firstLine="540"/>
        <w:jc w:val="both"/>
        <w:rPr>
          <w:i/>
          <w:sz w:val="28"/>
          <w:szCs w:val="28"/>
        </w:rPr>
      </w:pPr>
      <w:r>
        <w:rPr>
          <w:i/>
          <w:sz w:val="28"/>
          <w:szCs w:val="28"/>
        </w:rPr>
        <w:t>справочные телефон 841136(60740),</w:t>
      </w:r>
    </w:p>
    <w:p w14:paraId="7289BE87" w14:textId="77777777" w:rsidR="008422A3" w:rsidRDefault="008422A3" w:rsidP="008422A3">
      <w:pPr>
        <w:ind w:firstLine="540"/>
        <w:jc w:val="both"/>
        <w:rPr>
          <w:i/>
          <w:sz w:val="28"/>
          <w:szCs w:val="28"/>
        </w:rPr>
      </w:pPr>
      <w:r>
        <w:rPr>
          <w:i/>
          <w:sz w:val="28"/>
          <w:szCs w:val="28"/>
        </w:rPr>
        <w:t xml:space="preserve"> адреса официальных сайтов </w:t>
      </w:r>
      <w:r>
        <w:rPr>
          <w:i/>
          <w:sz w:val="28"/>
          <w:szCs w:val="28"/>
          <w:lang w:val="en-US"/>
        </w:rPr>
        <w:t>http</w:t>
      </w:r>
      <w:r>
        <w:rPr>
          <w:i/>
          <w:sz w:val="28"/>
          <w:szCs w:val="28"/>
        </w:rPr>
        <w:t>://</w:t>
      </w:r>
      <w:r>
        <w:rPr>
          <w:i/>
          <w:sz w:val="28"/>
          <w:szCs w:val="28"/>
          <w:lang w:val="en-US"/>
        </w:rPr>
        <w:t>www</w:t>
      </w:r>
      <w:r>
        <w:rPr>
          <w:i/>
          <w:sz w:val="28"/>
          <w:szCs w:val="28"/>
        </w:rPr>
        <w:t>.</w:t>
      </w:r>
      <w:proofErr w:type="spellStart"/>
      <w:r>
        <w:rPr>
          <w:i/>
          <w:sz w:val="28"/>
          <w:szCs w:val="28"/>
          <w:lang w:val="en-US"/>
        </w:rPr>
        <w:t>nalog</w:t>
      </w:r>
      <w:proofErr w:type="spellEnd"/>
      <w:r>
        <w:rPr>
          <w:i/>
          <w:sz w:val="28"/>
          <w:szCs w:val="28"/>
        </w:rPr>
        <w:t>.</w:t>
      </w:r>
      <w:proofErr w:type="spellStart"/>
      <w:r>
        <w:rPr>
          <w:i/>
          <w:sz w:val="28"/>
          <w:szCs w:val="28"/>
          <w:lang w:val="en-US"/>
        </w:rPr>
        <w:t>ru</w:t>
      </w:r>
      <w:proofErr w:type="spellEnd"/>
    </w:p>
    <w:p w14:paraId="295F2A8B" w14:textId="77777777" w:rsidR="008422A3" w:rsidRDefault="008422A3" w:rsidP="008422A3">
      <w:pPr>
        <w:ind w:firstLine="540"/>
        <w:jc w:val="both"/>
        <w:rPr>
          <w:i/>
          <w:sz w:val="28"/>
          <w:szCs w:val="28"/>
        </w:rPr>
      </w:pPr>
      <w:r>
        <w:rPr>
          <w:i/>
          <w:sz w:val="28"/>
          <w:szCs w:val="28"/>
        </w:rPr>
        <w:t xml:space="preserve"> электронной почты </w:t>
      </w:r>
      <w:r>
        <w:rPr>
          <w:i/>
          <w:sz w:val="28"/>
          <w:szCs w:val="28"/>
          <w:lang w:val="en-US"/>
        </w:rPr>
        <w:t>r</w:t>
      </w:r>
      <w:r>
        <w:rPr>
          <w:i/>
          <w:sz w:val="28"/>
          <w:szCs w:val="28"/>
        </w:rPr>
        <w:t>1436@</w:t>
      </w:r>
      <w:proofErr w:type="spellStart"/>
      <w:r>
        <w:rPr>
          <w:i/>
          <w:sz w:val="28"/>
          <w:szCs w:val="28"/>
          <w:lang w:val="en-US"/>
        </w:rPr>
        <w:t>nalog</w:t>
      </w:r>
      <w:proofErr w:type="spellEnd"/>
      <w:r>
        <w:rPr>
          <w:i/>
          <w:sz w:val="28"/>
          <w:szCs w:val="28"/>
        </w:rPr>
        <w:t>.</w:t>
      </w:r>
      <w:proofErr w:type="spellStart"/>
      <w:r>
        <w:rPr>
          <w:i/>
          <w:sz w:val="28"/>
          <w:szCs w:val="28"/>
          <w:lang w:val="en-US"/>
        </w:rPr>
        <w:t>ru</w:t>
      </w:r>
      <w:proofErr w:type="spellEnd"/>
    </w:p>
    <w:p w14:paraId="42EFE6BF" w14:textId="77777777" w:rsidR="008422A3" w:rsidRDefault="008422A3" w:rsidP="008422A3">
      <w:pPr>
        <w:ind w:firstLine="540"/>
        <w:jc w:val="both"/>
        <w:rPr>
          <w:sz w:val="28"/>
          <w:szCs w:val="28"/>
        </w:rPr>
      </w:pPr>
      <w:r>
        <w:rPr>
          <w:sz w:val="28"/>
          <w:szCs w:val="28"/>
        </w:rPr>
        <w:t xml:space="preserve">1.7.5. ФГБУ «ФКП Росреестра» по РС(Я): </w:t>
      </w:r>
    </w:p>
    <w:p w14:paraId="0873F579" w14:textId="77777777" w:rsidR="008422A3" w:rsidRDefault="008422A3" w:rsidP="008422A3">
      <w:pPr>
        <w:ind w:firstLine="540"/>
        <w:jc w:val="both"/>
        <w:rPr>
          <w:i/>
          <w:sz w:val="28"/>
          <w:szCs w:val="28"/>
        </w:rPr>
      </w:pPr>
      <w:r>
        <w:rPr>
          <w:i/>
          <w:sz w:val="28"/>
          <w:szCs w:val="28"/>
        </w:rPr>
        <w:t>справочные телефоны 8</w:t>
      </w:r>
      <w:r>
        <w:rPr>
          <w:i/>
          <w:sz w:val="28"/>
          <w:szCs w:val="28"/>
          <w:lang w:val="en-US"/>
        </w:rPr>
        <w:t> </w:t>
      </w:r>
      <w:r>
        <w:rPr>
          <w:i/>
          <w:sz w:val="28"/>
          <w:szCs w:val="28"/>
        </w:rPr>
        <w:t>800-100-34-34</w:t>
      </w:r>
    </w:p>
    <w:p w14:paraId="639CCC64" w14:textId="77777777" w:rsidR="008422A3" w:rsidRDefault="008422A3" w:rsidP="008422A3">
      <w:pPr>
        <w:ind w:firstLine="540"/>
        <w:jc w:val="both"/>
        <w:rPr>
          <w:i/>
          <w:sz w:val="28"/>
          <w:szCs w:val="28"/>
        </w:rPr>
      </w:pPr>
      <w:r>
        <w:rPr>
          <w:i/>
          <w:sz w:val="28"/>
          <w:szCs w:val="28"/>
        </w:rPr>
        <w:t xml:space="preserve"> адреса официальных сайтов </w:t>
      </w:r>
      <w:hyperlink r:id="rId25" w:history="1">
        <w:r>
          <w:rPr>
            <w:rStyle w:val="a7"/>
            <w:i/>
            <w:sz w:val="28"/>
            <w:szCs w:val="28"/>
            <w:lang w:val="en-US"/>
          </w:rPr>
          <w:t>https</w:t>
        </w:r>
        <w:r>
          <w:rPr>
            <w:rStyle w:val="a7"/>
            <w:i/>
            <w:sz w:val="28"/>
            <w:szCs w:val="28"/>
          </w:rPr>
          <w:t>://</w:t>
        </w:r>
        <w:proofErr w:type="spellStart"/>
        <w:r>
          <w:rPr>
            <w:rStyle w:val="a7"/>
            <w:i/>
            <w:sz w:val="28"/>
            <w:szCs w:val="28"/>
            <w:lang w:val="en-US"/>
          </w:rPr>
          <w:t>rosreestr</w:t>
        </w:r>
        <w:proofErr w:type="spellEnd"/>
        <w:r>
          <w:rPr>
            <w:rStyle w:val="a7"/>
            <w:i/>
            <w:sz w:val="28"/>
            <w:szCs w:val="28"/>
          </w:rPr>
          <w:t>.</w:t>
        </w:r>
        <w:proofErr w:type="spellStart"/>
        <w:r>
          <w:rPr>
            <w:rStyle w:val="a7"/>
            <w:i/>
            <w:sz w:val="28"/>
            <w:szCs w:val="28"/>
            <w:lang w:val="en-US"/>
          </w:rPr>
          <w:t>ru</w:t>
        </w:r>
        <w:proofErr w:type="spellEnd"/>
      </w:hyperlink>
    </w:p>
    <w:p w14:paraId="115A0354" w14:textId="77777777" w:rsidR="008422A3" w:rsidRDefault="008422A3" w:rsidP="008422A3">
      <w:pPr>
        <w:ind w:firstLine="540"/>
        <w:jc w:val="both"/>
        <w:rPr>
          <w:sz w:val="28"/>
          <w:szCs w:val="28"/>
        </w:rPr>
      </w:pPr>
      <w:r>
        <w:rPr>
          <w:i/>
          <w:sz w:val="28"/>
          <w:szCs w:val="28"/>
        </w:rPr>
        <w:t xml:space="preserve"> электронной почты </w:t>
      </w:r>
      <w:proofErr w:type="spellStart"/>
      <w:r>
        <w:rPr>
          <w:i/>
          <w:sz w:val="28"/>
          <w:szCs w:val="28"/>
          <w:lang w:val="en-US"/>
        </w:rPr>
        <w:t>fgu</w:t>
      </w:r>
      <w:proofErr w:type="spellEnd"/>
      <w:r>
        <w:rPr>
          <w:i/>
          <w:sz w:val="28"/>
          <w:szCs w:val="28"/>
        </w:rPr>
        <w:t>14@</w:t>
      </w:r>
      <w:r>
        <w:rPr>
          <w:i/>
          <w:sz w:val="28"/>
          <w:szCs w:val="28"/>
          <w:lang w:val="en-US"/>
        </w:rPr>
        <w:t>u</w:t>
      </w:r>
      <w:r>
        <w:rPr>
          <w:i/>
          <w:sz w:val="28"/>
          <w:szCs w:val="28"/>
        </w:rPr>
        <w:t>14</w:t>
      </w:r>
      <w:proofErr w:type="spellStart"/>
      <w:r>
        <w:rPr>
          <w:i/>
          <w:sz w:val="28"/>
          <w:szCs w:val="28"/>
          <w:lang w:val="en-US"/>
        </w:rPr>
        <w:t>kadastr</w:t>
      </w:r>
      <w:proofErr w:type="spellEnd"/>
      <w:r>
        <w:rPr>
          <w:i/>
          <w:sz w:val="28"/>
          <w:szCs w:val="28"/>
        </w:rPr>
        <w:t>.</w:t>
      </w:r>
      <w:proofErr w:type="spellStart"/>
      <w:r>
        <w:rPr>
          <w:i/>
          <w:sz w:val="28"/>
          <w:szCs w:val="28"/>
          <w:lang w:val="en-US"/>
        </w:rPr>
        <w:t>ru</w:t>
      </w:r>
      <w:proofErr w:type="spellEnd"/>
    </w:p>
    <w:p w14:paraId="453E6FAD" w14:textId="77777777" w:rsidR="008422A3" w:rsidRDefault="008422A3" w:rsidP="008422A3">
      <w:pPr>
        <w:ind w:firstLine="540"/>
        <w:jc w:val="both"/>
        <w:rPr>
          <w:sz w:val="28"/>
          <w:szCs w:val="28"/>
        </w:rPr>
      </w:pPr>
      <w:r>
        <w:rPr>
          <w:sz w:val="28"/>
          <w:szCs w:val="28"/>
        </w:rPr>
        <w:t xml:space="preserve">1.8. При консультировании: при личном обращении к специалистам отдела, либо ГАУ «МФЦ РС(Я)» соблюдаются следующие требования: </w:t>
      </w:r>
    </w:p>
    <w:p w14:paraId="074F289A" w14:textId="77777777" w:rsidR="008422A3" w:rsidRDefault="008422A3" w:rsidP="008422A3">
      <w:pPr>
        <w:ind w:firstLine="540"/>
        <w:jc w:val="both"/>
        <w:rPr>
          <w:sz w:val="28"/>
          <w:szCs w:val="28"/>
        </w:rPr>
      </w:pPr>
      <w:r>
        <w:rPr>
          <w:sz w:val="28"/>
          <w:szCs w:val="28"/>
        </w:rPr>
        <w:t>1.8.1. Время ожидания заинтересованного лица при индивидуальном личном консультировании не может превышать 15 минут.</w:t>
      </w:r>
    </w:p>
    <w:p w14:paraId="02D54CE1" w14:textId="77777777" w:rsidR="008422A3" w:rsidRDefault="008422A3" w:rsidP="008422A3">
      <w:pPr>
        <w:ind w:firstLine="540"/>
        <w:jc w:val="both"/>
        <w:rPr>
          <w:sz w:val="28"/>
          <w:szCs w:val="28"/>
        </w:rPr>
      </w:pPr>
      <w:r>
        <w:rPr>
          <w:sz w:val="28"/>
          <w:szCs w:val="28"/>
        </w:rPr>
        <w:t>1.8.2. Консультирование каждого заинтересованного лица осуществляется специалистом либо сотрудником ГАУ «МФЦ» и не может превышать 15 минут.</w:t>
      </w:r>
    </w:p>
    <w:p w14:paraId="4BF2F84E" w14:textId="77777777" w:rsidR="008422A3" w:rsidRDefault="008422A3" w:rsidP="008422A3">
      <w:pPr>
        <w:ind w:firstLine="540"/>
        <w:jc w:val="both"/>
        <w:rPr>
          <w:sz w:val="28"/>
          <w:szCs w:val="28"/>
        </w:rPr>
      </w:pPr>
      <w:r>
        <w:rPr>
          <w:sz w:val="28"/>
          <w:szCs w:val="28"/>
        </w:rPr>
        <w:t>1.9. При консультировании посредством почтового отправления (в том числе электронного) соблюдаются следующие требования:</w:t>
      </w:r>
    </w:p>
    <w:p w14:paraId="432C9464" w14:textId="77777777" w:rsidR="008422A3" w:rsidRDefault="008422A3" w:rsidP="008422A3">
      <w:pPr>
        <w:ind w:firstLine="540"/>
        <w:jc w:val="both"/>
        <w:rPr>
          <w:sz w:val="28"/>
          <w:szCs w:val="28"/>
        </w:rPr>
      </w:pPr>
      <w:r>
        <w:rPr>
          <w:sz w:val="28"/>
          <w:szCs w:val="28"/>
        </w:rPr>
        <w:t>1.9.1. Консультирование по почте осуществляется специалистом отдела;</w:t>
      </w:r>
    </w:p>
    <w:p w14:paraId="204598D2" w14:textId="77777777" w:rsidR="008422A3" w:rsidRDefault="008422A3" w:rsidP="008422A3">
      <w:pPr>
        <w:ind w:firstLine="540"/>
        <w:jc w:val="both"/>
        <w:rPr>
          <w:sz w:val="28"/>
          <w:szCs w:val="28"/>
        </w:rPr>
      </w:pPr>
      <w:r>
        <w:rPr>
          <w:sz w:val="28"/>
          <w:szCs w:val="28"/>
        </w:rPr>
        <w:t>1.9.2. При консультировании по почте ответ на обращение заинтересованного лица направляется специалистом в письменной форме в адрес (в том числе на электронный адрес) заинтересованного лица в месячный срок.</w:t>
      </w:r>
    </w:p>
    <w:p w14:paraId="2904779F" w14:textId="77777777" w:rsidR="008422A3" w:rsidRDefault="008422A3" w:rsidP="008422A3">
      <w:pPr>
        <w:ind w:firstLine="540"/>
        <w:jc w:val="both"/>
        <w:rPr>
          <w:sz w:val="28"/>
          <w:szCs w:val="28"/>
        </w:rPr>
      </w:pPr>
      <w:r>
        <w:rPr>
          <w:sz w:val="28"/>
          <w:szCs w:val="28"/>
        </w:rPr>
        <w:t xml:space="preserve">1.10. При консультировании по телефону соблюдаются следующие требования: </w:t>
      </w:r>
    </w:p>
    <w:p w14:paraId="2B6DE59B" w14:textId="77777777" w:rsidR="008422A3" w:rsidRDefault="008422A3" w:rsidP="008422A3">
      <w:pPr>
        <w:ind w:firstLine="540"/>
        <w:jc w:val="both"/>
        <w:rPr>
          <w:sz w:val="28"/>
          <w:szCs w:val="28"/>
        </w:rPr>
      </w:pPr>
      <w:r>
        <w:rPr>
          <w:sz w:val="28"/>
          <w:szCs w:val="28"/>
        </w:rPr>
        <w:t xml:space="preserve">1.10.1. Ответ на телефонный звонок должен начинаться с информации о наименовании специалиста либо ГАУ «МФЦ», в который позвонил гражданин, фамилии, имени, отчестве и должности специалиста отдела либо сотрудника ГАУ «МФЦ», осуществляющего индивидуальное консультирование по телефону. </w:t>
      </w:r>
    </w:p>
    <w:p w14:paraId="320E32CB" w14:textId="77777777" w:rsidR="008422A3" w:rsidRDefault="008422A3" w:rsidP="008422A3">
      <w:pPr>
        <w:ind w:firstLine="540"/>
        <w:jc w:val="both"/>
        <w:rPr>
          <w:sz w:val="28"/>
          <w:szCs w:val="28"/>
        </w:rPr>
      </w:pPr>
      <w:r>
        <w:rPr>
          <w:sz w:val="28"/>
          <w:szCs w:val="28"/>
        </w:rPr>
        <w:t xml:space="preserve">1.10.2. Время разговора не должно превышать 10 минут. </w:t>
      </w:r>
    </w:p>
    <w:p w14:paraId="65BF5429" w14:textId="77777777" w:rsidR="008422A3" w:rsidRDefault="008422A3" w:rsidP="008422A3">
      <w:pPr>
        <w:ind w:firstLine="540"/>
        <w:jc w:val="both"/>
        <w:rPr>
          <w:sz w:val="28"/>
          <w:szCs w:val="28"/>
        </w:rPr>
      </w:pPr>
      <w:r>
        <w:rPr>
          <w:sz w:val="28"/>
          <w:szCs w:val="28"/>
        </w:rPr>
        <w:t>1.10.3.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80C8E7F" w14:textId="77777777" w:rsidR="008422A3" w:rsidRDefault="008422A3" w:rsidP="008422A3">
      <w:pPr>
        <w:ind w:firstLine="540"/>
        <w:jc w:val="both"/>
        <w:rPr>
          <w:sz w:val="28"/>
          <w:szCs w:val="28"/>
        </w:rPr>
      </w:pPr>
      <w:r>
        <w:rPr>
          <w:sz w:val="28"/>
          <w:szCs w:val="28"/>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указанном в пункте 1.9 настоящего Административного регламента.</w:t>
      </w:r>
    </w:p>
    <w:p w14:paraId="14C383AB" w14:textId="77777777" w:rsidR="008422A3" w:rsidRDefault="008422A3" w:rsidP="008422A3">
      <w:pPr>
        <w:ind w:firstLine="540"/>
        <w:jc w:val="both"/>
        <w:rPr>
          <w:sz w:val="28"/>
          <w:szCs w:val="28"/>
        </w:rPr>
      </w:pPr>
      <w:r>
        <w:rPr>
          <w:sz w:val="28"/>
          <w:szCs w:val="28"/>
        </w:rPr>
        <w:t>1.12. Специалист либо сотрудник ГАУ «МФЦ» при ответе на обращения обязаны:</w:t>
      </w:r>
    </w:p>
    <w:p w14:paraId="2B9EEF65" w14:textId="77777777" w:rsidR="008422A3" w:rsidRDefault="008422A3" w:rsidP="008422A3">
      <w:pPr>
        <w:ind w:firstLine="540"/>
        <w:jc w:val="both"/>
        <w:rPr>
          <w:sz w:val="28"/>
          <w:szCs w:val="28"/>
        </w:rPr>
      </w:pPr>
      <w:r>
        <w:rPr>
          <w:sz w:val="28"/>
          <w:szCs w:val="28"/>
        </w:rPr>
        <w:t xml:space="preserve">- при устном обращении заинтересованного лица (по телефону или лично) давать ответ самостоятельно. Если специалист Отдела либо сотрудник ГАУ «МФЦ», к которому обратилось заинтересованное лицо, не может ответить на </w:t>
      </w:r>
      <w:r>
        <w:rPr>
          <w:sz w:val="28"/>
          <w:szCs w:val="28"/>
        </w:rPr>
        <w:lastRenderedPageBreak/>
        <w:t>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или сообщить телефонный номер, по которому можно получить необходимую информацию;</w:t>
      </w:r>
    </w:p>
    <w:p w14:paraId="0B52B8FB" w14:textId="77777777" w:rsidR="008422A3" w:rsidRDefault="008422A3" w:rsidP="008422A3">
      <w:pPr>
        <w:ind w:firstLine="540"/>
        <w:jc w:val="both"/>
        <w:rPr>
          <w:sz w:val="28"/>
          <w:szCs w:val="28"/>
        </w:rPr>
      </w:pPr>
      <w:r>
        <w:rPr>
          <w:sz w:val="28"/>
          <w:szCs w:val="28"/>
        </w:rPr>
        <w:t>- специалисты Отдела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сотрудник ГАУ «МФЦ» должен кратко подвести итоги и перечислить меры, которые надо принять (кто именно, когда и что должен сделать).</w:t>
      </w:r>
    </w:p>
    <w:p w14:paraId="7F8F2D00" w14:textId="77777777" w:rsidR="008422A3" w:rsidRDefault="008422A3" w:rsidP="008422A3">
      <w:pPr>
        <w:ind w:firstLine="540"/>
        <w:jc w:val="both"/>
        <w:rPr>
          <w:sz w:val="28"/>
          <w:szCs w:val="28"/>
        </w:rPr>
      </w:pPr>
      <w:r>
        <w:rPr>
          <w:sz w:val="28"/>
          <w:szCs w:val="28"/>
        </w:rPr>
        <w:t>1.13. Ответы на письменные обращения даются в письменном виде и должны содержать:</w:t>
      </w:r>
    </w:p>
    <w:p w14:paraId="32BE6591" w14:textId="77777777" w:rsidR="008422A3" w:rsidRDefault="008422A3" w:rsidP="008422A3">
      <w:pPr>
        <w:ind w:firstLine="540"/>
        <w:jc w:val="both"/>
        <w:rPr>
          <w:sz w:val="28"/>
          <w:szCs w:val="28"/>
        </w:rPr>
      </w:pPr>
      <w:r>
        <w:rPr>
          <w:sz w:val="28"/>
          <w:szCs w:val="28"/>
        </w:rPr>
        <w:t>- ответы на поставленные вопросы;</w:t>
      </w:r>
    </w:p>
    <w:p w14:paraId="4D4B3C39" w14:textId="77777777" w:rsidR="008422A3" w:rsidRDefault="008422A3" w:rsidP="008422A3">
      <w:pPr>
        <w:ind w:firstLine="540"/>
        <w:jc w:val="both"/>
        <w:rPr>
          <w:sz w:val="28"/>
          <w:szCs w:val="28"/>
        </w:rPr>
      </w:pPr>
      <w:r>
        <w:rPr>
          <w:sz w:val="28"/>
          <w:szCs w:val="28"/>
        </w:rPr>
        <w:t>- должность, фамилию и инициалы лица, подписавшего ответ;</w:t>
      </w:r>
    </w:p>
    <w:p w14:paraId="5A523AA9" w14:textId="77777777" w:rsidR="008422A3" w:rsidRDefault="008422A3" w:rsidP="008422A3">
      <w:pPr>
        <w:ind w:firstLine="540"/>
        <w:jc w:val="both"/>
        <w:rPr>
          <w:sz w:val="28"/>
          <w:szCs w:val="28"/>
        </w:rPr>
      </w:pPr>
      <w:r>
        <w:rPr>
          <w:sz w:val="28"/>
          <w:szCs w:val="28"/>
        </w:rPr>
        <w:t>- фамилию и инициалы исполнителя;</w:t>
      </w:r>
    </w:p>
    <w:p w14:paraId="1FA14B13" w14:textId="77777777" w:rsidR="008422A3" w:rsidRDefault="008422A3" w:rsidP="008422A3">
      <w:pPr>
        <w:ind w:firstLine="540"/>
        <w:jc w:val="both"/>
        <w:rPr>
          <w:sz w:val="28"/>
          <w:szCs w:val="28"/>
        </w:rPr>
      </w:pPr>
      <w:r>
        <w:rPr>
          <w:sz w:val="28"/>
          <w:szCs w:val="28"/>
        </w:rPr>
        <w:t>- наименование структурного подразделения - исполнителя;</w:t>
      </w:r>
    </w:p>
    <w:p w14:paraId="09C9DE0A" w14:textId="77777777" w:rsidR="008422A3" w:rsidRDefault="008422A3" w:rsidP="008422A3">
      <w:pPr>
        <w:ind w:firstLine="540"/>
        <w:jc w:val="both"/>
        <w:rPr>
          <w:sz w:val="28"/>
          <w:szCs w:val="28"/>
        </w:rPr>
      </w:pPr>
      <w:r>
        <w:rPr>
          <w:sz w:val="28"/>
          <w:szCs w:val="28"/>
        </w:rPr>
        <w:t>- номер телефона исполнителя.</w:t>
      </w:r>
    </w:p>
    <w:p w14:paraId="2057D9B6" w14:textId="77777777" w:rsidR="008422A3" w:rsidRDefault="008422A3" w:rsidP="008422A3">
      <w:pPr>
        <w:ind w:firstLine="540"/>
        <w:jc w:val="both"/>
        <w:rPr>
          <w:sz w:val="28"/>
          <w:szCs w:val="28"/>
        </w:rPr>
      </w:pPr>
      <w:r>
        <w:rPr>
          <w:sz w:val="28"/>
          <w:szCs w:val="28"/>
        </w:rPr>
        <w:t>1.14. Специалист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547D7CF" w14:textId="77777777" w:rsidR="008422A3" w:rsidRDefault="008422A3" w:rsidP="008422A3">
      <w:pPr>
        <w:ind w:firstLine="540"/>
        <w:jc w:val="both"/>
        <w:rPr>
          <w:sz w:val="28"/>
          <w:szCs w:val="28"/>
        </w:rPr>
      </w:pPr>
      <w:r>
        <w:rPr>
          <w:sz w:val="28"/>
          <w:szCs w:val="28"/>
        </w:rPr>
        <w:t>1.15. Заявители, представившие специалисту либо ГАУ «МФЦ» документы, в обязательном порядке информируются специалистом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14:paraId="102EFEFD" w14:textId="77777777" w:rsidR="008422A3" w:rsidRDefault="008422A3" w:rsidP="008422A3">
      <w:pPr>
        <w:ind w:firstLine="540"/>
        <w:jc w:val="both"/>
        <w:rPr>
          <w:sz w:val="28"/>
          <w:szCs w:val="28"/>
        </w:rPr>
      </w:pPr>
    </w:p>
    <w:p w14:paraId="75F8DAC4" w14:textId="77777777" w:rsidR="008422A3" w:rsidRDefault="008422A3" w:rsidP="008422A3">
      <w:pPr>
        <w:ind w:firstLine="540"/>
        <w:jc w:val="center"/>
        <w:rPr>
          <w:b/>
          <w:sz w:val="28"/>
          <w:szCs w:val="28"/>
        </w:rPr>
      </w:pPr>
      <w:r>
        <w:rPr>
          <w:b/>
          <w:sz w:val="28"/>
          <w:szCs w:val="28"/>
        </w:rPr>
        <w:t>Форма, место размещения и содержание</w:t>
      </w:r>
    </w:p>
    <w:p w14:paraId="66ED8D82" w14:textId="77777777" w:rsidR="008422A3" w:rsidRDefault="008422A3" w:rsidP="008422A3">
      <w:pPr>
        <w:ind w:firstLine="540"/>
        <w:jc w:val="center"/>
        <w:rPr>
          <w:b/>
          <w:sz w:val="28"/>
          <w:szCs w:val="28"/>
        </w:rPr>
      </w:pPr>
      <w:r>
        <w:rPr>
          <w:b/>
          <w:sz w:val="28"/>
          <w:szCs w:val="28"/>
        </w:rPr>
        <w:t>информации о предоставлении муниципальной услуги</w:t>
      </w:r>
    </w:p>
    <w:p w14:paraId="425A9B41" w14:textId="77777777" w:rsidR="008422A3" w:rsidRDefault="008422A3" w:rsidP="008422A3">
      <w:pPr>
        <w:ind w:firstLine="540"/>
        <w:jc w:val="both"/>
        <w:rPr>
          <w:sz w:val="28"/>
          <w:szCs w:val="28"/>
        </w:rPr>
      </w:pPr>
    </w:p>
    <w:p w14:paraId="2902DD17" w14:textId="77777777" w:rsidR="008422A3" w:rsidRDefault="008422A3" w:rsidP="008422A3">
      <w:pPr>
        <w:ind w:firstLine="540"/>
        <w:jc w:val="both"/>
        <w:rPr>
          <w:sz w:val="28"/>
          <w:szCs w:val="28"/>
        </w:rPr>
      </w:pPr>
      <w:r>
        <w:rPr>
          <w:sz w:val="28"/>
          <w:szCs w:val="28"/>
        </w:rPr>
        <w:t xml:space="preserve">1.16.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Услуг Республике Саха (Якутия), на сайте ГАУ «МФЦ РС (Я)», на информационном стенде администрации, в </w:t>
      </w:r>
      <w:proofErr w:type="spellStart"/>
      <w:r>
        <w:rPr>
          <w:sz w:val="28"/>
          <w:szCs w:val="28"/>
        </w:rPr>
        <w:t>инфоматах</w:t>
      </w:r>
      <w:proofErr w:type="spellEnd"/>
      <w:r>
        <w:rPr>
          <w:sz w:val="28"/>
          <w:szCs w:val="28"/>
        </w:rPr>
        <w:t>, расположенных в здании ГАУ «МФЦ РС (Я)», а также предоставляется непосредственно специалистами Отдела, сотрудниками ГАУ «МФЦ РС (Я)»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DE871FA" w14:textId="77777777" w:rsidR="008422A3" w:rsidRDefault="008422A3" w:rsidP="008422A3">
      <w:pPr>
        <w:ind w:firstLine="540"/>
        <w:jc w:val="both"/>
        <w:rPr>
          <w:sz w:val="28"/>
          <w:szCs w:val="28"/>
        </w:rPr>
      </w:pPr>
      <w:r>
        <w:rPr>
          <w:sz w:val="28"/>
          <w:szCs w:val="28"/>
        </w:rPr>
        <w:lastRenderedPageBreak/>
        <w:t>1.17. На официальном сайте Администрации в сети Интернет размещаются:</w:t>
      </w:r>
    </w:p>
    <w:p w14:paraId="09696D9F" w14:textId="77777777" w:rsidR="008422A3" w:rsidRDefault="008422A3" w:rsidP="008422A3">
      <w:pPr>
        <w:ind w:firstLine="540"/>
        <w:jc w:val="both"/>
        <w:rPr>
          <w:sz w:val="28"/>
          <w:szCs w:val="28"/>
        </w:rPr>
      </w:pPr>
      <w:r>
        <w:rPr>
          <w:sz w:val="28"/>
          <w:szCs w:val="28"/>
        </w:rPr>
        <w:t>- график (режим) работы;</w:t>
      </w:r>
    </w:p>
    <w:p w14:paraId="2C9F3285" w14:textId="77777777" w:rsidR="008422A3" w:rsidRDefault="008422A3" w:rsidP="008422A3">
      <w:pPr>
        <w:ind w:firstLine="540"/>
        <w:jc w:val="both"/>
        <w:rPr>
          <w:sz w:val="28"/>
          <w:szCs w:val="28"/>
        </w:rPr>
      </w:pPr>
      <w:r>
        <w:rPr>
          <w:sz w:val="28"/>
          <w:szCs w:val="28"/>
        </w:rPr>
        <w:t>- почтовый адрес и адрес электронной почты;</w:t>
      </w:r>
    </w:p>
    <w:p w14:paraId="7261F646" w14:textId="77777777" w:rsidR="008422A3" w:rsidRDefault="008422A3" w:rsidP="008422A3">
      <w:pPr>
        <w:ind w:firstLine="540"/>
        <w:jc w:val="both"/>
        <w:rPr>
          <w:sz w:val="28"/>
          <w:szCs w:val="28"/>
        </w:rPr>
      </w:pPr>
      <w:r>
        <w:rPr>
          <w:sz w:val="28"/>
          <w:szCs w:val="28"/>
        </w:rPr>
        <w:t>- сведения о телефонных номерах для получения информации о предоставлении муниципальной услуги;</w:t>
      </w:r>
    </w:p>
    <w:p w14:paraId="3331D317" w14:textId="77777777" w:rsidR="008422A3" w:rsidRDefault="008422A3" w:rsidP="008422A3">
      <w:pPr>
        <w:ind w:firstLine="540"/>
        <w:jc w:val="both"/>
        <w:rPr>
          <w:sz w:val="28"/>
          <w:szCs w:val="28"/>
        </w:rPr>
      </w:pPr>
      <w:r>
        <w:rPr>
          <w:sz w:val="28"/>
          <w:szCs w:val="28"/>
        </w:rPr>
        <w:t>- информационные материалы (брошюры, буклеты и т.д.);</w:t>
      </w:r>
    </w:p>
    <w:p w14:paraId="197BF658" w14:textId="77777777" w:rsidR="008422A3" w:rsidRDefault="008422A3" w:rsidP="008422A3">
      <w:pPr>
        <w:ind w:firstLine="540"/>
        <w:jc w:val="both"/>
        <w:rPr>
          <w:sz w:val="28"/>
          <w:szCs w:val="28"/>
        </w:rPr>
      </w:pPr>
      <w:r>
        <w:rPr>
          <w:sz w:val="28"/>
          <w:szCs w:val="28"/>
        </w:rPr>
        <w:t>- Административный регламент с приложениями;</w:t>
      </w:r>
    </w:p>
    <w:p w14:paraId="43A65168" w14:textId="77777777" w:rsidR="008422A3" w:rsidRDefault="008422A3" w:rsidP="008422A3">
      <w:pPr>
        <w:ind w:firstLine="540"/>
        <w:jc w:val="both"/>
        <w:rPr>
          <w:sz w:val="28"/>
          <w:szCs w:val="28"/>
        </w:rPr>
      </w:pPr>
      <w:r>
        <w:rPr>
          <w:sz w:val="28"/>
          <w:szCs w:val="28"/>
        </w:rPr>
        <w:t>- нормативные правовые акты, регулирующие предоставление муниципальной услуги;</w:t>
      </w:r>
    </w:p>
    <w:p w14:paraId="5E8DC88A" w14:textId="77777777" w:rsidR="008422A3" w:rsidRDefault="008422A3" w:rsidP="008422A3">
      <w:pPr>
        <w:ind w:firstLine="540"/>
        <w:jc w:val="both"/>
        <w:rPr>
          <w:sz w:val="28"/>
          <w:szCs w:val="28"/>
        </w:rPr>
      </w:pPr>
      <w:r>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0533419" w14:textId="77777777" w:rsidR="008422A3" w:rsidRDefault="008422A3" w:rsidP="008422A3">
      <w:pPr>
        <w:ind w:firstLine="540"/>
        <w:jc w:val="both"/>
        <w:rPr>
          <w:sz w:val="28"/>
          <w:szCs w:val="28"/>
        </w:rPr>
      </w:pPr>
      <w:r>
        <w:rPr>
          <w:sz w:val="28"/>
          <w:szCs w:val="28"/>
        </w:rPr>
        <w:t>- адреса и контакты организаций, участвующих в предоставлении муниципальной услуги.</w:t>
      </w:r>
    </w:p>
    <w:p w14:paraId="13024E05" w14:textId="77777777" w:rsidR="008422A3" w:rsidRDefault="008422A3" w:rsidP="008422A3">
      <w:pPr>
        <w:ind w:firstLine="540"/>
        <w:jc w:val="both"/>
        <w:rPr>
          <w:sz w:val="28"/>
          <w:szCs w:val="28"/>
        </w:rPr>
      </w:pPr>
      <w:r>
        <w:rPr>
          <w:sz w:val="28"/>
          <w:szCs w:val="28"/>
        </w:rPr>
        <w:t>1.18. На информационном стенде Администрации размещаются:</w:t>
      </w:r>
    </w:p>
    <w:p w14:paraId="5A77CC5D" w14:textId="77777777" w:rsidR="008422A3" w:rsidRDefault="008422A3" w:rsidP="008422A3">
      <w:pPr>
        <w:ind w:firstLine="540"/>
        <w:jc w:val="both"/>
        <w:rPr>
          <w:sz w:val="28"/>
          <w:szCs w:val="28"/>
        </w:rPr>
      </w:pPr>
      <w:r>
        <w:rPr>
          <w:sz w:val="28"/>
          <w:szCs w:val="28"/>
        </w:rPr>
        <w:t>- режим приема заявителей;</w:t>
      </w:r>
    </w:p>
    <w:p w14:paraId="40E7FCFC" w14:textId="77777777" w:rsidR="008422A3" w:rsidRDefault="008422A3" w:rsidP="008422A3">
      <w:pPr>
        <w:ind w:firstLine="540"/>
        <w:jc w:val="both"/>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EE11C80" w14:textId="77777777" w:rsidR="008422A3" w:rsidRDefault="008422A3" w:rsidP="008422A3">
      <w:pPr>
        <w:ind w:firstLine="540"/>
        <w:jc w:val="both"/>
        <w:rPr>
          <w:sz w:val="28"/>
          <w:szCs w:val="28"/>
        </w:rPr>
      </w:pPr>
      <w:r>
        <w:rPr>
          <w:sz w:val="28"/>
          <w:szCs w:val="28"/>
        </w:rPr>
        <w:t>- извлечения из настоящего Административного регламента с приложениями;</w:t>
      </w:r>
    </w:p>
    <w:p w14:paraId="3D0F22E2" w14:textId="77777777" w:rsidR="008422A3" w:rsidRDefault="008422A3" w:rsidP="008422A3">
      <w:pPr>
        <w:ind w:firstLine="540"/>
        <w:jc w:val="both"/>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14:paraId="08B9FD6A" w14:textId="77777777" w:rsidR="008422A3" w:rsidRDefault="008422A3" w:rsidP="008422A3">
      <w:pPr>
        <w:ind w:firstLine="540"/>
        <w:jc w:val="both"/>
        <w:rPr>
          <w:sz w:val="28"/>
          <w:szCs w:val="28"/>
        </w:rPr>
      </w:pPr>
      <w:r>
        <w:rPr>
          <w:sz w:val="28"/>
          <w:szCs w:val="28"/>
        </w:rPr>
        <w:t>1.19. На Портале Государственных Услуг Республике Саха (Якутия) размещается информация:</w:t>
      </w:r>
    </w:p>
    <w:p w14:paraId="623B7FA8" w14:textId="77777777" w:rsidR="008422A3" w:rsidRDefault="008422A3" w:rsidP="008422A3">
      <w:pPr>
        <w:ind w:firstLine="540"/>
        <w:jc w:val="both"/>
        <w:rPr>
          <w:sz w:val="28"/>
          <w:szCs w:val="28"/>
        </w:rPr>
      </w:pPr>
      <w:r>
        <w:rPr>
          <w:sz w:val="28"/>
          <w:szCs w:val="28"/>
        </w:rPr>
        <w:t>- полное наименование, полные почтовые адреса и график работы Администрации, специалистов Отдела, ГАУ «МФЦ РС (Я)», ответственных за предоставление муниципальной услуги;</w:t>
      </w:r>
    </w:p>
    <w:p w14:paraId="1F9D3A0F" w14:textId="77777777" w:rsidR="008422A3" w:rsidRDefault="008422A3" w:rsidP="008422A3">
      <w:pPr>
        <w:ind w:firstLine="540"/>
        <w:jc w:val="both"/>
        <w:rPr>
          <w:sz w:val="28"/>
          <w:szCs w:val="28"/>
        </w:rPr>
      </w:pPr>
      <w:r>
        <w:rPr>
          <w:sz w:val="28"/>
          <w:szCs w:val="28"/>
        </w:rPr>
        <w:t>- справочные телефоны, по которым можно получить консультацию о порядке предоставления муниципальной услуги;</w:t>
      </w:r>
    </w:p>
    <w:p w14:paraId="6DC905BF" w14:textId="77777777" w:rsidR="008422A3" w:rsidRDefault="008422A3" w:rsidP="008422A3">
      <w:pPr>
        <w:ind w:firstLine="540"/>
        <w:jc w:val="both"/>
        <w:rPr>
          <w:sz w:val="28"/>
          <w:szCs w:val="28"/>
        </w:rPr>
      </w:pPr>
      <w:r>
        <w:rPr>
          <w:sz w:val="28"/>
          <w:szCs w:val="28"/>
        </w:rPr>
        <w:t>-адреса электронной почты;</w:t>
      </w:r>
    </w:p>
    <w:p w14:paraId="53EE6859" w14:textId="77777777" w:rsidR="008422A3" w:rsidRDefault="008422A3" w:rsidP="008422A3">
      <w:pPr>
        <w:ind w:firstLine="540"/>
        <w:jc w:val="both"/>
        <w:rPr>
          <w:sz w:val="28"/>
          <w:szCs w:val="28"/>
        </w:rPr>
      </w:pPr>
      <w:r>
        <w:rPr>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C25F0D3" w14:textId="77777777" w:rsidR="008422A3" w:rsidRDefault="008422A3" w:rsidP="008422A3">
      <w:pPr>
        <w:ind w:firstLine="540"/>
        <w:jc w:val="both"/>
        <w:rPr>
          <w:sz w:val="28"/>
          <w:szCs w:val="28"/>
        </w:rPr>
      </w:pPr>
    </w:p>
    <w:p w14:paraId="5694CE54" w14:textId="77777777" w:rsidR="008422A3" w:rsidRDefault="008422A3" w:rsidP="008422A3">
      <w:pPr>
        <w:ind w:firstLine="540"/>
        <w:jc w:val="both"/>
        <w:rPr>
          <w:rFonts w:eastAsia="Calibri"/>
          <w:sz w:val="28"/>
          <w:szCs w:val="28"/>
        </w:rPr>
      </w:pPr>
    </w:p>
    <w:p w14:paraId="25BC5A23" w14:textId="77777777" w:rsidR="008422A3" w:rsidRDefault="008422A3" w:rsidP="008422A3">
      <w:pPr>
        <w:jc w:val="center"/>
        <w:rPr>
          <w:rFonts w:eastAsia="Calibri"/>
          <w:b/>
          <w:sz w:val="28"/>
          <w:szCs w:val="28"/>
        </w:rPr>
      </w:pPr>
      <w:r>
        <w:rPr>
          <w:rFonts w:eastAsia="Calibri"/>
          <w:b/>
          <w:sz w:val="28"/>
          <w:szCs w:val="28"/>
        </w:rPr>
        <w:t>II. СТАНДАРТ ПРЕДОСТАВЛЕНИЯ МУНИЦИПАЛЬНОЙ УСЛУГИ</w:t>
      </w:r>
    </w:p>
    <w:p w14:paraId="45DAC097" w14:textId="77777777" w:rsidR="008422A3" w:rsidRDefault="008422A3" w:rsidP="008422A3">
      <w:pPr>
        <w:jc w:val="both"/>
        <w:rPr>
          <w:rFonts w:eastAsia="Calibri"/>
          <w:b/>
          <w:sz w:val="28"/>
          <w:szCs w:val="28"/>
        </w:rPr>
      </w:pPr>
    </w:p>
    <w:p w14:paraId="741B2C75" w14:textId="77777777" w:rsidR="008422A3" w:rsidRDefault="008422A3" w:rsidP="008422A3">
      <w:pPr>
        <w:jc w:val="center"/>
        <w:rPr>
          <w:rFonts w:eastAsia="Calibri"/>
          <w:b/>
          <w:sz w:val="28"/>
          <w:szCs w:val="28"/>
        </w:rPr>
      </w:pPr>
      <w:r>
        <w:rPr>
          <w:rFonts w:eastAsia="Calibri"/>
          <w:b/>
          <w:sz w:val="28"/>
          <w:szCs w:val="28"/>
        </w:rPr>
        <w:t>Наименование муниципальной услуги</w:t>
      </w:r>
    </w:p>
    <w:p w14:paraId="518568E8" w14:textId="77777777" w:rsidR="008422A3" w:rsidRDefault="008422A3" w:rsidP="008422A3">
      <w:pPr>
        <w:jc w:val="both"/>
        <w:rPr>
          <w:rFonts w:eastAsia="Calibri"/>
          <w:sz w:val="28"/>
          <w:szCs w:val="28"/>
        </w:rPr>
      </w:pPr>
    </w:p>
    <w:p w14:paraId="06167569" w14:textId="77777777" w:rsidR="008422A3" w:rsidRDefault="008422A3" w:rsidP="008422A3">
      <w:pPr>
        <w:ind w:firstLine="540"/>
        <w:jc w:val="both"/>
        <w:rPr>
          <w:rFonts w:eastAsia="Calibri"/>
          <w:sz w:val="28"/>
          <w:szCs w:val="28"/>
        </w:rPr>
      </w:pPr>
      <w:r>
        <w:rPr>
          <w:rFonts w:eastAsia="Calibri"/>
          <w:sz w:val="28"/>
          <w:szCs w:val="28"/>
        </w:rPr>
        <w:t xml:space="preserve">2.1. Образование земельных участков из земель, находящихся </w:t>
      </w:r>
      <w:proofErr w:type="gramStart"/>
      <w:r>
        <w:rPr>
          <w:rFonts w:eastAsia="Calibri"/>
          <w:sz w:val="28"/>
          <w:szCs w:val="28"/>
        </w:rPr>
        <w:t>в муниципальной собственности</w:t>
      </w:r>
      <w:proofErr w:type="gramEnd"/>
      <w:r>
        <w:rPr>
          <w:rFonts w:eastAsia="Calibri"/>
          <w:sz w:val="28"/>
          <w:szCs w:val="28"/>
        </w:rPr>
        <w:t xml:space="preserve"> или государственная собственность на которые не разграничена</w:t>
      </w:r>
      <w:r>
        <w:rPr>
          <w:sz w:val="28"/>
          <w:szCs w:val="28"/>
        </w:rPr>
        <w:t>.</w:t>
      </w:r>
    </w:p>
    <w:p w14:paraId="26A2EA8E" w14:textId="77777777" w:rsidR="008422A3" w:rsidRDefault="008422A3" w:rsidP="008422A3">
      <w:pPr>
        <w:jc w:val="both"/>
        <w:rPr>
          <w:rFonts w:eastAsia="Calibri"/>
          <w:sz w:val="28"/>
          <w:szCs w:val="28"/>
        </w:rPr>
      </w:pPr>
    </w:p>
    <w:p w14:paraId="530CFFE8" w14:textId="77777777" w:rsidR="008422A3" w:rsidRDefault="008422A3" w:rsidP="008422A3">
      <w:pPr>
        <w:jc w:val="center"/>
        <w:rPr>
          <w:rFonts w:eastAsia="Calibri"/>
          <w:b/>
          <w:sz w:val="28"/>
          <w:szCs w:val="28"/>
        </w:rPr>
      </w:pPr>
      <w:r>
        <w:rPr>
          <w:rFonts w:eastAsia="Calibri"/>
          <w:b/>
          <w:sz w:val="28"/>
          <w:szCs w:val="28"/>
        </w:rPr>
        <w:t>Наименование органа, предоставляющего муниципальную</w:t>
      </w:r>
    </w:p>
    <w:p w14:paraId="34C25B92" w14:textId="77777777" w:rsidR="008422A3" w:rsidRDefault="008422A3" w:rsidP="008422A3">
      <w:pPr>
        <w:jc w:val="center"/>
        <w:rPr>
          <w:rFonts w:eastAsia="Calibri"/>
          <w:b/>
          <w:sz w:val="28"/>
          <w:szCs w:val="28"/>
        </w:rPr>
      </w:pPr>
      <w:r>
        <w:rPr>
          <w:rFonts w:eastAsia="Calibri"/>
          <w:b/>
          <w:sz w:val="28"/>
          <w:szCs w:val="28"/>
        </w:rPr>
        <w:t>услугу, и органов государственной и муниципальной</w:t>
      </w:r>
    </w:p>
    <w:p w14:paraId="1F3FC649" w14:textId="77777777" w:rsidR="008422A3" w:rsidRDefault="008422A3" w:rsidP="008422A3">
      <w:pPr>
        <w:jc w:val="center"/>
        <w:rPr>
          <w:rFonts w:eastAsia="Calibri"/>
          <w:b/>
          <w:sz w:val="28"/>
          <w:szCs w:val="28"/>
        </w:rPr>
      </w:pPr>
      <w:r>
        <w:rPr>
          <w:rFonts w:eastAsia="Calibri"/>
          <w:b/>
          <w:sz w:val="28"/>
          <w:szCs w:val="28"/>
        </w:rPr>
        <w:t>власти, и иных организаций, участвующих</w:t>
      </w:r>
    </w:p>
    <w:p w14:paraId="6CA6949E" w14:textId="77777777" w:rsidR="008422A3" w:rsidRDefault="008422A3" w:rsidP="008422A3">
      <w:pPr>
        <w:jc w:val="center"/>
        <w:rPr>
          <w:rFonts w:eastAsia="Calibri"/>
          <w:b/>
          <w:sz w:val="28"/>
          <w:szCs w:val="28"/>
        </w:rPr>
      </w:pPr>
      <w:r>
        <w:rPr>
          <w:rFonts w:eastAsia="Calibri"/>
          <w:b/>
          <w:sz w:val="28"/>
          <w:szCs w:val="28"/>
        </w:rPr>
        <w:t>в предоставлении муниципальной услуги</w:t>
      </w:r>
    </w:p>
    <w:p w14:paraId="4DA050C8" w14:textId="77777777" w:rsidR="008422A3" w:rsidRDefault="008422A3" w:rsidP="008422A3">
      <w:pPr>
        <w:jc w:val="both"/>
        <w:rPr>
          <w:rFonts w:eastAsia="Calibri"/>
          <w:sz w:val="28"/>
          <w:szCs w:val="28"/>
        </w:rPr>
      </w:pPr>
    </w:p>
    <w:p w14:paraId="1A47EB57" w14:textId="77777777" w:rsidR="008422A3" w:rsidRDefault="008422A3" w:rsidP="008422A3">
      <w:pPr>
        <w:ind w:firstLine="540"/>
        <w:jc w:val="both"/>
        <w:rPr>
          <w:rFonts w:eastAsia="Calibri"/>
          <w:sz w:val="28"/>
          <w:szCs w:val="28"/>
        </w:rPr>
      </w:pPr>
      <w:r>
        <w:rPr>
          <w:rFonts w:eastAsia="Calibri"/>
          <w:sz w:val="28"/>
          <w:szCs w:val="28"/>
        </w:rPr>
        <w:t xml:space="preserve">2.2. Предоставление муниципальной услуги осуществляется Администрацией. Ответственные при предоставлении муниципальной услуги являются специалисты по земельным отношениям и градостроительной деятельности (далее-специалисты Отдела). </w:t>
      </w:r>
    </w:p>
    <w:p w14:paraId="541C248C" w14:textId="77777777" w:rsidR="008422A3" w:rsidRDefault="008422A3" w:rsidP="008422A3">
      <w:pPr>
        <w:ind w:firstLine="540"/>
        <w:jc w:val="both"/>
        <w:rPr>
          <w:rFonts w:eastAsia="Calibri"/>
          <w:sz w:val="28"/>
          <w:szCs w:val="28"/>
        </w:rPr>
      </w:pPr>
      <w:r>
        <w:rPr>
          <w:rFonts w:eastAsia="Calibri"/>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6B2F4B0" w14:textId="77777777" w:rsidR="008422A3" w:rsidRDefault="008422A3" w:rsidP="008422A3">
      <w:pPr>
        <w:ind w:firstLine="540"/>
        <w:jc w:val="both"/>
        <w:rPr>
          <w:rFonts w:eastAsia="Calibri"/>
          <w:sz w:val="28"/>
          <w:szCs w:val="28"/>
        </w:rPr>
      </w:pPr>
      <w:r>
        <w:rPr>
          <w:rFonts w:eastAsia="Calibri"/>
          <w:sz w:val="28"/>
          <w:szCs w:val="28"/>
        </w:rPr>
        <w:t>1) Управление Росреестра по РС(Я);</w:t>
      </w:r>
    </w:p>
    <w:p w14:paraId="2A61D802" w14:textId="77777777" w:rsidR="008422A3" w:rsidRDefault="008422A3" w:rsidP="008422A3">
      <w:pPr>
        <w:ind w:firstLine="540"/>
        <w:jc w:val="both"/>
        <w:rPr>
          <w:rFonts w:eastAsia="Calibri"/>
          <w:sz w:val="28"/>
          <w:szCs w:val="28"/>
        </w:rPr>
      </w:pPr>
      <w:r>
        <w:rPr>
          <w:rFonts w:eastAsia="Calibri"/>
          <w:sz w:val="28"/>
          <w:szCs w:val="28"/>
        </w:rPr>
        <w:t>2) УФНС России по РС(Я);</w:t>
      </w:r>
    </w:p>
    <w:p w14:paraId="06A896ED" w14:textId="77777777" w:rsidR="008422A3" w:rsidRDefault="008422A3" w:rsidP="008422A3">
      <w:pPr>
        <w:ind w:firstLine="540"/>
        <w:jc w:val="both"/>
        <w:rPr>
          <w:rFonts w:eastAsia="Calibri"/>
          <w:sz w:val="28"/>
          <w:szCs w:val="28"/>
        </w:rPr>
      </w:pPr>
      <w:r>
        <w:rPr>
          <w:rFonts w:eastAsia="Calibri"/>
          <w:sz w:val="28"/>
          <w:szCs w:val="28"/>
        </w:rPr>
        <w:t>3) ФГБУ «ФКП Росреестра» по РС(Я);</w:t>
      </w:r>
    </w:p>
    <w:p w14:paraId="0CB2BF8B" w14:textId="77777777" w:rsidR="008422A3" w:rsidRDefault="008422A3" w:rsidP="008422A3">
      <w:pPr>
        <w:ind w:firstLine="540"/>
        <w:jc w:val="both"/>
        <w:rPr>
          <w:rFonts w:eastAsia="Calibri"/>
          <w:sz w:val="28"/>
          <w:szCs w:val="28"/>
        </w:rPr>
      </w:pPr>
      <w:r>
        <w:rPr>
          <w:rFonts w:eastAsia="Calibri"/>
          <w:sz w:val="28"/>
          <w:szCs w:val="28"/>
        </w:rPr>
        <w:t>2.4. Специалисты Отдела, сотрудники ГАУ «МФЦ РС (Я)»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14:paraId="406AE8E0" w14:textId="77777777" w:rsidR="008422A3" w:rsidRDefault="008422A3" w:rsidP="008422A3">
      <w:pPr>
        <w:jc w:val="both"/>
        <w:rPr>
          <w:rFonts w:eastAsia="Calibri"/>
          <w:sz w:val="28"/>
          <w:szCs w:val="28"/>
        </w:rPr>
      </w:pPr>
    </w:p>
    <w:p w14:paraId="6074A7C0" w14:textId="77777777" w:rsidR="008422A3" w:rsidRDefault="008422A3" w:rsidP="008422A3">
      <w:pPr>
        <w:jc w:val="center"/>
        <w:rPr>
          <w:rFonts w:eastAsia="Calibri"/>
          <w:b/>
          <w:sz w:val="28"/>
          <w:szCs w:val="28"/>
        </w:rPr>
      </w:pPr>
      <w:r>
        <w:rPr>
          <w:rFonts w:eastAsia="Calibri"/>
          <w:b/>
          <w:sz w:val="28"/>
          <w:szCs w:val="28"/>
        </w:rPr>
        <w:t>Описание результата предоставления муниципальной услуги</w:t>
      </w:r>
    </w:p>
    <w:p w14:paraId="76544A70" w14:textId="77777777" w:rsidR="008422A3" w:rsidRDefault="008422A3" w:rsidP="008422A3">
      <w:pPr>
        <w:jc w:val="both"/>
        <w:rPr>
          <w:rFonts w:eastAsia="Calibri"/>
          <w:sz w:val="28"/>
          <w:szCs w:val="28"/>
        </w:rPr>
      </w:pPr>
    </w:p>
    <w:p w14:paraId="1AB894CA" w14:textId="77777777" w:rsidR="008422A3" w:rsidRDefault="008422A3" w:rsidP="008422A3">
      <w:pPr>
        <w:ind w:firstLine="540"/>
        <w:jc w:val="both"/>
        <w:rPr>
          <w:sz w:val="28"/>
          <w:szCs w:val="28"/>
        </w:rPr>
      </w:pPr>
      <w:r>
        <w:rPr>
          <w:rFonts w:eastAsia="Calibri"/>
          <w:sz w:val="28"/>
          <w:szCs w:val="28"/>
        </w:rPr>
        <w:t xml:space="preserve">2.5. </w:t>
      </w:r>
      <w:r>
        <w:rPr>
          <w:sz w:val="28"/>
          <w:szCs w:val="28"/>
        </w:rPr>
        <w:t>Результатом предоставления муниципальной услуги является вручение (выдача) договора аренды либо акта приема-передачи земельного участка или договора безвозмездного пользования, либо отказа в предоставлении муниципальной услуги с указанием причины отказа.</w:t>
      </w:r>
    </w:p>
    <w:p w14:paraId="3630C4A7" w14:textId="77777777" w:rsidR="008422A3" w:rsidRDefault="008422A3" w:rsidP="008422A3">
      <w:pPr>
        <w:jc w:val="center"/>
        <w:rPr>
          <w:rFonts w:eastAsia="Calibri"/>
          <w:b/>
          <w:sz w:val="28"/>
          <w:szCs w:val="28"/>
        </w:rPr>
      </w:pPr>
      <w:r>
        <w:rPr>
          <w:rFonts w:eastAsia="Calibri"/>
          <w:b/>
          <w:sz w:val="28"/>
          <w:szCs w:val="28"/>
        </w:rPr>
        <w:t>Срок предоставления муниципальной услуги</w:t>
      </w:r>
    </w:p>
    <w:p w14:paraId="07F50826" w14:textId="77777777" w:rsidR="008422A3" w:rsidRDefault="008422A3" w:rsidP="008422A3">
      <w:pPr>
        <w:jc w:val="both"/>
        <w:rPr>
          <w:rFonts w:eastAsia="Calibri"/>
          <w:b/>
          <w:sz w:val="28"/>
          <w:szCs w:val="28"/>
        </w:rPr>
      </w:pPr>
    </w:p>
    <w:p w14:paraId="5E46463C" w14:textId="77777777" w:rsidR="008422A3" w:rsidRDefault="008422A3" w:rsidP="008422A3">
      <w:pPr>
        <w:ind w:firstLine="567"/>
        <w:jc w:val="both"/>
        <w:rPr>
          <w:rFonts w:eastAsia="Calibri"/>
          <w:sz w:val="28"/>
          <w:szCs w:val="28"/>
        </w:rPr>
      </w:pPr>
      <w:r>
        <w:rPr>
          <w:rFonts w:eastAsia="Calibri"/>
          <w:sz w:val="28"/>
          <w:szCs w:val="28"/>
        </w:rPr>
        <w:t>2.6. Срок предоставления муниципальной услуги составляет 25 рабочих дней (без учета времени на проведение кадастровых работ земельного участка, государственного кадастрового учета и государственной регистрации права на образованные объекты недвижимости</w:t>
      </w:r>
      <w:r>
        <w:rPr>
          <w:sz w:val="28"/>
          <w:szCs w:val="28"/>
        </w:rPr>
        <w:t xml:space="preserve">, а также </w:t>
      </w:r>
      <w:r>
        <w:rPr>
          <w:rFonts w:eastAsia="Calibri"/>
          <w:sz w:val="28"/>
          <w:szCs w:val="28"/>
        </w:rPr>
        <w:t>времени ожидания подписания договора аренды земельного участка или договора безвозмездного пользования).</w:t>
      </w:r>
    </w:p>
    <w:p w14:paraId="490160FC" w14:textId="77777777" w:rsidR="008422A3" w:rsidRDefault="008422A3" w:rsidP="008422A3">
      <w:pPr>
        <w:jc w:val="both"/>
        <w:rPr>
          <w:rFonts w:eastAsia="Calibri"/>
          <w:sz w:val="28"/>
          <w:szCs w:val="28"/>
        </w:rPr>
      </w:pPr>
    </w:p>
    <w:p w14:paraId="54F280AF" w14:textId="77777777" w:rsidR="008422A3" w:rsidRDefault="008422A3" w:rsidP="008422A3">
      <w:pPr>
        <w:jc w:val="center"/>
        <w:rPr>
          <w:rFonts w:eastAsia="Calibri"/>
          <w:b/>
          <w:sz w:val="28"/>
          <w:szCs w:val="28"/>
        </w:rPr>
      </w:pPr>
      <w:r>
        <w:rPr>
          <w:rFonts w:eastAsia="Calibri"/>
          <w:b/>
          <w:sz w:val="28"/>
          <w:szCs w:val="28"/>
        </w:rPr>
        <w:t>Перечень нормативных правовых актов, регулирующих отношения,</w:t>
      </w:r>
    </w:p>
    <w:p w14:paraId="763F8AF2" w14:textId="77777777" w:rsidR="008422A3" w:rsidRDefault="008422A3" w:rsidP="008422A3">
      <w:pPr>
        <w:jc w:val="center"/>
        <w:rPr>
          <w:rFonts w:eastAsia="Calibri"/>
          <w:b/>
          <w:sz w:val="28"/>
          <w:szCs w:val="28"/>
        </w:rPr>
      </w:pPr>
      <w:r>
        <w:rPr>
          <w:rFonts w:eastAsia="Calibri"/>
          <w:b/>
          <w:sz w:val="28"/>
          <w:szCs w:val="28"/>
        </w:rPr>
        <w:t>возникающие в связи с предоставлением муниципальной услуги</w:t>
      </w:r>
    </w:p>
    <w:p w14:paraId="7EC249CA" w14:textId="77777777" w:rsidR="008422A3" w:rsidRDefault="008422A3" w:rsidP="008422A3">
      <w:pPr>
        <w:jc w:val="both"/>
        <w:rPr>
          <w:rFonts w:eastAsia="Calibri"/>
          <w:sz w:val="28"/>
          <w:szCs w:val="28"/>
        </w:rPr>
      </w:pPr>
    </w:p>
    <w:p w14:paraId="7E95CF87" w14:textId="77777777" w:rsidR="008422A3" w:rsidRDefault="008422A3" w:rsidP="008422A3">
      <w:pPr>
        <w:ind w:firstLine="540"/>
        <w:jc w:val="both"/>
        <w:rPr>
          <w:rFonts w:eastAsia="Calibri"/>
          <w:sz w:val="28"/>
          <w:szCs w:val="28"/>
        </w:rPr>
      </w:pPr>
      <w:r>
        <w:rPr>
          <w:rFonts w:eastAsia="Calibri"/>
          <w:sz w:val="28"/>
          <w:szCs w:val="28"/>
        </w:rPr>
        <w:t>2.7. Нормативные правовые акты, регулирующие предоставление муниципальной услуги:</w:t>
      </w:r>
    </w:p>
    <w:p w14:paraId="544765B4" w14:textId="77777777" w:rsidR="008422A3" w:rsidRDefault="008422A3" w:rsidP="008422A3">
      <w:pPr>
        <w:ind w:firstLine="540"/>
        <w:jc w:val="both"/>
        <w:rPr>
          <w:rFonts w:eastAsia="Calibri"/>
          <w:sz w:val="28"/>
          <w:szCs w:val="28"/>
        </w:rPr>
      </w:pPr>
      <w:r>
        <w:rPr>
          <w:rFonts w:eastAsia="Calibri"/>
          <w:sz w:val="28"/>
          <w:szCs w:val="28"/>
        </w:rPr>
        <w:t>- Земельный кодекс Российской Федерации</w:t>
      </w:r>
    </w:p>
    <w:p w14:paraId="52158760" w14:textId="77777777" w:rsidR="008422A3" w:rsidRDefault="008422A3" w:rsidP="008422A3">
      <w:pPr>
        <w:ind w:firstLine="540"/>
        <w:jc w:val="both"/>
        <w:rPr>
          <w:rFonts w:eastAsia="Calibri"/>
          <w:sz w:val="28"/>
          <w:szCs w:val="28"/>
        </w:rPr>
      </w:pPr>
      <w:r>
        <w:rPr>
          <w:rFonts w:eastAsia="Calibri"/>
          <w:sz w:val="28"/>
          <w:szCs w:val="28"/>
        </w:rPr>
        <w:t>- Гражданский кодекс Российской Федерации;</w:t>
      </w:r>
    </w:p>
    <w:p w14:paraId="1EF757AD" w14:textId="77777777" w:rsidR="008422A3" w:rsidRDefault="008422A3" w:rsidP="008422A3">
      <w:pPr>
        <w:ind w:firstLine="540"/>
        <w:jc w:val="both"/>
        <w:rPr>
          <w:rFonts w:eastAsia="Calibri"/>
          <w:sz w:val="28"/>
          <w:szCs w:val="28"/>
        </w:rPr>
      </w:pPr>
      <w:r>
        <w:rPr>
          <w:rFonts w:eastAsia="Calibri"/>
          <w:sz w:val="28"/>
          <w:szCs w:val="28"/>
        </w:rPr>
        <w:lastRenderedPageBreak/>
        <w:t>- Федеральный закон от 21 октября 2001 года № 137-ФЗ «О введении в действие Земельного кодекса Российской Федерации»;</w:t>
      </w:r>
    </w:p>
    <w:p w14:paraId="11EB4D9C" w14:textId="77777777" w:rsidR="008422A3" w:rsidRDefault="008422A3" w:rsidP="008422A3">
      <w:pPr>
        <w:ind w:firstLine="540"/>
        <w:jc w:val="both"/>
        <w:rPr>
          <w:rFonts w:eastAsia="Calibri"/>
          <w:sz w:val="28"/>
          <w:szCs w:val="28"/>
        </w:rPr>
      </w:pPr>
      <w:r>
        <w:rPr>
          <w:rFonts w:eastAsia="Calibri"/>
          <w:sz w:val="28"/>
          <w:szCs w:val="28"/>
        </w:rPr>
        <w:t xml:space="preserve">- Федеральный закон от 6 октября 2003 года № 131-ФЗ «Об общих принципах организации местного самоуправления в Российской Федерации»; </w:t>
      </w:r>
    </w:p>
    <w:p w14:paraId="0B0D1146" w14:textId="77777777" w:rsidR="008422A3" w:rsidRDefault="008422A3" w:rsidP="008422A3">
      <w:pPr>
        <w:ind w:firstLine="540"/>
        <w:jc w:val="both"/>
        <w:rPr>
          <w:rFonts w:asciiTheme="minorHAnsi" w:hAnsiTheme="minorHAnsi" w:cstheme="minorBidi"/>
          <w:sz w:val="22"/>
          <w:szCs w:val="22"/>
        </w:rPr>
      </w:pPr>
      <w:r>
        <w:rPr>
          <w:rFonts w:eastAsia="Calibri"/>
          <w:sz w:val="28"/>
          <w:szCs w:val="28"/>
        </w:rPr>
        <w:t xml:space="preserve"> - Федеральный закон от 27 июля 2010 года № 210-ФЗ «Об организации предоставления государственных и муниципальных услуг»;</w:t>
      </w:r>
    </w:p>
    <w:p w14:paraId="0F5C555E" w14:textId="77777777" w:rsidR="008422A3" w:rsidRDefault="008422A3" w:rsidP="008422A3">
      <w:pPr>
        <w:ind w:firstLine="540"/>
        <w:jc w:val="both"/>
        <w:rPr>
          <w:rFonts w:eastAsia="Calibri"/>
          <w:sz w:val="28"/>
          <w:szCs w:val="28"/>
        </w:rPr>
      </w:pPr>
      <w:r>
        <w:rPr>
          <w:rFonts w:eastAsia="Calibri"/>
          <w:sz w:val="28"/>
          <w:szCs w:val="28"/>
        </w:rPr>
        <w:t>- Федеральный закон от 13 июля 2015 года № 218-ФЗ «О государственной регистрации недвижимости»;</w:t>
      </w:r>
    </w:p>
    <w:p w14:paraId="6443ADB2" w14:textId="77777777" w:rsidR="008422A3" w:rsidRDefault="008422A3" w:rsidP="008422A3">
      <w:pPr>
        <w:ind w:firstLine="540"/>
        <w:jc w:val="both"/>
        <w:rPr>
          <w:rFonts w:eastAsia="Calibri"/>
          <w:sz w:val="28"/>
          <w:szCs w:val="28"/>
        </w:rPr>
      </w:pPr>
      <w:r>
        <w:rPr>
          <w:rFonts w:eastAsia="Calibri"/>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136B687F" w14:textId="77777777" w:rsidR="008422A3" w:rsidRDefault="008422A3" w:rsidP="008422A3">
      <w:pPr>
        <w:ind w:firstLine="540"/>
        <w:jc w:val="both"/>
        <w:rPr>
          <w:rFonts w:eastAsia="Calibri"/>
          <w:sz w:val="28"/>
          <w:szCs w:val="28"/>
        </w:rPr>
      </w:pPr>
      <w:r>
        <w:rPr>
          <w:rFonts w:eastAsia="Calibri"/>
          <w:sz w:val="28"/>
          <w:szCs w:val="28"/>
        </w:rPr>
        <w:t>- Закон Республики Саха (Якутия) от 15 декабря 2010 года 888-З № 673-IV Земельный кодекс Республики Саха (Якутия);</w:t>
      </w:r>
    </w:p>
    <w:p w14:paraId="1A949A05" w14:textId="77777777" w:rsidR="008422A3" w:rsidRDefault="008422A3" w:rsidP="008422A3">
      <w:pPr>
        <w:jc w:val="both"/>
        <w:rPr>
          <w:rFonts w:eastAsia="Calibri"/>
          <w:i/>
          <w:sz w:val="28"/>
          <w:szCs w:val="28"/>
          <w:lang w:eastAsia="en-US"/>
        </w:rPr>
      </w:pPr>
      <w:bookmarkStart w:id="11" w:name="Par261"/>
      <w:bookmarkStart w:id="12" w:name="Par266"/>
      <w:bookmarkEnd w:id="11"/>
      <w:bookmarkEnd w:id="12"/>
      <w:r>
        <w:rPr>
          <w:rFonts w:eastAsia="Calibri"/>
          <w:i/>
          <w:sz w:val="28"/>
          <w:szCs w:val="28"/>
          <w:lang w:eastAsia="en-US"/>
        </w:rPr>
        <w:t>-</w:t>
      </w:r>
      <w:r>
        <w:rPr>
          <w:rFonts w:eastAsia="Calibri"/>
          <w:i/>
          <w:sz w:val="28"/>
          <w:szCs w:val="28"/>
          <w:lang w:eastAsia="en-US"/>
        </w:rPr>
        <w:tab/>
        <w:t xml:space="preserve"> </w:t>
      </w:r>
      <w:r>
        <w:rPr>
          <w:rFonts w:eastAsia="Calibri"/>
          <w:sz w:val="28"/>
          <w:szCs w:val="28"/>
          <w:lang w:eastAsia="en-US"/>
        </w:rPr>
        <w:t>Иные нормативно правовые акты регулирующие земельные правоотношения</w:t>
      </w:r>
    </w:p>
    <w:p w14:paraId="51E5690A" w14:textId="77777777" w:rsidR="008422A3" w:rsidRDefault="008422A3" w:rsidP="008422A3">
      <w:pPr>
        <w:jc w:val="both"/>
        <w:rPr>
          <w:rFonts w:eastAsia="Calibri"/>
          <w:sz w:val="28"/>
          <w:szCs w:val="28"/>
        </w:rPr>
      </w:pPr>
    </w:p>
    <w:p w14:paraId="68FB7973" w14:textId="77777777" w:rsidR="008422A3" w:rsidRDefault="008422A3" w:rsidP="008422A3">
      <w:pPr>
        <w:jc w:val="center"/>
        <w:rPr>
          <w:rFonts w:eastAsia="Calibri"/>
          <w:b/>
          <w:sz w:val="28"/>
          <w:szCs w:val="28"/>
        </w:rPr>
      </w:pPr>
      <w:r>
        <w:rPr>
          <w:rFonts w:eastAsia="Calibri"/>
          <w:b/>
          <w:sz w:val="28"/>
          <w:szCs w:val="28"/>
        </w:rPr>
        <w:t>Исчерпывающий перечень документов, необходимых</w:t>
      </w:r>
    </w:p>
    <w:p w14:paraId="126F224C" w14:textId="77777777" w:rsidR="008422A3" w:rsidRDefault="008422A3" w:rsidP="008422A3">
      <w:pPr>
        <w:jc w:val="center"/>
        <w:rPr>
          <w:rFonts w:eastAsia="Calibri"/>
          <w:b/>
          <w:sz w:val="28"/>
          <w:szCs w:val="28"/>
        </w:rPr>
      </w:pPr>
      <w:r>
        <w:rPr>
          <w:rFonts w:eastAsia="Calibri"/>
          <w:b/>
          <w:sz w:val="28"/>
          <w:szCs w:val="28"/>
        </w:rPr>
        <w:t>для предоставления муниципальной услуги, подлежащих</w:t>
      </w:r>
    </w:p>
    <w:p w14:paraId="4C837834" w14:textId="77777777" w:rsidR="008422A3" w:rsidRDefault="008422A3" w:rsidP="008422A3">
      <w:pPr>
        <w:jc w:val="center"/>
        <w:rPr>
          <w:rFonts w:eastAsia="Calibri"/>
          <w:b/>
          <w:sz w:val="28"/>
          <w:szCs w:val="28"/>
        </w:rPr>
      </w:pPr>
      <w:r>
        <w:rPr>
          <w:rFonts w:eastAsia="Calibri"/>
          <w:b/>
          <w:sz w:val="28"/>
          <w:szCs w:val="28"/>
        </w:rPr>
        <w:t>представлению заявителем самостоятельно</w:t>
      </w:r>
    </w:p>
    <w:p w14:paraId="6AA73E60" w14:textId="77777777" w:rsidR="008422A3" w:rsidRDefault="008422A3" w:rsidP="008422A3">
      <w:pPr>
        <w:jc w:val="both"/>
        <w:rPr>
          <w:rFonts w:eastAsia="Calibri"/>
          <w:b/>
          <w:sz w:val="28"/>
          <w:szCs w:val="28"/>
        </w:rPr>
      </w:pPr>
    </w:p>
    <w:p w14:paraId="2D10E0C3" w14:textId="77777777" w:rsidR="008422A3" w:rsidRDefault="008422A3" w:rsidP="008422A3">
      <w:pPr>
        <w:ind w:firstLine="540"/>
        <w:jc w:val="both"/>
        <w:rPr>
          <w:rFonts w:eastAsia="Calibri"/>
          <w:sz w:val="28"/>
          <w:szCs w:val="28"/>
        </w:rPr>
      </w:pPr>
      <w:r>
        <w:rPr>
          <w:rFonts w:eastAsia="Calibri"/>
          <w:sz w:val="28"/>
          <w:szCs w:val="28"/>
        </w:rPr>
        <w:t>2.8. Муниципальная услуга предоставляется при поступлении заявления об утверждении схемы расположения земельного участка на кадастровой карте или кадастровом плане соответствующей территории (далее - схема земельного участка) образования земельных участков (далее - заявление об утверждении схемы земельного участка).</w:t>
      </w:r>
    </w:p>
    <w:p w14:paraId="7B8B644A" w14:textId="77777777" w:rsidR="008422A3" w:rsidRDefault="008422A3" w:rsidP="008422A3">
      <w:pPr>
        <w:ind w:firstLine="540"/>
        <w:jc w:val="both"/>
        <w:rPr>
          <w:rFonts w:eastAsia="Calibri"/>
          <w:sz w:val="28"/>
          <w:szCs w:val="28"/>
        </w:rPr>
      </w:pPr>
      <w:r>
        <w:rPr>
          <w:rFonts w:eastAsia="Calibri"/>
          <w:sz w:val="28"/>
          <w:szCs w:val="28"/>
        </w:rPr>
        <w:t>2.8.1. В заявлении об утверждении схемы земельного участка должны быть указаны:</w:t>
      </w:r>
    </w:p>
    <w:p w14:paraId="2D9367B7" w14:textId="77777777" w:rsidR="008422A3" w:rsidRDefault="008422A3" w:rsidP="008422A3">
      <w:pPr>
        <w:ind w:firstLine="540"/>
        <w:jc w:val="both"/>
        <w:rPr>
          <w:rFonts w:eastAsia="Calibri"/>
          <w:sz w:val="28"/>
          <w:szCs w:val="28"/>
        </w:rPr>
      </w:pPr>
      <w:r>
        <w:rPr>
          <w:rFonts w:eastAsia="Calibri"/>
          <w:sz w:val="28"/>
          <w:szCs w:val="28"/>
        </w:rPr>
        <w:t>- фамилия, имя, отчество заявителя или наименование организации;</w:t>
      </w:r>
    </w:p>
    <w:p w14:paraId="0AFEA2A3" w14:textId="77777777" w:rsidR="008422A3" w:rsidRDefault="008422A3" w:rsidP="008422A3">
      <w:pPr>
        <w:ind w:firstLine="540"/>
        <w:jc w:val="both"/>
        <w:rPr>
          <w:rFonts w:eastAsia="Calibri"/>
          <w:sz w:val="28"/>
          <w:szCs w:val="28"/>
        </w:rPr>
      </w:pPr>
      <w:r>
        <w:rPr>
          <w:rFonts w:eastAsia="Calibri"/>
          <w:sz w:val="28"/>
          <w:szCs w:val="28"/>
        </w:rPr>
        <w:t>- почтовый адрес, по которому должен быть направлен ответ или уведомление о переадресации заявления;</w:t>
      </w:r>
    </w:p>
    <w:p w14:paraId="65B201CF" w14:textId="77777777" w:rsidR="008422A3" w:rsidRDefault="008422A3" w:rsidP="008422A3">
      <w:pPr>
        <w:ind w:firstLine="540"/>
        <w:jc w:val="both"/>
        <w:rPr>
          <w:rFonts w:eastAsia="Calibri"/>
          <w:sz w:val="28"/>
          <w:szCs w:val="28"/>
        </w:rPr>
      </w:pPr>
      <w:r>
        <w:rPr>
          <w:rFonts w:eastAsia="Calibri"/>
          <w:sz w:val="28"/>
          <w:szCs w:val="28"/>
        </w:rPr>
        <w:t>- сведения о земельных участках, из которых при разделе, объединении, перераспределении или выделе образуются земельные участки;</w:t>
      </w:r>
    </w:p>
    <w:p w14:paraId="78FC3DAF" w14:textId="77777777" w:rsidR="008422A3" w:rsidRDefault="008422A3" w:rsidP="008422A3">
      <w:pPr>
        <w:ind w:firstLine="540"/>
        <w:jc w:val="both"/>
        <w:rPr>
          <w:rFonts w:eastAsia="Calibri"/>
          <w:sz w:val="28"/>
          <w:szCs w:val="28"/>
        </w:rPr>
      </w:pPr>
      <w:r>
        <w:rPr>
          <w:rFonts w:eastAsia="Calibri"/>
          <w:sz w:val="28"/>
          <w:szCs w:val="28"/>
        </w:rPr>
        <w:t>- сведения о правах и правообладателях таких земельных участков);</w:t>
      </w:r>
    </w:p>
    <w:p w14:paraId="7FD75A75" w14:textId="77777777" w:rsidR="008422A3" w:rsidRDefault="008422A3" w:rsidP="008422A3">
      <w:pPr>
        <w:ind w:firstLine="540"/>
        <w:jc w:val="both"/>
        <w:rPr>
          <w:rFonts w:eastAsia="Calibri"/>
          <w:sz w:val="28"/>
          <w:szCs w:val="28"/>
        </w:rPr>
      </w:pPr>
      <w:r>
        <w:rPr>
          <w:rFonts w:eastAsia="Calibri"/>
          <w:sz w:val="28"/>
          <w:szCs w:val="28"/>
        </w:rPr>
        <w:t>- сведения о кадастровом номере объекта капитального строительства, расположенного на образуемом земельном участке (указывается при наличии такого объекта);</w:t>
      </w:r>
    </w:p>
    <w:p w14:paraId="03B62C53" w14:textId="77777777" w:rsidR="008422A3" w:rsidRDefault="008422A3" w:rsidP="008422A3">
      <w:pPr>
        <w:ind w:firstLine="540"/>
        <w:jc w:val="both"/>
        <w:rPr>
          <w:rFonts w:eastAsia="Calibri"/>
          <w:sz w:val="28"/>
          <w:szCs w:val="28"/>
        </w:rPr>
      </w:pPr>
      <w:r>
        <w:rPr>
          <w:rFonts w:eastAsia="Calibri"/>
          <w:sz w:val="28"/>
          <w:szCs w:val="28"/>
        </w:rPr>
        <w:t>- сведения о разрешенном использовании земельных участков;</w:t>
      </w:r>
    </w:p>
    <w:p w14:paraId="7ECF1C54" w14:textId="77777777" w:rsidR="008422A3" w:rsidRDefault="008422A3" w:rsidP="008422A3">
      <w:pPr>
        <w:ind w:firstLine="540"/>
        <w:jc w:val="both"/>
        <w:rPr>
          <w:rFonts w:eastAsia="Calibri"/>
          <w:sz w:val="28"/>
          <w:szCs w:val="28"/>
        </w:rPr>
      </w:pPr>
      <w:r>
        <w:rPr>
          <w:rFonts w:eastAsia="Calibri"/>
          <w:sz w:val="28"/>
          <w:szCs w:val="28"/>
        </w:rPr>
        <w:t xml:space="preserve">- личная подпись и дата. </w:t>
      </w:r>
    </w:p>
    <w:p w14:paraId="6A7EBAD9" w14:textId="77777777" w:rsidR="008422A3" w:rsidRDefault="008422A3" w:rsidP="008422A3">
      <w:pPr>
        <w:ind w:firstLine="540"/>
        <w:jc w:val="both"/>
        <w:rPr>
          <w:rFonts w:eastAsia="Calibri"/>
          <w:sz w:val="28"/>
          <w:szCs w:val="28"/>
        </w:rPr>
      </w:pPr>
      <w:r>
        <w:rPr>
          <w:rFonts w:eastAsia="Calibri"/>
          <w:sz w:val="28"/>
          <w:szCs w:val="28"/>
        </w:rPr>
        <w:t>2.8.2. К заявлению прилагаются:</w:t>
      </w:r>
    </w:p>
    <w:p w14:paraId="1AD30C3F" w14:textId="77777777" w:rsidR="008422A3" w:rsidRDefault="008422A3" w:rsidP="008422A3">
      <w:pPr>
        <w:ind w:firstLine="540"/>
        <w:jc w:val="both"/>
        <w:rPr>
          <w:rFonts w:eastAsia="Calibri"/>
          <w:sz w:val="28"/>
          <w:szCs w:val="28"/>
        </w:rPr>
      </w:pPr>
      <w:r>
        <w:rPr>
          <w:rFonts w:eastAsia="Calibr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D899891" w14:textId="77777777" w:rsidR="008422A3" w:rsidRDefault="008422A3" w:rsidP="008422A3">
      <w:pPr>
        <w:ind w:firstLine="540"/>
        <w:jc w:val="both"/>
        <w:rPr>
          <w:rFonts w:eastAsia="Calibri"/>
          <w:sz w:val="28"/>
          <w:szCs w:val="28"/>
        </w:rPr>
      </w:pPr>
      <w:r>
        <w:rPr>
          <w:rFonts w:eastAsia="Calibri"/>
          <w:sz w:val="28"/>
          <w:szCs w:val="28"/>
        </w:rPr>
        <w:t xml:space="preserve">2) копия документа, удостоверяющего права (полномочия) представителя </w:t>
      </w:r>
      <w:r>
        <w:rPr>
          <w:rFonts w:eastAsia="Calibri"/>
          <w:sz w:val="28"/>
          <w:szCs w:val="28"/>
        </w:rPr>
        <w:lastRenderedPageBreak/>
        <w:t>физического или юридического лица, если с заявлением обращается представитель заявителя (заявителей);</w:t>
      </w:r>
    </w:p>
    <w:p w14:paraId="12AEB7B0" w14:textId="77777777" w:rsidR="008422A3" w:rsidRDefault="008422A3" w:rsidP="008422A3">
      <w:pPr>
        <w:ind w:firstLine="540"/>
        <w:jc w:val="both"/>
        <w:rPr>
          <w:rFonts w:eastAsia="Calibri"/>
          <w:sz w:val="28"/>
          <w:szCs w:val="28"/>
        </w:rPr>
      </w:pPr>
      <w:r>
        <w:rPr>
          <w:rFonts w:eastAsia="Calibri"/>
          <w:sz w:val="28"/>
          <w:szCs w:val="28"/>
        </w:rPr>
        <w:t>3) проект схемы расположения земельного участка или земельных участков на кадастровом плане территории, которые предлагается образовать и (или) изменить;</w:t>
      </w:r>
    </w:p>
    <w:p w14:paraId="53C99994" w14:textId="77777777" w:rsidR="008422A3" w:rsidRDefault="008422A3" w:rsidP="008422A3">
      <w:pPr>
        <w:ind w:firstLine="540"/>
        <w:jc w:val="both"/>
        <w:rPr>
          <w:rFonts w:eastAsia="Calibri"/>
          <w:sz w:val="28"/>
          <w:szCs w:val="28"/>
        </w:rPr>
      </w:pPr>
      <w:r>
        <w:rPr>
          <w:rFonts w:eastAsia="Calibri"/>
          <w:sz w:val="28"/>
          <w:szCs w:val="28"/>
        </w:rPr>
        <w:t xml:space="preserve">4) письменное согласие залогодержателей исходных земельных участков (в случае, если </w:t>
      </w:r>
      <w:proofErr w:type="gramStart"/>
      <w:r>
        <w:rPr>
          <w:rFonts w:eastAsia="Calibri"/>
          <w:sz w:val="28"/>
          <w:szCs w:val="28"/>
        </w:rPr>
        <w:t>на земельный участок (участки)</w:t>
      </w:r>
      <w:proofErr w:type="gramEnd"/>
      <w:r>
        <w:rPr>
          <w:rFonts w:eastAsia="Calibri"/>
          <w:sz w:val="28"/>
          <w:szCs w:val="28"/>
        </w:rPr>
        <w:t xml:space="preserve"> из которого (-ых) планируется образовать земельный участок наложены обременения (ипотека), за исключением случаев образования земельных участков из земельных участков, находящихся в муниципальной собственности или государственная собственность на которые не разграничена:</w:t>
      </w:r>
    </w:p>
    <w:p w14:paraId="781596E8" w14:textId="77777777" w:rsidR="008422A3" w:rsidRDefault="008422A3" w:rsidP="008422A3">
      <w:pPr>
        <w:ind w:firstLine="540"/>
        <w:jc w:val="both"/>
        <w:rPr>
          <w:rFonts w:eastAsia="Calibri"/>
          <w:sz w:val="28"/>
          <w:szCs w:val="28"/>
        </w:rPr>
      </w:pPr>
      <w:r>
        <w:rPr>
          <w:rFonts w:eastAsia="Calibri"/>
          <w:sz w:val="28"/>
          <w:szCs w:val="28"/>
        </w:rPr>
        <w:t>- предоставленных государственным или муниципальным унитарным предприятиям, государственным или муниципальным учреждениям;</w:t>
      </w:r>
    </w:p>
    <w:p w14:paraId="6F4B41CF" w14:textId="77777777" w:rsidR="008422A3" w:rsidRDefault="008422A3" w:rsidP="008422A3">
      <w:pPr>
        <w:ind w:firstLine="540"/>
        <w:jc w:val="both"/>
        <w:rPr>
          <w:rFonts w:eastAsia="Calibri"/>
          <w:sz w:val="28"/>
          <w:szCs w:val="28"/>
        </w:rPr>
      </w:pPr>
      <w:r>
        <w:rPr>
          <w:rFonts w:eastAsia="Calibri"/>
          <w:sz w:val="28"/>
          <w:szCs w:val="28"/>
        </w:rPr>
        <w:t>- на основании решения суда, предусматривающего раздел, объединение, перераспределение земельных участков в обязательном порядке;</w:t>
      </w:r>
    </w:p>
    <w:p w14:paraId="35288209" w14:textId="77777777" w:rsidR="008422A3" w:rsidRDefault="008422A3" w:rsidP="008422A3">
      <w:pPr>
        <w:ind w:firstLine="540"/>
        <w:jc w:val="both"/>
        <w:rPr>
          <w:rFonts w:eastAsia="Calibri"/>
          <w:sz w:val="28"/>
          <w:szCs w:val="28"/>
        </w:rPr>
      </w:pPr>
      <w:r>
        <w:rPr>
          <w:rFonts w:eastAsia="Calibri"/>
          <w:sz w:val="28"/>
          <w:szCs w:val="28"/>
        </w:rPr>
        <w:t xml:space="preserve">5) копии правоустанавливающих и (или) </w:t>
      </w:r>
      <w:proofErr w:type="spellStart"/>
      <w:r>
        <w:rPr>
          <w:rFonts w:eastAsia="Calibri"/>
          <w:sz w:val="28"/>
          <w:szCs w:val="28"/>
        </w:rPr>
        <w:t>правоудостоверяющих</w:t>
      </w:r>
      <w:proofErr w:type="spellEnd"/>
      <w:r>
        <w:rPr>
          <w:rFonts w:eastAsia="Calibri"/>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6E115308" w14:textId="77777777" w:rsidR="008422A3" w:rsidRDefault="008422A3" w:rsidP="008422A3">
      <w:pPr>
        <w:ind w:firstLine="540"/>
        <w:jc w:val="both"/>
        <w:rPr>
          <w:rFonts w:eastAsia="Calibri"/>
          <w:sz w:val="28"/>
          <w:szCs w:val="28"/>
        </w:rPr>
      </w:pPr>
      <w:r>
        <w:rPr>
          <w:rFonts w:eastAsia="Calibri"/>
          <w:sz w:val="28"/>
          <w:szCs w:val="28"/>
        </w:rPr>
        <w:t xml:space="preserve">Форма </w:t>
      </w:r>
      <w:hyperlink r:id="rId26" w:history="1">
        <w:r>
          <w:rPr>
            <w:rStyle w:val="a7"/>
            <w:rFonts w:eastAsia="Calibri"/>
            <w:sz w:val="28"/>
            <w:szCs w:val="28"/>
          </w:rPr>
          <w:t>заявления</w:t>
        </w:r>
      </w:hyperlink>
      <w:r>
        <w:rPr>
          <w:rFonts w:eastAsia="Calibri"/>
          <w:sz w:val="28"/>
          <w:szCs w:val="28"/>
        </w:rPr>
        <w:t xml:space="preserve"> приведена в приложении № 1 к настоящему Административному регламенту.</w:t>
      </w:r>
    </w:p>
    <w:p w14:paraId="29AB49DA" w14:textId="77777777" w:rsidR="008422A3" w:rsidRDefault="008422A3" w:rsidP="008422A3">
      <w:pPr>
        <w:ind w:firstLine="540"/>
        <w:jc w:val="both"/>
        <w:rPr>
          <w:rFonts w:eastAsia="Calibri"/>
          <w:sz w:val="28"/>
          <w:szCs w:val="28"/>
        </w:rPr>
      </w:pPr>
      <w:r>
        <w:rPr>
          <w:rFonts w:eastAsia="Calibri"/>
          <w:sz w:val="28"/>
          <w:szCs w:val="28"/>
        </w:rPr>
        <w:t>2.9. Муниципальная услуга предоставляется при поступлении заявления о переоформлении правоустанавливающего документа в связи с образованием земельных участков.</w:t>
      </w:r>
    </w:p>
    <w:p w14:paraId="2B3CF20F" w14:textId="77777777" w:rsidR="008422A3" w:rsidRDefault="008422A3" w:rsidP="008422A3">
      <w:pPr>
        <w:ind w:firstLine="540"/>
        <w:jc w:val="both"/>
        <w:rPr>
          <w:rFonts w:eastAsia="Calibri"/>
          <w:sz w:val="28"/>
          <w:szCs w:val="28"/>
        </w:rPr>
      </w:pPr>
      <w:r>
        <w:rPr>
          <w:rFonts w:eastAsia="Calibri"/>
          <w:sz w:val="28"/>
          <w:szCs w:val="28"/>
        </w:rPr>
        <w:t>2.9.1. В заявлении о переоформлении правоустанавливающего документа в связи с образованием (разделом, объединением, перераспределением, выделом) земельных участков должны быть указаны:</w:t>
      </w:r>
    </w:p>
    <w:p w14:paraId="5C1EF653" w14:textId="77777777" w:rsidR="008422A3" w:rsidRDefault="008422A3" w:rsidP="008422A3">
      <w:pPr>
        <w:ind w:firstLine="540"/>
        <w:jc w:val="both"/>
        <w:rPr>
          <w:rFonts w:eastAsia="Calibri"/>
          <w:sz w:val="28"/>
          <w:szCs w:val="28"/>
        </w:rPr>
      </w:pPr>
      <w:r>
        <w:rPr>
          <w:rFonts w:eastAsia="Calibri"/>
          <w:sz w:val="28"/>
          <w:szCs w:val="28"/>
        </w:rPr>
        <w:t>- фамилия, имя, отчество заявителя или наименование организации;</w:t>
      </w:r>
    </w:p>
    <w:p w14:paraId="2ADCB5EE" w14:textId="77777777" w:rsidR="008422A3" w:rsidRDefault="008422A3" w:rsidP="008422A3">
      <w:pPr>
        <w:ind w:firstLine="540"/>
        <w:jc w:val="both"/>
        <w:rPr>
          <w:rFonts w:eastAsia="Calibri"/>
          <w:sz w:val="28"/>
          <w:szCs w:val="28"/>
        </w:rPr>
      </w:pPr>
      <w:r>
        <w:rPr>
          <w:rFonts w:eastAsia="Calibri"/>
          <w:sz w:val="28"/>
          <w:szCs w:val="28"/>
        </w:rPr>
        <w:t>- почтовый адрес, по которому должен быть направлен ответ или уведомление о переадресации заявления;</w:t>
      </w:r>
    </w:p>
    <w:p w14:paraId="703C34E3" w14:textId="77777777" w:rsidR="008422A3" w:rsidRDefault="008422A3" w:rsidP="008422A3">
      <w:pPr>
        <w:ind w:firstLine="540"/>
        <w:jc w:val="both"/>
        <w:rPr>
          <w:rFonts w:eastAsia="Calibri"/>
          <w:sz w:val="28"/>
          <w:szCs w:val="28"/>
        </w:rPr>
      </w:pPr>
      <w:r>
        <w:rPr>
          <w:rFonts w:eastAsia="Calibri"/>
          <w:sz w:val="28"/>
          <w:szCs w:val="28"/>
        </w:rPr>
        <w:t>- кадастровый (-е) номер (а) исходного(</w:t>
      </w:r>
      <w:proofErr w:type="spellStart"/>
      <w:r>
        <w:rPr>
          <w:rFonts w:eastAsia="Calibri"/>
          <w:sz w:val="28"/>
          <w:szCs w:val="28"/>
        </w:rPr>
        <w:t>ых</w:t>
      </w:r>
      <w:proofErr w:type="spellEnd"/>
      <w:r>
        <w:rPr>
          <w:rFonts w:eastAsia="Calibri"/>
          <w:sz w:val="28"/>
          <w:szCs w:val="28"/>
        </w:rPr>
        <w:t>) земельного (-ых) участка(-</w:t>
      </w:r>
      <w:proofErr w:type="spellStart"/>
      <w:r>
        <w:rPr>
          <w:rFonts w:eastAsia="Calibri"/>
          <w:sz w:val="28"/>
          <w:szCs w:val="28"/>
        </w:rPr>
        <w:t>ов</w:t>
      </w:r>
      <w:proofErr w:type="spellEnd"/>
      <w:r>
        <w:rPr>
          <w:rFonts w:eastAsia="Calibri"/>
          <w:sz w:val="28"/>
          <w:szCs w:val="28"/>
        </w:rPr>
        <w:t>);</w:t>
      </w:r>
    </w:p>
    <w:p w14:paraId="50C5E8F7" w14:textId="77777777" w:rsidR="008422A3" w:rsidRDefault="008422A3" w:rsidP="008422A3">
      <w:pPr>
        <w:ind w:firstLine="540"/>
        <w:jc w:val="both"/>
        <w:rPr>
          <w:rFonts w:eastAsia="Calibri"/>
          <w:sz w:val="28"/>
          <w:szCs w:val="28"/>
        </w:rPr>
      </w:pPr>
      <w:r>
        <w:rPr>
          <w:rFonts w:eastAsia="Calibri"/>
          <w:sz w:val="28"/>
          <w:szCs w:val="28"/>
        </w:rPr>
        <w:t>- кадастровый(-е) номер (а) образованного (-ых) земельного (-ых) участка (-</w:t>
      </w:r>
      <w:proofErr w:type="spellStart"/>
      <w:r>
        <w:rPr>
          <w:rFonts w:eastAsia="Calibri"/>
          <w:sz w:val="28"/>
          <w:szCs w:val="28"/>
        </w:rPr>
        <w:t>ов</w:t>
      </w:r>
      <w:proofErr w:type="spellEnd"/>
      <w:r>
        <w:rPr>
          <w:rFonts w:eastAsia="Calibri"/>
          <w:sz w:val="28"/>
          <w:szCs w:val="28"/>
        </w:rPr>
        <w:t>);</w:t>
      </w:r>
    </w:p>
    <w:p w14:paraId="5387395A" w14:textId="77777777" w:rsidR="008422A3" w:rsidRDefault="008422A3" w:rsidP="008422A3">
      <w:pPr>
        <w:ind w:firstLine="540"/>
        <w:jc w:val="both"/>
        <w:rPr>
          <w:rFonts w:eastAsia="Calibri"/>
          <w:sz w:val="28"/>
          <w:szCs w:val="28"/>
        </w:rPr>
      </w:pPr>
      <w:r>
        <w:rPr>
          <w:rFonts w:eastAsia="Calibri"/>
          <w:sz w:val="28"/>
          <w:szCs w:val="28"/>
        </w:rPr>
        <w:t>- личная подпись и дата.</w:t>
      </w:r>
    </w:p>
    <w:p w14:paraId="05B00193" w14:textId="77777777" w:rsidR="008422A3" w:rsidRDefault="008422A3" w:rsidP="008422A3">
      <w:pPr>
        <w:ind w:firstLine="540"/>
        <w:jc w:val="both"/>
        <w:rPr>
          <w:rFonts w:eastAsia="Calibri"/>
          <w:sz w:val="28"/>
          <w:szCs w:val="28"/>
        </w:rPr>
      </w:pPr>
      <w:r>
        <w:rPr>
          <w:rFonts w:eastAsia="Calibri"/>
          <w:sz w:val="28"/>
          <w:szCs w:val="28"/>
        </w:rPr>
        <w:t>2.9.2. К заявлению о переоформлении правоустанавливающего документа в связи с образованием (разделом, объединением, перераспределением, выделом) земельных участков прилагаются:</w:t>
      </w:r>
    </w:p>
    <w:p w14:paraId="4C3909A4" w14:textId="77777777" w:rsidR="008422A3" w:rsidRDefault="008422A3" w:rsidP="008422A3">
      <w:pPr>
        <w:ind w:firstLine="540"/>
        <w:jc w:val="both"/>
        <w:rPr>
          <w:rFonts w:eastAsia="Calibri"/>
          <w:sz w:val="28"/>
          <w:szCs w:val="28"/>
        </w:rPr>
      </w:pPr>
      <w:r>
        <w:rPr>
          <w:rFonts w:eastAsia="Calibr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333BCFB" w14:textId="77777777" w:rsidR="008422A3" w:rsidRDefault="008422A3" w:rsidP="008422A3">
      <w:pPr>
        <w:ind w:firstLine="540"/>
        <w:jc w:val="both"/>
        <w:rPr>
          <w:rFonts w:eastAsia="Calibri"/>
          <w:sz w:val="28"/>
          <w:szCs w:val="28"/>
        </w:rPr>
      </w:pPr>
      <w:r>
        <w:rPr>
          <w:rFonts w:eastAsia="Calibr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2E5D24F" w14:textId="77777777" w:rsidR="008422A3" w:rsidRDefault="008422A3" w:rsidP="008422A3">
      <w:pPr>
        <w:ind w:firstLine="540"/>
        <w:jc w:val="both"/>
        <w:rPr>
          <w:rFonts w:eastAsia="Calibri"/>
          <w:sz w:val="28"/>
          <w:szCs w:val="28"/>
        </w:rPr>
      </w:pPr>
      <w:r>
        <w:rPr>
          <w:rFonts w:eastAsia="Calibri"/>
          <w:sz w:val="28"/>
          <w:szCs w:val="28"/>
        </w:rPr>
        <w:t xml:space="preserve">Форма заявления приведена в приложении № 2 к настоящему </w:t>
      </w:r>
      <w:r>
        <w:rPr>
          <w:rFonts w:eastAsia="Calibri"/>
          <w:sz w:val="28"/>
          <w:szCs w:val="28"/>
        </w:rPr>
        <w:lastRenderedPageBreak/>
        <w:t>Административному регламенту.</w:t>
      </w:r>
    </w:p>
    <w:p w14:paraId="35C1F478" w14:textId="77777777" w:rsidR="008422A3" w:rsidRDefault="008422A3" w:rsidP="008422A3">
      <w:pPr>
        <w:ind w:firstLine="540"/>
        <w:jc w:val="both"/>
        <w:rPr>
          <w:rFonts w:eastAsia="Calibri"/>
          <w:sz w:val="28"/>
          <w:szCs w:val="28"/>
        </w:rPr>
      </w:pPr>
      <w:r>
        <w:rPr>
          <w:rFonts w:eastAsia="Calibri"/>
          <w:sz w:val="28"/>
          <w:szCs w:val="28"/>
        </w:rPr>
        <w:t>2.10. Заявления, указанные в пунктах 2.8 и 2.9 настоящего Административного регламента, с приложениями могут быть поданы непосредственно в Администрацию при личном обращении.</w:t>
      </w:r>
    </w:p>
    <w:p w14:paraId="6CCC7C47" w14:textId="77777777" w:rsidR="008422A3" w:rsidRDefault="008422A3" w:rsidP="008422A3">
      <w:pPr>
        <w:ind w:firstLine="540"/>
        <w:jc w:val="both"/>
        <w:rPr>
          <w:rFonts w:eastAsia="Calibri"/>
          <w:sz w:val="28"/>
          <w:szCs w:val="28"/>
        </w:rPr>
      </w:pPr>
      <w:r>
        <w:rPr>
          <w:rFonts w:eastAsia="Calibri"/>
          <w:sz w:val="28"/>
          <w:szCs w:val="28"/>
        </w:rPr>
        <w:t>2.11. Заявления, указанные в пунктах 2.8 и 2.9 настоящего Административного регламента, с приложениями могут быть направлены заявителем в Администрацию посредством почтовой связи.</w:t>
      </w:r>
    </w:p>
    <w:p w14:paraId="7BC8A414" w14:textId="77777777" w:rsidR="008422A3" w:rsidRDefault="008422A3" w:rsidP="008422A3">
      <w:pPr>
        <w:ind w:firstLine="540"/>
        <w:jc w:val="both"/>
        <w:rPr>
          <w:rFonts w:eastAsia="Calibri"/>
          <w:sz w:val="28"/>
          <w:szCs w:val="28"/>
        </w:rPr>
      </w:pPr>
      <w:r>
        <w:rPr>
          <w:rFonts w:eastAsia="Calibri"/>
          <w:sz w:val="28"/>
          <w:szCs w:val="28"/>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14:paraId="5B4B8FDF" w14:textId="77777777" w:rsidR="008422A3" w:rsidRDefault="008422A3" w:rsidP="008422A3">
      <w:pPr>
        <w:ind w:firstLine="540"/>
        <w:jc w:val="both"/>
        <w:rPr>
          <w:rFonts w:eastAsia="Calibri"/>
          <w:sz w:val="28"/>
          <w:szCs w:val="28"/>
        </w:rPr>
      </w:pPr>
      <w:r>
        <w:rPr>
          <w:rFonts w:eastAsia="Calibri"/>
          <w:sz w:val="28"/>
          <w:szCs w:val="28"/>
        </w:rPr>
        <w:t>2.12. Заявления, указанные в пунктах 2.8 и 2.9 настоящего Административного регламента, с приложениями может быть подано заявителем через ГАУ «МФЦ РС (Я)».</w:t>
      </w:r>
    </w:p>
    <w:p w14:paraId="7CDB3A8B" w14:textId="77777777" w:rsidR="008422A3" w:rsidRDefault="008422A3" w:rsidP="008422A3">
      <w:pPr>
        <w:ind w:firstLine="540"/>
        <w:jc w:val="both"/>
        <w:rPr>
          <w:rFonts w:eastAsia="Calibri"/>
          <w:sz w:val="28"/>
          <w:szCs w:val="28"/>
        </w:rPr>
      </w:pPr>
      <w:r>
        <w:rPr>
          <w:rFonts w:eastAsia="Calibri"/>
          <w:sz w:val="28"/>
          <w:szCs w:val="28"/>
        </w:rPr>
        <w:t>В случае подачи заявления через ГАУ «МФЦ РС (Я)» заявитель вместе с копиями предъявляет оригиналы документов для сверки либо представляет нотариально заверенные копии.</w:t>
      </w:r>
    </w:p>
    <w:p w14:paraId="0161F337" w14:textId="77777777" w:rsidR="008422A3" w:rsidRDefault="008422A3" w:rsidP="008422A3">
      <w:pPr>
        <w:ind w:firstLine="540"/>
        <w:jc w:val="both"/>
        <w:rPr>
          <w:rFonts w:asciiTheme="minorHAnsi" w:hAnsiTheme="minorHAnsi" w:cstheme="minorBidi"/>
          <w:sz w:val="22"/>
          <w:szCs w:val="22"/>
        </w:rPr>
      </w:pPr>
      <w:r>
        <w:rPr>
          <w:rFonts w:eastAsia="Calibri"/>
          <w:sz w:val="28"/>
          <w:szCs w:val="28"/>
        </w:rPr>
        <w:t>2.13. Заявления заполняются при помощи средств электронно-вычислительной техники или от руки разборчиво (печатными буквами).</w:t>
      </w:r>
    </w:p>
    <w:p w14:paraId="25BC3D41" w14:textId="77777777" w:rsidR="008422A3" w:rsidRDefault="008422A3" w:rsidP="008422A3">
      <w:pPr>
        <w:ind w:firstLine="540"/>
        <w:jc w:val="both"/>
        <w:rPr>
          <w:rFonts w:eastAsia="Calibri"/>
          <w:i/>
          <w:sz w:val="28"/>
          <w:szCs w:val="28"/>
        </w:rPr>
      </w:pPr>
      <w:r>
        <w:rPr>
          <w:rFonts w:eastAsia="Calibri"/>
          <w:sz w:val="28"/>
          <w:szCs w:val="28"/>
        </w:rPr>
        <w:t>2.14. Заявление, указанное в пункте 2.8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ЕПГУ и (или) РПГУ (далее - запрос</w:t>
      </w:r>
      <w:r>
        <w:rPr>
          <w:rFonts w:eastAsia="Calibri"/>
          <w:i/>
          <w:sz w:val="28"/>
          <w:szCs w:val="28"/>
        </w:rPr>
        <w:t>). (Пункт 2.14. возможен при представлении данной услуги на портале)</w:t>
      </w:r>
    </w:p>
    <w:p w14:paraId="4186A9E6" w14:textId="77777777" w:rsidR="008422A3" w:rsidRDefault="008422A3" w:rsidP="008422A3">
      <w:pPr>
        <w:ind w:firstLine="540"/>
        <w:jc w:val="both"/>
        <w:rPr>
          <w:rFonts w:eastAsia="Calibri"/>
          <w:sz w:val="28"/>
          <w:szCs w:val="28"/>
        </w:rPr>
      </w:pPr>
      <w:r>
        <w:rPr>
          <w:rFonts w:eastAsia="Calibri"/>
          <w:sz w:val="28"/>
          <w:szCs w:val="28"/>
        </w:rPr>
        <w:t>2.14.1.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6630C63D" w14:textId="77777777" w:rsidR="008422A3" w:rsidRDefault="008422A3" w:rsidP="008422A3">
      <w:pPr>
        <w:ind w:firstLine="540"/>
        <w:jc w:val="both"/>
        <w:rPr>
          <w:rFonts w:eastAsia="Calibri"/>
          <w:sz w:val="28"/>
          <w:szCs w:val="28"/>
        </w:rPr>
      </w:pPr>
      <w:r>
        <w:rPr>
          <w:rFonts w:eastAsia="Calibri"/>
          <w:sz w:val="28"/>
          <w:szCs w:val="28"/>
        </w:rPr>
        <w:t>2.14.2. Подача запроса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14:paraId="7832070C" w14:textId="77777777" w:rsidR="008422A3" w:rsidRDefault="008422A3" w:rsidP="008422A3">
      <w:pPr>
        <w:ind w:firstLine="540"/>
        <w:jc w:val="both"/>
        <w:rPr>
          <w:rFonts w:eastAsia="Calibri"/>
          <w:sz w:val="28"/>
          <w:szCs w:val="28"/>
        </w:rPr>
      </w:pPr>
      <w:r>
        <w:rPr>
          <w:rFonts w:eastAsia="Calibri"/>
          <w:sz w:val="28"/>
          <w:szCs w:val="28"/>
        </w:rPr>
        <w:t xml:space="preserve">2.14.3. Прилагаемые к запросу документы должны быть отсканированы и приложены к запросу в электронном виде на ЕПГУ и (или) РПГУ. Параметры сканированных копий документов: разрешение не менее 300 </w:t>
      </w:r>
      <w:proofErr w:type="spellStart"/>
      <w:r>
        <w:rPr>
          <w:rFonts w:eastAsia="Calibri"/>
          <w:sz w:val="28"/>
          <w:szCs w:val="28"/>
        </w:rPr>
        <w:t>dpi</w:t>
      </w:r>
      <w:proofErr w:type="spellEnd"/>
      <w:r>
        <w:rPr>
          <w:rFonts w:eastAsia="Calibri"/>
          <w:sz w:val="28"/>
          <w:szCs w:val="28"/>
        </w:rPr>
        <w:t>, цвет черно-белый, формат «</w:t>
      </w:r>
      <w:proofErr w:type="spellStart"/>
      <w:r>
        <w:rPr>
          <w:rFonts w:eastAsia="Calibri"/>
          <w:sz w:val="28"/>
          <w:szCs w:val="28"/>
        </w:rPr>
        <w:t>pdf</w:t>
      </w:r>
      <w:proofErr w:type="spellEnd"/>
      <w:r>
        <w:rPr>
          <w:rFonts w:eastAsia="Calibri"/>
          <w:sz w:val="28"/>
          <w:szCs w:val="28"/>
        </w:rPr>
        <w:t>». В случае если представленная копия документа недоступна для прочтения, данный документ не считается представленным в Администрацию.</w:t>
      </w:r>
    </w:p>
    <w:p w14:paraId="32453EFD" w14:textId="77777777" w:rsidR="008422A3" w:rsidRDefault="008422A3" w:rsidP="008422A3">
      <w:pPr>
        <w:ind w:firstLine="540"/>
        <w:jc w:val="both"/>
        <w:rPr>
          <w:rFonts w:eastAsia="Calibri"/>
          <w:sz w:val="28"/>
          <w:szCs w:val="28"/>
        </w:rPr>
      </w:pPr>
      <w:r>
        <w:rPr>
          <w:rFonts w:eastAsia="Calibri"/>
          <w:sz w:val="28"/>
          <w:szCs w:val="28"/>
        </w:rPr>
        <w:t>Электронные формы запросов размещены на ЕПГУ и (или) РПГУ.</w:t>
      </w:r>
    </w:p>
    <w:p w14:paraId="258E2B7B" w14:textId="77777777" w:rsidR="008422A3" w:rsidRDefault="008422A3" w:rsidP="008422A3">
      <w:pPr>
        <w:ind w:firstLine="540"/>
        <w:jc w:val="both"/>
        <w:rPr>
          <w:rFonts w:eastAsia="Calibri"/>
          <w:sz w:val="28"/>
          <w:szCs w:val="28"/>
        </w:rPr>
      </w:pPr>
      <w:r>
        <w:rPr>
          <w:rFonts w:eastAsia="Calibri"/>
          <w:sz w:val="28"/>
          <w:szCs w:val="28"/>
        </w:rPr>
        <w:t>2.14.4.</w:t>
      </w:r>
      <w:r>
        <w:t xml:space="preserve">  </w:t>
      </w:r>
      <w:r>
        <w:rPr>
          <w:rFonts w:eastAsia="Calibri"/>
          <w:sz w:val="28"/>
          <w:szCs w:val="28"/>
        </w:rPr>
        <w:t>В случае поступления заявления в порядке, предусмотренном пунктом 2.14 настоящего Административного регламента, заявителю в качестве результата предоставления услуги обеспечивается по его выбору возможность получения:</w:t>
      </w:r>
    </w:p>
    <w:p w14:paraId="5A26D0AB" w14:textId="77777777" w:rsidR="008422A3" w:rsidRDefault="008422A3" w:rsidP="008422A3">
      <w:pPr>
        <w:ind w:firstLine="709"/>
        <w:jc w:val="both"/>
        <w:rPr>
          <w:rFonts w:eastAsia="Calibri"/>
          <w:sz w:val="28"/>
          <w:szCs w:val="28"/>
        </w:rPr>
      </w:pPr>
      <w:r>
        <w:rPr>
          <w:rFonts w:eastAsia="Calibri"/>
          <w:sz w:val="28"/>
          <w:szCs w:val="28"/>
        </w:rPr>
        <w:t xml:space="preserve">а) электронного документа, подписанного уполномоченным должностным </w:t>
      </w:r>
      <w:r>
        <w:rPr>
          <w:rFonts w:eastAsia="Calibri"/>
          <w:sz w:val="28"/>
          <w:szCs w:val="28"/>
        </w:rPr>
        <w:lastRenderedPageBreak/>
        <w:t>лицом с использованием усиленной квалифицированной электронной подписи;</w:t>
      </w:r>
    </w:p>
    <w:p w14:paraId="1E2018CC" w14:textId="77777777" w:rsidR="008422A3" w:rsidRDefault="008422A3" w:rsidP="008422A3">
      <w:pPr>
        <w:ind w:firstLine="709"/>
        <w:jc w:val="both"/>
        <w:rPr>
          <w:rFonts w:eastAsia="Calibri"/>
          <w:sz w:val="28"/>
          <w:szCs w:val="28"/>
        </w:rPr>
      </w:pPr>
      <w:r>
        <w:rPr>
          <w:rFonts w:eastAsia="Calibri"/>
          <w:sz w:val="28"/>
          <w:szCs w:val="28"/>
        </w:rPr>
        <w:t>б) информации из государственных информационных систем в случаях, предусмотренных законодательством Российской Федерации.</w:t>
      </w:r>
    </w:p>
    <w:p w14:paraId="50641A6F" w14:textId="77777777" w:rsidR="008422A3" w:rsidRDefault="008422A3" w:rsidP="008422A3">
      <w:pPr>
        <w:ind w:firstLine="709"/>
        <w:jc w:val="both"/>
        <w:rPr>
          <w:rFonts w:eastAsia="Calibri"/>
          <w:sz w:val="28"/>
          <w:szCs w:val="28"/>
        </w:rPr>
      </w:pPr>
      <w:r>
        <w:rPr>
          <w:rFonts w:eastAsia="Calibri"/>
          <w:sz w:val="28"/>
          <w:szCs w:val="28"/>
        </w:rPr>
        <w:t>За исключением случая,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w:t>
      </w:r>
    </w:p>
    <w:p w14:paraId="2B56E360" w14:textId="77777777" w:rsidR="008422A3" w:rsidRDefault="008422A3" w:rsidP="008422A3">
      <w:pPr>
        <w:ind w:firstLine="709"/>
        <w:jc w:val="both"/>
        <w:rPr>
          <w:rFonts w:eastAsia="Calibri"/>
          <w:sz w:val="28"/>
          <w:szCs w:val="28"/>
        </w:rPr>
      </w:pPr>
      <w:r>
        <w:rPr>
          <w:rFonts w:eastAsia="Calibri"/>
          <w:sz w:val="28"/>
          <w:szCs w:val="28"/>
        </w:rPr>
        <w:t>2.14.5.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F5DA58E" w14:textId="77777777" w:rsidR="008422A3" w:rsidRDefault="008422A3" w:rsidP="008422A3">
      <w:pPr>
        <w:rPr>
          <w:rFonts w:eastAsia="Calibri"/>
          <w:sz w:val="28"/>
          <w:szCs w:val="28"/>
        </w:rPr>
      </w:pPr>
    </w:p>
    <w:p w14:paraId="06A4FD99" w14:textId="77777777" w:rsidR="008422A3" w:rsidRDefault="008422A3" w:rsidP="008422A3">
      <w:pPr>
        <w:jc w:val="center"/>
        <w:rPr>
          <w:rFonts w:eastAsia="Calibri"/>
          <w:b/>
          <w:sz w:val="28"/>
          <w:szCs w:val="28"/>
        </w:rPr>
      </w:pPr>
      <w:r>
        <w:rPr>
          <w:rFonts w:eastAsia="Calibri"/>
          <w:b/>
          <w:sz w:val="28"/>
          <w:szCs w:val="28"/>
        </w:rPr>
        <w:t>Исчерпывающий перечень документов, необходимых</w:t>
      </w:r>
    </w:p>
    <w:p w14:paraId="02A1953A" w14:textId="77777777" w:rsidR="008422A3" w:rsidRDefault="008422A3" w:rsidP="008422A3">
      <w:pPr>
        <w:jc w:val="center"/>
        <w:rPr>
          <w:rFonts w:eastAsia="Calibri"/>
          <w:b/>
          <w:sz w:val="28"/>
          <w:szCs w:val="28"/>
        </w:rPr>
      </w:pPr>
      <w:r>
        <w:rPr>
          <w:rFonts w:eastAsia="Calibri"/>
          <w:b/>
          <w:sz w:val="28"/>
          <w:szCs w:val="28"/>
        </w:rPr>
        <w:t>для предоставления муниципальной услуги, которые находятся</w:t>
      </w:r>
    </w:p>
    <w:p w14:paraId="0BE67FDB" w14:textId="77777777" w:rsidR="008422A3" w:rsidRDefault="008422A3" w:rsidP="008422A3">
      <w:pPr>
        <w:jc w:val="center"/>
        <w:rPr>
          <w:rFonts w:eastAsia="Calibri"/>
          <w:b/>
          <w:sz w:val="28"/>
          <w:szCs w:val="28"/>
        </w:rPr>
      </w:pPr>
      <w:r>
        <w:rPr>
          <w:rFonts w:eastAsia="Calibri"/>
          <w:b/>
          <w:sz w:val="28"/>
          <w:szCs w:val="28"/>
        </w:rPr>
        <w:t>в распоряжении государственных органов и иных органов,</w:t>
      </w:r>
    </w:p>
    <w:p w14:paraId="24C3A75D" w14:textId="77777777" w:rsidR="008422A3" w:rsidRDefault="008422A3" w:rsidP="008422A3">
      <w:pPr>
        <w:jc w:val="center"/>
        <w:rPr>
          <w:rFonts w:eastAsia="Calibri"/>
          <w:b/>
          <w:sz w:val="28"/>
          <w:szCs w:val="28"/>
        </w:rPr>
      </w:pPr>
      <w:r>
        <w:rPr>
          <w:rFonts w:eastAsia="Calibri"/>
          <w:b/>
          <w:sz w:val="28"/>
          <w:szCs w:val="28"/>
        </w:rPr>
        <w:t>участвующих в предоставлении муниципальной услуги,</w:t>
      </w:r>
    </w:p>
    <w:p w14:paraId="00F86B1A" w14:textId="77777777" w:rsidR="008422A3" w:rsidRDefault="008422A3" w:rsidP="008422A3">
      <w:pPr>
        <w:jc w:val="center"/>
        <w:rPr>
          <w:rFonts w:eastAsia="Calibri"/>
          <w:b/>
          <w:sz w:val="28"/>
          <w:szCs w:val="28"/>
        </w:rPr>
      </w:pPr>
      <w:r>
        <w:rPr>
          <w:rFonts w:eastAsia="Calibri"/>
          <w:b/>
          <w:sz w:val="28"/>
          <w:szCs w:val="28"/>
        </w:rPr>
        <w:t>и которые заявитель вправе представить самостоятельно</w:t>
      </w:r>
    </w:p>
    <w:p w14:paraId="5531843F" w14:textId="77777777" w:rsidR="008422A3" w:rsidRDefault="008422A3" w:rsidP="008422A3">
      <w:pPr>
        <w:jc w:val="both"/>
        <w:rPr>
          <w:rFonts w:eastAsia="Calibri"/>
          <w:sz w:val="28"/>
          <w:szCs w:val="28"/>
        </w:rPr>
      </w:pPr>
    </w:p>
    <w:p w14:paraId="67AB4522" w14:textId="77777777" w:rsidR="008422A3" w:rsidRDefault="008422A3" w:rsidP="008422A3">
      <w:pPr>
        <w:ind w:firstLine="540"/>
        <w:jc w:val="both"/>
        <w:rPr>
          <w:rFonts w:eastAsia="Calibri"/>
          <w:sz w:val="28"/>
          <w:szCs w:val="28"/>
        </w:rPr>
      </w:pPr>
      <w:r>
        <w:rPr>
          <w:rFonts w:eastAsia="Calibri"/>
          <w:sz w:val="28"/>
          <w:szCs w:val="28"/>
        </w:rPr>
        <w:t>2.15.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14:paraId="308807B0" w14:textId="77777777" w:rsidR="008422A3" w:rsidRDefault="008422A3" w:rsidP="008422A3">
      <w:pPr>
        <w:ind w:firstLine="540"/>
        <w:jc w:val="both"/>
        <w:rPr>
          <w:rFonts w:eastAsia="Calibri"/>
          <w:sz w:val="28"/>
          <w:szCs w:val="28"/>
        </w:rPr>
      </w:pPr>
      <w:r>
        <w:rPr>
          <w:rFonts w:eastAsia="Calibri"/>
          <w:sz w:val="28"/>
          <w:szCs w:val="28"/>
        </w:rPr>
        <w:t>2.15.1. К заявлению об утверждении схемы земельного участка прилагаются:</w:t>
      </w:r>
    </w:p>
    <w:p w14:paraId="6D9BB8B6" w14:textId="77777777" w:rsidR="008422A3" w:rsidRDefault="008422A3" w:rsidP="008422A3">
      <w:pPr>
        <w:ind w:firstLine="540"/>
        <w:jc w:val="both"/>
        <w:rPr>
          <w:rFonts w:eastAsia="Calibri"/>
          <w:sz w:val="28"/>
          <w:szCs w:val="28"/>
        </w:rPr>
      </w:pPr>
      <w:r>
        <w:rPr>
          <w:rFonts w:eastAsia="Calibri"/>
          <w:sz w:val="28"/>
          <w:szCs w:val="28"/>
        </w:rPr>
        <w:t xml:space="preserve">1) выписка из ЕГРН об основных характеристиках и зарегистрированных правах </w:t>
      </w:r>
      <w:proofErr w:type="gramStart"/>
      <w:r>
        <w:rPr>
          <w:rFonts w:eastAsia="Calibri"/>
          <w:sz w:val="28"/>
          <w:szCs w:val="28"/>
        </w:rPr>
        <w:t>на земельный участок (земельные участки)</w:t>
      </w:r>
      <w:proofErr w:type="gramEnd"/>
      <w:r>
        <w:rPr>
          <w:rFonts w:eastAsia="Calibri"/>
          <w:sz w:val="28"/>
          <w:szCs w:val="28"/>
        </w:rPr>
        <w:t xml:space="preserve"> из которых планируется образовать земельный участок (земельные участки);</w:t>
      </w:r>
    </w:p>
    <w:p w14:paraId="0A0A0CCA" w14:textId="77777777" w:rsidR="008422A3" w:rsidRDefault="008422A3" w:rsidP="008422A3">
      <w:pPr>
        <w:ind w:firstLine="540"/>
        <w:jc w:val="both"/>
        <w:rPr>
          <w:rFonts w:eastAsia="Calibri"/>
          <w:sz w:val="28"/>
          <w:szCs w:val="28"/>
        </w:rPr>
      </w:pPr>
      <w:r>
        <w:rPr>
          <w:rFonts w:eastAsia="Calibri"/>
          <w:sz w:val="28"/>
          <w:szCs w:val="28"/>
        </w:rPr>
        <w:t>2) выписка из ЕГРН об основных характеристиках и зарегистрированных правах на здание, строение, находящиеся на земельном участке (земельных участках), из которых планируется образовать земельный участок (земельные участки);</w:t>
      </w:r>
    </w:p>
    <w:p w14:paraId="3E995FCC" w14:textId="77777777" w:rsidR="008422A3" w:rsidRDefault="008422A3" w:rsidP="008422A3">
      <w:pPr>
        <w:ind w:firstLine="540"/>
        <w:jc w:val="both"/>
        <w:rPr>
          <w:rFonts w:eastAsia="Calibri"/>
          <w:sz w:val="28"/>
          <w:szCs w:val="28"/>
        </w:rPr>
      </w:pPr>
      <w:r>
        <w:rPr>
          <w:rFonts w:eastAsia="Calibri"/>
          <w:sz w:val="28"/>
          <w:szCs w:val="28"/>
        </w:rPr>
        <w:t>3) выписка из ЕГРИП, ЕГРЮЛ – в случае обращения индивидуального предпринимателя или юридического лица.</w:t>
      </w:r>
    </w:p>
    <w:p w14:paraId="1CFCFAB7" w14:textId="77777777" w:rsidR="008422A3" w:rsidRDefault="008422A3" w:rsidP="008422A3">
      <w:pPr>
        <w:ind w:firstLine="540"/>
        <w:jc w:val="both"/>
        <w:rPr>
          <w:rFonts w:eastAsia="Calibri"/>
          <w:sz w:val="28"/>
          <w:szCs w:val="28"/>
        </w:rPr>
      </w:pPr>
      <w:r>
        <w:rPr>
          <w:rFonts w:eastAsia="Calibri"/>
          <w:sz w:val="28"/>
          <w:szCs w:val="28"/>
        </w:rPr>
        <w:t>2.15.2. К заявлению о переоформлении правоустанавливающего документа в связи с образованием земельных участков прилагаются:</w:t>
      </w:r>
    </w:p>
    <w:p w14:paraId="302AFDA5" w14:textId="77777777" w:rsidR="008422A3" w:rsidRDefault="008422A3" w:rsidP="008422A3">
      <w:pPr>
        <w:ind w:firstLine="540"/>
        <w:jc w:val="both"/>
        <w:rPr>
          <w:rFonts w:eastAsia="Calibri"/>
          <w:sz w:val="28"/>
          <w:szCs w:val="28"/>
        </w:rPr>
      </w:pPr>
      <w:r>
        <w:rPr>
          <w:rFonts w:eastAsia="Calibri"/>
          <w:sz w:val="28"/>
          <w:szCs w:val="28"/>
        </w:rPr>
        <w:t>1) выписка из ЕГРИП, ЕГРЮЛ – в случае обращения индивидуального предпринимателя или юридического лица;</w:t>
      </w:r>
    </w:p>
    <w:p w14:paraId="7C51817F" w14:textId="77777777" w:rsidR="008422A3" w:rsidRDefault="008422A3" w:rsidP="008422A3">
      <w:pPr>
        <w:ind w:firstLine="540"/>
        <w:jc w:val="both"/>
        <w:rPr>
          <w:rFonts w:eastAsia="Calibri"/>
          <w:sz w:val="28"/>
          <w:szCs w:val="28"/>
        </w:rPr>
      </w:pPr>
      <w:r>
        <w:rPr>
          <w:rFonts w:eastAsia="Calibri"/>
          <w:sz w:val="28"/>
          <w:szCs w:val="28"/>
        </w:rPr>
        <w:t>2) выписка из ЕГРН об основных характеристиках и зарегистрированных правах (далее - ЕГРН) на здание, строение, находящиеся на земельном участке (земельных участках);</w:t>
      </w:r>
    </w:p>
    <w:p w14:paraId="5DE1EE2E" w14:textId="77777777" w:rsidR="008422A3" w:rsidRDefault="008422A3" w:rsidP="008422A3">
      <w:pPr>
        <w:ind w:firstLine="540"/>
        <w:jc w:val="both"/>
        <w:rPr>
          <w:rFonts w:eastAsia="Calibri"/>
          <w:sz w:val="28"/>
          <w:szCs w:val="28"/>
        </w:rPr>
      </w:pPr>
      <w:r>
        <w:rPr>
          <w:rFonts w:eastAsia="Calibri"/>
          <w:sz w:val="28"/>
          <w:szCs w:val="28"/>
        </w:rPr>
        <w:t>3) сведения из ЕГРН об основных характеристиках и зарегистрированных правах на земельный участок (земельные участки).</w:t>
      </w:r>
    </w:p>
    <w:p w14:paraId="3F7B3D18" w14:textId="77777777" w:rsidR="008422A3" w:rsidRDefault="008422A3" w:rsidP="008422A3">
      <w:pPr>
        <w:ind w:firstLine="540"/>
        <w:jc w:val="both"/>
        <w:rPr>
          <w:rFonts w:eastAsia="Calibri"/>
          <w:sz w:val="28"/>
          <w:szCs w:val="28"/>
        </w:rPr>
      </w:pPr>
      <w:r>
        <w:rPr>
          <w:rFonts w:eastAsia="Calibri"/>
          <w:sz w:val="28"/>
          <w:szCs w:val="28"/>
        </w:rPr>
        <w:lastRenderedPageBreak/>
        <w:t>Заявитель вправе представить указанные документы самостоятельно.</w:t>
      </w:r>
    </w:p>
    <w:p w14:paraId="75E38826" w14:textId="77777777" w:rsidR="008422A3" w:rsidRDefault="008422A3" w:rsidP="008422A3">
      <w:pPr>
        <w:ind w:firstLine="540"/>
        <w:jc w:val="both"/>
        <w:rPr>
          <w:rFonts w:eastAsia="Calibri"/>
          <w:sz w:val="28"/>
          <w:szCs w:val="28"/>
        </w:rPr>
      </w:pPr>
      <w:r>
        <w:rPr>
          <w:rFonts w:eastAsia="Calibri"/>
          <w:sz w:val="28"/>
          <w:szCs w:val="28"/>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4EB101E" w14:textId="77777777" w:rsidR="008422A3" w:rsidRDefault="008422A3" w:rsidP="008422A3">
      <w:pPr>
        <w:ind w:firstLine="540"/>
        <w:jc w:val="both"/>
        <w:rPr>
          <w:rFonts w:eastAsia="Calibri"/>
          <w:sz w:val="28"/>
          <w:szCs w:val="28"/>
        </w:rPr>
      </w:pPr>
    </w:p>
    <w:p w14:paraId="38D6218C" w14:textId="77777777" w:rsidR="008422A3" w:rsidRDefault="008422A3" w:rsidP="008422A3">
      <w:pPr>
        <w:jc w:val="center"/>
        <w:rPr>
          <w:rFonts w:eastAsia="Calibri"/>
          <w:b/>
          <w:sz w:val="28"/>
          <w:szCs w:val="28"/>
        </w:rPr>
      </w:pPr>
      <w:r>
        <w:rPr>
          <w:rFonts w:eastAsia="Calibri"/>
          <w:b/>
          <w:sz w:val="28"/>
          <w:szCs w:val="28"/>
        </w:rPr>
        <w:t>Указание на запрет требовать от заявителя</w:t>
      </w:r>
    </w:p>
    <w:p w14:paraId="09D1B8C0" w14:textId="77777777" w:rsidR="008422A3" w:rsidRDefault="008422A3" w:rsidP="008422A3">
      <w:pPr>
        <w:jc w:val="center"/>
        <w:rPr>
          <w:rFonts w:eastAsia="Calibri"/>
          <w:b/>
          <w:sz w:val="28"/>
          <w:szCs w:val="28"/>
        </w:rPr>
      </w:pPr>
      <w:r>
        <w:rPr>
          <w:rFonts w:eastAsia="Calibri"/>
          <w:b/>
          <w:sz w:val="28"/>
          <w:szCs w:val="28"/>
        </w:rPr>
        <w:t>предоставления документов и информации</w:t>
      </w:r>
    </w:p>
    <w:p w14:paraId="4DA95CC4" w14:textId="77777777" w:rsidR="008422A3" w:rsidRDefault="008422A3" w:rsidP="008422A3">
      <w:pPr>
        <w:jc w:val="both"/>
        <w:rPr>
          <w:rFonts w:eastAsia="Calibri"/>
          <w:sz w:val="28"/>
          <w:szCs w:val="28"/>
        </w:rPr>
      </w:pPr>
    </w:p>
    <w:p w14:paraId="75589BD3" w14:textId="77777777" w:rsidR="008422A3" w:rsidRDefault="008422A3" w:rsidP="008422A3">
      <w:pPr>
        <w:ind w:firstLine="540"/>
        <w:jc w:val="both"/>
        <w:rPr>
          <w:rFonts w:eastAsia="Calibri"/>
          <w:sz w:val="28"/>
          <w:szCs w:val="28"/>
        </w:rPr>
      </w:pPr>
      <w:r>
        <w:rPr>
          <w:rFonts w:eastAsia="Calibri"/>
          <w:sz w:val="28"/>
          <w:szCs w:val="28"/>
        </w:rPr>
        <w:t>2.16. Специалисты Отдела не вправе требовать от заявителя:</w:t>
      </w:r>
    </w:p>
    <w:p w14:paraId="635ED893" w14:textId="77777777" w:rsidR="008422A3" w:rsidRDefault="008422A3" w:rsidP="008422A3">
      <w:pPr>
        <w:ind w:firstLine="540"/>
        <w:jc w:val="both"/>
        <w:rPr>
          <w:rFonts w:eastAsia="Calibri"/>
          <w:sz w:val="28"/>
          <w:szCs w:val="28"/>
        </w:rPr>
      </w:pPr>
      <w:r>
        <w:rPr>
          <w:rFonts w:eastAsia="Calibri"/>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A76109" w14:textId="77777777" w:rsidR="008422A3" w:rsidRDefault="008422A3" w:rsidP="008422A3">
      <w:pPr>
        <w:ind w:firstLine="540"/>
        <w:jc w:val="both"/>
        <w:rPr>
          <w:rFonts w:eastAsia="Calibri"/>
          <w:sz w:val="28"/>
          <w:szCs w:val="28"/>
        </w:rPr>
      </w:pPr>
      <w:r>
        <w:rPr>
          <w:rFonts w:eastAsia="Calibri"/>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Pr>
          <w:sz w:val="28"/>
          <w:szCs w:val="28"/>
        </w:rPr>
        <w:t>части 6 с</w:t>
      </w:r>
      <w:r>
        <w:rPr>
          <w:rFonts w:eastAsia="Calibri"/>
          <w:sz w:val="28"/>
          <w:szCs w:val="28"/>
        </w:rPr>
        <w:t>татьи 7  Федерального закона от 27 июля 2010 года № 210-ФЗ «Об организации предоставления государственных и муниципальных услуг».</w:t>
      </w:r>
    </w:p>
    <w:p w14:paraId="584263BF" w14:textId="77777777" w:rsidR="008422A3" w:rsidRDefault="008422A3" w:rsidP="008422A3">
      <w:pPr>
        <w:jc w:val="both"/>
        <w:outlineLvl w:val="0"/>
        <w:rPr>
          <w:sz w:val="28"/>
          <w:szCs w:val="28"/>
        </w:rPr>
      </w:pPr>
    </w:p>
    <w:p w14:paraId="05F96930" w14:textId="77777777" w:rsidR="008422A3" w:rsidRDefault="008422A3" w:rsidP="008422A3">
      <w:pPr>
        <w:jc w:val="center"/>
        <w:outlineLvl w:val="0"/>
        <w:rPr>
          <w:b/>
          <w:sz w:val="28"/>
          <w:szCs w:val="28"/>
        </w:rPr>
      </w:pPr>
      <w:r>
        <w:rPr>
          <w:b/>
          <w:sz w:val="28"/>
          <w:szCs w:val="28"/>
        </w:rPr>
        <w:t>Исчерпывающий перечень оснований для отказа в приеме</w:t>
      </w:r>
    </w:p>
    <w:p w14:paraId="4C44FEE6" w14:textId="77777777" w:rsidR="008422A3" w:rsidRDefault="008422A3" w:rsidP="008422A3">
      <w:pPr>
        <w:jc w:val="center"/>
        <w:rPr>
          <w:b/>
          <w:sz w:val="28"/>
          <w:szCs w:val="28"/>
        </w:rPr>
      </w:pPr>
      <w:r>
        <w:rPr>
          <w:b/>
          <w:sz w:val="28"/>
          <w:szCs w:val="28"/>
        </w:rPr>
        <w:t>документов, необходимых для предоставления</w:t>
      </w:r>
    </w:p>
    <w:p w14:paraId="0DF39AB2" w14:textId="77777777" w:rsidR="008422A3" w:rsidRDefault="008422A3" w:rsidP="008422A3">
      <w:pPr>
        <w:jc w:val="center"/>
        <w:rPr>
          <w:b/>
          <w:sz w:val="28"/>
          <w:szCs w:val="28"/>
        </w:rPr>
      </w:pPr>
      <w:r>
        <w:rPr>
          <w:b/>
          <w:sz w:val="28"/>
          <w:szCs w:val="28"/>
        </w:rPr>
        <w:t>муниципальной услуги</w:t>
      </w:r>
    </w:p>
    <w:p w14:paraId="558249AC" w14:textId="77777777" w:rsidR="008422A3" w:rsidRDefault="008422A3" w:rsidP="008422A3">
      <w:pPr>
        <w:jc w:val="both"/>
        <w:rPr>
          <w:b/>
          <w:sz w:val="28"/>
          <w:szCs w:val="28"/>
        </w:rPr>
      </w:pPr>
    </w:p>
    <w:p w14:paraId="02512F5E" w14:textId="77777777" w:rsidR="008422A3" w:rsidRDefault="008422A3" w:rsidP="008422A3">
      <w:pPr>
        <w:ind w:firstLine="567"/>
        <w:jc w:val="both"/>
        <w:rPr>
          <w:sz w:val="28"/>
          <w:szCs w:val="28"/>
        </w:rPr>
      </w:pPr>
      <w:r>
        <w:rPr>
          <w:sz w:val="28"/>
          <w:szCs w:val="28"/>
        </w:rPr>
        <w:t>2.17. В приеме документов может быть отказано в случае:</w:t>
      </w:r>
    </w:p>
    <w:p w14:paraId="7F92E17E" w14:textId="77777777" w:rsidR="008422A3" w:rsidRDefault="008422A3" w:rsidP="008422A3">
      <w:pPr>
        <w:ind w:firstLine="567"/>
        <w:jc w:val="both"/>
        <w:rPr>
          <w:sz w:val="28"/>
          <w:szCs w:val="28"/>
        </w:rPr>
      </w:pPr>
      <w:r>
        <w:rPr>
          <w:sz w:val="28"/>
          <w:szCs w:val="28"/>
        </w:rPr>
        <w:t>- если с заявлением обратилось лицо, не относящееся к кругу заявителей, предусмотренном п. 1.2 настоящего Административного регламента;</w:t>
      </w:r>
    </w:p>
    <w:p w14:paraId="40E18F65" w14:textId="77777777" w:rsidR="008422A3" w:rsidRDefault="008422A3" w:rsidP="008422A3">
      <w:pPr>
        <w:ind w:firstLine="567"/>
        <w:jc w:val="both"/>
        <w:rPr>
          <w:sz w:val="28"/>
          <w:szCs w:val="28"/>
        </w:rPr>
      </w:pPr>
      <w:r>
        <w:rPr>
          <w:sz w:val="28"/>
          <w:szCs w:val="28"/>
        </w:rPr>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14:paraId="2846E066" w14:textId="77777777" w:rsidR="008422A3" w:rsidRDefault="008422A3" w:rsidP="008422A3">
      <w:pPr>
        <w:ind w:firstLine="709"/>
        <w:jc w:val="both"/>
        <w:rPr>
          <w:rFonts w:eastAsia="Calibri"/>
          <w:sz w:val="28"/>
          <w:szCs w:val="28"/>
        </w:rPr>
      </w:pPr>
      <w:r>
        <w:rPr>
          <w:rFonts w:eastAsia="Calibri"/>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и(или) РПГУ.</w:t>
      </w:r>
    </w:p>
    <w:p w14:paraId="421B6034" w14:textId="77777777" w:rsidR="008422A3" w:rsidRDefault="008422A3" w:rsidP="008422A3">
      <w:pPr>
        <w:ind w:firstLine="709"/>
        <w:jc w:val="both"/>
        <w:rPr>
          <w:rFonts w:eastAsia="Calibri"/>
          <w:sz w:val="28"/>
          <w:szCs w:val="28"/>
        </w:rPr>
      </w:pPr>
    </w:p>
    <w:p w14:paraId="2F4678BE" w14:textId="77777777" w:rsidR="008422A3" w:rsidRDefault="008422A3" w:rsidP="008422A3">
      <w:pPr>
        <w:jc w:val="center"/>
        <w:rPr>
          <w:rFonts w:eastAsia="Calibri"/>
          <w:b/>
          <w:sz w:val="28"/>
          <w:szCs w:val="28"/>
        </w:rPr>
      </w:pPr>
      <w:r>
        <w:rPr>
          <w:rFonts w:eastAsia="Calibri"/>
          <w:b/>
          <w:sz w:val="28"/>
          <w:szCs w:val="28"/>
        </w:rPr>
        <w:t>Перечень оснований для приостановления или отказа</w:t>
      </w:r>
    </w:p>
    <w:p w14:paraId="3D92E04C" w14:textId="77777777" w:rsidR="008422A3" w:rsidRDefault="008422A3" w:rsidP="008422A3">
      <w:pPr>
        <w:jc w:val="center"/>
        <w:rPr>
          <w:rFonts w:eastAsia="Calibri"/>
          <w:b/>
          <w:sz w:val="28"/>
          <w:szCs w:val="28"/>
        </w:rPr>
      </w:pPr>
      <w:r>
        <w:rPr>
          <w:rFonts w:eastAsia="Calibri"/>
          <w:b/>
          <w:sz w:val="28"/>
          <w:szCs w:val="28"/>
        </w:rPr>
        <w:t>в предоставлении муниципальной услуги</w:t>
      </w:r>
    </w:p>
    <w:p w14:paraId="46B3A431" w14:textId="77777777" w:rsidR="008422A3" w:rsidRDefault="008422A3" w:rsidP="008422A3">
      <w:pPr>
        <w:jc w:val="both"/>
        <w:rPr>
          <w:rFonts w:eastAsia="Calibri"/>
          <w:sz w:val="28"/>
          <w:szCs w:val="28"/>
        </w:rPr>
      </w:pPr>
    </w:p>
    <w:p w14:paraId="74AECACF" w14:textId="77777777" w:rsidR="008422A3" w:rsidRDefault="008422A3" w:rsidP="008422A3">
      <w:pPr>
        <w:ind w:firstLine="540"/>
        <w:jc w:val="both"/>
        <w:rPr>
          <w:rFonts w:eastAsia="Calibri"/>
          <w:sz w:val="28"/>
          <w:szCs w:val="28"/>
        </w:rPr>
      </w:pPr>
      <w:r>
        <w:rPr>
          <w:rFonts w:eastAsia="Calibri"/>
          <w:sz w:val="28"/>
          <w:szCs w:val="28"/>
        </w:rPr>
        <w:t>2.18. Основания для приостановления предоставления муниципальной услуги отсутствуют</w:t>
      </w:r>
    </w:p>
    <w:p w14:paraId="70A74D53" w14:textId="77777777" w:rsidR="008422A3" w:rsidRDefault="008422A3" w:rsidP="008422A3">
      <w:pPr>
        <w:ind w:firstLine="540"/>
        <w:jc w:val="both"/>
        <w:rPr>
          <w:rFonts w:eastAsia="Calibri"/>
          <w:sz w:val="28"/>
          <w:szCs w:val="28"/>
        </w:rPr>
      </w:pPr>
      <w:r>
        <w:rPr>
          <w:rFonts w:eastAsia="Calibri"/>
          <w:sz w:val="28"/>
          <w:szCs w:val="28"/>
        </w:rPr>
        <w:t>2.19. Основания для отказа в предоставлении муниципальной услуги:</w:t>
      </w:r>
    </w:p>
    <w:p w14:paraId="5D4E592B" w14:textId="77777777" w:rsidR="008422A3" w:rsidRDefault="008422A3" w:rsidP="008422A3">
      <w:pPr>
        <w:ind w:firstLine="540"/>
        <w:jc w:val="both"/>
        <w:rPr>
          <w:rFonts w:eastAsia="Calibri"/>
          <w:sz w:val="28"/>
          <w:szCs w:val="28"/>
        </w:rPr>
      </w:pPr>
      <w:r>
        <w:rPr>
          <w:rFonts w:eastAsia="Calibri"/>
          <w:sz w:val="28"/>
          <w:szCs w:val="28"/>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14:paraId="21BFB5BE" w14:textId="77777777" w:rsidR="008422A3" w:rsidRDefault="008422A3" w:rsidP="008422A3">
      <w:pPr>
        <w:ind w:firstLine="540"/>
        <w:jc w:val="both"/>
        <w:rPr>
          <w:rFonts w:eastAsia="Calibri"/>
          <w:sz w:val="28"/>
          <w:szCs w:val="28"/>
        </w:rPr>
      </w:pPr>
      <w:r>
        <w:rPr>
          <w:rFonts w:eastAsia="Calibri"/>
          <w:sz w:val="28"/>
          <w:szCs w:val="28"/>
        </w:rPr>
        <w:t>-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кодексом Российской Федерации, Земельным кодексом Республики Саха (Якутия), другими федеральными законами Республики Саха (Якутия);</w:t>
      </w:r>
    </w:p>
    <w:p w14:paraId="52ABFBCF" w14:textId="77777777" w:rsidR="008422A3" w:rsidRDefault="008422A3" w:rsidP="008422A3">
      <w:pPr>
        <w:ind w:firstLine="540"/>
        <w:jc w:val="both"/>
        <w:rPr>
          <w:rFonts w:eastAsia="Calibri"/>
          <w:sz w:val="28"/>
          <w:szCs w:val="28"/>
        </w:rPr>
      </w:pPr>
      <w:r>
        <w:rPr>
          <w:rFonts w:eastAsia="Calibri"/>
          <w:sz w:val="28"/>
          <w:szCs w:val="28"/>
        </w:rPr>
        <w:t>- границы образуемых земельных участков пересекают границы муниципальных образований и (или) границы населенных пунктов;</w:t>
      </w:r>
    </w:p>
    <w:p w14:paraId="2AE82079" w14:textId="77777777" w:rsidR="008422A3" w:rsidRDefault="008422A3" w:rsidP="008422A3">
      <w:pPr>
        <w:ind w:firstLine="540"/>
        <w:jc w:val="both"/>
        <w:rPr>
          <w:rFonts w:eastAsia="Calibri"/>
          <w:sz w:val="28"/>
          <w:szCs w:val="28"/>
        </w:rPr>
      </w:pPr>
      <w:r>
        <w:rPr>
          <w:rFonts w:eastAsia="Calibri"/>
          <w:sz w:val="28"/>
          <w:szCs w:val="28"/>
        </w:rP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14:paraId="2632877E" w14:textId="77777777" w:rsidR="008422A3" w:rsidRDefault="008422A3" w:rsidP="008422A3">
      <w:pPr>
        <w:ind w:firstLine="540"/>
        <w:jc w:val="both"/>
        <w:rPr>
          <w:rFonts w:eastAsia="Calibri"/>
          <w:sz w:val="28"/>
          <w:szCs w:val="28"/>
        </w:rPr>
      </w:pPr>
      <w:r>
        <w:rPr>
          <w:rFonts w:eastAsia="Calibri"/>
          <w:sz w:val="28"/>
          <w:szCs w:val="28"/>
        </w:rPr>
        <w:t>-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7B84B5D3" w14:textId="77777777" w:rsidR="008422A3" w:rsidRDefault="008422A3" w:rsidP="008422A3">
      <w:pPr>
        <w:ind w:firstLine="540"/>
        <w:jc w:val="both"/>
        <w:rPr>
          <w:rFonts w:eastAsia="Calibri"/>
          <w:sz w:val="28"/>
          <w:szCs w:val="28"/>
        </w:rPr>
      </w:pPr>
      <w:r>
        <w:rPr>
          <w:rFonts w:eastAsia="Calibri"/>
          <w:sz w:val="28"/>
          <w:szCs w:val="28"/>
        </w:rPr>
        <w:t xml:space="preserve">- образование земельных участков приводит к вклиниванию, </w:t>
      </w:r>
      <w:proofErr w:type="spellStart"/>
      <w:r>
        <w:rPr>
          <w:rFonts w:eastAsia="Calibri"/>
          <w:sz w:val="28"/>
          <w:szCs w:val="28"/>
        </w:rPr>
        <w:t>вкрапливанию</w:t>
      </w:r>
      <w:proofErr w:type="spellEnd"/>
      <w:r>
        <w:rPr>
          <w:rFonts w:eastAsia="Calibri"/>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другими федеральными законами;</w:t>
      </w:r>
    </w:p>
    <w:p w14:paraId="2D4063AD" w14:textId="77777777" w:rsidR="008422A3" w:rsidRDefault="008422A3" w:rsidP="008422A3">
      <w:pPr>
        <w:ind w:firstLine="540"/>
        <w:jc w:val="both"/>
        <w:rPr>
          <w:rFonts w:eastAsia="Calibri"/>
          <w:sz w:val="28"/>
          <w:szCs w:val="28"/>
        </w:rPr>
      </w:pPr>
      <w:r>
        <w:rPr>
          <w:rFonts w:eastAsia="Calibri"/>
          <w:sz w:val="28"/>
          <w:szCs w:val="28"/>
        </w:rPr>
        <w:t>-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1A3CBFCA" w14:textId="77777777" w:rsidR="008422A3" w:rsidRDefault="008422A3" w:rsidP="008422A3">
      <w:pPr>
        <w:ind w:firstLine="540"/>
        <w:jc w:val="both"/>
        <w:rPr>
          <w:rFonts w:eastAsia="Calibri"/>
          <w:sz w:val="28"/>
          <w:szCs w:val="28"/>
        </w:rPr>
      </w:pPr>
      <w:r>
        <w:rPr>
          <w:rFonts w:eastAsia="Calibri"/>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со статьей 11.10 Земельного кодекса РФ;</w:t>
      </w:r>
    </w:p>
    <w:p w14:paraId="279656FD" w14:textId="77777777" w:rsidR="008422A3" w:rsidRDefault="008422A3" w:rsidP="008422A3">
      <w:pPr>
        <w:ind w:firstLine="540"/>
        <w:jc w:val="both"/>
        <w:rPr>
          <w:rFonts w:eastAsia="Calibri"/>
          <w:sz w:val="28"/>
          <w:szCs w:val="28"/>
        </w:rPr>
      </w:pPr>
      <w:r>
        <w:rPr>
          <w:rFonts w:eastAsia="Calibri"/>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D940100" w14:textId="77777777" w:rsidR="008422A3" w:rsidRDefault="008422A3" w:rsidP="008422A3">
      <w:pPr>
        <w:ind w:firstLine="567"/>
        <w:jc w:val="both"/>
        <w:rPr>
          <w:rFonts w:eastAsia="Calibri"/>
          <w:sz w:val="28"/>
          <w:szCs w:val="28"/>
        </w:rPr>
      </w:pPr>
    </w:p>
    <w:p w14:paraId="41F735B7" w14:textId="77777777" w:rsidR="008422A3" w:rsidRDefault="008422A3" w:rsidP="008422A3">
      <w:pPr>
        <w:ind w:firstLine="567"/>
        <w:jc w:val="center"/>
        <w:rPr>
          <w:rFonts w:eastAsia="Calibri"/>
          <w:b/>
          <w:sz w:val="28"/>
          <w:szCs w:val="28"/>
        </w:rPr>
      </w:pPr>
      <w:r>
        <w:rPr>
          <w:rFonts w:eastAsia="Calibri"/>
          <w:b/>
          <w:sz w:val="28"/>
          <w:szCs w:val="28"/>
        </w:rPr>
        <w:t>Перечень услуг, которые являются необходимыми</w:t>
      </w:r>
    </w:p>
    <w:p w14:paraId="43D489B8" w14:textId="77777777" w:rsidR="008422A3" w:rsidRDefault="008422A3" w:rsidP="008422A3">
      <w:pPr>
        <w:jc w:val="center"/>
        <w:rPr>
          <w:rFonts w:eastAsia="Calibri"/>
          <w:b/>
          <w:sz w:val="28"/>
          <w:szCs w:val="28"/>
        </w:rPr>
      </w:pPr>
      <w:r>
        <w:rPr>
          <w:rFonts w:eastAsia="Calibri"/>
          <w:b/>
          <w:sz w:val="28"/>
          <w:szCs w:val="28"/>
        </w:rPr>
        <w:lastRenderedPageBreak/>
        <w:t>и обязательными для предоставления муниципальной услуги,</w:t>
      </w:r>
    </w:p>
    <w:p w14:paraId="4BB42252" w14:textId="77777777" w:rsidR="008422A3" w:rsidRDefault="008422A3" w:rsidP="008422A3">
      <w:pPr>
        <w:jc w:val="center"/>
        <w:rPr>
          <w:rFonts w:eastAsia="Calibri"/>
          <w:b/>
          <w:sz w:val="28"/>
          <w:szCs w:val="28"/>
        </w:rPr>
      </w:pPr>
      <w:r>
        <w:rPr>
          <w:rFonts w:eastAsia="Calibri"/>
          <w:b/>
          <w:sz w:val="28"/>
          <w:szCs w:val="28"/>
        </w:rPr>
        <w:t>в том числе сведения о документах, выдаваемых организациями,</w:t>
      </w:r>
    </w:p>
    <w:p w14:paraId="589592C2" w14:textId="77777777" w:rsidR="008422A3" w:rsidRDefault="008422A3" w:rsidP="008422A3">
      <w:pPr>
        <w:jc w:val="center"/>
        <w:rPr>
          <w:rFonts w:eastAsia="Calibri"/>
          <w:b/>
          <w:sz w:val="28"/>
          <w:szCs w:val="28"/>
        </w:rPr>
      </w:pPr>
      <w:r>
        <w:rPr>
          <w:rFonts w:eastAsia="Calibri"/>
          <w:b/>
          <w:sz w:val="28"/>
          <w:szCs w:val="28"/>
        </w:rPr>
        <w:t>участвующими в предоставлении муниципальной услуги</w:t>
      </w:r>
    </w:p>
    <w:p w14:paraId="7D2BF6B0" w14:textId="77777777" w:rsidR="008422A3" w:rsidRDefault="008422A3" w:rsidP="008422A3">
      <w:pPr>
        <w:jc w:val="both"/>
        <w:rPr>
          <w:rFonts w:eastAsia="Calibri"/>
          <w:b/>
          <w:sz w:val="28"/>
          <w:szCs w:val="28"/>
        </w:rPr>
      </w:pPr>
    </w:p>
    <w:p w14:paraId="1AA3B274" w14:textId="77777777" w:rsidR="008422A3" w:rsidRDefault="008422A3" w:rsidP="008422A3">
      <w:pPr>
        <w:ind w:firstLine="540"/>
        <w:jc w:val="both"/>
        <w:rPr>
          <w:rFonts w:eastAsia="Calibri"/>
          <w:sz w:val="28"/>
          <w:szCs w:val="28"/>
        </w:rPr>
      </w:pPr>
      <w:r>
        <w:rPr>
          <w:rFonts w:eastAsia="Calibri"/>
          <w:sz w:val="28"/>
          <w:szCs w:val="28"/>
        </w:rPr>
        <w:t>2.20.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501D101" w14:textId="77777777" w:rsidR="008422A3" w:rsidRDefault="008422A3" w:rsidP="008422A3">
      <w:pPr>
        <w:ind w:firstLine="540"/>
        <w:jc w:val="both"/>
        <w:rPr>
          <w:rFonts w:eastAsia="Calibri"/>
          <w:sz w:val="28"/>
          <w:szCs w:val="28"/>
        </w:rPr>
      </w:pPr>
      <w:r>
        <w:rPr>
          <w:rFonts w:eastAsia="Calibri"/>
          <w:sz w:val="28"/>
          <w:szCs w:val="28"/>
        </w:rPr>
        <w:t>- подготовка схемы расположения земельного участка.</w:t>
      </w:r>
    </w:p>
    <w:p w14:paraId="01BBC412" w14:textId="77777777" w:rsidR="008422A3" w:rsidRDefault="008422A3" w:rsidP="008422A3">
      <w:pPr>
        <w:ind w:firstLine="540"/>
        <w:jc w:val="both"/>
        <w:rPr>
          <w:rFonts w:eastAsia="Calibri"/>
          <w:sz w:val="28"/>
          <w:szCs w:val="28"/>
        </w:rPr>
      </w:pPr>
    </w:p>
    <w:p w14:paraId="1B5D9C91" w14:textId="77777777" w:rsidR="008422A3" w:rsidRDefault="008422A3" w:rsidP="008422A3">
      <w:pPr>
        <w:jc w:val="center"/>
        <w:rPr>
          <w:rFonts w:eastAsia="Calibri"/>
          <w:b/>
          <w:sz w:val="28"/>
          <w:szCs w:val="28"/>
        </w:rPr>
      </w:pPr>
      <w:r>
        <w:rPr>
          <w:rFonts w:eastAsia="Calibri"/>
          <w:b/>
          <w:sz w:val="28"/>
          <w:szCs w:val="28"/>
        </w:rPr>
        <w:t>Порядок, размер и основания взимания государственной</w:t>
      </w:r>
    </w:p>
    <w:p w14:paraId="714C18BA" w14:textId="77777777" w:rsidR="008422A3" w:rsidRDefault="008422A3" w:rsidP="008422A3">
      <w:pPr>
        <w:jc w:val="center"/>
        <w:rPr>
          <w:rFonts w:eastAsia="Calibri"/>
          <w:b/>
          <w:sz w:val="28"/>
          <w:szCs w:val="28"/>
        </w:rPr>
      </w:pPr>
      <w:r>
        <w:rPr>
          <w:rFonts w:eastAsia="Calibri"/>
          <w:b/>
          <w:sz w:val="28"/>
          <w:szCs w:val="28"/>
        </w:rPr>
        <w:t>пошлины или иной платы, взимаемой за предоставление</w:t>
      </w:r>
    </w:p>
    <w:p w14:paraId="0F5D954E" w14:textId="77777777" w:rsidR="008422A3" w:rsidRDefault="008422A3" w:rsidP="008422A3">
      <w:pPr>
        <w:jc w:val="center"/>
        <w:rPr>
          <w:rFonts w:eastAsia="Calibri"/>
          <w:b/>
          <w:sz w:val="28"/>
          <w:szCs w:val="28"/>
        </w:rPr>
      </w:pPr>
      <w:r>
        <w:rPr>
          <w:rFonts w:eastAsia="Calibri"/>
          <w:b/>
          <w:sz w:val="28"/>
          <w:szCs w:val="28"/>
        </w:rPr>
        <w:t>муниципальной услуги</w:t>
      </w:r>
    </w:p>
    <w:p w14:paraId="14357D06" w14:textId="77777777" w:rsidR="008422A3" w:rsidRDefault="008422A3" w:rsidP="008422A3">
      <w:pPr>
        <w:jc w:val="both"/>
        <w:rPr>
          <w:rFonts w:eastAsia="Calibri"/>
          <w:sz w:val="28"/>
          <w:szCs w:val="28"/>
        </w:rPr>
      </w:pPr>
    </w:p>
    <w:p w14:paraId="6309FEAF" w14:textId="77777777" w:rsidR="008422A3" w:rsidRDefault="008422A3" w:rsidP="008422A3">
      <w:pPr>
        <w:ind w:firstLine="540"/>
        <w:jc w:val="both"/>
        <w:rPr>
          <w:rFonts w:eastAsia="Calibri"/>
          <w:sz w:val="28"/>
          <w:szCs w:val="28"/>
        </w:rPr>
      </w:pPr>
      <w:r>
        <w:rPr>
          <w:rFonts w:eastAsia="Calibri"/>
          <w:sz w:val="28"/>
          <w:szCs w:val="28"/>
        </w:rPr>
        <w:t>2.21. Муниципальная услуга предоставляется без взимания государственной пошлины или иной платы.</w:t>
      </w:r>
    </w:p>
    <w:p w14:paraId="117C5F8F" w14:textId="77777777" w:rsidR="008422A3" w:rsidRDefault="008422A3" w:rsidP="008422A3">
      <w:pPr>
        <w:ind w:firstLine="540"/>
        <w:jc w:val="both"/>
        <w:rPr>
          <w:rFonts w:eastAsia="Calibri"/>
          <w:sz w:val="28"/>
          <w:szCs w:val="28"/>
        </w:rPr>
      </w:pPr>
    </w:p>
    <w:p w14:paraId="6B6ABE93" w14:textId="77777777" w:rsidR="008422A3" w:rsidRDefault="008422A3" w:rsidP="008422A3">
      <w:pPr>
        <w:jc w:val="center"/>
        <w:rPr>
          <w:rFonts w:eastAsia="Calibri"/>
          <w:b/>
          <w:sz w:val="28"/>
          <w:szCs w:val="28"/>
        </w:rPr>
      </w:pPr>
      <w:r>
        <w:rPr>
          <w:rFonts w:eastAsia="Calibri"/>
          <w:b/>
          <w:sz w:val="28"/>
          <w:szCs w:val="28"/>
        </w:rPr>
        <w:t>Максимальный срок ожидания в очереди при подаче заявлений</w:t>
      </w:r>
    </w:p>
    <w:p w14:paraId="791DEE22" w14:textId="77777777" w:rsidR="008422A3" w:rsidRDefault="008422A3" w:rsidP="008422A3">
      <w:pPr>
        <w:jc w:val="center"/>
        <w:rPr>
          <w:rFonts w:eastAsia="Calibri"/>
          <w:b/>
          <w:sz w:val="28"/>
          <w:szCs w:val="28"/>
        </w:rPr>
      </w:pPr>
      <w:r>
        <w:rPr>
          <w:rFonts w:eastAsia="Calibri"/>
          <w:b/>
          <w:sz w:val="28"/>
          <w:szCs w:val="28"/>
        </w:rPr>
        <w:t>о предоставлении муниципальной услуги и при получении</w:t>
      </w:r>
    </w:p>
    <w:p w14:paraId="0C457B60" w14:textId="77777777" w:rsidR="008422A3" w:rsidRDefault="008422A3" w:rsidP="008422A3">
      <w:pPr>
        <w:jc w:val="center"/>
        <w:rPr>
          <w:rFonts w:eastAsia="Calibri"/>
          <w:b/>
          <w:sz w:val="28"/>
          <w:szCs w:val="28"/>
        </w:rPr>
      </w:pPr>
      <w:r>
        <w:rPr>
          <w:rFonts w:eastAsia="Calibri"/>
          <w:b/>
          <w:sz w:val="28"/>
          <w:szCs w:val="28"/>
        </w:rPr>
        <w:t>результата предоставления муниципальной услуги</w:t>
      </w:r>
    </w:p>
    <w:p w14:paraId="609AD070" w14:textId="77777777" w:rsidR="008422A3" w:rsidRDefault="008422A3" w:rsidP="008422A3">
      <w:pPr>
        <w:jc w:val="both"/>
        <w:rPr>
          <w:rFonts w:eastAsia="Calibri"/>
          <w:sz w:val="28"/>
          <w:szCs w:val="28"/>
        </w:rPr>
      </w:pPr>
    </w:p>
    <w:p w14:paraId="2E3B4C3A" w14:textId="77777777" w:rsidR="008422A3" w:rsidRDefault="008422A3" w:rsidP="008422A3">
      <w:pPr>
        <w:ind w:firstLine="540"/>
        <w:jc w:val="both"/>
        <w:rPr>
          <w:rFonts w:eastAsia="Calibri"/>
          <w:sz w:val="28"/>
          <w:szCs w:val="28"/>
        </w:rPr>
      </w:pPr>
      <w:r>
        <w:rPr>
          <w:rFonts w:eastAsia="Calibri"/>
          <w:sz w:val="28"/>
          <w:szCs w:val="28"/>
        </w:rPr>
        <w:t>2.22. Время ожидания в очереди для подачи заявлений не может превышать 15 минут.</w:t>
      </w:r>
    </w:p>
    <w:p w14:paraId="33E82A5B" w14:textId="77777777" w:rsidR="008422A3" w:rsidRDefault="008422A3" w:rsidP="008422A3">
      <w:pPr>
        <w:ind w:firstLine="540"/>
        <w:jc w:val="both"/>
        <w:rPr>
          <w:rFonts w:eastAsia="Calibri"/>
          <w:sz w:val="28"/>
          <w:szCs w:val="28"/>
        </w:rPr>
      </w:pPr>
      <w:r>
        <w:rPr>
          <w:rFonts w:eastAsia="Calibri"/>
          <w:sz w:val="28"/>
          <w:szCs w:val="28"/>
        </w:rPr>
        <w:t>2.23. Время ожидания в очереди при получении результата предоставления муниципальной услуги не может превышать 15 минут.</w:t>
      </w:r>
    </w:p>
    <w:p w14:paraId="6CADC45D" w14:textId="77777777" w:rsidR="008422A3" w:rsidRDefault="008422A3" w:rsidP="008422A3">
      <w:pPr>
        <w:jc w:val="both"/>
        <w:rPr>
          <w:rFonts w:eastAsia="Calibri"/>
          <w:sz w:val="28"/>
          <w:szCs w:val="28"/>
        </w:rPr>
      </w:pPr>
    </w:p>
    <w:p w14:paraId="615325C9" w14:textId="77777777" w:rsidR="008422A3" w:rsidRDefault="008422A3" w:rsidP="008422A3">
      <w:pPr>
        <w:jc w:val="center"/>
        <w:rPr>
          <w:rFonts w:eastAsia="Calibri"/>
          <w:b/>
          <w:sz w:val="28"/>
          <w:szCs w:val="28"/>
        </w:rPr>
      </w:pPr>
      <w:r>
        <w:rPr>
          <w:rFonts w:eastAsia="Calibri"/>
          <w:b/>
          <w:sz w:val="28"/>
          <w:szCs w:val="28"/>
        </w:rPr>
        <w:t>Срок и порядок регистрации запроса</w:t>
      </w:r>
    </w:p>
    <w:p w14:paraId="4DDD6F8D" w14:textId="77777777" w:rsidR="008422A3" w:rsidRDefault="008422A3" w:rsidP="008422A3">
      <w:pPr>
        <w:jc w:val="center"/>
        <w:rPr>
          <w:rFonts w:eastAsia="Calibri"/>
          <w:b/>
          <w:sz w:val="28"/>
          <w:szCs w:val="28"/>
        </w:rPr>
      </w:pPr>
      <w:r>
        <w:rPr>
          <w:rFonts w:eastAsia="Calibri"/>
          <w:b/>
          <w:sz w:val="28"/>
          <w:szCs w:val="28"/>
        </w:rPr>
        <w:t>заявителя о предоставлении муниципальной услуги,</w:t>
      </w:r>
    </w:p>
    <w:p w14:paraId="430D64C4" w14:textId="77777777" w:rsidR="008422A3" w:rsidRDefault="008422A3" w:rsidP="008422A3">
      <w:pPr>
        <w:jc w:val="center"/>
        <w:rPr>
          <w:rFonts w:eastAsia="Calibri"/>
          <w:b/>
          <w:sz w:val="28"/>
          <w:szCs w:val="28"/>
        </w:rPr>
      </w:pPr>
      <w:r>
        <w:rPr>
          <w:rFonts w:eastAsia="Calibri"/>
          <w:b/>
          <w:sz w:val="28"/>
          <w:szCs w:val="28"/>
        </w:rPr>
        <w:t>в том числе в электронной форме</w:t>
      </w:r>
    </w:p>
    <w:p w14:paraId="73DF864C" w14:textId="77777777" w:rsidR="008422A3" w:rsidRDefault="008422A3" w:rsidP="008422A3">
      <w:pPr>
        <w:jc w:val="both"/>
        <w:rPr>
          <w:rFonts w:eastAsia="Calibri"/>
          <w:sz w:val="28"/>
          <w:szCs w:val="28"/>
        </w:rPr>
      </w:pPr>
    </w:p>
    <w:p w14:paraId="612FFC4E" w14:textId="77777777" w:rsidR="008422A3" w:rsidRDefault="008422A3" w:rsidP="008422A3">
      <w:pPr>
        <w:ind w:firstLine="709"/>
        <w:jc w:val="both"/>
        <w:rPr>
          <w:rFonts w:eastAsia="Calibri"/>
          <w:sz w:val="28"/>
          <w:szCs w:val="28"/>
        </w:rPr>
      </w:pPr>
      <w:r>
        <w:rPr>
          <w:rFonts w:eastAsia="Calibri"/>
          <w:sz w:val="28"/>
          <w:szCs w:val="28"/>
        </w:rPr>
        <w:t>2.24. Обращение заявителя подлежит обязательной регистрации не позднее дня, следующего за днем поступления в Администрацию, в порядке делопроизводства, в том числе обращения, поступившие в порядках, установленных пунктами 2.11, 2.12 и 2.14(</w:t>
      </w:r>
      <w:r>
        <w:rPr>
          <w:rFonts w:eastAsia="Calibri"/>
          <w:i/>
          <w:sz w:val="28"/>
          <w:szCs w:val="28"/>
        </w:rPr>
        <w:t>При открытии на портале данной услуги)</w:t>
      </w:r>
      <w:r>
        <w:rPr>
          <w:rFonts w:eastAsia="Calibri"/>
          <w:sz w:val="28"/>
          <w:szCs w:val="28"/>
        </w:rPr>
        <w:t xml:space="preserve"> настоящего Административного регламента.</w:t>
      </w:r>
    </w:p>
    <w:p w14:paraId="08EF2F5B" w14:textId="77777777" w:rsidR="008422A3" w:rsidRDefault="008422A3" w:rsidP="008422A3">
      <w:pPr>
        <w:jc w:val="both"/>
        <w:rPr>
          <w:rFonts w:eastAsia="Calibri"/>
          <w:sz w:val="28"/>
          <w:szCs w:val="28"/>
        </w:rPr>
      </w:pPr>
    </w:p>
    <w:p w14:paraId="5AF86291" w14:textId="77777777" w:rsidR="008422A3" w:rsidRDefault="008422A3" w:rsidP="008422A3">
      <w:pPr>
        <w:jc w:val="center"/>
        <w:rPr>
          <w:rFonts w:eastAsia="Calibri"/>
          <w:b/>
          <w:sz w:val="28"/>
          <w:szCs w:val="28"/>
        </w:rPr>
      </w:pPr>
      <w:r>
        <w:rPr>
          <w:rFonts w:eastAsia="Calibri"/>
          <w:b/>
          <w:sz w:val="28"/>
          <w:szCs w:val="28"/>
        </w:rPr>
        <w:t>Требования к помещениям, в которых располагаются</w:t>
      </w:r>
    </w:p>
    <w:p w14:paraId="05EA2A79" w14:textId="77777777" w:rsidR="008422A3" w:rsidRDefault="008422A3" w:rsidP="008422A3">
      <w:pPr>
        <w:jc w:val="center"/>
        <w:rPr>
          <w:rFonts w:eastAsia="Calibri"/>
          <w:b/>
          <w:sz w:val="28"/>
          <w:szCs w:val="28"/>
        </w:rPr>
      </w:pPr>
      <w:r>
        <w:rPr>
          <w:rFonts w:eastAsia="Calibri"/>
          <w:b/>
          <w:sz w:val="28"/>
          <w:szCs w:val="28"/>
        </w:rPr>
        <w:t>органы и организации, непосредственно осуществляющие</w:t>
      </w:r>
    </w:p>
    <w:p w14:paraId="036C169D" w14:textId="77777777" w:rsidR="008422A3" w:rsidRDefault="008422A3" w:rsidP="008422A3">
      <w:pPr>
        <w:jc w:val="center"/>
        <w:rPr>
          <w:rFonts w:eastAsia="Calibri"/>
          <w:b/>
          <w:sz w:val="28"/>
          <w:szCs w:val="28"/>
        </w:rPr>
      </w:pPr>
      <w:r>
        <w:rPr>
          <w:rFonts w:eastAsia="Calibri"/>
          <w:b/>
          <w:sz w:val="28"/>
          <w:szCs w:val="28"/>
        </w:rPr>
        <w:t>прием документов, необходимых для предоставления</w:t>
      </w:r>
    </w:p>
    <w:p w14:paraId="64AC306B" w14:textId="77777777" w:rsidR="008422A3" w:rsidRDefault="008422A3" w:rsidP="008422A3">
      <w:pPr>
        <w:jc w:val="center"/>
        <w:rPr>
          <w:rFonts w:eastAsia="Calibri"/>
          <w:b/>
          <w:sz w:val="28"/>
          <w:szCs w:val="28"/>
        </w:rPr>
      </w:pPr>
      <w:r>
        <w:rPr>
          <w:rFonts w:eastAsia="Calibri"/>
          <w:b/>
          <w:sz w:val="28"/>
          <w:szCs w:val="28"/>
        </w:rPr>
        <w:t>муниципальных услуг</w:t>
      </w:r>
    </w:p>
    <w:p w14:paraId="3CCA593B" w14:textId="77777777" w:rsidR="008422A3" w:rsidRDefault="008422A3" w:rsidP="008422A3">
      <w:pPr>
        <w:jc w:val="both"/>
        <w:rPr>
          <w:rFonts w:eastAsia="Calibri"/>
          <w:sz w:val="28"/>
          <w:szCs w:val="28"/>
        </w:rPr>
      </w:pPr>
    </w:p>
    <w:p w14:paraId="39CDF68A" w14:textId="77777777" w:rsidR="008422A3" w:rsidRDefault="008422A3" w:rsidP="008422A3">
      <w:pPr>
        <w:ind w:firstLine="540"/>
        <w:jc w:val="both"/>
        <w:rPr>
          <w:rFonts w:eastAsia="Calibri"/>
          <w:sz w:val="28"/>
          <w:szCs w:val="28"/>
        </w:rPr>
      </w:pPr>
      <w:r>
        <w:rPr>
          <w:rFonts w:eastAsia="Calibri"/>
          <w:sz w:val="28"/>
          <w:szCs w:val="28"/>
        </w:rPr>
        <w:t xml:space="preserve">2.25. Места предоставления муниципальной услуги должны отвечать следующим требованиям. Здание, в котором предоставляется муниципальная </w:t>
      </w:r>
      <w:r>
        <w:rPr>
          <w:rFonts w:eastAsia="Calibri"/>
          <w:sz w:val="28"/>
          <w:szCs w:val="28"/>
        </w:rPr>
        <w:lastRenderedPageBreak/>
        <w:t xml:space="preserve">услуга, должно быть оборудовано отдельным входом для свободного доступа заинтересованных лиц. </w:t>
      </w:r>
    </w:p>
    <w:p w14:paraId="2D77D843" w14:textId="77777777" w:rsidR="008422A3" w:rsidRDefault="008422A3" w:rsidP="008422A3">
      <w:pPr>
        <w:ind w:firstLine="540"/>
        <w:jc w:val="both"/>
        <w:rPr>
          <w:rFonts w:eastAsia="Calibri"/>
          <w:sz w:val="28"/>
          <w:szCs w:val="28"/>
        </w:rPr>
      </w:pPr>
      <w:r>
        <w:rPr>
          <w:rFonts w:eastAsia="Calibri"/>
          <w:sz w:val="28"/>
          <w:szCs w:val="28"/>
        </w:rPr>
        <w:t xml:space="preserve">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w:t>
      </w:r>
    </w:p>
    <w:p w14:paraId="69B04ACB" w14:textId="77777777" w:rsidR="008422A3" w:rsidRDefault="008422A3" w:rsidP="008422A3">
      <w:pPr>
        <w:ind w:firstLine="540"/>
        <w:jc w:val="both"/>
        <w:rPr>
          <w:rFonts w:eastAsia="Calibri"/>
          <w:sz w:val="28"/>
          <w:szCs w:val="28"/>
        </w:rPr>
      </w:pPr>
      <w:r>
        <w:rPr>
          <w:rFonts w:eastAsia="Calibri"/>
          <w:sz w:val="28"/>
          <w:szCs w:val="28"/>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Pr>
          <w:rFonts w:eastAsia="Calibri"/>
          <w:sz w:val="28"/>
          <w:szCs w:val="28"/>
        </w:rPr>
        <w:t>инфомате</w:t>
      </w:r>
      <w:proofErr w:type="spellEnd"/>
      <w:r>
        <w:rPr>
          <w:rFonts w:eastAsia="Calibri"/>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2B324063" w14:textId="77777777" w:rsidR="008422A3" w:rsidRDefault="008422A3" w:rsidP="008422A3">
      <w:pPr>
        <w:ind w:firstLine="540"/>
        <w:jc w:val="both"/>
        <w:rPr>
          <w:rFonts w:eastAsia="Calibri"/>
          <w:sz w:val="28"/>
          <w:szCs w:val="28"/>
        </w:rPr>
      </w:pPr>
      <w:r>
        <w:rPr>
          <w:rFonts w:eastAsia="Calibri"/>
          <w:sz w:val="28"/>
          <w:szCs w:val="28"/>
        </w:rPr>
        <w:t xml:space="preserve">Специалисты Отдела, предоставляющие муниципальную услугу, сотрудники ГАУ «МФЦ РС (Я)» обеспечиваются табличками с указанием фамилии, имени, отчества и должности. </w:t>
      </w:r>
    </w:p>
    <w:p w14:paraId="41DCEC5B" w14:textId="77777777" w:rsidR="008422A3" w:rsidRDefault="008422A3" w:rsidP="008422A3">
      <w:pPr>
        <w:ind w:firstLine="540"/>
        <w:jc w:val="both"/>
        <w:rPr>
          <w:rFonts w:eastAsia="Calibri"/>
          <w:sz w:val="28"/>
          <w:szCs w:val="28"/>
        </w:rPr>
      </w:pPr>
      <w:r>
        <w:rPr>
          <w:rFonts w:eastAsia="Calibri"/>
          <w:sz w:val="28"/>
          <w:szCs w:val="28"/>
        </w:rPr>
        <w:t xml:space="preserve">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53644975" w14:textId="77777777" w:rsidR="008422A3" w:rsidRDefault="008422A3" w:rsidP="008422A3">
      <w:pPr>
        <w:ind w:firstLine="540"/>
        <w:jc w:val="both"/>
        <w:rPr>
          <w:rFonts w:eastAsia="Calibri"/>
          <w:sz w:val="28"/>
          <w:szCs w:val="28"/>
        </w:rPr>
      </w:pPr>
      <w:r>
        <w:rPr>
          <w:rFonts w:eastAsia="Calibri"/>
          <w:sz w:val="28"/>
          <w:szCs w:val="28"/>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4962E4A5" w14:textId="77777777" w:rsidR="008422A3" w:rsidRDefault="008422A3" w:rsidP="008422A3">
      <w:pPr>
        <w:ind w:firstLine="540"/>
        <w:jc w:val="both"/>
        <w:rPr>
          <w:rFonts w:eastAsia="Calibri"/>
          <w:sz w:val="28"/>
          <w:szCs w:val="28"/>
        </w:rPr>
      </w:pPr>
      <w:r>
        <w:rPr>
          <w:rFonts w:eastAsia="Calibri"/>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71EA714B" w14:textId="77777777" w:rsidR="008422A3" w:rsidRDefault="008422A3" w:rsidP="008422A3">
      <w:pPr>
        <w:ind w:firstLine="540"/>
        <w:jc w:val="both"/>
        <w:rPr>
          <w:rFonts w:eastAsia="Calibri"/>
          <w:sz w:val="28"/>
          <w:szCs w:val="28"/>
        </w:rPr>
      </w:pPr>
      <w:r>
        <w:rPr>
          <w:rFonts w:eastAsia="Calibri"/>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4A0944E7" w14:textId="77777777" w:rsidR="008422A3" w:rsidRDefault="008422A3" w:rsidP="008422A3">
      <w:pPr>
        <w:ind w:firstLine="540"/>
        <w:jc w:val="both"/>
        <w:rPr>
          <w:rFonts w:eastAsia="Calibri"/>
          <w:sz w:val="28"/>
          <w:szCs w:val="28"/>
        </w:rPr>
      </w:pPr>
      <w:r>
        <w:rPr>
          <w:rFonts w:eastAsia="Calibri"/>
          <w:sz w:val="28"/>
          <w:szCs w:val="28"/>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60A53918" w14:textId="77777777" w:rsidR="008422A3" w:rsidRDefault="008422A3" w:rsidP="008422A3">
      <w:pPr>
        <w:jc w:val="both"/>
        <w:rPr>
          <w:rFonts w:eastAsia="Calibri"/>
          <w:sz w:val="28"/>
          <w:szCs w:val="28"/>
        </w:rPr>
      </w:pPr>
    </w:p>
    <w:p w14:paraId="3D8C2C21" w14:textId="77777777" w:rsidR="008422A3" w:rsidRDefault="008422A3" w:rsidP="008422A3">
      <w:pPr>
        <w:jc w:val="center"/>
        <w:rPr>
          <w:rFonts w:eastAsia="Calibri"/>
          <w:b/>
          <w:sz w:val="28"/>
          <w:szCs w:val="28"/>
        </w:rPr>
      </w:pPr>
      <w:r>
        <w:rPr>
          <w:rFonts w:eastAsia="Calibri"/>
          <w:b/>
          <w:sz w:val="28"/>
          <w:szCs w:val="28"/>
        </w:rPr>
        <w:t>Показатели доступности и качества муниципальной услуги</w:t>
      </w:r>
    </w:p>
    <w:p w14:paraId="4585C2BB" w14:textId="77777777" w:rsidR="008422A3" w:rsidRDefault="008422A3" w:rsidP="008422A3">
      <w:pPr>
        <w:jc w:val="both"/>
        <w:rPr>
          <w:rFonts w:eastAsia="Calibri"/>
          <w:sz w:val="28"/>
          <w:szCs w:val="28"/>
        </w:rPr>
      </w:pPr>
    </w:p>
    <w:p w14:paraId="378C6A7C" w14:textId="77777777" w:rsidR="008422A3" w:rsidRDefault="008422A3" w:rsidP="008422A3">
      <w:pPr>
        <w:ind w:firstLine="540"/>
        <w:jc w:val="both"/>
        <w:rPr>
          <w:rFonts w:eastAsia="Calibri"/>
          <w:sz w:val="28"/>
          <w:szCs w:val="28"/>
        </w:rPr>
      </w:pPr>
      <w:r>
        <w:rPr>
          <w:rFonts w:eastAsia="Calibri"/>
          <w:sz w:val="28"/>
          <w:szCs w:val="28"/>
        </w:rPr>
        <w:t>2.26. Показателем доступности и качества муниципальной услуги является возможность:</w:t>
      </w:r>
    </w:p>
    <w:p w14:paraId="20DDD5C4" w14:textId="77777777" w:rsidR="008422A3" w:rsidRDefault="008422A3" w:rsidP="008422A3">
      <w:pPr>
        <w:ind w:firstLine="540"/>
        <w:jc w:val="both"/>
        <w:rPr>
          <w:rFonts w:eastAsia="Calibri"/>
          <w:sz w:val="28"/>
          <w:szCs w:val="28"/>
        </w:rPr>
      </w:pPr>
      <w:r>
        <w:rPr>
          <w:rFonts w:eastAsia="Calibri"/>
          <w:sz w:val="28"/>
          <w:szCs w:val="28"/>
        </w:rPr>
        <w:t>- получать муниципальную услугу своевременно и в соответствии со стандартом предоставления муниципальной услуги;</w:t>
      </w:r>
    </w:p>
    <w:p w14:paraId="795E74F3" w14:textId="77777777" w:rsidR="008422A3" w:rsidRDefault="008422A3" w:rsidP="008422A3">
      <w:pPr>
        <w:ind w:firstLine="540"/>
        <w:jc w:val="both"/>
        <w:rPr>
          <w:rFonts w:eastAsia="Calibri"/>
          <w:sz w:val="28"/>
          <w:szCs w:val="28"/>
        </w:rPr>
      </w:pPr>
      <w:r>
        <w:rPr>
          <w:rFonts w:eastAsia="Calibri"/>
          <w:sz w:val="28"/>
          <w:szCs w:val="28"/>
        </w:rPr>
        <w:t xml:space="preserve">- получать полную, актуальную и достоверную информацию о порядке </w:t>
      </w:r>
      <w:r>
        <w:rPr>
          <w:rFonts w:eastAsia="Calibri"/>
          <w:sz w:val="28"/>
          <w:szCs w:val="28"/>
        </w:rPr>
        <w:lastRenderedPageBreak/>
        <w:t>предоставления муниципальной услуги, в том числе с использованием информационно-коммуникационных технологий;</w:t>
      </w:r>
    </w:p>
    <w:p w14:paraId="37B989AF" w14:textId="77777777" w:rsidR="008422A3" w:rsidRDefault="008422A3" w:rsidP="008422A3">
      <w:pPr>
        <w:ind w:firstLine="540"/>
        <w:jc w:val="both"/>
        <w:rPr>
          <w:rFonts w:eastAsia="Calibri"/>
          <w:sz w:val="28"/>
          <w:szCs w:val="28"/>
        </w:rPr>
      </w:pPr>
      <w:r>
        <w:rPr>
          <w:rFonts w:eastAsia="Calibri"/>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63E3DEB5" w14:textId="77777777" w:rsidR="008422A3" w:rsidRDefault="008422A3" w:rsidP="008422A3">
      <w:pPr>
        <w:ind w:firstLine="540"/>
        <w:jc w:val="both"/>
        <w:rPr>
          <w:rFonts w:eastAsia="Calibri"/>
          <w:sz w:val="28"/>
          <w:szCs w:val="28"/>
        </w:rPr>
      </w:pPr>
      <w:r>
        <w:rPr>
          <w:rFonts w:eastAsia="Calibri"/>
          <w:sz w:val="28"/>
          <w:szCs w:val="28"/>
        </w:rPr>
        <w:t>- сопровождения инвалидов, имеющих стойкие расстройства функции зрения и самостоятельного передвижения;</w:t>
      </w:r>
    </w:p>
    <w:p w14:paraId="37E3A151" w14:textId="77777777" w:rsidR="008422A3" w:rsidRDefault="008422A3" w:rsidP="008422A3">
      <w:pPr>
        <w:ind w:firstLine="540"/>
        <w:jc w:val="both"/>
        <w:rPr>
          <w:rFonts w:eastAsia="Calibri"/>
          <w:sz w:val="28"/>
          <w:szCs w:val="28"/>
        </w:rPr>
      </w:pPr>
      <w:r>
        <w:rPr>
          <w:rFonts w:eastAsia="Calibri"/>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2B078EB" w14:textId="77777777" w:rsidR="008422A3" w:rsidRDefault="008422A3" w:rsidP="008422A3">
      <w:pPr>
        <w:ind w:firstLine="540"/>
        <w:jc w:val="both"/>
        <w:rPr>
          <w:rFonts w:eastAsia="Calibri"/>
          <w:sz w:val="28"/>
          <w:szCs w:val="28"/>
        </w:rPr>
      </w:pPr>
      <w:r>
        <w:rPr>
          <w:rFonts w:eastAsia="Calibri"/>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71B96B4" w14:textId="77777777" w:rsidR="008422A3" w:rsidRDefault="008422A3" w:rsidP="008422A3">
      <w:pPr>
        <w:ind w:firstLine="540"/>
        <w:jc w:val="both"/>
        <w:rPr>
          <w:rFonts w:eastAsia="Calibri"/>
          <w:sz w:val="28"/>
          <w:szCs w:val="28"/>
        </w:rPr>
      </w:pPr>
      <w:r>
        <w:rPr>
          <w:rFonts w:eastAsia="Calibri"/>
          <w:sz w:val="28"/>
          <w:szCs w:val="28"/>
        </w:rPr>
        <w:t xml:space="preserve">- допуска сурдопереводчика и </w:t>
      </w:r>
      <w:proofErr w:type="spellStart"/>
      <w:r>
        <w:rPr>
          <w:rFonts w:eastAsia="Calibri"/>
          <w:sz w:val="28"/>
          <w:szCs w:val="28"/>
        </w:rPr>
        <w:t>тифлосурдопереводчика</w:t>
      </w:r>
      <w:proofErr w:type="spellEnd"/>
      <w:r>
        <w:rPr>
          <w:rFonts w:eastAsia="Calibri"/>
          <w:sz w:val="28"/>
          <w:szCs w:val="28"/>
        </w:rPr>
        <w:t>;</w:t>
      </w:r>
    </w:p>
    <w:p w14:paraId="38714E3C" w14:textId="77777777" w:rsidR="008422A3" w:rsidRDefault="008422A3" w:rsidP="008422A3">
      <w:pPr>
        <w:ind w:firstLine="540"/>
        <w:jc w:val="both"/>
        <w:rPr>
          <w:rFonts w:eastAsia="Calibri"/>
          <w:sz w:val="28"/>
          <w:szCs w:val="28"/>
        </w:rPr>
      </w:pPr>
      <w:r>
        <w:rPr>
          <w:rFonts w:eastAsia="Calibri"/>
          <w:sz w:val="28"/>
          <w:szCs w:val="28"/>
        </w:rPr>
        <w:t>- допуска собаки-проводника на объекты (здания, помещения), в которых предоставляются услуги;</w:t>
      </w:r>
    </w:p>
    <w:p w14:paraId="6DD31B47" w14:textId="77777777" w:rsidR="008422A3" w:rsidRDefault="008422A3" w:rsidP="008422A3">
      <w:pPr>
        <w:ind w:firstLine="540"/>
        <w:jc w:val="both"/>
        <w:rPr>
          <w:rFonts w:eastAsia="Calibri"/>
          <w:sz w:val="28"/>
          <w:szCs w:val="28"/>
        </w:rPr>
      </w:pPr>
      <w:r>
        <w:rPr>
          <w:rFonts w:eastAsia="Calibri"/>
          <w:sz w:val="28"/>
          <w:szCs w:val="28"/>
        </w:rPr>
        <w:t>- оказания инвалидам помощи в преодолении барьеров, мешающих получению ими услуг наравне с другими лицами;</w:t>
      </w:r>
    </w:p>
    <w:p w14:paraId="56CA5792" w14:textId="77777777" w:rsidR="008422A3" w:rsidRDefault="008422A3" w:rsidP="008422A3">
      <w:pPr>
        <w:ind w:firstLine="540"/>
        <w:jc w:val="both"/>
        <w:rPr>
          <w:rFonts w:eastAsia="Calibri"/>
          <w:sz w:val="28"/>
          <w:szCs w:val="28"/>
        </w:rPr>
      </w:pPr>
      <w:r>
        <w:rPr>
          <w:rFonts w:eastAsia="Calibri"/>
          <w:sz w:val="28"/>
          <w:szCs w:val="28"/>
        </w:rPr>
        <w:t>- получать информацию о результате предоставления муниципальной услуги.</w:t>
      </w:r>
    </w:p>
    <w:p w14:paraId="2B8E61B8" w14:textId="77777777" w:rsidR="008422A3" w:rsidRDefault="008422A3" w:rsidP="008422A3">
      <w:pPr>
        <w:ind w:firstLine="540"/>
        <w:jc w:val="both"/>
        <w:rPr>
          <w:rFonts w:eastAsia="Calibri"/>
          <w:sz w:val="28"/>
          <w:szCs w:val="28"/>
        </w:rPr>
      </w:pPr>
      <w:r>
        <w:rPr>
          <w:rFonts w:eastAsia="Calibri"/>
          <w:sz w:val="28"/>
          <w:szCs w:val="28"/>
        </w:rPr>
        <w:t>2.27. Основные требования к качеству предоставления муниципальной услуги:</w:t>
      </w:r>
    </w:p>
    <w:p w14:paraId="104795FB" w14:textId="77777777" w:rsidR="008422A3" w:rsidRDefault="008422A3" w:rsidP="008422A3">
      <w:pPr>
        <w:ind w:firstLine="540"/>
        <w:jc w:val="both"/>
        <w:rPr>
          <w:rFonts w:eastAsia="Calibri"/>
          <w:sz w:val="28"/>
          <w:szCs w:val="28"/>
        </w:rPr>
      </w:pPr>
      <w:r>
        <w:rPr>
          <w:rFonts w:eastAsia="Calibri"/>
          <w:sz w:val="28"/>
          <w:szCs w:val="28"/>
        </w:rPr>
        <w:t>- своевременность предоставления муниципальной услуги;</w:t>
      </w:r>
    </w:p>
    <w:p w14:paraId="25517243" w14:textId="77777777" w:rsidR="008422A3" w:rsidRDefault="008422A3" w:rsidP="008422A3">
      <w:pPr>
        <w:ind w:firstLine="540"/>
        <w:jc w:val="both"/>
        <w:rPr>
          <w:rFonts w:eastAsia="Calibri"/>
          <w:sz w:val="28"/>
          <w:szCs w:val="28"/>
        </w:rPr>
      </w:pPr>
      <w:r>
        <w:rPr>
          <w:rFonts w:eastAsia="Calibri"/>
          <w:sz w:val="28"/>
          <w:szCs w:val="28"/>
        </w:rPr>
        <w:t>- достоверность и полнота информирования заинтересованного лица о ходе рассмотрения его обращения;</w:t>
      </w:r>
    </w:p>
    <w:p w14:paraId="40993108" w14:textId="77777777" w:rsidR="008422A3" w:rsidRDefault="008422A3" w:rsidP="008422A3">
      <w:pPr>
        <w:ind w:firstLine="540"/>
        <w:jc w:val="both"/>
        <w:rPr>
          <w:rFonts w:eastAsia="Calibri"/>
          <w:sz w:val="28"/>
          <w:szCs w:val="28"/>
        </w:rPr>
      </w:pPr>
      <w:r>
        <w:rPr>
          <w:rFonts w:eastAsia="Calibri"/>
          <w:sz w:val="28"/>
          <w:szCs w:val="28"/>
        </w:rPr>
        <w:t>- удобство и доступность получения заинтересованным лицом информации о порядке предоставления муниципальной услуги.</w:t>
      </w:r>
    </w:p>
    <w:p w14:paraId="4FFADEB1" w14:textId="77777777" w:rsidR="008422A3" w:rsidRDefault="008422A3" w:rsidP="008422A3">
      <w:pPr>
        <w:ind w:firstLine="540"/>
        <w:jc w:val="both"/>
        <w:rPr>
          <w:rFonts w:eastAsia="Calibri"/>
          <w:sz w:val="28"/>
          <w:szCs w:val="28"/>
        </w:rPr>
      </w:pPr>
      <w:r>
        <w:rPr>
          <w:rFonts w:eastAsia="Calibri"/>
          <w:sz w:val="28"/>
          <w:szCs w:val="28"/>
        </w:rPr>
        <w:t>2.28.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специалистов Отдела</w:t>
      </w:r>
    </w:p>
    <w:p w14:paraId="663DFD85" w14:textId="77777777" w:rsidR="008422A3" w:rsidRDefault="008422A3" w:rsidP="008422A3">
      <w:pPr>
        <w:ind w:firstLine="567"/>
        <w:jc w:val="center"/>
        <w:rPr>
          <w:rFonts w:eastAsia="Calibri"/>
          <w:b/>
          <w:sz w:val="28"/>
          <w:szCs w:val="28"/>
        </w:rPr>
      </w:pPr>
      <w:r>
        <w:rPr>
          <w:rFonts w:eastAsia="Calibri"/>
          <w:b/>
          <w:sz w:val="28"/>
          <w:szCs w:val="28"/>
        </w:rPr>
        <w:t>Отказ заявителя от предоставления муниципальной услуги</w:t>
      </w:r>
    </w:p>
    <w:p w14:paraId="7333D39F" w14:textId="77777777" w:rsidR="008422A3" w:rsidRDefault="008422A3" w:rsidP="008422A3">
      <w:pPr>
        <w:ind w:firstLine="567"/>
        <w:jc w:val="center"/>
        <w:rPr>
          <w:rFonts w:eastAsia="Calibri"/>
          <w:sz w:val="28"/>
          <w:szCs w:val="28"/>
        </w:rPr>
      </w:pPr>
      <w:r>
        <w:rPr>
          <w:rFonts w:eastAsia="Calibri"/>
          <w:sz w:val="28"/>
          <w:szCs w:val="28"/>
        </w:rPr>
        <w:t> </w:t>
      </w:r>
    </w:p>
    <w:p w14:paraId="264A61B7" w14:textId="77777777" w:rsidR="008422A3" w:rsidRDefault="008422A3" w:rsidP="008422A3">
      <w:pPr>
        <w:ind w:firstLine="567"/>
        <w:jc w:val="both"/>
        <w:rPr>
          <w:rFonts w:eastAsia="Calibri"/>
          <w:sz w:val="28"/>
          <w:szCs w:val="28"/>
        </w:rPr>
      </w:pPr>
      <w:r>
        <w:rPr>
          <w:rFonts w:eastAsia="Calibri"/>
          <w:sz w:val="28"/>
          <w:szCs w:val="28"/>
        </w:rPr>
        <w:t>2.29.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E937323" w14:textId="77777777" w:rsidR="008422A3" w:rsidRDefault="008422A3" w:rsidP="008422A3">
      <w:pPr>
        <w:ind w:firstLine="567"/>
        <w:jc w:val="both"/>
        <w:rPr>
          <w:rFonts w:eastAsia="Calibri"/>
          <w:sz w:val="28"/>
          <w:szCs w:val="28"/>
        </w:rPr>
      </w:pPr>
      <w:r>
        <w:rPr>
          <w:rFonts w:eastAsia="Calibri"/>
          <w:sz w:val="28"/>
          <w:szCs w:val="28"/>
        </w:rPr>
        <w:t xml:space="preserve">2.30. Заявление о прекращении предоставления муниципальной услуги подается заявителем в случае поступления заявления в порядке, предусмотренном пунктом 2.10 настоящего Административного регламента, непосредственно в Администрацию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w:t>
      </w:r>
      <w:r>
        <w:rPr>
          <w:rFonts w:eastAsia="Calibri"/>
          <w:sz w:val="28"/>
          <w:szCs w:val="28"/>
        </w:rPr>
        <w:lastRenderedPageBreak/>
        <w:t>настоящего Административного регламента, через ГАУ «МФЦ РС (Я)», либо в порядке, предусмотренном пунктом 2.14 настоящего Административного регламента, в электронной форме посредством ЕПГУ и(или) РПГУ.</w:t>
      </w:r>
    </w:p>
    <w:p w14:paraId="49B4CE65" w14:textId="77777777" w:rsidR="008422A3" w:rsidRDefault="008422A3" w:rsidP="008422A3">
      <w:pPr>
        <w:ind w:firstLine="567"/>
        <w:jc w:val="both"/>
        <w:rPr>
          <w:rFonts w:eastAsia="Calibri"/>
          <w:sz w:val="28"/>
          <w:szCs w:val="28"/>
        </w:rPr>
      </w:pPr>
      <w:r>
        <w:rPr>
          <w:rFonts w:eastAsia="Calibri"/>
          <w:sz w:val="28"/>
          <w:szCs w:val="28"/>
        </w:rPr>
        <w:t>2.31.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w:t>
      </w:r>
      <w:r>
        <w:rPr>
          <w:sz w:val="28"/>
          <w:szCs w:val="28"/>
        </w:rPr>
        <w:t xml:space="preserve"> в порядке, предусмотренном пунктом 2.11 настоящего Административного регламента, </w:t>
      </w:r>
      <w:r>
        <w:rPr>
          <w:rFonts w:eastAsia="Calibri"/>
          <w:sz w:val="28"/>
          <w:szCs w:val="28"/>
        </w:rPr>
        <w:t>рассмотрение заявления осуществляется исходя из даты приема почтового отправления оператором почтовой связи.</w:t>
      </w:r>
    </w:p>
    <w:p w14:paraId="385ED9E0" w14:textId="77777777" w:rsidR="008422A3" w:rsidRDefault="008422A3" w:rsidP="008422A3">
      <w:pPr>
        <w:ind w:firstLine="567"/>
        <w:jc w:val="both"/>
        <w:rPr>
          <w:rFonts w:eastAsia="Calibri"/>
          <w:sz w:val="28"/>
          <w:szCs w:val="28"/>
        </w:rPr>
      </w:pPr>
      <w:r>
        <w:rPr>
          <w:rFonts w:eastAsia="Calibri"/>
          <w:sz w:val="28"/>
          <w:szCs w:val="28"/>
        </w:rPr>
        <w:t>2.32. Срок рассмотрения заявления о прекращении предоставления муниципальной услуги составляет не более 1 рабочего дня со дня регистрации в Администрации.</w:t>
      </w:r>
    </w:p>
    <w:p w14:paraId="29D93068" w14:textId="77777777" w:rsidR="008422A3" w:rsidRDefault="008422A3" w:rsidP="008422A3">
      <w:pPr>
        <w:ind w:firstLine="567"/>
        <w:jc w:val="both"/>
        <w:rPr>
          <w:rFonts w:eastAsia="Calibri"/>
          <w:sz w:val="28"/>
          <w:szCs w:val="28"/>
        </w:rPr>
      </w:pPr>
      <w:r>
        <w:rPr>
          <w:rFonts w:eastAsia="Calibri"/>
          <w:sz w:val="28"/>
          <w:szCs w:val="28"/>
        </w:rPr>
        <w:t>2.33. К заявлению о прекращении предоставления муниципальной услуги прилагаются следующие документы:</w:t>
      </w:r>
    </w:p>
    <w:p w14:paraId="0C22CAF2" w14:textId="77777777" w:rsidR="008422A3" w:rsidRDefault="008422A3" w:rsidP="008422A3">
      <w:pPr>
        <w:ind w:firstLine="567"/>
        <w:jc w:val="both"/>
        <w:rPr>
          <w:rFonts w:eastAsia="Calibri"/>
          <w:sz w:val="28"/>
          <w:szCs w:val="28"/>
        </w:rPr>
      </w:pPr>
      <w:r>
        <w:rPr>
          <w:rFonts w:eastAsia="Calibr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DD04C21" w14:textId="77777777" w:rsidR="008422A3" w:rsidRDefault="008422A3" w:rsidP="008422A3">
      <w:pPr>
        <w:ind w:firstLine="567"/>
        <w:jc w:val="both"/>
        <w:rPr>
          <w:rFonts w:eastAsia="Calibri"/>
          <w:sz w:val="28"/>
          <w:szCs w:val="28"/>
        </w:rPr>
      </w:pPr>
      <w:r>
        <w:rPr>
          <w:rFonts w:eastAsia="Calibr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0559E4" w14:textId="77777777" w:rsidR="008422A3" w:rsidRDefault="008422A3" w:rsidP="008422A3">
      <w:pPr>
        <w:ind w:firstLine="567"/>
        <w:jc w:val="both"/>
        <w:rPr>
          <w:rFonts w:eastAsia="Calibri"/>
          <w:sz w:val="28"/>
          <w:szCs w:val="28"/>
        </w:rPr>
      </w:pPr>
      <w:r>
        <w:rPr>
          <w:rFonts w:eastAsia="Calibri"/>
          <w:sz w:val="28"/>
          <w:szCs w:val="28"/>
        </w:rPr>
        <w:t>2.34. Основанием для отказа в приеме</w:t>
      </w:r>
      <w:r>
        <w:t xml:space="preserve"> </w:t>
      </w:r>
      <w:r>
        <w:rPr>
          <w:rFonts w:eastAsia="Calibri"/>
          <w:sz w:val="28"/>
          <w:szCs w:val="28"/>
        </w:rPr>
        <w:t>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75659BF" w14:textId="77777777" w:rsidR="008422A3" w:rsidRDefault="008422A3" w:rsidP="008422A3">
      <w:pPr>
        <w:ind w:firstLine="567"/>
        <w:jc w:val="both"/>
        <w:rPr>
          <w:rFonts w:eastAsia="Calibri"/>
          <w:sz w:val="28"/>
          <w:szCs w:val="28"/>
        </w:rPr>
      </w:pPr>
      <w:r>
        <w:rPr>
          <w:rFonts w:eastAsia="Calibri"/>
          <w:sz w:val="28"/>
          <w:szCs w:val="28"/>
        </w:rPr>
        <w:t>2.35. Отказ в приеме заявления о прекращении предоставления муниципальной услуги направляется специалистом Отдела заявителю в случае поступления заявления в порядке, предусмотренном пунктом 2.10 настоящего Административного регламента, непосредственно Специалистам Отдела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регламента, через ГАУ «МФЦ РС (Я)», либо в порядке, предусмотренном пунктом 2.14 настоящего Административного регламента, в электронной форме посредством ЕПГУ и(или) РПГУ.</w:t>
      </w:r>
    </w:p>
    <w:p w14:paraId="16BDA6AB" w14:textId="77777777" w:rsidR="008422A3" w:rsidRDefault="008422A3" w:rsidP="008422A3">
      <w:pPr>
        <w:ind w:firstLine="567"/>
        <w:jc w:val="both"/>
        <w:rPr>
          <w:rFonts w:eastAsia="Calibri"/>
          <w:sz w:val="28"/>
          <w:szCs w:val="28"/>
        </w:rPr>
      </w:pPr>
      <w:r>
        <w:rPr>
          <w:rFonts w:eastAsia="Calibri"/>
          <w:sz w:val="28"/>
          <w:szCs w:val="28"/>
        </w:rPr>
        <w:t>2.36.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04AF9D08" w14:textId="77777777" w:rsidR="008422A3" w:rsidRDefault="008422A3" w:rsidP="008422A3">
      <w:pPr>
        <w:ind w:firstLine="567"/>
        <w:jc w:val="both"/>
        <w:rPr>
          <w:rFonts w:eastAsia="Calibri"/>
          <w:sz w:val="28"/>
          <w:szCs w:val="28"/>
        </w:rPr>
      </w:pPr>
      <w:r>
        <w:rPr>
          <w:rFonts w:eastAsia="Calibri"/>
          <w:sz w:val="28"/>
          <w:szCs w:val="28"/>
        </w:rPr>
        <w:t>2.37. 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Главой посёлка.</w:t>
      </w:r>
    </w:p>
    <w:p w14:paraId="6027E424" w14:textId="77777777" w:rsidR="008422A3" w:rsidRDefault="008422A3" w:rsidP="008422A3">
      <w:pPr>
        <w:ind w:firstLine="709"/>
        <w:jc w:val="both"/>
        <w:rPr>
          <w:rFonts w:eastAsia="Calibri"/>
          <w:sz w:val="28"/>
          <w:szCs w:val="28"/>
        </w:rPr>
      </w:pPr>
      <w:r>
        <w:rPr>
          <w:rFonts w:eastAsia="Calibri"/>
          <w:sz w:val="28"/>
          <w:szCs w:val="28"/>
        </w:rPr>
        <w:t xml:space="preserve">2.38. Решение о прекращении предоставления муниципальной услуги с </w:t>
      </w:r>
      <w:r>
        <w:rPr>
          <w:rFonts w:eastAsia="Calibri"/>
          <w:sz w:val="28"/>
          <w:szCs w:val="28"/>
        </w:rPr>
        <w:lastRenderedPageBreak/>
        <w:t>полным пакетом документов или решение об отказе в прекращении предоставления муниципальной услуги направляется специалистом Отдела заявителю в случае поступления заявления в порядке, предусмотренном пунктом 2.10 настоящего Административного регламента, непосредственно специалистом Отдела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регламента, через ГАУ «МФЦ РС (Я)», либо в порядке, предусмотренном пунктом 2.14 настоящего Административного регламента, в электронной форме посредством ЕПГУ и(или) РПГУ</w:t>
      </w:r>
      <w:r>
        <w:rPr>
          <w:rFonts w:eastAsia="Calibri"/>
          <w:i/>
          <w:sz w:val="28"/>
          <w:szCs w:val="28"/>
        </w:rPr>
        <w:t xml:space="preserve"> (При представлении на портале данной услуги).</w:t>
      </w:r>
    </w:p>
    <w:p w14:paraId="756827AB" w14:textId="77777777" w:rsidR="008422A3" w:rsidRDefault="008422A3" w:rsidP="008422A3">
      <w:pPr>
        <w:ind w:firstLine="567"/>
        <w:jc w:val="both"/>
        <w:rPr>
          <w:rFonts w:eastAsia="Calibri"/>
          <w:sz w:val="28"/>
          <w:szCs w:val="28"/>
        </w:rPr>
      </w:pPr>
      <w:r>
        <w:rPr>
          <w:rFonts w:eastAsia="Calibri"/>
          <w:sz w:val="28"/>
          <w:szCs w:val="28"/>
        </w:rPr>
        <w:t>2.39. Срок предоставления муниципальной услуги, указанный в пункте 2.6 настоящего Административного регламента, прекращается в день принятия решения о прекращении предоставления муниципальной услуги.</w:t>
      </w:r>
    </w:p>
    <w:p w14:paraId="37C6CF38" w14:textId="77777777" w:rsidR="008422A3" w:rsidRDefault="008422A3" w:rsidP="008422A3">
      <w:pPr>
        <w:ind w:firstLine="567"/>
        <w:jc w:val="both"/>
        <w:rPr>
          <w:rFonts w:eastAsia="Calibri"/>
          <w:sz w:val="28"/>
          <w:szCs w:val="28"/>
        </w:rPr>
      </w:pPr>
      <w:r>
        <w:rPr>
          <w:rFonts w:eastAsia="Calibri"/>
          <w:sz w:val="28"/>
          <w:szCs w:val="28"/>
        </w:rPr>
        <w:t>2.40. Прекращение предоставления муниципальной услуги не препятствует повторному обращению заявителя за предоставлением муниципальной услуги.</w:t>
      </w:r>
    </w:p>
    <w:p w14:paraId="61087A2C" w14:textId="77777777" w:rsidR="008422A3" w:rsidRDefault="008422A3" w:rsidP="008422A3">
      <w:pPr>
        <w:jc w:val="both"/>
        <w:rPr>
          <w:rFonts w:eastAsia="Calibri"/>
          <w:sz w:val="28"/>
          <w:szCs w:val="28"/>
        </w:rPr>
      </w:pPr>
    </w:p>
    <w:p w14:paraId="1D43DA3B" w14:textId="77777777" w:rsidR="008422A3" w:rsidRDefault="008422A3" w:rsidP="008422A3">
      <w:pPr>
        <w:jc w:val="center"/>
        <w:rPr>
          <w:rFonts w:eastAsia="Calibri"/>
          <w:b/>
          <w:sz w:val="28"/>
          <w:szCs w:val="28"/>
        </w:rPr>
      </w:pPr>
      <w:r>
        <w:rPr>
          <w:rFonts w:eastAsia="Calibri"/>
          <w:b/>
          <w:sz w:val="28"/>
          <w:szCs w:val="28"/>
        </w:rPr>
        <w:t>Иные требования, в том числе учитывающие особенности</w:t>
      </w:r>
    </w:p>
    <w:p w14:paraId="4F17C0A8" w14:textId="77777777" w:rsidR="008422A3" w:rsidRDefault="008422A3" w:rsidP="008422A3">
      <w:pPr>
        <w:jc w:val="center"/>
        <w:rPr>
          <w:rFonts w:eastAsia="Calibri"/>
          <w:b/>
          <w:sz w:val="28"/>
          <w:szCs w:val="28"/>
        </w:rPr>
      </w:pPr>
      <w:r>
        <w:rPr>
          <w:rFonts w:eastAsia="Calibri"/>
          <w:b/>
          <w:sz w:val="28"/>
          <w:szCs w:val="28"/>
        </w:rPr>
        <w:t>предоставления муниципальной услуги в многофункциональных</w:t>
      </w:r>
    </w:p>
    <w:p w14:paraId="5D46C1D9" w14:textId="77777777" w:rsidR="008422A3" w:rsidRDefault="008422A3" w:rsidP="008422A3">
      <w:pPr>
        <w:jc w:val="center"/>
        <w:rPr>
          <w:rFonts w:eastAsia="Calibri"/>
          <w:b/>
          <w:sz w:val="28"/>
          <w:szCs w:val="28"/>
        </w:rPr>
      </w:pPr>
      <w:r>
        <w:rPr>
          <w:rFonts w:eastAsia="Calibri"/>
          <w:b/>
          <w:sz w:val="28"/>
          <w:szCs w:val="28"/>
        </w:rPr>
        <w:t xml:space="preserve">центрах предоставления государственных и муниципальных услуг </w:t>
      </w:r>
    </w:p>
    <w:p w14:paraId="7E879358" w14:textId="77777777" w:rsidR="008422A3" w:rsidRDefault="008422A3" w:rsidP="008422A3">
      <w:pPr>
        <w:jc w:val="both"/>
        <w:rPr>
          <w:rFonts w:eastAsia="Calibri"/>
          <w:b/>
          <w:sz w:val="28"/>
          <w:szCs w:val="28"/>
        </w:rPr>
      </w:pPr>
    </w:p>
    <w:p w14:paraId="322C9E4A" w14:textId="77777777" w:rsidR="008422A3" w:rsidRDefault="008422A3" w:rsidP="008422A3">
      <w:pPr>
        <w:ind w:firstLine="540"/>
        <w:jc w:val="both"/>
        <w:rPr>
          <w:rFonts w:eastAsia="Calibri"/>
          <w:sz w:val="28"/>
          <w:szCs w:val="28"/>
        </w:rPr>
      </w:pPr>
      <w:r>
        <w:rPr>
          <w:rFonts w:eastAsia="Calibri"/>
          <w:sz w:val="28"/>
          <w:szCs w:val="28"/>
        </w:rPr>
        <w:t>2.41. Предоставление муниципальной услуги предусмотрено на базе ГАУ «МФЦ РС (Я)».</w:t>
      </w:r>
    </w:p>
    <w:p w14:paraId="74C15884" w14:textId="77777777" w:rsidR="008422A3" w:rsidRDefault="008422A3" w:rsidP="008422A3">
      <w:pPr>
        <w:ind w:firstLine="540"/>
        <w:jc w:val="both"/>
        <w:rPr>
          <w:rFonts w:eastAsia="Times New Roman"/>
          <w:sz w:val="28"/>
          <w:szCs w:val="28"/>
        </w:rPr>
      </w:pPr>
      <w:r>
        <w:rPr>
          <w:rFonts w:eastAsia="Calibri"/>
          <w:sz w:val="28"/>
          <w:szCs w:val="28"/>
        </w:rPr>
        <w:t xml:space="preserve">2.42. </w:t>
      </w:r>
      <w:r>
        <w:rPr>
          <w:rFonts w:eastAsia="Times New Roman"/>
          <w:sz w:val="28"/>
          <w:szCs w:val="28"/>
        </w:rPr>
        <w:t xml:space="preserve">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Pr>
          <w:rFonts w:eastAsia="Times New Roman"/>
          <w:sz w:val="28"/>
          <w:szCs w:val="28"/>
        </w:rPr>
        <w:t>jpg</w:t>
      </w:r>
      <w:proofErr w:type="spellEnd"/>
      <w:r>
        <w:rPr>
          <w:rFonts w:eastAsia="Times New Roman"/>
          <w:sz w:val="28"/>
          <w:szCs w:val="28"/>
        </w:rPr>
        <w:t xml:space="preserve">, </w:t>
      </w:r>
      <w:proofErr w:type="spellStart"/>
      <w:r>
        <w:rPr>
          <w:rFonts w:eastAsia="Times New Roman"/>
          <w:sz w:val="28"/>
          <w:szCs w:val="28"/>
        </w:rPr>
        <w:t>doc</w:t>
      </w:r>
      <w:proofErr w:type="spellEnd"/>
      <w:r>
        <w:rPr>
          <w:rFonts w:eastAsia="Times New Roman"/>
          <w:sz w:val="28"/>
          <w:szCs w:val="28"/>
        </w:rPr>
        <w:t xml:space="preserve">, </w:t>
      </w:r>
      <w:proofErr w:type="spellStart"/>
      <w:r>
        <w:rPr>
          <w:rFonts w:eastAsia="Times New Roman"/>
          <w:sz w:val="28"/>
          <w:szCs w:val="28"/>
        </w:rPr>
        <w:t>docx</w:t>
      </w:r>
      <w:proofErr w:type="spellEnd"/>
      <w:r>
        <w:rPr>
          <w:rFonts w:eastAsia="Times New Roman"/>
          <w:sz w:val="28"/>
          <w:szCs w:val="28"/>
        </w:rPr>
        <w:t xml:space="preserve">, </w:t>
      </w:r>
      <w:proofErr w:type="spellStart"/>
      <w:r>
        <w:rPr>
          <w:rFonts w:eastAsia="Times New Roman"/>
          <w:sz w:val="28"/>
          <w:szCs w:val="28"/>
        </w:rPr>
        <w:t>pdf</w:t>
      </w:r>
      <w:proofErr w:type="spellEnd"/>
      <w:r>
        <w:rPr>
          <w:rFonts w:eastAsia="Times New Roman"/>
          <w:sz w:val="28"/>
          <w:szCs w:val="28"/>
        </w:rPr>
        <w:t xml:space="preserve">, </w:t>
      </w:r>
      <w:proofErr w:type="spellStart"/>
      <w:r>
        <w:rPr>
          <w:rFonts w:eastAsia="Times New Roman"/>
          <w:sz w:val="28"/>
          <w:szCs w:val="28"/>
        </w:rPr>
        <w:t>rar</w:t>
      </w:r>
      <w:proofErr w:type="spellEnd"/>
      <w:r>
        <w:rPr>
          <w:rFonts w:eastAsia="Times New Roman"/>
          <w:sz w:val="28"/>
          <w:szCs w:val="28"/>
        </w:rPr>
        <w:t xml:space="preserve">, </w:t>
      </w:r>
      <w:proofErr w:type="spellStart"/>
      <w:r>
        <w:rPr>
          <w:rFonts w:eastAsia="Times New Roman"/>
          <w:sz w:val="28"/>
          <w:szCs w:val="28"/>
        </w:rPr>
        <w:t>zip</w:t>
      </w:r>
      <w:proofErr w:type="spellEnd"/>
      <w:r>
        <w:rPr>
          <w:rFonts w:eastAsia="Times New Roman"/>
          <w:sz w:val="28"/>
          <w:szCs w:val="28"/>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14:paraId="386DC5C7" w14:textId="77777777" w:rsidR="008422A3" w:rsidRDefault="008422A3" w:rsidP="008422A3">
      <w:pPr>
        <w:ind w:firstLine="540"/>
        <w:jc w:val="both"/>
        <w:rPr>
          <w:rFonts w:eastAsia="Times New Roman"/>
          <w:sz w:val="28"/>
          <w:szCs w:val="28"/>
        </w:rPr>
      </w:pPr>
      <w:r>
        <w:rPr>
          <w:rFonts w:eastAsia="Times New Roman"/>
          <w:sz w:val="28"/>
          <w:szCs w:val="28"/>
        </w:rPr>
        <w:t>Предоставлении муниципальной услуги в электронной форме производится при наличии полного пакета документов. Срок консультирования не может превышать1 рабочего дня с момента поступления пакета документов.</w:t>
      </w:r>
    </w:p>
    <w:p w14:paraId="664926A7" w14:textId="77777777" w:rsidR="008422A3" w:rsidRDefault="008422A3" w:rsidP="008422A3">
      <w:pPr>
        <w:ind w:firstLine="540"/>
        <w:jc w:val="both"/>
        <w:rPr>
          <w:rFonts w:eastAsia="Times New Roman"/>
          <w:sz w:val="28"/>
          <w:szCs w:val="28"/>
        </w:rPr>
      </w:pPr>
      <w:r>
        <w:rPr>
          <w:rFonts w:eastAsia="Times New Roman"/>
          <w:sz w:val="28"/>
          <w:szCs w:val="28"/>
        </w:rPr>
        <w:t>2.43. Срок предоставления муниципальной услуги составляет 25рабочих дней. (без учета времени на проведение кадастровых работ земельного участка и времени ожидания подписания договора аренды земельного участка либо договора безвозмездного пользования земельным участком.</w:t>
      </w:r>
    </w:p>
    <w:p w14:paraId="1F5CB9D3" w14:textId="77777777" w:rsidR="008422A3" w:rsidRDefault="008422A3" w:rsidP="008422A3">
      <w:pPr>
        <w:ind w:firstLine="540"/>
        <w:jc w:val="both"/>
        <w:rPr>
          <w:rFonts w:eastAsia="Times New Roman"/>
          <w:sz w:val="28"/>
          <w:szCs w:val="28"/>
        </w:rPr>
      </w:pPr>
      <w:r>
        <w:rPr>
          <w:rFonts w:eastAsia="Times New Roman"/>
          <w:sz w:val="28"/>
          <w:szCs w:val="28"/>
        </w:rPr>
        <w:t xml:space="preserve"> В случае предоставления муниципальной услуги на базе ГАУ «МФЦ» срок исполнения услуги увеличивается на 3 (три) рабочих дня.</w:t>
      </w:r>
    </w:p>
    <w:p w14:paraId="43518F5F" w14:textId="77777777" w:rsidR="008422A3" w:rsidRDefault="008422A3" w:rsidP="008422A3">
      <w:pPr>
        <w:ind w:firstLine="540"/>
        <w:jc w:val="both"/>
        <w:rPr>
          <w:rFonts w:eastAsia="Calibri"/>
          <w:sz w:val="28"/>
          <w:szCs w:val="28"/>
        </w:rPr>
      </w:pPr>
    </w:p>
    <w:p w14:paraId="2AF60070" w14:textId="77777777" w:rsidR="008422A3" w:rsidRDefault="008422A3" w:rsidP="008422A3">
      <w:pPr>
        <w:rPr>
          <w:rFonts w:eastAsia="Calibri"/>
          <w:sz w:val="28"/>
          <w:szCs w:val="28"/>
        </w:rPr>
      </w:pPr>
    </w:p>
    <w:p w14:paraId="3A7B82C2" w14:textId="77777777" w:rsidR="008422A3" w:rsidRDefault="008422A3" w:rsidP="008422A3">
      <w:pPr>
        <w:jc w:val="center"/>
        <w:rPr>
          <w:rFonts w:eastAsia="Calibri"/>
          <w:b/>
          <w:sz w:val="28"/>
          <w:szCs w:val="28"/>
        </w:rPr>
      </w:pPr>
      <w:r>
        <w:rPr>
          <w:rFonts w:eastAsia="Calibri"/>
          <w:b/>
          <w:sz w:val="28"/>
          <w:szCs w:val="28"/>
        </w:rPr>
        <w:t>III. СОСТАВ, ПОСЛЕДОВАТЕЛЬНОСТЬ И СРОКИ</w:t>
      </w:r>
    </w:p>
    <w:p w14:paraId="2F541D8D" w14:textId="77777777" w:rsidR="008422A3" w:rsidRDefault="008422A3" w:rsidP="008422A3">
      <w:pPr>
        <w:jc w:val="center"/>
        <w:rPr>
          <w:rFonts w:eastAsia="Calibri"/>
          <w:b/>
          <w:sz w:val="28"/>
          <w:szCs w:val="28"/>
        </w:rPr>
      </w:pPr>
      <w:r>
        <w:rPr>
          <w:rFonts w:eastAsia="Calibri"/>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8FE723B" w14:textId="77777777" w:rsidR="008422A3" w:rsidRDefault="008422A3" w:rsidP="008422A3">
      <w:pPr>
        <w:rPr>
          <w:rFonts w:eastAsia="Calibri"/>
          <w:sz w:val="28"/>
          <w:szCs w:val="28"/>
        </w:rPr>
      </w:pPr>
    </w:p>
    <w:p w14:paraId="64710A43" w14:textId="77777777" w:rsidR="008422A3" w:rsidRDefault="008422A3" w:rsidP="008422A3">
      <w:pPr>
        <w:jc w:val="center"/>
        <w:rPr>
          <w:rFonts w:eastAsia="Calibri"/>
          <w:b/>
          <w:sz w:val="28"/>
          <w:szCs w:val="28"/>
        </w:rPr>
      </w:pPr>
      <w:r>
        <w:rPr>
          <w:rFonts w:eastAsia="Calibri"/>
          <w:b/>
          <w:sz w:val="28"/>
          <w:szCs w:val="28"/>
        </w:rPr>
        <w:t>Исчерпывающий перечень административных процедур</w:t>
      </w:r>
    </w:p>
    <w:p w14:paraId="5FA39B75" w14:textId="77777777" w:rsidR="008422A3" w:rsidRDefault="008422A3" w:rsidP="008422A3">
      <w:pPr>
        <w:jc w:val="both"/>
        <w:rPr>
          <w:rFonts w:eastAsia="Calibri"/>
          <w:sz w:val="28"/>
          <w:szCs w:val="28"/>
        </w:rPr>
      </w:pPr>
    </w:p>
    <w:p w14:paraId="228FBFA8" w14:textId="77777777" w:rsidR="008422A3" w:rsidRDefault="008422A3" w:rsidP="008422A3">
      <w:pPr>
        <w:ind w:firstLine="540"/>
        <w:jc w:val="both"/>
        <w:rPr>
          <w:rFonts w:eastAsia="Calibri"/>
          <w:sz w:val="28"/>
          <w:szCs w:val="28"/>
        </w:rPr>
      </w:pPr>
      <w:r>
        <w:rPr>
          <w:rFonts w:eastAsia="Calibri"/>
          <w:sz w:val="28"/>
          <w:szCs w:val="28"/>
        </w:rPr>
        <w:t xml:space="preserve">3.1. В рамках предоставления муниципальной услуги «Образование земельных участков из земель, находящихся </w:t>
      </w:r>
      <w:proofErr w:type="gramStart"/>
      <w:r>
        <w:rPr>
          <w:rFonts w:eastAsia="Calibri"/>
          <w:sz w:val="28"/>
          <w:szCs w:val="28"/>
        </w:rPr>
        <w:t>в муниципальной собственности</w:t>
      </w:r>
      <w:proofErr w:type="gramEnd"/>
      <w:r>
        <w:rPr>
          <w:rFonts w:eastAsia="Calibri"/>
          <w:sz w:val="28"/>
          <w:szCs w:val="28"/>
        </w:rPr>
        <w:t xml:space="preserve"> или государственная собственность на которые не разграничена,» осуществляются следующие административные процедуры:</w:t>
      </w:r>
    </w:p>
    <w:p w14:paraId="7FB855F0" w14:textId="77777777" w:rsidR="008422A3" w:rsidRDefault="008422A3" w:rsidP="008422A3">
      <w:pPr>
        <w:ind w:firstLine="540"/>
        <w:jc w:val="both"/>
        <w:rPr>
          <w:rFonts w:eastAsia="Calibri"/>
          <w:sz w:val="28"/>
          <w:szCs w:val="28"/>
        </w:rPr>
      </w:pPr>
      <w:r>
        <w:rPr>
          <w:rFonts w:eastAsia="Calibri"/>
          <w:sz w:val="28"/>
          <w:szCs w:val="28"/>
        </w:rPr>
        <w:t>1) прием заявления об утверждении схемы расположения земельного участка (земельных участков);1 день</w:t>
      </w:r>
    </w:p>
    <w:p w14:paraId="5DC5C415" w14:textId="77777777" w:rsidR="008422A3" w:rsidRDefault="008422A3" w:rsidP="008422A3">
      <w:pPr>
        <w:ind w:firstLine="540"/>
        <w:jc w:val="both"/>
        <w:rPr>
          <w:rFonts w:eastAsia="Calibri"/>
          <w:sz w:val="28"/>
          <w:szCs w:val="28"/>
        </w:rPr>
      </w:pPr>
      <w:r>
        <w:rPr>
          <w:rFonts w:eastAsia="Calibri"/>
          <w:sz w:val="28"/>
          <w:szCs w:val="28"/>
        </w:rPr>
        <w:t>2) 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услуги;5 дней</w:t>
      </w:r>
    </w:p>
    <w:p w14:paraId="0700490D" w14:textId="77777777" w:rsidR="008422A3" w:rsidRDefault="008422A3" w:rsidP="008422A3">
      <w:pPr>
        <w:ind w:firstLine="540"/>
        <w:jc w:val="both"/>
        <w:rPr>
          <w:rFonts w:eastAsia="Calibri"/>
          <w:sz w:val="28"/>
          <w:szCs w:val="28"/>
        </w:rPr>
      </w:pPr>
      <w:r>
        <w:rPr>
          <w:rFonts w:eastAsia="Calibri"/>
          <w:sz w:val="28"/>
          <w:szCs w:val="28"/>
        </w:rPr>
        <w:t>3) рассмотрение заявления о предоставлении муниципальной услуги и утверждение схемы расположения земельного участка (земельных участков)2 дня;</w:t>
      </w:r>
    </w:p>
    <w:p w14:paraId="30FF2F05" w14:textId="77777777" w:rsidR="008422A3" w:rsidRDefault="008422A3" w:rsidP="008422A3">
      <w:pPr>
        <w:ind w:firstLine="540"/>
        <w:jc w:val="both"/>
        <w:rPr>
          <w:rFonts w:eastAsia="Calibri"/>
          <w:sz w:val="28"/>
          <w:szCs w:val="28"/>
        </w:rPr>
      </w:pPr>
      <w:r>
        <w:rPr>
          <w:rFonts w:eastAsia="Calibri"/>
          <w:sz w:val="28"/>
          <w:szCs w:val="28"/>
        </w:rPr>
        <w:t>4) прием заявления о переоформлении правоустанавливающего документа в связи с образованием земельных участков;1 день</w:t>
      </w:r>
    </w:p>
    <w:p w14:paraId="48BBAE9A" w14:textId="77777777" w:rsidR="008422A3" w:rsidRDefault="008422A3" w:rsidP="008422A3">
      <w:pPr>
        <w:ind w:firstLine="540"/>
        <w:jc w:val="both"/>
        <w:rPr>
          <w:rFonts w:eastAsia="Calibri"/>
          <w:sz w:val="28"/>
          <w:szCs w:val="28"/>
        </w:rPr>
      </w:pPr>
      <w:r>
        <w:rPr>
          <w:rFonts w:eastAsia="Calibri"/>
          <w:sz w:val="28"/>
          <w:szCs w:val="28"/>
        </w:rPr>
        <w:t>5) 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услуги;5 дней</w:t>
      </w:r>
    </w:p>
    <w:p w14:paraId="63263757" w14:textId="77777777" w:rsidR="008422A3" w:rsidRDefault="008422A3" w:rsidP="008422A3">
      <w:pPr>
        <w:ind w:firstLine="540"/>
        <w:jc w:val="both"/>
        <w:rPr>
          <w:rFonts w:eastAsia="Calibri"/>
          <w:sz w:val="28"/>
          <w:szCs w:val="28"/>
        </w:rPr>
      </w:pPr>
      <w:r>
        <w:rPr>
          <w:rFonts w:eastAsia="Calibri"/>
          <w:sz w:val="28"/>
          <w:szCs w:val="28"/>
        </w:rPr>
        <w:t>6) подготовка, подписание, вручение (выдача) договора аренды земельного участка образуемых и измененных земельных участков или договора безвозмездного пользования.9 дней</w:t>
      </w:r>
    </w:p>
    <w:p w14:paraId="4C25E5F0" w14:textId="77777777" w:rsidR="008422A3" w:rsidRDefault="008422A3" w:rsidP="008422A3">
      <w:pPr>
        <w:ind w:firstLine="540"/>
        <w:jc w:val="both"/>
        <w:rPr>
          <w:rFonts w:eastAsia="Calibri"/>
          <w:sz w:val="28"/>
          <w:szCs w:val="28"/>
        </w:rPr>
      </w:pPr>
      <w:r>
        <w:rPr>
          <w:rFonts w:eastAsia="Calibri"/>
          <w:color w:val="000000" w:themeColor="text1"/>
          <w:sz w:val="28"/>
          <w:szCs w:val="28"/>
        </w:rPr>
        <w:t>Блок-схема</w:t>
      </w:r>
      <w:r>
        <w:rPr>
          <w:rFonts w:eastAsia="Calibri"/>
          <w:sz w:val="28"/>
          <w:szCs w:val="28"/>
        </w:rPr>
        <w:t xml:space="preserve"> предоставления муниципальной услуги приведена в приложении №3 к настоящему Административному регламенту.</w:t>
      </w:r>
    </w:p>
    <w:p w14:paraId="64F30027" w14:textId="77777777" w:rsidR="008422A3" w:rsidRDefault="008422A3" w:rsidP="008422A3">
      <w:pPr>
        <w:jc w:val="both"/>
        <w:rPr>
          <w:rFonts w:eastAsia="Calibri"/>
          <w:sz w:val="28"/>
          <w:szCs w:val="28"/>
        </w:rPr>
      </w:pPr>
    </w:p>
    <w:p w14:paraId="5959BB72" w14:textId="77777777" w:rsidR="008422A3" w:rsidRDefault="008422A3" w:rsidP="008422A3">
      <w:pPr>
        <w:ind w:firstLine="540"/>
        <w:jc w:val="center"/>
        <w:rPr>
          <w:rFonts w:eastAsia="Calibri"/>
          <w:b/>
          <w:sz w:val="28"/>
          <w:szCs w:val="28"/>
        </w:rPr>
      </w:pPr>
      <w:r>
        <w:rPr>
          <w:rFonts w:eastAsia="Calibri"/>
          <w:b/>
          <w:sz w:val="28"/>
          <w:szCs w:val="28"/>
        </w:rPr>
        <w:t>Порядок осуществления административных процедур (действий) в электронной форме (</w:t>
      </w:r>
      <w:r>
        <w:rPr>
          <w:rFonts w:eastAsia="Calibri"/>
          <w:i/>
          <w:sz w:val="28"/>
          <w:szCs w:val="28"/>
        </w:rPr>
        <w:t>при открытии на портале данной услуги</w:t>
      </w:r>
      <w:r>
        <w:rPr>
          <w:rFonts w:eastAsia="Calibri"/>
          <w:b/>
          <w:sz w:val="28"/>
          <w:szCs w:val="28"/>
        </w:rPr>
        <w:t>)</w:t>
      </w:r>
    </w:p>
    <w:p w14:paraId="6278F81A" w14:textId="77777777" w:rsidR="008422A3" w:rsidRDefault="008422A3" w:rsidP="008422A3">
      <w:pPr>
        <w:ind w:firstLine="540"/>
        <w:jc w:val="both"/>
        <w:rPr>
          <w:rFonts w:eastAsia="Calibri"/>
          <w:sz w:val="28"/>
          <w:szCs w:val="28"/>
        </w:rPr>
      </w:pPr>
    </w:p>
    <w:p w14:paraId="55D2E8AB" w14:textId="77777777" w:rsidR="008422A3" w:rsidRDefault="008422A3" w:rsidP="008422A3">
      <w:pPr>
        <w:ind w:firstLine="540"/>
        <w:jc w:val="both"/>
        <w:rPr>
          <w:rFonts w:eastAsia="Calibri"/>
          <w:sz w:val="28"/>
          <w:szCs w:val="28"/>
        </w:rPr>
      </w:pPr>
      <w:r>
        <w:rPr>
          <w:rFonts w:eastAsia="Calibri"/>
          <w:sz w:val="28"/>
          <w:szCs w:val="28"/>
        </w:rPr>
        <w:t xml:space="preserve">3.2. В рамках предоставления муниципальной услуги «Образование земельных участков из земель, находящихся </w:t>
      </w:r>
      <w:proofErr w:type="gramStart"/>
      <w:r>
        <w:rPr>
          <w:rFonts w:eastAsia="Calibri"/>
          <w:sz w:val="28"/>
          <w:szCs w:val="28"/>
        </w:rPr>
        <w:t>в муниципальной собственности</w:t>
      </w:r>
      <w:proofErr w:type="gramEnd"/>
      <w:r>
        <w:rPr>
          <w:rFonts w:eastAsia="Calibri"/>
          <w:sz w:val="28"/>
          <w:szCs w:val="28"/>
        </w:rPr>
        <w:t xml:space="preserve"> или государственная собственность на которые не разграничена,» осуществляются следующие административные процедуры (действия) в электронной форме с использованием ЕПГУ и(или) РПГУ:</w:t>
      </w:r>
    </w:p>
    <w:p w14:paraId="1734BF31" w14:textId="77777777" w:rsidR="008422A3" w:rsidRDefault="008422A3" w:rsidP="008422A3">
      <w:pPr>
        <w:ind w:firstLine="540"/>
        <w:jc w:val="both"/>
        <w:rPr>
          <w:rFonts w:eastAsia="Calibri"/>
          <w:sz w:val="28"/>
          <w:szCs w:val="28"/>
        </w:rPr>
      </w:pPr>
      <w:r>
        <w:rPr>
          <w:rFonts w:eastAsia="Calibri"/>
          <w:sz w:val="28"/>
          <w:szCs w:val="28"/>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Pr>
          <w:rFonts w:eastAsia="Calibri"/>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D9770D3" w14:textId="77777777" w:rsidR="008422A3" w:rsidRDefault="008422A3" w:rsidP="008422A3">
      <w:pPr>
        <w:ind w:firstLine="540"/>
        <w:jc w:val="both"/>
        <w:rPr>
          <w:rFonts w:eastAsia="Calibri"/>
          <w:sz w:val="28"/>
          <w:szCs w:val="28"/>
        </w:rPr>
      </w:pPr>
      <w:r>
        <w:rPr>
          <w:rFonts w:eastAsia="Calibri"/>
          <w:sz w:val="28"/>
          <w:szCs w:val="28"/>
        </w:rPr>
        <w:t>2) подача запроса в электронной форме через ЕПГУ и(или) РПГУ;</w:t>
      </w:r>
    </w:p>
    <w:p w14:paraId="15D02712" w14:textId="77777777" w:rsidR="008422A3" w:rsidRDefault="008422A3" w:rsidP="008422A3">
      <w:pPr>
        <w:ind w:firstLine="540"/>
        <w:jc w:val="both"/>
        <w:rPr>
          <w:rFonts w:eastAsia="Calibri"/>
          <w:sz w:val="28"/>
          <w:szCs w:val="28"/>
        </w:rPr>
      </w:pPr>
      <w:r>
        <w:rPr>
          <w:rFonts w:eastAsia="Calibri"/>
          <w:sz w:val="28"/>
          <w:szCs w:val="28"/>
        </w:rPr>
        <w:t>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6D779DE6" w14:textId="77777777" w:rsidR="008422A3" w:rsidRDefault="008422A3" w:rsidP="008422A3">
      <w:pPr>
        <w:ind w:firstLine="540"/>
        <w:jc w:val="both"/>
        <w:rPr>
          <w:rFonts w:eastAsia="Calibri"/>
          <w:sz w:val="28"/>
          <w:szCs w:val="28"/>
        </w:rPr>
      </w:pPr>
      <w:r>
        <w:rPr>
          <w:rFonts w:eastAsia="Calibri"/>
          <w:sz w:val="28"/>
          <w:szCs w:val="28"/>
        </w:rPr>
        <w:t>4) в случае обращения заявителя в электронной форме, обеспечивается возможность получения информации о ходе предоставления муниципальной услуги на ЕПГУ и(или) РПГУ;</w:t>
      </w:r>
    </w:p>
    <w:p w14:paraId="20F181E2" w14:textId="77777777" w:rsidR="008422A3" w:rsidRDefault="008422A3" w:rsidP="008422A3">
      <w:pPr>
        <w:ind w:firstLine="540"/>
        <w:jc w:val="both"/>
        <w:rPr>
          <w:rFonts w:eastAsia="Calibri"/>
          <w:sz w:val="28"/>
          <w:szCs w:val="28"/>
        </w:rPr>
      </w:pPr>
      <w:r>
        <w:rPr>
          <w:rFonts w:eastAsia="Calibri"/>
          <w:sz w:val="28"/>
          <w:szCs w:val="28"/>
        </w:rPr>
        <w:t>5) направление заявителю результата муниципальной услуги в виде электронного документа в личный кабинет на ЕПГУ и(или) РПГУ.</w:t>
      </w:r>
    </w:p>
    <w:p w14:paraId="6C10825B" w14:textId="77777777" w:rsidR="008422A3" w:rsidRDefault="008422A3" w:rsidP="008422A3">
      <w:pPr>
        <w:ind w:firstLine="540"/>
        <w:jc w:val="both"/>
        <w:rPr>
          <w:rFonts w:eastAsia="Calibri"/>
          <w:sz w:val="28"/>
          <w:szCs w:val="28"/>
        </w:rPr>
      </w:pPr>
      <w:r>
        <w:rPr>
          <w:rFonts w:eastAsia="Calibri"/>
          <w:sz w:val="28"/>
          <w:szCs w:val="28"/>
        </w:rPr>
        <w:t>Блок-схема предоставления муниципальной услуги в электронной форме приведена в приложении № 4 к настоящему Административному регламенту.</w:t>
      </w:r>
    </w:p>
    <w:p w14:paraId="5065D34B" w14:textId="77777777" w:rsidR="008422A3" w:rsidRDefault="008422A3" w:rsidP="008422A3">
      <w:pPr>
        <w:rPr>
          <w:sz w:val="28"/>
          <w:szCs w:val="28"/>
        </w:rPr>
      </w:pPr>
      <w:r>
        <w:rPr>
          <w:rFonts w:eastAsia="Calibri"/>
          <w:i/>
          <w:sz w:val="28"/>
          <w:szCs w:val="28"/>
        </w:rPr>
        <w:t>При открытии на портале данной услуги</w:t>
      </w:r>
    </w:p>
    <w:p w14:paraId="6D67D65C" w14:textId="77777777" w:rsidR="008422A3" w:rsidRDefault="008422A3" w:rsidP="008422A3">
      <w:pPr>
        <w:ind w:firstLine="540"/>
        <w:jc w:val="center"/>
        <w:rPr>
          <w:b/>
          <w:sz w:val="28"/>
          <w:szCs w:val="28"/>
        </w:rPr>
      </w:pPr>
      <w:r>
        <w:rPr>
          <w:b/>
          <w:sz w:val="28"/>
          <w:szCs w:val="28"/>
        </w:rPr>
        <w:t>Прием заявления об утверждении схемы</w:t>
      </w:r>
    </w:p>
    <w:p w14:paraId="439779C3" w14:textId="77777777" w:rsidR="008422A3" w:rsidRDefault="008422A3" w:rsidP="008422A3">
      <w:pPr>
        <w:ind w:firstLine="540"/>
        <w:jc w:val="center"/>
        <w:rPr>
          <w:b/>
          <w:sz w:val="28"/>
          <w:szCs w:val="28"/>
        </w:rPr>
      </w:pPr>
      <w:r>
        <w:rPr>
          <w:b/>
          <w:sz w:val="28"/>
          <w:szCs w:val="28"/>
        </w:rPr>
        <w:t>расположения земельных участков</w:t>
      </w:r>
    </w:p>
    <w:p w14:paraId="25270EE0" w14:textId="77777777" w:rsidR="008422A3" w:rsidRDefault="008422A3" w:rsidP="008422A3">
      <w:pPr>
        <w:jc w:val="both"/>
        <w:rPr>
          <w:rFonts w:eastAsia="Calibri"/>
          <w:sz w:val="28"/>
          <w:szCs w:val="28"/>
        </w:rPr>
      </w:pPr>
    </w:p>
    <w:p w14:paraId="66726377" w14:textId="77777777" w:rsidR="008422A3" w:rsidRDefault="008422A3" w:rsidP="008422A3">
      <w:pPr>
        <w:ind w:firstLine="709"/>
        <w:jc w:val="both"/>
        <w:rPr>
          <w:rFonts w:eastAsia="Calibri"/>
          <w:sz w:val="28"/>
          <w:szCs w:val="28"/>
        </w:rPr>
      </w:pPr>
      <w:r>
        <w:rPr>
          <w:rFonts w:eastAsia="Calibri"/>
          <w:sz w:val="28"/>
          <w:szCs w:val="28"/>
        </w:rPr>
        <w:t>3.3. Основанием для начала административной процедуры является поступление в Отдел заявления лиц, указанных в пункте 1.2 настоящего Административного регламента, об утверждении схемы земельных участков в порядке, предусмотренном пунктами 2.10, 2.11, 2.12, 2.14(</w:t>
      </w:r>
      <w:r>
        <w:rPr>
          <w:rFonts w:eastAsia="Calibri"/>
          <w:i/>
          <w:sz w:val="28"/>
          <w:szCs w:val="28"/>
        </w:rPr>
        <w:t>При открытии на портале данной услуги)</w:t>
      </w:r>
      <w:r>
        <w:rPr>
          <w:rFonts w:eastAsia="Calibri"/>
          <w:sz w:val="28"/>
          <w:szCs w:val="28"/>
        </w:rPr>
        <w:t xml:space="preserve"> настоящего Административного регламента.</w:t>
      </w:r>
    </w:p>
    <w:p w14:paraId="4D5EBFFF" w14:textId="77777777" w:rsidR="008422A3" w:rsidRDefault="008422A3" w:rsidP="008422A3">
      <w:pPr>
        <w:ind w:firstLine="540"/>
        <w:jc w:val="both"/>
        <w:rPr>
          <w:rFonts w:eastAsia="Calibri"/>
          <w:sz w:val="28"/>
          <w:szCs w:val="28"/>
        </w:rPr>
      </w:pPr>
      <w:r>
        <w:rPr>
          <w:rFonts w:eastAsia="Calibri"/>
          <w:sz w:val="28"/>
          <w:szCs w:val="28"/>
        </w:rPr>
        <w:t>3.4. Заявителю при сдаче документов выдается расписка, за исключением случаев, предусмотренных в пункте 2.11, 2.14 настоящего Административного регламента.</w:t>
      </w:r>
    </w:p>
    <w:p w14:paraId="46F86577" w14:textId="77777777" w:rsidR="008422A3" w:rsidRDefault="008422A3" w:rsidP="008422A3">
      <w:pPr>
        <w:ind w:firstLine="540"/>
        <w:jc w:val="both"/>
        <w:rPr>
          <w:rFonts w:eastAsia="Calibri"/>
          <w:sz w:val="28"/>
          <w:szCs w:val="28"/>
        </w:rPr>
      </w:pPr>
      <w:r>
        <w:rPr>
          <w:rFonts w:eastAsia="Calibri"/>
          <w:sz w:val="28"/>
          <w:szCs w:val="28"/>
        </w:rPr>
        <w:t>3.5. Рассмотрение заявлений заинтересованных лиц осуществляется специалистом Отдела, ответственным за предоставление муниципальной услуги в соответствии с должностной инструкцией (далее - специалист Отдела).</w:t>
      </w:r>
    </w:p>
    <w:p w14:paraId="4259592D" w14:textId="77777777" w:rsidR="008422A3" w:rsidRDefault="008422A3" w:rsidP="008422A3">
      <w:pPr>
        <w:ind w:firstLine="540"/>
        <w:jc w:val="both"/>
        <w:rPr>
          <w:rFonts w:eastAsia="Calibri"/>
          <w:sz w:val="28"/>
          <w:szCs w:val="28"/>
        </w:rPr>
      </w:pPr>
      <w:r>
        <w:rPr>
          <w:rFonts w:eastAsia="Calibri"/>
          <w:sz w:val="28"/>
          <w:szCs w:val="28"/>
        </w:rPr>
        <w:t xml:space="preserve">3.6. Специалист Отдела осуществляет рассмотрение заявлений и комплекта документов на предмет соответствия требованиям настоящего Административного регламента. В случае наличия комплекта документов, </w:t>
      </w:r>
      <w:r>
        <w:rPr>
          <w:rFonts w:eastAsia="Calibri"/>
          <w:sz w:val="28"/>
          <w:szCs w:val="28"/>
        </w:rPr>
        <w:lastRenderedPageBreak/>
        <w:t>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Отдела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Отдел.</w:t>
      </w:r>
    </w:p>
    <w:p w14:paraId="78BEF01B" w14:textId="77777777" w:rsidR="008422A3" w:rsidRDefault="008422A3" w:rsidP="008422A3">
      <w:pPr>
        <w:ind w:firstLine="540"/>
        <w:jc w:val="both"/>
        <w:rPr>
          <w:rFonts w:eastAsia="Calibri"/>
          <w:sz w:val="28"/>
          <w:szCs w:val="28"/>
        </w:rPr>
      </w:pPr>
      <w:r>
        <w:rPr>
          <w:rFonts w:eastAsia="Calibri"/>
          <w:sz w:val="28"/>
          <w:szCs w:val="28"/>
        </w:rPr>
        <w:t>Действие совершается в день поступления заявления.</w:t>
      </w:r>
    </w:p>
    <w:p w14:paraId="500E3711" w14:textId="77777777" w:rsidR="008422A3" w:rsidRDefault="008422A3" w:rsidP="008422A3">
      <w:pPr>
        <w:ind w:firstLine="540"/>
        <w:jc w:val="both"/>
        <w:rPr>
          <w:rFonts w:eastAsia="Calibri"/>
          <w:sz w:val="28"/>
          <w:szCs w:val="28"/>
        </w:rPr>
      </w:pPr>
      <w:r>
        <w:rPr>
          <w:rFonts w:eastAsia="Calibri"/>
          <w:sz w:val="28"/>
          <w:szCs w:val="28"/>
        </w:rPr>
        <w:t>3.7. В случае, если представленные документы не соответствуют требованиям Административного регламента, специалист Отдела осуществляет возврат заявления с приложением документов заявителю одним из следующих способов:</w:t>
      </w:r>
    </w:p>
    <w:p w14:paraId="4C63595F" w14:textId="77777777" w:rsidR="008422A3" w:rsidRDefault="008422A3" w:rsidP="008422A3">
      <w:pPr>
        <w:ind w:firstLine="540"/>
        <w:jc w:val="both"/>
        <w:rPr>
          <w:rFonts w:eastAsia="Calibri"/>
          <w:sz w:val="28"/>
          <w:szCs w:val="28"/>
        </w:rPr>
      </w:pPr>
      <w:r>
        <w:rPr>
          <w:rFonts w:eastAsia="Calibri"/>
          <w:sz w:val="28"/>
          <w:szCs w:val="28"/>
        </w:rPr>
        <w:t>- в случае поступления заявления в порядке, предусмотренном пунктом 2.10 настоящего Административного регламента, специалист Отдела уведомляет заявителя о необходимости явиться за документами в Отдел.</w:t>
      </w:r>
    </w:p>
    <w:p w14:paraId="1A687552" w14:textId="77777777" w:rsidR="008422A3" w:rsidRDefault="008422A3" w:rsidP="008422A3">
      <w:pPr>
        <w:ind w:firstLine="540"/>
        <w:jc w:val="both"/>
        <w:rPr>
          <w:rFonts w:eastAsia="Calibri"/>
          <w:sz w:val="28"/>
          <w:szCs w:val="28"/>
        </w:rPr>
      </w:pPr>
      <w:r>
        <w:rPr>
          <w:rFonts w:eastAsia="Calibri"/>
          <w:sz w:val="28"/>
          <w:szCs w:val="28"/>
        </w:rPr>
        <w:t>- в случае поступления заявления в порядке, предусмотренном пунктом 2.11 настоящего Административного регламента, специалист Отдела направляет документы заявителю почтовым отправлением;</w:t>
      </w:r>
    </w:p>
    <w:p w14:paraId="34697C2B" w14:textId="77777777" w:rsidR="008422A3" w:rsidRDefault="008422A3" w:rsidP="008422A3">
      <w:pPr>
        <w:ind w:firstLine="540"/>
        <w:jc w:val="both"/>
        <w:rPr>
          <w:rFonts w:eastAsia="Calibri"/>
          <w:sz w:val="28"/>
          <w:szCs w:val="28"/>
        </w:rPr>
      </w:pPr>
      <w:r>
        <w:rPr>
          <w:rFonts w:eastAsia="Calibri"/>
          <w:sz w:val="28"/>
          <w:szCs w:val="28"/>
        </w:rPr>
        <w:t>- в случае поступления заявления в порядке, предусмотренном пунктом 2.12 настоящего Административного регламента, специалист Отдела осуществляет возврат документов с приложением документов в ГАУ «МФЦ РС (Я)» для выдачи заявителю;</w:t>
      </w:r>
    </w:p>
    <w:p w14:paraId="4DCD4BFF" w14:textId="77777777" w:rsidR="008422A3" w:rsidRDefault="008422A3" w:rsidP="008422A3">
      <w:pPr>
        <w:ind w:firstLine="540"/>
        <w:jc w:val="both"/>
        <w:rPr>
          <w:rFonts w:eastAsia="Calibri"/>
          <w:sz w:val="28"/>
          <w:szCs w:val="28"/>
        </w:rPr>
      </w:pPr>
      <w:r>
        <w:rPr>
          <w:rFonts w:eastAsia="Calibri"/>
          <w:sz w:val="28"/>
          <w:szCs w:val="28"/>
        </w:rPr>
        <w:t>Специалист Отдела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14:paraId="57E94F53"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3 рабочих дня.</w:t>
      </w:r>
    </w:p>
    <w:p w14:paraId="2C950D41" w14:textId="77777777" w:rsidR="008422A3" w:rsidRDefault="008422A3" w:rsidP="008422A3">
      <w:pPr>
        <w:ind w:firstLine="540"/>
        <w:jc w:val="both"/>
        <w:rPr>
          <w:rFonts w:eastAsia="Calibri"/>
          <w:sz w:val="28"/>
          <w:szCs w:val="28"/>
        </w:rPr>
      </w:pPr>
      <w:r>
        <w:rPr>
          <w:rFonts w:eastAsia="Calibri"/>
          <w:sz w:val="28"/>
          <w:szCs w:val="28"/>
        </w:rPr>
        <w:t xml:space="preserve">3.8. В случае поступления запроса в порядке, установленном пунктом 2.14 </w:t>
      </w:r>
      <w:proofErr w:type="gramStart"/>
      <w:r>
        <w:rPr>
          <w:rFonts w:eastAsia="Calibri"/>
          <w:sz w:val="28"/>
          <w:szCs w:val="28"/>
        </w:rPr>
        <w:t>настоящего Административного регламента</w:t>
      </w:r>
      <w:proofErr w:type="gramEnd"/>
      <w:r>
        <w:rPr>
          <w:rFonts w:eastAsia="Calibri"/>
          <w:sz w:val="28"/>
          <w:szCs w:val="28"/>
        </w:rPr>
        <w:t xml:space="preserve"> специалист, ответственный за прием документов, выполняет следующие действия:</w:t>
      </w:r>
    </w:p>
    <w:p w14:paraId="6D2A31E1" w14:textId="77777777" w:rsidR="008422A3" w:rsidRDefault="008422A3" w:rsidP="008422A3">
      <w:pPr>
        <w:ind w:firstLine="540"/>
        <w:jc w:val="both"/>
        <w:rPr>
          <w:rFonts w:eastAsia="Calibri"/>
          <w:sz w:val="28"/>
          <w:szCs w:val="28"/>
        </w:rPr>
      </w:pPr>
      <w:r>
        <w:rPr>
          <w:rFonts w:eastAsia="Calibri"/>
          <w:sz w:val="28"/>
          <w:szCs w:val="28"/>
        </w:rPr>
        <w:t>1)</w:t>
      </w:r>
      <w:r>
        <w:rPr>
          <w:rFonts w:eastAsia="Calibri"/>
          <w:sz w:val="28"/>
          <w:szCs w:val="28"/>
        </w:rPr>
        <w:tab/>
        <w:t>проверяет правильность оформления запроса;</w:t>
      </w:r>
    </w:p>
    <w:p w14:paraId="06C87895" w14:textId="77777777" w:rsidR="008422A3" w:rsidRDefault="008422A3" w:rsidP="008422A3">
      <w:pPr>
        <w:ind w:firstLine="540"/>
        <w:jc w:val="both"/>
        <w:rPr>
          <w:rFonts w:eastAsia="Calibri"/>
          <w:sz w:val="28"/>
          <w:szCs w:val="28"/>
        </w:rPr>
      </w:pPr>
      <w:r>
        <w:rPr>
          <w:rFonts w:eastAsia="Calibri"/>
          <w:sz w:val="28"/>
          <w:szCs w:val="28"/>
        </w:rPr>
        <w:t>2)</w:t>
      </w:r>
      <w:r>
        <w:rPr>
          <w:rFonts w:eastAsia="Calibri"/>
          <w:sz w:val="28"/>
          <w:szCs w:val="28"/>
        </w:rPr>
        <w:tab/>
        <w:t>регистрирует запрос в журнале регистрации заявлений.</w:t>
      </w:r>
    </w:p>
    <w:p w14:paraId="53C698B6" w14:textId="77777777" w:rsidR="008422A3" w:rsidRDefault="008422A3" w:rsidP="008422A3">
      <w:pPr>
        <w:ind w:firstLine="540"/>
        <w:jc w:val="both"/>
        <w:rPr>
          <w:rFonts w:eastAsia="Calibri"/>
          <w:sz w:val="28"/>
          <w:szCs w:val="28"/>
        </w:rPr>
      </w:pPr>
      <w:r>
        <w:rPr>
          <w:rFonts w:eastAsia="Calibri"/>
          <w:sz w:val="28"/>
          <w:szCs w:val="28"/>
        </w:rPr>
        <w:t>3.9.   Заявителю при сдаче документов присваивается регистрационный номер заявления, отображаемый в личном кабинете на ЕПГУ и(или) РПГУ, за исключением случаев, предусмотренных пунктами 2.10, 2.11, 2.12 настоящего Административного регламента.</w:t>
      </w:r>
    </w:p>
    <w:p w14:paraId="04DD5AE2" w14:textId="77777777" w:rsidR="008422A3" w:rsidRDefault="008422A3" w:rsidP="008422A3">
      <w:pPr>
        <w:ind w:firstLine="540"/>
        <w:jc w:val="both"/>
        <w:rPr>
          <w:rFonts w:eastAsia="Calibri"/>
          <w:sz w:val="28"/>
          <w:szCs w:val="28"/>
        </w:rPr>
      </w:pPr>
      <w:r>
        <w:rPr>
          <w:rFonts w:eastAsia="Calibri"/>
          <w:sz w:val="28"/>
          <w:szCs w:val="28"/>
        </w:rPr>
        <w:t>3.10.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3AF43EA2" w14:textId="77777777" w:rsidR="008422A3" w:rsidRDefault="008422A3" w:rsidP="008422A3">
      <w:pPr>
        <w:ind w:firstLine="540"/>
        <w:jc w:val="both"/>
        <w:rPr>
          <w:rFonts w:eastAsia="Calibri"/>
          <w:sz w:val="28"/>
          <w:szCs w:val="28"/>
        </w:rPr>
      </w:pPr>
      <w:r>
        <w:rPr>
          <w:rFonts w:eastAsia="Calibri"/>
          <w:sz w:val="28"/>
          <w:szCs w:val="28"/>
        </w:rPr>
        <w:t xml:space="preserve">3.11. Результатом административной процедуры является подготовка соответствующего письма о предоставлении недостающих документов специалистом отдела либо обеспечение выполнения дальнейших административных процедур, предусмотренных Административным </w:t>
      </w:r>
      <w:r>
        <w:rPr>
          <w:rFonts w:eastAsia="Calibri"/>
          <w:sz w:val="28"/>
          <w:szCs w:val="28"/>
        </w:rPr>
        <w:lastRenderedPageBreak/>
        <w:t>регламентом.</w:t>
      </w:r>
    </w:p>
    <w:p w14:paraId="47139EF9" w14:textId="77777777" w:rsidR="008422A3" w:rsidRDefault="008422A3" w:rsidP="008422A3">
      <w:pPr>
        <w:ind w:firstLine="540"/>
        <w:jc w:val="both"/>
        <w:rPr>
          <w:rFonts w:eastAsia="Calibri"/>
          <w:sz w:val="28"/>
          <w:szCs w:val="28"/>
        </w:rPr>
      </w:pPr>
      <w:r>
        <w:rPr>
          <w:rFonts w:eastAsia="Calibri"/>
          <w:sz w:val="28"/>
          <w:szCs w:val="28"/>
        </w:rPr>
        <w:t>3.12. Способом фиксации результата административной процедуры является регистрация заявления в электронном реестре делопроизводства Отдела с присвоением ему номера и даты либо регистрация письма о возврате документов в порядке делопроизводства.</w:t>
      </w:r>
    </w:p>
    <w:p w14:paraId="56C6934B" w14:textId="77777777" w:rsidR="008422A3" w:rsidRDefault="008422A3" w:rsidP="008422A3">
      <w:pPr>
        <w:jc w:val="both"/>
        <w:rPr>
          <w:rFonts w:eastAsia="Calibri"/>
          <w:sz w:val="28"/>
          <w:szCs w:val="28"/>
        </w:rPr>
      </w:pPr>
    </w:p>
    <w:p w14:paraId="1B0D801C" w14:textId="77777777" w:rsidR="008422A3" w:rsidRDefault="008422A3" w:rsidP="008422A3">
      <w:pPr>
        <w:ind w:firstLine="540"/>
        <w:jc w:val="both"/>
        <w:rPr>
          <w:rFonts w:eastAsia="Calibri"/>
          <w:sz w:val="28"/>
          <w:szCs w:val="28"/>
        </w:rPr>
      </w:pPr>
    </w:p>
    <w:p w14:paraId="6FF8802B" w14:textId="77777777" w:rsidR="008422A3" w:rsidRDefault="008422A3" w:rsidP="008422A3">
      <w:pPr>
        <w:ind w:firstLine="540"/>
        <w:jc w:val="center"/>
        <w:rPr>
          <w:rFonts w:eastAsia="Calibri"/>
          <w:b/>
          <w:sz w:val="28"/>
          <w:szCs w:val="28"/>
        </w:rPr>
      </w:pPr>
      <w:r>
        <w:rPr>
          <w:rFonts w:eastAsia="Calibri"/>
          <w:b/>
          <w:sz w:val="28"/>
          <w:szCs w:val="28"/>
        </w:rPr>
        <w:t>Направление запросов в территориальные органы</w:t>
      </w:r>
    </w:p>
    <w:p w14:paraId="2B59F532" w14:textId="77777777" w:rsidR="008422A3" w:rsidRDefault="008422A3" w:rsidP="008422A3">
      <w:pPr>
        <w:ind w:firstLine="540"/>
        <w:jc w:val="center"/>
        <w:rPr>
          <w:rFonts w:eastAsia="Calibri"/>
          <w:b/>
          <w:sz w:val="28"/>
          <w:szCs w:val="28"/>
        </w:rPr>
      </w:pPr>
      <w:r>
        <w:rPr>
          <w:rFonts w:eastAsia="Calibri"/>
          <w:b/>
          <w:sz w:val="28"/>
          <w:szCs w:val="28"/>
        </w:rPr>
        <w:t>федеральных органов государственной власти и иные</w:t>
      </w:r>
    </w:p>
    <w:p w14:paraId="35205781" w14:textId="77777777" w:rsidR="008422A3" w:rsidRDefault="008422A3" w:rsidP="008422A3">
      <w:pPr>
        <w:ind w:firstLine="540"/>
        <w:jc w:val="center"/>
        <w:rPr>
          <w:rFonts w:eastAsia="Calibri"/>
          <w:b/>
          <w:sz w:val="28"/>
          <w:szCs w:val="28"/>
        </w:rPr>
      </w:pPr>
      <w:r>
        <w:rPr>
          <w:rFonts w:eastAsia="Calibri"/>
          <w:b/>
          <w:sz w:val="28"/>
          <w:szCs w:val="28"/>
        </w:rPr>
        <w:t>организации для получения документов, необходимых</w:t>
      </w:r>
    </w:p>
    <w:p w14:paraId="34C9CF9F" w14:textId="77777777" w:rsidR="008422A3" w:rsidRDefault="008422A3" w:rsidP="008422A3">
      <w:pPr>
        <w:ind w:firstLine="540"/>
        <w:jc w:val="center"/>
        <w:rPr>
          <w:rFonts w:eastAsia="Calibri"/>
          <w:b/>
          <w:sz w:val="28"/>
          <w:szCs w:val="28"/>
        </w:rPr>
      </w:pPr>
      <w:r>
        <w:rPr>
          <w:rFonts w:eastAsia="Calibri"/>
          <w:b/>
          <w:sz w:val="28"/>
          <w:szCs w:val="28"/>
        </w:rPr>
        <w:t>для предоставления муниципальной услуги</w:t>
      </w:r>
    </w:p>
    <w:p w14:paraId="3D2EE5D9" w14:textId="77777777" w:rsidR="008422A3" w:rsidRDefault="008422A3" w:rsidP="008422A3">
      <w:pPr>
        <w:ind w:firstLine="540"/>
        <w:jc w:val="both"/>
        <w:rPr>
          <w:rFonts w:eastAsia="Calibri"/>
          <w:sz w:val="28"/>
          <w:szCs w:val="28"/>
        </w:rPr>
      </w:pPr>
    </w:p>
    <w:p w14:paraId="4B347C90" w14:textId="77777777" w:rsidR="008422A3" w:rsidRDefault="008422A3" w:rsidP="008422A3">
      <w:pPr>
        <w:ind w:firstLine="540"/>
        <w:jc w:val="both"/>
        <w:rPr>
          <w:rFonts w:eastAsia="Calibri"/>
          <w:sz w:val="28"/>
          <w:szCs w:val="28"/>
        </w:rPr>
      </w:pPr>
      <w:r>
        <w:rPr>
          <w:rFonts w:eastAsia="Calibri"/>
          <w:sz w:val="28"/>
          <w:szCs w:val="28"/>
        </w:rPr>
        <w:t>3.13. Основанием для начала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379B8C23" w14:textId="77777777" w:rsidR="008422A3" w:rsidRDefault="008422A3" w:rsidP="008422A3">
      <w:pPr>
        <w:ind w:firstLine="540"/>
        <w:jc w:val="both"/>
        <w:rPr>
          <w:rFonts w:eastAsia="Calibri"/>
          <w:sz w:val="28"/>
          <w:szCs w:val="28"/>
        </w:rPr>
      </w:pPr>
      <w:r>
        <w:rPr>
          <w:rFonts w:eastAsia="Calibri"/>
          <w:sz w:val="28"/>
          <w:szCs w:val="28"/>
        </w:rPr>
        <w:t>3.14. Направление запросов осуществляется специалистом Отдела.</w:t>
      </w:r>
    </w:p>
    <w:p w14:paraId="655BDCCD" w14:textId="77777777" w:rsidR="008422A3" w:rsidRDefault="008422A3" w:rsidP="008422A3">
      <w:pPr>
        <w:ind w:firstLine="540"/>
        <w:jc w:val="both"/>
        <w:rPr>
          <w:rFonts w:eastAsia="Calibri"/>
          <w:sz w:val="28"/>
          <w:szCs w:val="28"/>
        </w:rPr>
      </w:pPr>
      <w:r>
        <w:rPr>
          <w:rFonts w:eastAsia="Calibri"/>
          <w:sz w:val="28"/>
          <w:szCs w:val="28"/>
        </w:rPr>
        <w:t>3.15. Специалист Отдела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10328642"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w:t>
      </w:r>
    </w:p>
    <w:p w14:paraId="7D554706" w14:textId="77777777" w:rsidR="008422A3" w:rsidRDefault="008422A3" w:rsidP="008422A3">
      <w:pPr>
        <w:ind w:firstLine="540"/>
        <w:jc w:val="both"/>
        <w:rPr>
          <w:rFonts w:eastAsia="Calibri"/>
          <w:sz w:val="28"/>
          <w:szCs w:val="28"/>
        </w:rPr>
      </w:pPr>
      <w:r>
        <w:rPr>
          <w:rFonts w:eastAsia="Calibri"/>
          <w:sz w:val="28"/>
          <w:szCs w:val="28"/>
        </w:rPr>
        <w:t>Направление запроса осуществляется:</w:t>
      </w:r>
    </w:p>
    <w:p w14:paraId="4B92A219" w14:textId="77777777" w:rsidR="008422A3" w:rsidRDefault="008422A3" w:rsidP="008422A3">
      <w:pPr>
        <w:ind w:firstLine="540"/>
        <w:jc w:val="both"/>
        <w:rPr>
          <w:rFonts w:eastAsia="Calibri"/>
          <w:sz w:val="28"/>
          <w:szCs w:val="28"/>
        </w:rPr>
      </w:pPr>
      <w:r>
        <w:rPr>
          <w:rFonts w:eastAsia="Calibri"/>
          <w:sz w:val="28"/>
          <w:szCs w:val="28"/>
        </w:rPr>
        <w:t>- по каналам региональной системы межведомственного электронного взаимодействия;</w:t>
      </w:r>
    </w:p>
    <w:p w14:paraId="536168BB" w14:textId="77777777" w:rsidR="008422A3" w:rsidRDefault="008422A3" w:rsidP="008422A3">
      <w:pPr>
        <w:ind w:firstLine="540"/>
        <w:jc w:val="both"/>
        <w:rPr>
          <w:rFonts w:eastAsia="Calibri"/>
          <w:sz w:val="28"/>
          <w:szCs w:val="28"/>
        </w:rPr>
      </w:pPr>
      <w:r>
        <w:rPr>
          <w:rFonts w:eastAsia="Calibri"/>
          <w:sz w:val="28"/>
          <w:szCs w:val="28"/>
        </w:rPr>
        <w:t>- в письменном виде на бланках установленного образца (при их наличии) либо на официальном письменном бланке Администрации.</w:t>
      </w:r>
    </w:p>
    <w:p w14:paraId="5AFBAAFE" w14:textId="77777777" w:rsidR="008422A3" w:rsidRDefault="008422A3" w:rsidP="008422A3">
      <w:pPr>
        <w:ind w:firstLine="540"/>
        <w:jc w:val="both"/>
        <w:rPr>
          <w:rFonts w:eastAsia="Calibri"/>
          <w:sz w:val="28"/>
          <w:szCs w:val="28"/>
        </w:rPr>
      </w:pPr>
      <w:r>
        <w:rPr>
          <w:rFonts w:eastAsia="Calibri"/>
          <w:sz w:val="28"/>
          <w:szCs w:val="28"/>
        </w:rPr>
        <w:t>Запрос, оформляемый на бланке Администрации, должен содержать следующие сведения:</w:t>
      </w:r>
    </w:p>
    <w:p w14:paraId="03DBC30B" w14:textId="77777777" w:rsidR="008422A3" w:rsidRDefault="008422A3" w:rsidP="008422A3">
      <w:pPr>
        <w:ind w:firstLine="540"/>
        <w:jc w:val="both"/>
        <w:rPr>
          <w:rFonts w:eastAsia="Calibri"/>
          <w:sz w:val="28"/>
          <w:szCs w:val="28"/>
        </w:rPr>
      </w:pPr>
      <w:r>
        <w:rPr>
          <w:rFonts w:eastAsia="Calibri"/>
          <w:sz w:val="28"/>
          <w:szCs w:val="28"/>
        </w:rPr>
        <w:t>- наименование органа, в адрес которого направляется запрос о предоставлении документов и (или) информации;</w:t>
      </w:r>
    </w:p>
    <w:p w14:paraId="20D63EA3" w14:textId="77777777" w:rsidR="008422A3" w:rsidRDefault="008422A3" w:rsidP="008422A3">
      <w:pPr>
        <w:ind w:firstLine="540"/>
        <w:jc w:val="both"/>
        <w:rPr>
          <w:rFonts w:eastAsia="Calibri"/>
          <w:sz w:val="28"/>
          <w:szCs w:val="28"/>
        </w:rPr>
      </w:pPr>
      <w:r>
        <w:rPr>
          <w:rFonts w:eastAsia="Calibri"/>
          <w:sz w:val="28"/>
          <w:szCs w:val="28"/>
        </w:rPr>
        <w:t>- наименование муниципальной услуги, для предоставления которой необходимо предоставление документа и (или) информации;</w:t>
      </w:r>
    </w:p>
    <w:p w14:paraId="562DAB2F" w14:textId="77777777" w:rsidR="008422A3" w:rsidRDefault="008422A3" w:rsidP="008422A3">
      <w:pPr>
        <w:ind w:firstLine="540"/>
        <w:jc w:val="both"/>
        <w:rPr>
          <w:rFonts w:eastAsia="Calibri"/>
          <w:sz w:val="28"/>
          <w:szCs w:val="28"/>
        </w:rPr>
      </w:pPr>
      <w:r>
        <w:rPr>
          <w:rFonts w:eastAsia="Calibri"/>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310D1E37" w14:textId="77777777" w:rsidR="008422A3" w:rsidRDefault="008422A3" w:rsidP="008422A3">
      <w:pPr>
        <w:ind w:firstLine="540"/>
        <w:jc w:val="both"/>
        <w:rPr>
          <w:rFonts w:eastAsia="Calibri"/>
          <w:sz w:val="28"/>
          <w:szCs w:val="28"/>
        </w:rPr>
      </w:pPr>
      <w:r>
        <w:rPr>
          <w:rFonts w:eastAsia="Calibri"/>
          <w:sz w:val="28"/>
          <w:szCs w:val="28"/>
        </w:rPr>
        <w:t>- контактная информация исполнителя запроса;</w:t>
      </w:r>
    </w:p>
    <w:p w14:paraId="5F4CEC49" w14:textId="77777777" w:rsidR="008422A3" w:rsidRDefault="008422A3" w:rsidP="008422A3">
      <w:pPr>
        <w:ind w:firstLine="540"/>
        <w:jc w:val="both"/>
        <w:rPr>
          <w:rFonts w:eastAsia="Calibri"/>
          <w:sz w:val="28"/>
          <w:szCs w:val="28"/>
        </w:rPr>
      </w:pPr>
      <w:r>
        <w:rPr>
          <w:rFonts w:eastAsia="Calibri"/>
          <w:sz w:val="28"/>
          <w:szCs w:val="28"/>
        </w:rPr>
        <w:t>- дата направления требования и срок ожидаемого ответа на запрос;</w:t>
      </w:r>
    </w:p>
    <w:p w14:paraId="2511913A" w14:textId="77777777" w:rsidR="008422A3" w:rsidRDefault="008422A3" w:rsidP="008422A3">
      <w:pPr>
        <w:ind w:firstLine="540"/>
        <w:jc w:val="both"/>
        <w:rPr>
          <w:rFonts w:eastAsia="Calibri"/>
          <w:sz w:val="28"/>
          <w:szCs w:val="28"/>
        </w:rPr>
      </w:pPr>
      <w:r>
        <w:rPr>
          <w:rFonts w:eastAsia="Calibri"/>
          <w:sz w:val="28"/>
          <w:szCs w:val="28"/>
        </w:rPr>
        <w:t>(срок ожидаемого ответа на запрос не должен превышать 5 рабочих дней).</w:t>
      </w:r>
    </w:p>
    <w:p w14:paraId="2DFD1658" w14:textId="77777777" w:rsidR="008422A3" w:rsidRDefault="008422A3" w:rsidP="008422A3">
      <w:pPr>
        <w:ind w:firstLine="540"/>
        <w:jc w:val="both"/>
        <w:rPr>
          <w:rFonts w:eastAsia="Calibri"/>
          <w:sz w:val="28"/>
          <w:szCs w:val="28"/>
        </w:rPr>
      </w:pPr>
      <w:r>
        <w:rPr>
          <w:rFonts w:eastAsia="Calibri"/>
          <w:sz w:val="28"/>
          <w:szCs w:val="28"/>
        </w:rPr>
        <w:t xml:space="preserve">3.16. Запрос с использованием системы региональной системы </w:t>
      </w:r>
      <w:r>
        <w:rPr>
          <w:rFonts w:eastAsia="Calibri"/>
          <w:sz w:val="28"/>
          <w:szCs w:val="28"/>
        </w:rPr>
        <w:lastRenderedPageBreak/>
        <w:t>межведомственного электронного взаимодействия подписывается электронной подписью.</w:t>
      </w:r>
    </w:p>
    <w:p w14:paraId="614EF141" w14:textId="77777777" w:rsidR="008422A3" w:rsidRDefault="008422A3" w:rsidP="008422A3">
      <w:pPr>
        <w:ind w:firstLine="540"/>
        <w:jc w:val="both"/>
        <w:rPr>
          <w:rFonts w:eastAsia="Calibri"/>
          <w:sz w:val="28"/>
          <w:szCs w:val="28"/>
        </w:rPr>
      </w:pPr>
      <w:r>
        <w:rPr>
          <w:rFonts w:eastAsia="Calibri"/>
          <w:sz w:val="28"/>
          <w:szCs w:val="28"/>
        </w:rPr>
        <w:t>3.17.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2C8A28CD" w14:textId="77777777" w:rsidR="008422A3" w:rsidRDefault="008422A3" w:rsidP="008422A3">
      <w:pPr>
        <w:ind w:firstLine="540"/>
        <w:jc w:val="both"/>
        <w:rPr>
          <w:rFonts w:eastAsia="Calibri"/>
          <w:sz w:val="28"/>
          <w:szCs w:val="28"/>
        </w:rPr>
      </w:pPr>
      <w:r>
        <w:rPr>
          <w:rFonts w:eastAsia="Calibri"/>
          <w:sz w:val="28"/>
          <w:szCs w:val="28"/>
        </w:rPr>
        <w:t xml:space="preserve">3.18. Критерием принятия решения о выполнении административных процедур в рамках соответствующего административного действия является </w:t>
      </w:r>
      <w:proofErr w:type="gramStart"/>
      <w:r>
        <w:rPr>
          <w:rFonts w:eastAsia="Calibri"/>
          <w:sz w:val="28"/>
          <w:szCs w:val="28"/>
        </w:rPr>
        <w:t>необходимость запроса сведений и информации</w:t>
      </w:r>
      <w:proofErr w:type="gramEnd"/>
      <w:r>
        <w:rPr>
          <w:rFonts w:eastAsia="Calibri"/>
          <w:sz w:val="28"/>
          <w:szCs w:val="28"/>
        </w:rPr>
        <w:t xml:space="preserve"> предусмотренных пунктом 2.15 настоящего Административного регламента.</w:t>
      </w:r>
    </w:p>
    <w:p w14:paraId="4B4C0050" w14:textId="77777777" w:rsidR="008422A3" w:rsidRDefault="008422A3" w:rsidP="008422A3">
      <w:pPr>
        <w:ind w:firstLine="540"/>
        <w:jc w:val="both"/>
        <w:rPr>
          <w:rFonts w:eastAsia="Calibri"/>
          <w:sz w:val="28"/>
          <w:szCs w:val="28"/>
        </w:rPr>
      </w:pPr>
      <w:r>
        <w:rPr>
          <w:rFonts w:eastAsia="Calibri"/>
          <w:sz w:val="28"/>
          <w:szCs w:val="28"/>
        </w:rPr>
        <w:t>3.19.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3DB4CD9C" w14:textId="77777777" w:rsidR="008422A3" w:rsidRDefault="008422A3" w:rsidP="008422A3">
      <w:pPr>
        <w:ind w:firstLine="540"/>
        <w:jc w:val="both"/>
        <w:rPr>
          <w:rFonts w:eastAsia="Calibri"/>
          <w:sz w:val="28"/>
          <w:szCs w:val="28"/>
        </w:rPr>
      </w:pPr>
      <w:r>
        <w:rPr>
          <w:rFonts w:eastAsia="Calibri"/>
          <w:sz w:val="28"/>
          <w:szCs w:val="28"/>
        </w:rPr>
        <w:t>3.20.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C40BDA0" w14:textId="77777777" w:rsidR="008422A3" w:rsidRDefault="008422A3" w:rsidP="008422A3">
      <w:pPr>
        <w:jc w:val="both"/>
        <w:rPr>
          <w:rFonts w:eastAsia="Calibri"/>
          <w:sz w:val="28"/>
          <w:szCs w:val="28"/>
        </w:rPr>
      </w:pPr>
    </w:p>
    <w:p w14:paraId="3AB788CE" w14:textId="77777777" w:rsidR="008422A3" w:rsidRDefault="008422A3" w:rsidP="008422A3">
      <w:pPr>
        <w:ind w:firstLine="540"/>
        <w:jc w:val="center"/>
        <w:rPr>
          <w:rFonts w:eastAsia="Calibri"/>
          <w:sz w:val="28"/>
          <w:szCs w:val="28"/>
        </w:rPr>
      </w:pPr>
      <w:r>
        <w:rPr>
          <w:rFonts w:eastAsia="Calibri"/>
          <w:b/>
          <w:sz w:val="28"/>
          <w:szCs w:val="28"/>
        </w:rPr>
        <w:t>Рассмотрение заявления о предоставлении муниципальной услуги и утверждение схемы расположения земельного участка (земельных участков</w:t>
      </w:r>
      <w:r>
        <w:rPr>
          <w:rFonts w:eastAsia="Calibri"/>
          <w:sz w:val="28"/>
          <w:szCs w:val="28"/>
        </w:rPr>
        <w:t>)</w:t>
      </w:r>
    </w:p>
    <w:p w14:paraId="2E080CF8" w14:textId="77777777" w:rsidR="008422A3" w:rsidRDefault="008422A3" w:rsidP="008422A3">
      <w:pPr>
        <w:ind w:firstLine="540"/>
        <w:jc w:val="both"/>
        <w:rPr>
          <w:rFonts w:eastAsia="Calibri"/>
          <w:sz w:val="28"/>
          <w:szCs w:val="28"/>
        </w:rPr>
      </w:pPr>
    </w:p>
    <w:p w14:paraId="05E66089" w14:textId="77777777" w:rsidR="008422A3" w:rsidRDefault="008422A3" w:rsidP="008422A3">
      <w:pPr>
        <w:ind w:firstLine="540"/>
        <w:jc w:val="both"/>
        <w:rPr>
          <w:rFonts w:eastAsia="Calibri"/>
          <w:sz w:val="28"/>
          <w:szCs w:val="28"/>
        </w:rPr>
      </w:pPr>
      <w:r>
        <w:rPr>
          <w:rFonts w:eastAsia="Calibri"/>
          <w:sz w:val="28"/>
          <w:szCs w:val="28"/>
        </w:rPr>
        <w:t>3.21. Основанием для начала административной процедуры является наличие полного комплекта документов для предоставления муниципальной услуги.</w:t>
      </w:r>
    </w:p>
    <w:p w14:paraId="72122475" w14:textId="77777777" w:rsidR="008422A3" w:rsidRDefault="008422A3" w:rsidP="008422A3">
      <w:pPr>
        <w:ind w:firstLine="540"/>
        <w:jc w:val="both"/>
        <w:rPr>
          <w:rFonts w:eastAsia="Calibri"/>
          <w:sz w:val="28"/>
          <w:szCs w:val="28"/>
        </w:rPr>
      </w:pPr>
      <w:r>
        <w:rPr>
          <w:rFonts w:eastAsia="Calibri"/>
          <w:sz w:val="28"/>
          <w:szCs w:val="28"/>
        </w:rPr>
        <w:t>3.22. Специалист Отдела с момента получения полного комплекта документов осуществляет проверку документов на наличие или отсутствие оснований для отказа в утверждения схемы расположения земельного участка (земельных участков), указанных в пункте 2.19 настоящего Административного регламента.</w:t>
      </w:r>
    </w:p>
    <w:p w14:paraId="3D0DA1A7"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w:t>
      </w:r>
    </w:p>
    <w:p w14:paraId="4EFF54F7" w14:textId="77777777" w:rsidR="008422A3" w:rsidRDefault="008422A3" w:rsidP="008422A3">
      <w:pPr>
        <w:ind w:firstLine="540"/>
        <w:jc w:val="both"/>
        <w:rPr>
          <w:rFonts w:eastAsia="Calibri"/>
          <w:sz w:val="28"/>
          <w:szCs w:val="28"/>
        </w:rPr>
      </w:pPr>
      <w:r>
        <w:rPr>
          <w:rFonts w:eastAsia="Calibri"/>
          <w:sz w:val="28"/>
          <w:szCs w:val="28"/>
        </w:rPr>
        <w:t>3.23. В случае наличия основания для отказа в предоставлении муниципальной услуги, предусмотренного пунктом 2.19 настоящего Административного регламента, подписанное письмо об отказе в утверждении схемы образования земельного участка выдается одним из следующих способов:</w:t>
      </w:r>
    </w:p>
    <w:p w14:paraId="346B64A5" w14:textId="77777777" w:rsidR="008422A3" w:rsidRDefault="008422A3" w:rsidP="008422A3">
      <w:pPr>
        <w:ind w:firstLine="540"/>
        <w:jc w:val="both"/>
        <w:rPr>
          <w:rFonts w:eastAsia="Calibri"/>
          <w:sz w:val="28"/>
          <w:szCs w:val="28"/>
        </w:rPr>
      </w:pPr>
      <w:r>
        <w:rPr>
          <w:rFonts w:eastAsia="Calibri"/>
          <w:sz w:val="28"/>
          <w:szCs w:val="28"/>
        </w:rPr>
        <w:t>- заявителю при личном обращении заявителя в Отдел в случае поступления заявления в порядке, предусмотренном пунктом 2.10 настоящего Административного регламента, специалист Отдела уведомляет заявителя о необходимости явиться за получением результата муниципальной услуги;</w:t>
      </w:r>
    </w:p>
    <w:p w14:paraId="1700CA69" w14:textId="77777777" w:rsidR="008422A3" w:rsidRDefault="008422A3" w:rsidP="008422A3">
      <w:pPr>
        <w:ind w:firstLine="540"/>
        <w:jc w:val="both"/>
        <w:rPr>
          <w:rFonts w:eastAsia="Calibri"/>
          <w:sz w:val="28"/>
          <w:szCs w:val="28"/>
        </w:rPr>
      </w:pPr>
      <w:r>
        <w:rPr>
          <w:rFonts w:eastAsia="Calibri"/>
          <w:sz w:val="28"/>
          <w:szCs w:val="28"/>
        </w:rPr>
        <w:t>- направляется специалистом Отдела в ГАУ «МФЦ» для выдачи результата муниципальной услуги заявителю в случае обращения в порядке, предусмотренном пунктом 2.12 настоящего Административного регламента;</w:t>
      </w:r>
    </w:p>
    <w:p w14:paraId="1461E807" w14:textId="77777777" w:rsidR="008422A3" w:rsidRDefault="008422A3" w:rsidP="008422A3">
      <w:pPr>
        <w:ind w:firstLine="540"/>
        <w:jc w:val="both"/>
        <w:rPr>
          <w:rFonts w:eastAsia="Calibri"/>
          <w:sz w:val="28"/>
          <w:szCs w:val="28"/>
        </w:rPr>
      </w:pPr>
      <w:r>
        <w:rPr>
          <w:rFonts w:eastAsia="Calibri"/>
          <w:sz w:val="28"/>
          <w:szCs w:val="28"/>
        </w:rPr>
        <w:lastRenderedPageBreak/>
        <w:t>- результат муниципальной услуги направляется специалистом Отдела почтовым отправлением заявителю в случае обращения в порядке, предусмотренном пунктом 2.11 настоящего Административного регламента;</w:t>
      </w:r>
    </w:p>
    <w:p w14:paraId="0B0F0BC5" w14:textId="77777777" w:rsidR="008422A3" w:rsidRDefault="008422A3" w:rsidP="008422A3">
      <w:pPr>
        <w:ind w:firstLine="709"/>
        <w:jc w:val="both"/>
        <w:rPr>
          <w:rFonts w:eastAsia="Calibri"/>
          <w:sz w:val="28"/>
          <w:szCs w:val="28"/>
        </w:rPr>
      </w:pPr>
      <w:r>
        <w:rPr>
          <w:rFonts w:eastAsia="Calibri"/>
          <w:sz w:val="28"/>
          <w:szCs w:val="28"/>
        </w:rPr>
        <w:t>- результат муниципальной услуги направляется специалистом Отдела в электронной форме посредством ЕПГУ и(или) РПГУ в случае обращения в порядке, предусмотренном пунктом 2.14 настоящего Административного регламента.</w:t>
      </w:r>
      <w:r>
        <w:rPr>
          <w:rFonts w:eastAsia="Calibri"/>
          <w:i/>
          <w:sz w:val="28"/>
          <w:szCs w:val="28"/>
        </w:rPr>
        <w:t xml:space="preserve"> При открытии на портале данной услуги.</w:t>
      </w:r>
    </w:p>
    <w:p w14:paraId="5B433305" w14:textId="77777777" w:rsidR="008422A3" w:rsidRDefault="008422A3" w:rsidP="008422A3">
      <w:pPr>
        <w:ind w:firstLine="540"/>
        <w:jc w:val="both"/>
        <w:rPr>
          <w:rFonts w:eastAsia="Calibri"/>
          <w:sz w:val="28"/>
          <w:szCs w:val="28"/>
        </w:rPr>
      </w:pPr>
    </w:p>
    <w:p w14:paraId="3C093855"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 (за исключением времени, в течение которого заявитель не является за получением результата муниципальной услуги).</w:t>
      </w:r>
    </w:p>
    <w:p w14:paraId="48C2F5D6" w14:textId="77777777" w:rsidR="008422A3" w:rsidRDefault="008422A3" w:rsidP="008422A3">
      <w:pPr>
        <w:ind w:firstLine="540"/>
        <w:jc w:val="both"/>
        <w:rPr>
          <w:rFonts w:eastAsia="Calibri"/>
          <w:sz w:val="28"/>
          <w:szCs w:val="28"/>
        </w:rPr>
      </w:pPr>
      <w:r>
        <w:rPr>
          <w:rFonts w:eastAsia="Calibri"/>
          <w:sz w:val="28"/>
          <w:szCs w:val="28"/>
        </w:rPr>
        <w:t>3.24. При отсутствии оснований для отказа в предоставлении муниципальной услуги, предусмотренных пунктом 2.19 настоящего Административного регламента, специалист Отдела готовит проект решения об утверждении схемы расположения земельного участка (земельных участков) Отдела передает проект решения и схему расположения земельного участка (земельных участков) на согласование и подписание Главе посёлка</w:t>
      </w:r>
    </w:p>
    <w:p w14:paraId="7A5DEE3A"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2 рабочих дня.</w:t>
      </w:r>
    </w:p>
    <w:p w14:paraId="00891EF6" w14:textId="77777777" w:rsidR="008422A3" w:rsidRDefault="008422A3" w:rsidP="008422A3">
      <w:pPr>
        <w:ind w:firstLine="540"/>
        <w:jc w:val="both"/>
        <w:rPr>
          <w:rFonts w:eastAsia="Calibri"/>
          <w:sz w:val="28"/>
          <w:szCs w:val="28"/>
        </w:rPr>
      </w:pPr>
      <w:r>
        <w:rPr>
          <w:rFonts w:eastAsia="Calibri"/>
          <w:sz w:val="28"/>
          <w:szCs w:val="28"/>
        </w:rPr>
        <w:t>3.25. Решение об утверждении схемы расположения земельного участка (земельных участков) регистрируется в реестре схем расположения земельных участков на кадастровой карте или кадастровом плане соответствующей территории специалистом Отдела.</w:t>
      </w:r>
    </w:p>
    <w:p w14:paraId="27756875"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2 рабочих дня.</w:t>
      </w:r>
    </w:p>
    <w:p w14:paraId="5E3526F9" w14:textId="77777777" w:rsidR="008422A3" w:rsidRDefault="008422A3" w:rsidP="008422A3">
      <w:pPr>
        <w:ind w:firstLine="540"/>
        <w:jc w:val="both"/>
        <w:rPr>
          <w:rFonts w:eastAsia="Calibri"/>
          <w:sz w:val="28"/>
          <w:szCs w:val="28"/>
        </w:rPr>
      </w:pPr>
      <w:r>
        <w:rPr>
          <w:rFonts w:eastAsia="Calibri"/>
          <w:sz w:val="28"/>
          <w:szCs w:val="28"/>
        </w:rPr>
        <w:t>3.26. В случае поступления заявления при личном обращении заявителя в Отдел, специалист Отдела уведомляет заявителя о необходимости явиться за получением решения об утверждении схемы расположения земельного участка (земельных участков) с приложением самой схемы.</w:t>
      </w:r>
    </w:p>
    <w:p w14:paraId="3824F4F6"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 (за исключением срока, в течение которого заявитель не является за Решением о согласовании схемы расположения земельного участка).</w:t>
      </w:r>
    </w:p>
    <w:p w14:paraId="7CD66312" w14:textId="77777777" w:rsidR="008422A3" w:rsidRDefault="008422A3" w:rsidP="008422A3">
      <w:pPr>
        <w:ind w:firstLine="540"/>
        <w:jc w:val="both"/>
        <w:rPr>
          <w:rFonts w:eastAsia="Calibri"/>
          <w:sz w:val="28"/>
          <w:szCs w:val="28"/>
        </w:rPr>
      </w:pPr>
      <w:r>
        <w:rPr>
          <w:rFonts w:eastAsia="Calibri"/>
          <w:sz w:val="28"/>
          <w:szCs w:val="28"/>
        </w:rPr>
        <w:t>3.27. В случае поступления заявления в порядке, предусмотренном пунктом 2.12 настоящего Административного регламента, специалист Отдела направляет утвержденную схему образуемого земельного участка в ГАУ «МФЦ РС (Я)» для вызова заявителя о необходимости явиться за получением решения об утверждении схемы расположения земельного участка (земельных участков) с приложением самой схемы.</w:t>
      </w:r>
    </w:p>
    <w:p w14:paraId="47A3A459"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 (за исключением срока, в течение которого заявитель не является за получением результата).</w:t>
      </w:r>
    </w:p>
    <w:p w14:paraId="6BE4B914" w14:textId="77777777" w:rsidR="008422A3" w:rsidRDefault="008422A3" w:rsidP="008422A3">
      <w:pPr>
        <w:ind w:firstLine="540"/>
        <w:jc w:val="both"/>
        <w:rPr>
          <w:rFonts w:eastAsia="Calibri"/>
          <w:sz w:val="28"/>
          <w:szCs w:val="28"/>
        </w:rPr>
      </w:pPr>
      <w:r>
        <w:rPr>
          <w:rFonts w:eastAsia="Calibri"/>
          <w:sz w:val="28"/>
          <w:szCs w:val="28"/>
        </w:rPr>
        <w:t xml:space="preserve">3.28. В случае поступления заявления в порядке, предусмотренном пунктом 2.10 настоящего Административного регламента, специалист Отдела направляет </w:t>
      </w:r>
      <w:r>
        <w:rPr>
          <w:rFonts w:eastAsia="Calibri"/>
          <w:sz w:val="28"/>
          <w:szCs w:val="28"/>
        </w:rPr>
        <w:lastRenderedPageBreak/>
        <w:t>письмо заявителю о необходимости явиться для получения утвержденной схемы расположения земельного участка (земельных участков).</w:t>
      </w:r>
    </w:p>
    <w:p w14:paraId="409D30CC"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 (за исключением срока, в течение которого заявитель не является на получение результата).</w:t>
      </w:r>
    </w:p>
    <w:p w14:paraId="6965D7C0" w14:textId="77777777" w:rsidR="008422A3" w:rsidRDefault="008422A3" w:rsidP="008422A3">
      <w:pPr>
        <w:ind w:firstLine="709"/>
        <w:jc w:val="both"/>
        <w:rPr>
          <w:rFonts w:eastAsia="Calibri"/>
          <w:sz w:val="28"/>
          <w:szCs w:val="28"/>
        </w:rPr>
      </w:pPr>
      <w:r>
        <w:rPr>
          <w:rFonts w:eastAsia="Calibri"/>
          <w:sz w:val="28"/>
          <w:szCs w:val="28"/>
        </w:rPr>
        <w:t>3.29. В случае поступления заявления в порядке, предусмотренном пунктом 2.14 настоящего Административного регламента, в электронной форме посредством ЕПГУ и(или) РПГУ.</w:t>
      </w:r>
      <w:r>
        <w:rPr>
          <w:rFonts w:eastAsia="Calibri"/>
          <w:i/>
          <w:sz w:val="28"/>
          <w:szCs w:val="28"/>
        </w:rPr>
        <w:t xml:space="preserve"> При открытии на портале данной услуги.</w:t>
      </w:r>
    </w:p>
    <w:p w14:paraId="0312D232"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w:t>
      </w:r>
    </w:p>
    <w:p w14:paraId="04167BCB" w14:textId="77777777" w:rsidR="008422A3" w:rsidRDefault="008422A3" w:rsidP="008422A3">
      <w:pPr>
        <w:ind w:firstLine="540"/>
        <w:jc w:val="both"/>
        <w:rPr>
          <w:rFonts w:eastAsia="Calibri"/>
          <w:sz w:val="28"/>
          <w:szCs w:val="28"/>
        </w:rPr>
      </w:pPr>
      <w:r>
        <w:rPr>
          <w:rFonts w:eastAsia="Calibri"/>
          <w:sz w:val="28"/>
          <w:szCs w:val="28"/>
        </w:rPr>
        <w:t>3.30. Критерием административной процедуры является наличие / отсутствие оснований для отказа в предоставлении муниципальной услуги в соответствии с требованиями законодательства Российской Федерации и иных нормативных правовых актов.</w:t>
      </w:r>
    </w:p>
    <w:p w14:paraId="6D97D3FE" w14:textId="77777777" w:rsidR="008422A3" w:rsidRDefault="008422A3" w:rsidP="008422A3">
      <w:pPr>
        <w:ind w:firstLine="540"/>
        <w:jc w:val="both"/>
        <w:rPr>
          <w:rFonts w:eastAsia="Calibri"/>
          <w:sz w:val="28"/>
          <w:szCs w:val="28"/>
        </w:rPr>
      </w:pPr>
      <w:r>
        <w:rPr>
          <w:rFonts w:eastAsia="Calibri"/>
          <w:sz w:val="28"/>
          <w:szCs w:val="28"/>
        </w:rPr>
        <w:t>3.31. Результатом административной процедуры является выдача заявителю решения об утверждении схемы расположения земельного участка (земельных участков) с приложением самой схемы либо отказ в утверждении схемы.</w:t>
      </w:r>
    </w:p>
    <w:p w14:paraId="74AC9F69" w14:textId="77777777" w:rsidR="008422A3" w:rsidRDefault="008422A3" w:rsidP="008422A3">
      <w:pPr>
        <w:ind w:firstLine="540"/>
        <w:jc w:val="both"/>
        <w:rPr>
          <w:rFonts w:eastAsia="Calibri"/>
          <w:sz w:val="28"/>
          <w:szCs w:val="28"/>
        </w:rPr>
      </w:pPr>
      <w:r>
        <w:rPr>
          <w:rFonts w:eastAsia="Calibri"/>
          <w:sz w:val="28"/>
          <w:szCs w:val="28"/>
        </w:rPr>
        <w:t>3.32. Способом фиксации результата административной процедуры является регистрация решения об утверждении схемы расположения земельного участка (земельных участков) либо письма об отказе в утверждении схемы с занесением данных в базу данных в порядке делопроизводства.</w:t>
      </w:r>
    </w:p>
    <w:p w14:paraId="1D6C82A5" w14:textId="77777777" w:rsidR="008422A3" w:rsidRDefault="008422A3" w:rsidP="008422A3">
      <w:pPr>
        <w:ind w:firstLine="540"/>
        <w:jc w:val="center"/>
        <w:rPr>
          <w:rFonts w:eastAsia="Calibri"/>
          <w:sz w:val="28"/>
          <w:szCs w:val="28"/>
        </w:rPr>
      </w:pPr>
    </w:p>
    <w:p w14:paraId="66DCC563" w14:textId="77777777" w:rsidR="008422A3" w:rsidRDefault="008422A3" w:rsidP="008422A3">
      <w:pPr>
        <w:ind w:firstLine="540"/>
        <w:jc w:val="center"/>
        <w:rPr>
          <w:b/>
          <w:sz w:val="28"/>
          <w:szCs w:val="28"/>
        </w:rPr>
      </w:pPr>
      <w:r>
        <w:rPr>
          <w:b/>
          <w:sz w:val="28"/>
          <w:szCs w:val="28"/>
        </w:rPr>
        <w:t>Прием заявления о переоформлении правоустанавливающего документа в связи с образованием земельных участков</w:t>
      </w:r>
    </w:p>
    <w:p w14:paraId="3E8D51D0" w14:textId="77777777" w:rsidR="008422A3" w:rsidRDefault="008422A3" w:rsidP="008422A3">
      <w:pPr>
        <w:jc w:val="both"/>
        <w:rPr>
          <w:rFonts w:eastAsia="Calibri"/>
          <w:b/>
          <w:sz w:val="28"/>
          <w:szCs w:val="28"/>
        </w:rPr>
      </w:pPr>
    </w:p>
    <w:p w14:paraId="4E887326" w14:textId="77777777" w:rsidR="008422A3" w:rsidRDefault="008422A3" w:rsidP="008422A3">
      <w:pPr>
        <w:ind w:firstLine="540"/>
        <w:jc w:val="both"/>
        <w:rPr>
          <w:rFonts w:eastAsia="Calibri"/>
          <w:sz w:val="28"/>
          <w:szCs w:val="28"/>
        </w:rPr>
      </w:pPr>
      <w:r>
        <w:rPr>
          <w:rFonts w:eastAsia="Calibri"/>
          <w:sz w:val="28"/>
          <w:szCs w:val="28"/>
        </w:rPr>
        <w:t>3.33. Основанием для начала административной процедуры является поступление в Отдел заявления лиц, указанных в пункте 1.2 настоящего Административного регламента, о переоформлении правоустанавливающего документа в связи с образованием земельных участков в порядке, предусмотренном пунктами 2.10, 2.11, 2.12, 2.14 настоящего Административного регламента.</w:t>
      </w:r>
    </w:p>
    <w:p w14:paraId="63B669CB" w14:textId="77777777" w:rsidR="008422A3" w:rsidRDefault="008422A3" w:rsidP="008422A3">
      <w:pPr>
        <w:ind w:firstLine="540"/>
        <w:jc w:val="both"/>
        <w:rPr>
          <w:rFonts w:eastAsia="Calibri"/>
          <w:sz w:val="28"/>
          <w:szCs w:val="28"/>
        </w:rPr>
      </w:pPr>
      <w:r>
        <w:rPr>
          <w:rFonts w:eastAsia="Calibri"/>
          <w:sz w:val="28"/>
          <w:szCs w:val="28"/>
        </w:rPr>
        <w:t>3.34. Заявителю при сдаче документов выдается расписка, за исключением случая, предусмотренного в пункте 2.11, 2.14 настоящего Административного регламента.</w:t>
      </w:r>
    </w:p>
    <w:p w14:paraId="68058DA6" w14:textId="77777777" w:rsidR="008422A3" w:rsidRDefault="008422A3" w:rsidP="008422A3">
      <w:pPr>
        <w:ind w:firstLine="540"/>
        <w:jc w:val="both"/>
        <w:rPr>
          <w:rFonts w:eastAsia="Calibri"/>
          <w:sz w:val="28"/>
          <w:szCs w:val="28"/>
        </w:rPr>
      </w:pPr>
      <w:r>
        <w:rPr>
          <w:rFonts w:eastAsia="Calibri"/>
          <w:sz w:val="28"/>
          <w:szCs w:val="28"/>
        </w:rPr>
        <w:t>3.35. Рассмотрение заявлений заинтересованных лиц осуществляется специалистом Отдела, ответственным за предоставление муниципальной услуги в соответствии с должностной инструкцией (далее - специалист Отдела).</w:t>
      </w:r>
    </w:p>
    <w:p w14:paraId="381811A4" w14:textId="77777777" w:rsidR="008422A3" w:rsidRDefault="008422A3" w:rsidP="008422A3">
      <w:pPr>
        <w:ind w:firstLine="540"/>
        <w:jc w:val="both"/>
        <w:rPr>
          <w:rFonts w:eastAsia="Calibri"/>
          <w:sz w:val="28"/>
          <w:szCs w:val="28"/>
        </w:rPr>
      </w:pPr>
      <w:r>
        <w:rPr>
          <w:rFonts w:eastAsia="Calibri"/>
          <w:sz w:val="28"/>
          <w:szCs w:val="28"/>
        </w:rPr>
        <w:t xml:space="preserve">3.36. Специалист Отдела осуществляет рассмотрение заявлений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Отдела обеспечивает выполнение </w:t>
      </w:r>
      <w:r>
        <w:rPr>
          <w:rFonts w:eastAsia="Calibri"/>
          <w:sz w:val="28"/>
          <w:szCs w:val="28"/>
        </w:rPr>
        <w:lastRenderedPageBreak/>
        <w:t>административных процедур в рамках соответствующего административного действия, путем регистрации заявления в порядке делопроизводства. Действие совершается в день поступления заявления.</w:t>
      </w:r>
    </w:p>
    <w:p w14:paraId="0E698F7B" w14:textId="77777777" w:rsidR="008422A3" w:rsidRDefault="008422A3" w:rsidP="008422A3">
      <w:pPr>
        <w:ind w:firstLine="540"/>
        <w:jc w:val="both"/>
        <w:rPr>
          <w:rFonts w:eastAsia="Calibri"/>
          <w:sz w:val="28"/>
          <w:szCs w:val="28"/>
        </w:rPr>
      </w:pPr>
      <w:r>
        <w:rPr>
          <w:rFonts w:eastAsia="Calibri"/>
          <w:sz w:val="28"/>
          <w:szCs w:val="28"/>
        </w:rPr>
        <w:t>3.37. В случае, если представленные документы не соответствуют требованиям Административного регламента, специалист Отдела осуществляет возврат заявления с приложением документов в ГАУ «МФЦ РС (Я)», либо в случае получения заявления по почте - заявителю почтовым отправлением. Специалист Отдела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14:paraId="02B21F6E"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3 рабочих дня.</w:t>
      </w:r>
    </w:p>
    <w:p w14:paraId="066C65DA" w14:textId="77777777" w:rsidR="008422A3" w:rsidRDefault="008422A3" w:rsidP="008422A3">
      <w:pPr>
        <w:ind w:firstLine="540"/>
        <w:rPr>
          <w:rFonts w:eastAsia="Calibri"/>
          <w:sz w:val="28"/>
          <w:szCs w:val="28"/>
        </w:rPr>
      </w:pPr>
      <w:r>
        <w:rPr>
          <w:rFonts w:eastAsia="Calibri"/>
          <w:sz w:val="28"/>
          <w:szCs w:val="28"/>
        </w:rPr>
        <w:t xml:space="preserve">3.38. В случае поступления запроса в порядке, установленном пунктом 2.14 </w:t>
      </w:r>
      <w:proofErr w:type="gramStart"/>
      <w:r>
        <w:rPr>
          <w:rFonts w:eastAsia="Calibri"/>
          <w:sz w:val="28"/>
          <w:szCs w:val="28"/>
        </w:rPr>
        <w:t>настоящего Административного регламента</w:t>
      </w:r>
      <w:proofErr w:type="gramEnd"/>
      <w:r>
        <w:rPr>
          <w:rFonts w:eastAsia="Calibri"/>
          <w:sz w:val="28"/>
          <w:szCs w:val="28"/>
        </w:rPr>
        <w:t xml:space="preserve"> специалист, ответственный за прием документов, выполняет следующие действия:</w:t>
      </w:r>
    </w:p>
    <w:p w14:paraId="078C1A18" w14:textId="77777777" w:rsidR="008422A3" w:rsidRDefault="008422A3" w:rsidP="008422A3">
      <w:pPr>
        <w:ind w:firstLine="540"/>
        <w:jc w:val="both"/>
        <w:rPr>
          <w:rFonts w:eastAsia="Calibri"/>
          <w:sz w:val="28"/>
          <w:szCs w:val="28"/>
        </w:rPr>
      </w:pPr>
      <w:r>
        <w:rPr>
          <w:rFonts w:eastAsia="Calibri"/>
          <w:sz w:val="28"/>
          <w:szCs w:val="28"/>
        </w:rPr>
        <w:t>1)</w:t>
      </w:r>
      <w:r>
        <w:rPr>
          <w:rFonts w:eastAsia="Calibri"/>
          <w:sz w:val="28"/>
          <w:szCs w:val="28"/>
        </w:rPr>
        <w:tab/>
        <w:t>проверяет правильность оформления запроса;</w:t>
      </w:r>
    </w:p>
    <w:p w14:paraId="24D1B02D" w14:textId="77777777" w:rsidR="008422A3" w:rsidRDefault="008422A3" w:rsidP="008422A3">
      <w:pPr>
        <w:ind w:firstLine="709"/>
        <w:jc w:val="both"/>
        <w:rPr>
          <w:rFonts w:eastAsia="Calibri"/>
          <w:sz w:val="28"/>
          <w:szCs w:val="28"/>
        </w:rPr>
      </w:pPr>
      <w:r>
        <w:rPr>
          <w:rFonts w:eastAsia="Calibri"/>
          <w:sz w:val="28"/>
          <w:szCs w:val="28"/>
        </w:rPr>
        <w:t>2)</w:t>
      </w:r>
      <w:r>
        <w:rPr>
          <w:rFonts w:eastAsia="Calibri"/>
          <w:sz w:val="28"/>
          <w:szCs w:val="28"/>
        </w:rPr>
        <w:tab/>
        <w:t>регистрирует запрос в журнале регистрации заявлений.</w:t>
      </w:r>
    </w:p>
    <w:p w14:paraId="1B60720A" w14:textId="77777777" w:rsidR="008422A3" w:rsidRDefault="008422A3" w:rsidP="008422A3">
      <w:pPr>
        <w:ind w:firstLine="709"/>
        <w:jc w:val="both"/>
        <w:rPr>
          <w:rFonts w:eastAsia="Calibri"/>
          <w:sz w:val="28"/>
          <w:szCs w:val="28"/>
        </w:rPr>
      </w:pPr>
      <w:r>
        <w:rPr>
          <w:rFonts w:eastAsia="Calibri"/>
          <w:i/>
          <w:sz w:val="28"/>
          <w:szCs w:val="28"/>
        </w:rPr>
        <w:t xml:space="preserve"> При открытии на портале данной услуги.</w:t>
      </w:r>
    </w:p>
    <w:p w14:paraId="5E03A559" w14:textId="77777777" w:rsidR="008422A3" w:rsidRDefault="008422A3" w:rsidP="008422A3">
      <w:pPr>
        <w:ind w:firstLine="540"/>
        <w:jc w:val="both"/>
        <w:rPr>
          <w:rFonts w:eastAsia="Calibri"/>
          <w:sz w:val="28"/>
          <w:szCs w:val="28"/>
        </w:rPr>
      </w:pPr>
    </w:p>
    <w:p w14:paraId="4CEB3E9E" w14:textId="77777777" w:rsidR="008422A3" w:rsidRDefault="008422A3" w:rsidP="008422A3">
      <w:pPr>
        <w:ind w:firstLine="540"/>
        <w:jc w:val="both"/>
        <w:rPr>
          <w:rFonts w:eastAsia="Calibri"/>
          <w:sz w:val="28"/>
          <w:szCs w:val="28"/>
        </w:rPr>
      </w:pPr>
      <w:r>
        <w:rPr>
          <w:rFonts w:eastAsia="Calibri"/>
          <w:sz w:val="28"/>
          <w:szCs w:val="28"/>
        </w:rPr>
        <w:t>3.39. Заявителю при сдаче документов присваивается регистрационный номер заявления, отображаемый в личном кабинете на ЕПГУ и(или) РПГУ, за исключением случаев, предусмотренных пунктами 2.10, 2.11, 2.12 настоящего Административного регламента.</w:t>
      </w:r>
    </w:p>
    <w:p w14:paraId="77CE13D4" w14:textId="77777777" w:rsidR="008422A3" w:rsidRDefault="008422A3" w:rsidP="008422A3">
      <w:pPr>
        <w:ind w:firstLine="540"/>
        <w:jc w:val="both"/>
        <w:rPr>
          <w:rFonts w:eastAsia="Calibri"/>
          <w:sz w:val="28"/>
          <w:szCs w:val="28"/>
        </w:rPr>
      </w:pPr>
      <w:r>
        <w:rPr>
          <w:rFonts w:eastAsia="Calibri"/>
          <w:sz w:val="28"/>
          <w:szCs w:val="28"/>
        </w:rPr>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37DBA374" w14:textId="77777777" w:rsidR="008422A3" w:rsidRDefault="008422A3" w:rsidP="008422A3">
      <w:pPr>
        <w:ind w:firstLine="540"/>
        <w:jc w:val="both"/>
        <w:rPr>
          <w:rFonts w:eastAsia="Calibri"/>
          <w:sz w:val="28"/>
          <w:szCs w:val="28"/>
        </w:rPr>
      </w:pPr>
      <w:r>
        <w:rPr>
          <w:rFonts w:eastAsia="Calibri"/>
          <w:sz w:val="28"/>
          <w:szCs w:val="28"/>
        </w:rPr>
        <w:t>3.41.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14:paraId="001A614D" w14:textId="77777777" w:rsidR="008422A3" w:rsidRDefault="008422A3" w:rsidP="008422A3">
      <w:pPr>
        <w:ind w:firstLine="540"/>
        <w:jc w:val="both"/>
        <w:rPr>
          <w:rFonts w:eastAsia="Calibri"/>
          <w:sz w:val="28"/>
          <w:szCs w:val="28"/>
        </w:rPr>
      </w:pPr>
      <w:r>
        <w:rPr>
          <w:rFonts w:eastAsia="Calibri"/>
          <w:sz w:val="28"/>
          <w:szCs w:val="28"/>
        </w:rPr>
        <w:t>3.42. Способом фиксации результата административной процедуры является регистрация заявления в электронном реестре делопроизводства Отдела с присвоением ему номера и даты либо регистрация письма о возврате документов в порядке делопроизводства.</w:t>
      </w:r>
    </w:p>
    <w:p w14:paraId="0F137761" w14:textId="77777777" w:rsidR="008422A3" w:rsidRDefault="008422A3" w:rsidP="008422A3">
      <w:pPr>
        <w:ind w:firstLine="540"/>
        <w:jc w:val="both"/>
        <w:rPr>
          <w:rFonts w:eastAsia="Calibri"/>
          <w:sz w:val="28"/>
          <w:szCs w:val="28"/>
        </w:rPr>
      </w:pPr>
    </w:p>
    <w:p w14:paraId="78D784C0" w14:textId="77777777" w:rsidR="008422A3" w:rsidRDefault="008422A3" w:rsidP="008422A3">
      <w:pPr>
        <w:ind w:firstLine="540"/>
        <w:jc w:val="center"/>
        <w:rPr>
          <w:rFonts w:eastAsia="Calibri"/>
          <w:b/>
          <w:sz w:val="28"/>
          <w:szCs w:val="28"/>
        </w:rPr>
      </w:pPr>
      <w:r>
        <w:rPr>
          <w:rFonts w:eastAsia="Calibri"/>
          <w:b/>
          <w:sz w:val="28"/>
          <w:szCs w:val="28"/>
        </w:rPr>
        <w:t>Направление запросов в территориальные органы</w:t>
      </w:r>
    </w:p>
    <w:p w14:paraId="7F0CB103" w14:textId="77777777" w:rsidR="008422A3" w:rsidRDefault="008422A3" w:rsidP="008422A3">
      <w:pPr>
        <w:ind w:firstLine="540"/>
        <w:jc w:val="center"/>
        <w:rPr>
          <w:rFonts w:eastAsia="Calibri"/>
          <w:b/>
          <w:sz w:val="28"/>
          <w:szCs w:val="28"/>
        </w:rPr>
      </w:pPr>
      <w:r>
        <w:rPr>
          <w:rFonts w:eastAsia="Calibri"/>
          <w:b/>
          <w:sz w:val="28"/>
          <w:szCs w:val="28"/>
        </w:rPr>
        <w:t>федеральных органов государственной власти и иные</w:t>
      </w:r>
    </w:p>
    <w:p w14:paraId="24EFCED5" w14:textId="77777777" w:rsidR="008422A3" w:rsidRDefault="008422A3" w:rsidP="008422A3">
      <w:pPr>
        <w:ind w:firstLine="540"/>
        <w:jc w:val="center"/>
        <w:rPr>
          <w:rFonts w:eastAsia="Calibri"/>
          <w:b/>
          <w:sz w:val="28"/>
          <w:szCs w:val="28"/>
        </w:rPr>
      </w:pPr>
      <w:r>
        <w:rPr>
          <w:rFonts w:eastAsia="Calibri"/>
          <w:b/>
          <w:sz w:val="28"/>
          <w:szCs w:val="28"/>
        </w:rPr>
        <w:t>организации для получения документов, необходимых</w:t>
      </w:r>
    </w:p>
    <w:p w14:paraId="1EDE75E8" w14:textId="77777777" w:rsidR="008422A3" w:rsidRDefault="008422A3" w:rsidP="008422A3">
      <w:pPr>
        <w:ind w:firstLine="540"/>
        <w:jc w:val="center"/>
        <w:rPr>
          <w:rFonts w:eastAsia="Calibri"/>
          <w:b/>
          <w:sz w:val="28"/>
          <w:szCs w:val="28"/>
        </w:rPr>
      </w:pPr>
      <w:r>
        <w:rPr>
          <w:rFonts w:eastAsia="Calibri"/>
          <w:b/>
          <w:sz w:val="28"/>
          <w:szCs w:val="28"/>
        </w:rPr>
        <w:t>для предоставления муниципальной услуги</w:t>
      </w:r>
    </w:p>
    <w:p w14:paraId="575E056B" w14:textId="77777777" w:rsidR="008422A3" w:rsidRDefault="008422A3" w:rsidP="008422A3">
      <w:pPr>
        <w:ind w:firstLine="540"/>
        <w:jc w:val="both"/>
        <w:rPr>
          <w:rFonts w:eastAsia="Calibri"/>
          <w:b/>
          <w:sz w:val="28"/>
          <w:szCs w:val="28"/>
        </w:rPr>
      </w:pPr>
    </w:p>
    <w:p w14:paraId="4D02C64B" w14:textId="77777777" w:rsidR="008422A3" w:rsidRDefault="008422A3" w:rsidP="008422A3">
      <w:pPr>
        <w:ind w:firstLine="540"/>
        <w:jc w:val="both"/>
        <w:rPr>
          <w:rFonts w:eastAsia="Calibri"/>
          <w:sz w:val="28"/>
          <w:szCs w:val="28"/>
        </w:rPr>
      </w:pPr>
      <w:r>
        <w:rPr>
          <w:rFonts w:eastAsia="Calibri"/>
          <w:sz w:val="28"/>
          <w:szCs w:val="28"/>
        </w:rPr>
        <w:t xml:space="preserve">3.43. Основанием для начала административной процедуры является </w:t>
      </w:r>
      <w:r>
        <w:rPr>
          <w:rFonts w:eastAsia="Calibri"/>
          <w:sz w:val="28"/>
          <w:szCs w:val="28"/>
        </w:rPr>
        <w:lastRenderedPageBreak/>
        <w:t>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7E7DFEB6" w14:textId="77777777" w:rsidR="008422A3" w:rsidRDefault="008422A3" w:rsidP="008422A3">
      <w:pPr>
        <w:ind w:firstLine="540"/>
        <w:jc w:val="both"/>
        <w:rPr>
          <w:rFonts w:eastAsia="Calibri"/>
          <w:sz w:val="28"/>
          <w:szCs w:val="28"/>
        </w:rPr>
      </w:pPr>
      <w:r>
        <w:rPr>
          <w:rFonts w:eastAsia="Calibri"/>
          <w:sz w:val="28"/>
          <w:szCs w:val="28"/>
        </w:rPr>
        <w:t>3.44. Направление запросов осуществляется специалистом Отдела.</w:t>
      </w:r>
    </w:p>
    <w:p w14:paraId="42A199A8" w14:textId="77777777" w:rsidR="008422A3" w:rsidRDefault="008422A3" w:rsidP="008422A3">
      <w:pPr>
        <w:ind w:firstLine="540"/>
        <w:jc w:val="both"/>
        <w:rPr>
          <w:rFonts w:eastAsia="Calibri"/>
          <w:sz w:val="28"/>
          <w:szCs w:val="28"/>
        </w:rPr>
      </w:pPr>
      <w:r>
        <w:rPr>
          <w:rFonts w:eastAsia="Calibri"/>
          <w:sz w:val="28"/>
          <w:szCs w:val="28"/>
        </w:rPr>
        <w:t>3.45. Специалист Отдела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4C90A084"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1 рабочий день.</w:t>
      </w:r>
    </w:p>
    <w:p w14:paraId="636AC3AA" w14:textId="77777777" w:rsidR="008422A3" w:rsidRDefault="008422A3" w:rsidP="008422A3">
      <w:pPr>
        <w:ind w:firstLine="540"/>
        <w:jc w:val="both"/>
        <w:rPr>
          <w:rFonts w:eastAsia="Calibri"/>
          <w:sz w:val="28"/>
          <w:szCs w:val="28"/>
        </w:rPr>
      </w:pPr>
      <w:r>
        <w:rPr>
          <w:rFonts w:eastAsia="Calibri"/>
          <w:sz w:val="28"/>
          <w:szCs w:val="28"/>
        </w:rPr>
        <w:t>Направление запроса осуществляется:</w:t>
      </w:r>
    </w:p>
    <w:p w14:paraId="11E13730" w14:textId="77777777" w:rsidR="008422A3" w:rsidRDefault="008422A3" w:rsidP="008422A3">
      <w:pPr>
        <w:ind w:firstLine="540"/>
        <w:jc w:val="both"/>
        <w:rPr>
          <w:rFonts w:eastAsia="Calibri"/>
          <w:sz w:val="28"/>
          <w:szCs w:val="28"/>
        </w:rPr>
      </w:pPr>
      <w:r>
        <w:rPr>
          <w:rFonts w:eastAsia="Calibri"/>
          <w:sz w:val="28"/>
          <w:szCs w:val="28"/>
        </w:rPr>
        <w:t>- по каналам региональной системы межведомственного электронного взаимодействия;</w:t>
      </w:r>
    </w:p>
    <w:p w14:paraId="080EEB88" w14:textId="77777777" w:rsidR="008422A3" w:rsidRDefault="008422A3" w:rsidP="008422A3">
      <w:pPr>
        <w:ind w:firstLine="540"/>
        <w:jc w:val="both"/>
        <w:rPr>
          <w:rFonts w:eastAsia="Calibri"/>
          <w:sz w:val="28"/>
          <w:szCs w:val="28"/>
        </w:rPr>
      </w:pPr>
      <w:r>
        <w:rPr>
          <w:rFonts w:eastAsia="Calibri"/>
          <w:sz w:val="28"/>
          <w:szCs w:val="28"/>
        </w:rPr>
        <w:t>- в письменном виде на официальном письменном бланке Администрации.</w:t>
      </w:r>
    </w:p>
    <w:p w14:paraId="3F6E71A2" w14:textId="77777777" w:rsidR="008422A3" w:rsidRDefault="008422A3" w:rsidP="008422A3">
      <w:pPr>
        <w:ind w:firstLine="540"/>
        <w:jc w:val="both"/>
        <w:rPr>
          <w:rFonts w:eastAsia="Calibri"/>
          <w:sz w:val="28"/>
          <w:szCs w:val="28"/>
        </w:rPr>
      </w:pPr>
      <w:r>
        <w:rPr>
          <w:rFonts w:eastAsia="Calibri"/>
          <w:sz w:val="28"/>
          <w:szCs w:val="28"/>
        </w:rPr>
        <w:t>Запрос, оформляемый на бланке Администрации, должен содержать следующие сведения:</w:t>
      </w:r>
    </w:p>
    <w:p w14:paraId="0B0A3AA8" w14:textId="77777777" w:rsidR="008422A3" w:rsidRDefault="008422A3" w:rsidP="008422A3">
      <w:pPr>
        <w:ind w:firstLine="540"/>
        <w:jc w:val="both"/>
        <w:rPr>
          <w:rFonts w:eastAsia="Calibri"/>
          <w:sz w:val="28"/>
          <w:szCs w:val="28"/>
        </w:rPr>
      </w:pPr>
      <w:r>
        <w:rPr>
          <w:rFonts w:eastAsia="Calibri"/>
          <w:sz w:val="28"/>
          <w:szCs w:val="28"/>
        </w:rPr>
        <w:t>- наименование органа, в адрес которого направляется запрос о предоставлении документов и (или) информации;</w:t>
      </w:r>
    </w:p>
    <w:p w14:paraId="2278FA9A" w14:textId="77777777" w:rsidR="008422A3" w:rsidRDefault="008422A3" w:rsidP="008422A3">
      <w:pPr>
        <w:ind w:firstLine="540"/>
        <w:jc w:val="both"/>
        <w:rPr>
          <w:rFonts w:eastAsia="Calibri"/>
          <w:sz w:val="28"/>
          <w:szCs w:val="28"/>
        </w:rPr>
      </w:pPr>
      <w:r>
        <w:rPr>
          <w:rFonts w:eastAsia="Calibri"/>
          <w:sz w:val="28"/>
          <w:szCs w:val="28"/>
        </w:rPr>
        <w:t>- наименование муниципальной услуги, для предоставления которой необходимо предоставление документа и (или) информации;</w:t>
      </w:r>
    </w:p>
    <w:p w14:paraId="1632A8EF" w14:textId="77777777" w:rsidR="008422A3" w:rsidRDefault="008422A3" w:rsidP="008422A3">
      <w:pPr>
        <w:ind w:firstLine="540"/>
        <w:jc w:val="both"/>
        <w:rPr>
          <w:rFonts w:eastAsia="Calibri"/>
          <w:sz w:val="28"/>
          <w:szCs w:val="28"/>
        </w:rPr>
      </w:pPr>
      <w:r>
        <w:rPr>
          <w:rFonts w:eastAsia="Calibri"/>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30879B23" w14:textId="77777777" w:rsidR="008422A3" w:rsidRDefault="008422A3" w:rsidP="008422A3">
      <w:pPr>
        <w:ind w:firstLine="540"/>
        <w:jc w:val="both"/>
        <w:rPr>
          <w:rFonts w:eastAsia="Calibri"/>
          <w:sz w:val="28"/>
          <w:szCs w:val="28"/>
        </w:rPr>
      </w:pPr>
      <w:r>
        <w:rPr>
          <w:rFonts w:eastAsia="Calibri"/>
          <w:sz w:val="28"/>
          <w:szCs w:val="28"/>
        </w:rPr>
        <w:t>- контактная информация исполнителя запроса;</w:t>
      </w:r>
    </w:p>
    <w:p w14:paraId="5D575E09" w14:textId="77777777" w:rsidR="008422A3" w:rsidRDefault="008422A3" w:rsidP="008422A3">
      <w:pPr>
        <w:ind w:firstLine="540"/>
        <w:jc w:val="both"/>
        <w:rPr>
          <w:rFonts w:eastAsia="Calibri"/>
          <w:sz w:val="28"/>
          <w:szCs w:val="28"/>
        </w:rPr>
      </w:pPr>
      <w:r>
        <w:rPr>
          <w:rFonts w:eastAsia="Calibri"/>
          <w:sz w:val="28"/>
          <w:szCs w:val="28"/>
        </w:rPr>
        <w:t>- дата направления требования и срок ожидаемого ответа на запрос;</w:t>
      </w:r>
    </w:p>
    <w:p w14:paraId="7BBF74AE" w14:textId="77777777" w:rsidR="008422A3" w:rsidRDefault="008422A3" w:rsidP="008422A3">
      <w:pPr>
        <w:ind w:firstLine="540"/>
        <w:jc w:val="both"/>
        <w:rPr>
          <w:rFonts w:eastAsia="Calibri"/>
          <w:sz w:val="28"/>
          <w:szCs w:val="28"/>
        </w:rPr>
      </w:pPr>
      <w:r>
        <w:rPr>
          <w:rFonts w:eastAsia="Calibri"/>
          <w:sz w:val="28"/>
          <w:szCs w:val="28"/>
        </w:rPr>
        <w:t>(срок ожидаемого ответа на запрос не должен превышать 5 рабочих дней).</w:t>
      </w:r>
    </w:p>
    <w:p w14:paraId="7AEC2940" w14:textId="77777777" w:rsidR="008422A3" w:rsidRDefault="008422A3" w:rsidP="008422A3">
      <w:pPr>
        <w:ind w:firstLine="540"/>
        <w:jc w:val="both"/>
        <w:rPr>
          <w:rFonts w:eastAsia="Calibri"/>
          <w:sz w:val="28"/>
          <w:szCs w:val="28"/>
        </w:rPr>
      </w:pPr>
      <w:r>
        <w:rPr>
          <w:rFonts w:eastAsia="Calibri"/>
          <w:sz w:val="28"/>
          <w:szCs w:val="28"/>
        </w:rPr>
        <w:t>3.46.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14:paraId="50F767C5" w14:textId="77777777" w:rsidR="008422A3" w:rsidRDefault="008422A3" w:rsidP="008422A3">
      <w:pPr>
        <w:ind w:firstLine="540"/>
        <w:jc w:val="both"/>
        <w:rPr>
          <w:rFonts w:eastAsia="Calibri"/>
          <w:sz w:val="28"/>
          <w:szCs w:val="28"/>
        </w:rPr>
      </w:pPr>
      <w:r>
        <w:rPr>
          <w:rFonts w:eastAsia="Calibri"/>
          <w:sz w:val="28"/>
          <w:szCs w:val="28"/>
        </w:rPr>
        <w:t>3.47.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3E54E395" w14:textId="77777777" w:rsidR="008422A3" w:rsidRDefault="008422A3" w:rsidP="008422A3">
      <w:pPr>
        <w:ind w:firstLine="540"/>
        <w:jc w:val="both"/>
        <w:rPr>
          <w:rFonts w:eastAsia="Calibri"/>
          <w:sz w:val="28"/>
          <w:szCs w:val="28"/>
        </w:rPr>
      </w:pPr>
      <w:r>
        <w:rPr>
          <w:rFonts w:eastAsia="Calibri"/>
          <w:sz w:val="28"/>
          <w:szCs w:val="28"/>
        </w:rPr>
        <w:t xml:space="preserve">3.48. Критерием принятия решения о выполнении административных процедур в рамках соответствующего административного действия является </w:t>
      </w:r>
      <w:proofErr w:type="gramStart"/>
      <w:r>
        <w:rPr>
          <w:rFonts w:eastAsia="Calibri"/>
          <w:sz w:val="28"/>
          <w:szCs w:val="28"/>
        </w:rPr>
        <w:t>необходимость запроса сведений и информации</w:t>
      </w:r>
      <w:proofErr w:type="gramEnd"/>
      <w:r>
        <w:rPr>
          <w:rFonts w:eastAsia="Calibri"/>
          <w:sz w:val="28"/>
          <w:szCs w:val="28"/>
        </w:rPr>
        <w:t xml:space="preserve"> предусмотренных пунктом 2.15 настоящего Административного регламента.</w:t>
      </w:r>
    </w:p>
    <w:p w14:paraId="59AB9E00" w14:textId="77777777" w:rsidR="008422A3" w:rsidRDefault="008422A3" w:rsidP="008422A3">
      <w:pPr>
        <w:ind w:firstLine="540"/>
        <w:jc w:val="both"/>
        <w:rPr>
          <w:rFonts w:eastAsia="Calibri"/>
          <w:sz w:val="28"/>
          <w:szCs w:val="28"/>
        </w:rPr>
      </w:pPr>
      <w:r>
        <w:rPr>
          <w:rFonts w:eastAsia="Calibri"/>
          <w:sz w:val="28"/>
          <w:szCs w:val="28"/>
        </w:rPr>
        <w:t>3.49.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7D93BCB" w14:textId="77777777" w:rsidR="008422A3" w:rsidRDefault="008422A3" w:rsidP="008422A3">
      <w:pPr>
        <w:ind w:firstLine="540"/>
        <w:jc w:val="both"/>
        <w:rPr>
          <w:rFonts w:eastAsia="Calibri"/>
          <w:sz w:val="28"/>
          <w:szCs w:val="28"/>
        </w:rPr>
      </w:pPr>
      <w:r>
        <w:rPr>
          <w:rFonts w:eastAsia="Calibri"/>
          <w:sz w:val="28"/>
          <w:szCs w:val="28"/>
        </w:rPr>
        <w:t xml:space="preserve">3.50. Способом фиксации результата выполнения административной </w:t>
      </w:r>
      <w:r>
        <w:rPr>
          <w:rFonts w:eastAsia="Calibri"/>
          <w:sz w:val="28"/>
          <w:szCs w:val="28"/>
        </w:rPr>
        <w:lastRenderedPageBreak/>
        <w:t>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3D7B3C3" w14:textId="77777777" w:rsidR="008422A3" w:rsidRDefault="008422A3" w:rsidP="008422A3">
      <w:pPr>
        <w:ind w:firstLine="540"/>
        <w:jc w:val="both"/>
        <w:rPr>
          <w:rFonts w:eastAsia="Calibri"/>
          <w:sz w:val="28"/>
          <w:szCs w:val="28"/>
        </w:rPr>
      </w:pPr>
    </w:p>
    <w:p w14:paraId="15181197" w14:textId="77777777" w:rsidR="008422A3" w:rsidRDefault="008422A3" w:rsidP="008422A3">
      <w:pPr>
        <w:ind w:firstLine="540"/>
        <w:jc w:val="center"/>
        <w:rPr>
          <w:rFonts w:eastAsia="Calibri"/>
          <w:b/>
          <w:sz w:val="28"/>
          <w:szCs w:val="28"/>
        </w:rPr>
      </w:pPr>
      <w:r>
        <w:rPr>
          <w:rFonts w:eastAsia="Calibri"/>
          <w:b/>
          <w:sz w:val="28"/>
          <w:szCs w:val="28"/>
        </w:rPr>
        <w:t>Подготовка, подписание и вручение (выдача)</w:t>
      </w:r>
    </w:p>
    <w:p w14:paraId="576787D9" w14:textId="77777777" w:rsidR="008422A3" w:rsidRDefault="008422A3" w:rsidP="008422A3">
      <w:pPr>
        <w:ind w:firstLine="540"/>
        <w:jc w:val="center"/>
        <w:rPr>
          <w:rFonts w:eastAsia="Calibri"/>
          <w:b/>
          <w:sz w:val="28"/>
          <w:szCs w:val="28"/>
        </w:rPr>
      </w:pPr>
      <w:r>
        <w:rPr>
          <w:rFonts w:eastAsia="Calibri"/>
          <w:b/>
          <w:sz w:val="28"/>
          <w:szCs w:val="28"/>
        </w:rPr>
        <w:t>договора аренды земельного участка, договора безвозмездного пользования земельным участком, акта приемки передачи земельного участка</w:t>
      </w:r>
    </w:p>
    <w:p w14:paraId="39D3804D" w14:textId="77777777" w:rsidR="008422A3" w:rsidRDefault="008422A3" w:rsidP="008422A3">
      <w:pPr>
        <w:ind w:firstLine="540"/>
        <w:jc w:val="center"/>
        <w:rPr>
          <w:rFonts w:eastAsia="Calibri"/>
          <w:sz w:val="28"/>
          <w:szCs w:val="28"/>
        </w:rPr>
      </w:pPr>
    </w:p>
    <w:p w14:paraId="01EDD61B" w14:textId="77777777" w:rsidR="008422A3" w:rsidRDefault="008422A3" w:rsidP="008422A3">
      <w:pPr>
        <w:ind w:firstLine="540"/>
        <w:jc w:val="both"/>
        <w:rPr>
          <w:rFonts w:eastAsia="Calibri"/>
          <w:sz w:val="28"/>
          <w:szCs w:val="28"/>
        </w:rPr>
      </w:pPr>
      <w:r>
        <w:rPr>
          <w:rFonts w:eastAsia="Calibri"/>
          <w:sz w:val="28"/>
          <w:szCs w:val="28"/>
        </w:rPr>
        <w:t xml:space="preserve">3.51. Основанием для начала административной процедуры является поступления заявления </w:t>
      </w:r>
      <w:r>
        <w:rPr>
          <w:sz w:val="28"/>
          <w:szCs w:val="28"/>
        </w:rPr>
        <w:t>о переоформлении правоустанавливающего документа в связи с образованием земельных участков и наличие полного комплекта документов</w:t>
      </w:r>
      <w:r>
        <w:rPr>
          <w:rFonts w:eastAsia="Calibri"/>
          <w:sz w:val="28"/>
          <w:szCs w:val="28"/>
        </w:rPr>
        <w:t>.</w:t>
      </w:r>
    </w:p>
    <w:p w14:paraId="1C3B6BE7" w14:textId="77777777" w:rsidR="008422A3" w:rsidRDefault="008422A3" w:rsidP="008422A3">
      <w:pPr>
        <w:ind w:firstLine="540"/>
        <w:jc w:val="both"/>
        <w:rPr>
          <w:rFonts w:eastAsia="Calibri"/>
          <w:sz w:val="28"/>
          <w:szCs w:val="28"/>
        </w:rPr>
      </w:pPr>
      <w:r>
        <w:rPr>
          <w:rFonts w:eastAsia="Calibri"/>
          <w:sz w:val="28"/>
          <w:szCs w:val="28"/>
        </w:rPr>
        <w:t>3.52. Подготовка проекта договора аренды земельного участка образуемых и измененных земельных участков или договора безвозмездного пользования либо акта приема-передачи земельного участка, осуществляется специалистом Отдела.</w:t>
      </w:r>
    </w:p>
    <w:p w14:paraId="2EA74933"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3 рабочих дня.</w:t>
      </w:r>
    </w:p>
    <w:p w14:paraId="62AFF08F" w14:textId="77777777" w:rsidR="008422A3" w:rsidRDefault="008422A3" w:rsidP="008422A3">
      <w:pPr>
        <w:ind w:firstLine="540"/>
        <w:jc w:val="both"/>
        <w:rPr>
          <w:rFonts w:eastAsia="Calibri"/>
          <w:sz w:val="28"/>
          <w:szCs w:val="28"/>
        </w:rPr>
      </w:pPr>
      <w:r>
        <w:rPr>
          <w:rFonts w:eastAsia="Calibri"/>
          <w:sz w:val="28"/>
          <w:szCs w:val="28"/>
        </w:rPr>
        <w:t>3.53. Проект договора аренды земельного участка или договора безвозмездного пользования либо акта приема- передачи подписывается главой или уполномоченным заместителем главы Администрации.</w:t>
      </w:r>
    </w:p>
    <w:p w14:paraId="12AC7F49"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данного действия составляет 3 рабочих дня.</w:t>
      </w:r>
    </w:p>
    <w:p w14:paraId="7E9BC51E" w14:textId="77777777" w:rsidR="008422A3" w:rsidRDefault="008422A3" w:rsidP="008422A3">
      <w:pPr>
        <w:ind w:firstLine="540"/>
        <w:jc w:val="both"/>
        <w:rPr>
          <w:rFonts w:eastAsia="Calibri"/>
          <w:sz w:val="28"/>
          <w:szCs w:val="28"/>
        </w:rPr>
      </w:pPr>
      <w:r>
        <w:rPr>
          <w:rFonts w:eastAsia="Calibri"/>
          <w:sz w:val="28"/>
          <w:szCs w:val="28"/>
        </w:rPr>
        <w:t>3.54. При необходимости доработки проекта договора аренды земельного участка или договора безвозмездного пользования, либо акта приема-</w:t>
      </w:r>
      <w:proofErr w:type="gramStart"/>
      <w:r>
        <w:rPr>
          <w:rFonts w:eastAsia="Calibri"/>
          <w:sz w:val="28"/>
          <w:szCs w:val="28"/>
        </w:rPr>
        <w:t>передачи  в</w:t>
      </w:r>
      <w:proofErr w:type="gramEnd"/>
      <w:r>
        <w:rPr>
          <w:rFonts w:eastAsia="Calibri"/>
          <w:sz w:val="28"/>
          <w:szCs w:val="28"/>
        </w:rPr>
        <w:t xml:space="preserve"> связи с наличием замечаний согласовывающих лиц максимальный срок выполнения действия составляет 1 рабочий день.</w:t>
      </w:r>
    </w:p>
    <w:p w14:paraId="38E6198B" w14:textId="77777777" w:rsidR="008422A3" w:rsidRDefault="008422A3" w:rsidP="008422A3">
      <w:pPr>
        <w:ind w:firstLine="540"/>
        <w:jc w:val="both"/>
        <w:rPr>
          <w:rFonts w:eastAsia="Calibri"/>
          <w:sz w:val="28"/>
          <w:szCs w:val="28"/>
        </w:rPr>
      </w:pPr>
      <w:r>
        <w:rPr>
          <w:rFonts w:eastAsia="Calibri"/>
          <w:sz w:val="28"/>
          <w:szCs w:val="28"/>
        </w:rPr>
        <w:t xml:space="preserve">Повторное согласование проекта договора аренды земельного участка или договора безвозмездного пользования, или акта приемки-передачи земельного </w:t>
      </w:r>
      <w:proofErr w:type="gramStart"/>
      <w:r>
        <w:rPr>
          <w:rFonts w:eastAsia="Calibri"/>
          <w:sz w:val="28"/>
          <w:szCs w:val="28"/>
        </w:rPr>
        <w:t>участка  после</w:t>
      </w:r>
      <w:proofErr w:type="gramEnd"/>
      <w:r>
        <w:rPr>
          <w:rFonts w:eastAsia="Calibri"/>
          <w:sz w:val="28"/>
          <w:szCs w:val="28"/>
        </w:rPr>
        <w:t xml:space="preserve"> доработки по замечаниям согласующих лиц не проводится. </w:t>
      </w:r>
    </w:p>
    <w:p w14:paraId="6E6EB6E5" w14:textId="77777777" w:rsidR="008422A3" w:rsidRDefault="008422A3" w:rsidP="008422A3">
      <w:pPr>
        <w:ind w:firstLine="540"/>
        <w:jc w:val="both"/>
        <w:rPr>
          <w:rFonts w:eastAsia="Calibri"/>
          <w:sz w:val="28"/>
          <w:szCs w:val="28"/>
        </w:rPr>
      </w:pPr>
      <w:r>
        <w:rPr>
          <w:rFonts w:eastAsia="Calibri"/>
          <w:sz w:val="28"/>
          <w:szCs w:val="28"/>
        </w:rPr>
        <w:t>3.55. После подписания договора аренды земельного участка или договора безвозмездного пользования, либо акта приемки-передачи главой или уполномоченным заместителем главы Администрации специалист Отдела производит регистрацию в реестре арендаторов земельных участков.</w:t>
      </w:r>
    </w:p>
    <w:p w14:paraId="286B6162"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действия составляет 2 рабочих дня.</w:t>
      </w:r>
    </w:p>
    <w:p w14:paraId="3A83BF8C" w14:textId="77777777" w:rsidR="008422A3" w:rsidRDefault="008422A3" w:rsidP="008422A3">
      <w:pPr>
        <w:ind w:firstLine="540"/>
        <w:jc w:val="both"/>
        <w:rPr>
          <w:rFonts w:eastAsia="Calibri"/>
          <w:sz w:val="28"/>
          <w:szCs w:val="28"/>
        </w:rPr>
      </w:pPr>
      <w:r>
        <w:rPr>
          <w:rFonts w:eastAsia="Calibri"/>
          <w:sz w:val="28"/>
          <w:szCs w:val="28"/>
        </w:rPr>
        <w:t>3.56. После регистрации договора аренды земельного участка или договора безвозмездного пользования, либо акта приемки-передачи специалист Отдела осуществляет выдачу (вручение) трех экземпляров договора аренды земельного участка или договора безвозмездного пользования либо акта приемки-передачи одним из следующих способов:</w:t>
      </w:r>
    </w:p>
    <w:p w14:paraId="6B583A9E" w14:textId="77777777" w:rsidR="008422A3" w:rsidRDefault="008422A3" w:rsidP="008422A3">
      <w:pPr>
        <w:ind w:firstLine="540"/>
        <w:jc w:val="both"/>
        <w:rPr>
          <w:rFonts w:eastAsia="Calibri"/>
          <w:sz w:val="28"/>
          <w:szCs w:val="28"/>
        </w:rPr>
      </w:pPr>
      <w:r>
        <w:rPr>
          <w:rFonts w:eastAsia="Calibri"/>
          <w:sz w:val="28"/>
          <w:szCs w:val="28"/>
        </w:rPr>
        <w:t xml:space="preserve">- заявителю при личном обращении заявителя в Отдел в случае поступления заявления в порядке, предусмотренном пунктом 2.10 настоящего </w:t>
      </w:r>
      <w:r>
        <w:rPr>
          <w:rFonts w:eastAsia="Calibri"/>
          <w:sz w:val="28"/>
          <w:szCs w:val="28"/>
        </w:rPr>
        <w:lastRenderedPageBreak/>
        <w:t>Административного регламента, специалист Отдела уведомляет заявителя о необходимости явиться за получением результата муниципальной услуги;</w:t>
      </w:r>
    </w:p>
    <w:p w14:paraId="32CDBAA8" w14:textId="77777777" w:rsidR="008422A3" w:rsidRDefault="008422A3" w:rsidP="008422A3">
      <w:pPr>
        <w:ind w:firstLine="540"/>
        <w:jc w:val="both"/>
        <w:rPr>
          <w:rFonts w:eastAsia="Calibri"/>
          <w:sz w:val="28"/>
          <w:szCs w:val="28"/>
        </w:rPr>
      </w:pPr>
      <w:r>
        <w:rPr>
          <w:rFonts w:eastAsia="Calibri"/>
          <w:sz w:val="28"/>
          <w:szCs w:val="28"/>
        </w:rPr>
        <w:t>- направляется специалистом Отдела в ГАУ «МФЦ» для выдачи результата муниципальной услуги заявителю в случае обращения в порядке, предусмотренном пунктом 2.12 настоящего Административного регламента;</w:t>
      </w:r>
    </w:p>
    <w:p w14:paraId="197E913B" w14:textId="77777777" w:rsidR="008422A3" w:rsidRDefault="008422A3" w:rsidP="008422A3">
      <w:pPr>
        <w:ind w:firstLine="540"/>
        <w:jc w:val="both"/>
        <w:rPr>
          <w:rFonts w:eastAsia="Calibri"/>
          <w:sz w:val="28"/>
          <w:szCs w:val="28"/>
        </w:rPr>
      </w:pPr>
      <w:r>
        <w:rPr>
          <w:rFonts w:eastAsia="Calibri"/>
          <w:sz w:val="28"/>
          <w:szCs w:val="28"/>
        </w:rPr>
        <w:t>- результат муниципальной услуги направляется специалистом Отдела почтовым отправлением заявителю в случае обращения в порядке, предусмотренном пунктом 2.11 настоящего Административного регламента.</w:t>
      </w:r>
    </w:p>
    <w:p w14:paraId="279641E0" w14:textId="77777777" w:rsidR="008422A3" w:rsidRDefault="008422A3" w:rsidP="008422A3">
      <w:pPr>
        <w:ind w:firstLine="540"/>
        <w:jc w:val="both"/>
        <w:rPr>
          <w:rFonts w:eastAsia="Calibri"/>
          <w:sz w:val="28"/>
          <w:szCs w:val="28"/>
        </w:rPr>
      </w:pPr>
      <w:r>
        <w:rPr>
          <w:rFonts w:eastAsia="Calibri"/>
          <w:sz w:val="28"/>
          <w:szCs w:val="28"/>
        </w:rPr>
        <w:t xml:space="preserve">Максимальный срок выполнения данного действия составляет 2 рабочих дня, за исключением времени, в течение которого заявитель не является на подписание договора. </w:t>
      </w:r>
    </w:p>
    <w:p w14:paraId="4A6A061E" w14:textId="77777777" w:rsidR="008422A3" w:rsidRDefault="008422A3" w:rsidP="008422A3">
      <w:pPr>
        <w:ind w:firstLine="540"/>
        <w:jc w:val="both"/>
        <w:rPr>
          <w:rFonts w:eastAsia="Calibri"/>
          <w:sz w:val="28"/>
          <w:szCs w:val="28"/>
        </w:rPr>
      </w:pPr>
      <w:r>
        <w:rPr>
          <w:rFonts w:eastAsia="Calibri"/>
          <w:sz w:val="28"/>
          <w:szCs w:val="28"/>
        </w:rPr>
        <w:t>В случае, если заявитель не является на подписание договора в течение тридцати дней со дня направления договора аренды земельного участка или договора безвозмездного пользования, либо акта приемки-передачи- договоры возвращаются в Отдел как невостребованные.</w:t>
      </w:r>
    </w:p>
    <w:p w14:paraId="60797B46" w14:textId="77777777" w:rsidR="008422A3" w:rsidRDefault="008422A3" w:rsidP="008422A3">
      <w:pPr>
        <w:ind w:firstLine="709"/>
        <w:jc w:val="both"/>
        <w:rPr>
          <w:rFonts w:eastAsia="Calibri"/>
          <w:sz w:val="28"/>
          <w:szCs w:val="28"/>
        </w:rPr>
      </w:pPr>
      <w:r>
        <w:rPr>
          <w:rFonts w:eastAsia="Calibri"/>
          <w:sz w:val="28"/>
          <w:szCs w:val="28"/>
        </w:rPr>
        <w:t>3.57. После подписания заявителем договора аренды земельного участка три экземпляра договора аренды возвращаются в Администрацию, в случае поступления заявления в порядке, предусмотренном пунктом 2.10 настоящего Административного регламента, непосредственно в Отдел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регламента, через ГАУ «МФЦ РС (Я)», либо в порядке, предусмотренном пунктом 2.14 настоящего Административного регламента, в электронной форме посредством ЕПГУ и(или) РПГУ.</w:t>
      </w:r>
      <w:r>
        <w:rPr>
          <w:rFonts w:eastAsia="Calibri"/>
          <w:i/>
          <w:sz w:val="28"/>
          <w:szCs w:val="28"/>
        </w:rPr>
        <w:t xml:space="preserve"> При открытии на портале данной услуги</w:t>
      </w:r>
    </w:p>
    <w:p w14:paraId="2F7B061F"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действия составляет 1 рабочий день.</w:t>
      </w:r>
    </w:p>
    <w:p w14:paraId="1DA69700" w14:textId="77777777" w:rsidR="008422A3" w:rsidRDefault="008422A3" w:rsidP="008422A3">
      <w:pPr>
        <w:ind w:firstLine="540"/>
        <w:jc w:val="both"/>
        <w:rPr>
          <w:rFonts w:eastAsia="Calibri"/>
          <w:sz w:val="28"/>
          <w:szCs w:val="28"/>
        </w:rPr>
      </w:pPr>
      <w:r>
        <w:rPr>
          <w:rFonts w:eastAsia="Calibri"/>
          <w:sz w:val="28"/>
          <w:szCs w:val="28"/>
        </w:rPr>
        <w:t>3.58. В случае поступления заявления в порядке, предусмотренном пунктом 2.14 настоящего Административного регламента, специалист Администрации направляет результат оказания муниципальной услуги согласно выбранному способу, указанному в пункте 2.14.4 настоящего Административного регламента.</w:t>
      </w:r>
    </w:p>
    <w:p w14:paraId="1AFB9645" w14:textId="77777777" w:rsidR="008422A3" w:rsidRDefault="008422A3" w:rsidP="008422A3">
      <w:pPr>
        <w:ind w:firstLine="540"/>
        <w:jc w:val="both"/>
        <w:rPr>
          <w:rFonts w:eastAsia="Calibri"/>
          <w:sz w:val="28"/>
          <w:szCs w:val="28"/>
        </w:rPr>
      </w:pPr>
      <w:r>
        <w:rPr>
          <w:rFonts w:eastAsia="Calibri"/>
          <w:sz w:val="28"/>
          <w:szCs w:val="28"/>
        </w:rPr>
        <w:t>3.59. Специалист отдела в срок не позднее 5 рабочих дней с даты совершения сделки направляет в Управление Росреестра по РС (Я) заявление о государственной регистрации договора аренды земельного участка в порядке, предусмотренном статьей 19 Федерального закона от 13 июля 2015 года № 218-ФЗ «О государственной регистрации недвижимости»</w:t>
      </w:r>
    </w:p>
    <w:p w14:paraId="40C0A28B" w14:textId="77777777" w:rsidR="008422A3" w:rsidRDefault="008422A3" w:rsidP="008422A3">
      <w:pPr>
        <w:ind w:firstLine="540"/>
        <w:jc w:val="both"/>
        <w:rPr>
          <w:rFonts w:eastAsia="Calibri"/>
          <w:sz w:val="28"/>
          <w:szCs w:val="28"/>
        </w:rPr>
      </w:pPr>
      <w:r>
        <w:rPr>
          <w:rFonts w:eastAsia="Calibri"/>
          <w:sz w:val="28"/>
          <w:szCs w:val="28"/>
        </w:rPr>
        <w:t>Максимальный срок выполнения действия составляет 5 рабочих дней.</w:t>
      </w:r>
    </w:p>
    <w:p w14:paraId="3928814B" w14:textId="77777777" w:rsidR="008422A3" w:rsidRDefault="008422A3" w:rsidP="008422A3">
      <w:pPr>
        <w:ind w:firstLine="540"/>
        <w:jc w:val="both"/>
        <w:rPr>
          <w:rFonts w:eastAsia="Calibri"/>
          <w:sz w:val="28"/>
          <w:szCs w:val="28"/>
        </w:rPr>
      </w:pPr>
      <w:r>
        <w:rPr>
          <w:rFonts w:eastAsia="Calibri"/>
          <w:sz w:val="28"/>
          <w:szCs w:val="28"/>
        </w:rPr>
        <w:t xml:space="preserve">3.60. После регистрации договора аренды земельного участка специалист Отдела направляет заявителю 1 экземпляр договора аренды земельного участка в порядке, предусмотренном пунктом 2.10 настоящего Административного регламента, лично заявителю, уведомив заявителя о необходимости явиться в Отдел за получением результата муниципальной услуги, либо в порядке, предусмотренном пунктом 2.11 настоящего Административного регламента, </w:t>
      </w:r>
      <w:r>
        <w:rPr>
          <w:rFonts w:eastAsia="Calibri"/>
          <w:sz w:val="28"/>
          <w:szCs w:val="28"/>
        </w:rPr>
        <w:lastRenderedPageBreak/>
        <w:t>почтовым отправлением, либо в порядке, предусмотренном пунктом 2.12 настоящего Административного регламента, через ГАУ «МФЦ РС (Я)», либо в порядке, предусмотренном пунктом 2.14 настоящего Административного регламента, в электронной форме посредством ЕПГУ и(или) РПГУ.</w:t>
      </w:r>
    </w:p>
    <w:p w14:paraId="61F4E912" w14:textId="77777777" w:rsidR="008422A3" w:rsidRDefault="008422A3" w:rsidP="008422A3">
      <w:pPr>
        <w:ind w:firstLine="540"/>
        <w:jc w:val="both"/>
        <w:rPr>
          <w:rFonts w:eastAsia="Calibri"/>
          <w:sz w:val="28"/>
          <w:szCs w:val="28"/>
        </w:rPr>
      </w:pPr>
      <w:r>
        <w:rPr>
          <w:rFonts w:eastAsia="Calibri"/>
          <w:sz w:val="28"/>
          <w:szCs w:val="28"/>
        </w:rPr>
        <w:t>3.61. Критерием принятия решения о выполнении административных процедур в рамках соответствующего административного действия является наличие принятого решения о предоставлении муниципальной услуги в соответствии с требованиями законодательства Российской Федерации и иных нормативных правовых актов.</w:t>
      </w:r>
    </w:p>
    <w:p w14:paraId="0B9E34AE" w14:textId="77777777" w:rsidR="008422A3" w:rsidRDefault="008422A3" w:rsidP="008422A3">
      <w:pPr>
        <w:ind w:firstLine="540"/>
        <w:jc w:val="both"/>
        <w:rPr>
          <w:rFonts w:eastAsia="Calibri"/>
          <w:sz w:val="28"/>
          <w:szCs w:val="28"/>
        </w:rPr>
      </w:pPr>
      <w:r>
        <w:rPr>
          <w:rFonts w:eastAsia="Calibri"/>
          <w:sz w:val="28"/>
          <w:szCs w:val="28"/>
        </w:rPr>
        <w:t>3.62. Результатом административной процедуры является подписание и выдача (вручение), направление договора аренды земельного участка либо акта приема-передачи, либо договора безвозмездного пользования земельным участком.</w:t>
      </w:r>
    </w:p>
    <w:p w14:paraId="4F57A238" w14:textId="77777777" w:rsidR="008422A3" w:rsidRDefault="008422A3" w:rsidP="008422A3">
      <w:pPr>
        <w:ind w:firstLine="540"/>
        <w:jc w:val="both"/>
        <w:rPr>
          <w:rFonts w:eastAsia="Calibri"/>
          <w:sz w:val="28"/>
          <w:szCs w:val="28"/>
        </w:rPr>
      </w:pPr>
      <w:r>
        <w:rPr>
          <w:rFonts w:eastAsia="Calibri"/>
          <w:sz w:val="28"/>
          <w:szCs w:val="28"/>
        </w:rPr>
        <w:t>3.63. Способом фиксации результата административной процедуры является оформление договора аренды земельного участка или договора безвозмездного пользования, либо акта приемки-передачи на бумажном носителе с присвоением ему регистрационного номера и даты, с отметкой о его вручении заявителю и занесением в базу данных в порядке делопроизводства.</w:t>
      </w:r>
    </w:p>
    <w:p w14:paraId="6FF72238" w14:textId="77777777" w:rsidR="008422A3" w:rsidRDefault="008422A3" w:rsidP="008422A3">
      <w:pPr>
        <w:ind w:firstLine="540"/>
        <w:jc w:val="both"/>
        <w:rPr>
          <w:sz w:val="28"/>
          <w:szCs w:val="28"/>
        </w:rPr>
      </w:pPr>
    </w:p>
    <w:p w14:paraId="76E8C36A" w14:textId="77777777" w:rsidR="008422A3" w:rsidRDefault="008422A3" w:rsidP="008422A3">
      <w:pPr>
        <w:ind w:firstLine="540"/>
        <w:jc w:val="both"/>
        <w:rPr>
          <w:sz w:val="28"/>
          <w:szCs w:val="28"/>
        </w:rPr>
      </w:pPr>
    </w:p>
    <w:p w14:paraId="5A9DAA20" w14:textId="77777777" w:rsidR="008422A3" w:rsidRDefault="008422A3" w:rsidP="008422A3">
      <w:pPr>
        <w:ind w:firstLine="540"/>
        <w:jc w:val="both"/>
        <w:rPr>
          <w:sz w:val="28"/>
          <w:szCs w:val="28"/>
        </w:rPr>
      </w:pPr>
    </w:p>
    <w:p w14:paraId="6D9467C3" w14:textId="77777777" w:rsidR="008422A3" w:rsidRDefault="008422A3" w:rsidP="008422A3">
      <w:pPr>
        <w:jc w:val="center"/>
        <w:rPr>
          <w:rFonts w:eastAsia="Calibri"/>
          <w:b/>
          <w:sz w:val="28"/>
          <w:szCs w:val="28"/>
        </w:rPr>
      </w:pPr>
      <w:r>
        <w:rPr>
          <w:rFonts w:eastAsia="Calibri"/>
          <w:b/>
          <w:sz w:val="28"/>
          <w:szCs w:val="28"/>
        </w:rPr>
        <w:t>IV. ФОРМЫ КОНТРОЛЯ ЗА</w:t>
      </w:r>
    </w:p>
    <w:p w14:paraId="715D9162" w14:textId="77777777" w:rsidR="008422A3" w:rsidRDefault="008422A3" w:rsidP="008422A3">
      <w:pPr>
        <w:jc w:val="center"/>
        <w:rPr>
          <w:rFonts w:eastAsia="Calibri"/>
          <w:b/>
          <w:sz w:val="28"/>
          <w:szCs w:val="28"/>
        </w:rPr>
      </w:pPr>
      <w:r>
        <w:rPr>
          <w:rFonts w:eastAsia="Calibri"/>
          <w:b/>
          <w:sz w:val="28"/>
          <w:szCs w:val="28"/>
        </w:rPr>
        <w:t>ИСПОЛНЕНИЕМ АДМИНИСТРАТИВНОГО РЕГЛАМЕНТА</w:t>
      </w:r>
    </w:p>
    <w:p w14:paraId="2D9F4C05" w14:textId="77777777" w:rsidR="008422A3" w:rsidRDefault="008422A3" w:rsidP="008422A3">
      <w:pPr>
        <w:jc w:val="both"/>
        <w:rPr>
          <w:rFonts w:eastAsia="Calibri"/>
          <w:sz w:val="28"/>
          <w:szCs w:val="28"/>
        </w:rPr>
      </w:pPr>
    </w:p>
    <w:p w14:paraId="5334398D" w14:textId="77777777" w:rsidR="008422A3" w:rsidRDefault="008422A3" w:rsidP="008422A3">
      <w:pPr>
        <w:jc w:val="center"/>
        <w:rPr>
          <w:rFonts w:eastAsia="Calibri"/>
          <w:b/>
          <w:sz w:val="28"/>
          <w:szCs w:val="28"/>
        </w:rPr>
      </w:pPr>
      <w:r>
        <w:rPr>
          <w:rFonts w:eastAsia="Calibri"/>
          <w:b/>
          <w:sz w:val="28"/>
          <w:szCs w:val="28"/>
        </w:rPr>
        <w:t>Порядок осуществления текущего контроля за соблюдением</w:t>
      </w:r>
    </w:p>
    <w:p w14:paraId="1590B8FB" w14:textId="77777777" w:rsidR="008422A3" w:rsidRDefault="008422A3" w:rsidP="008422A3">
      <w:pPr>
        <w:jc w:val="center"/>
        <w:rPr>
          <w:rFonts w:eastAsia="Calibri"/>
          <w:b/>
          <w:sz w:val="28"/>
          <w:szCs w:val="28"/>
        </w:rPr>
      </w:pPr>
      <w:r>
        <w:rPr>
          <w:rFonts w:eastAsia="Calibri"/>
          <w:b/>
          <w:sz w:val="28"/>
          <w:szCs w:val="28"/>
        </w:rPr>
        <w:t>и исполнением ответственными муниципальными служащими</w:t>
      </w:r>
    </w:p>
    <w:p w14:paraId="6C153818" w14:textId="77777777" w:rsidR="008422A3" w:rsidRDefault="008422A3" w:rsidP="008422A3">
      <w:pPr>
        <w:jc w:val="center"/>
        <w:rPr>
          <w:rFonts w:eastAsia="Calibri"/>
          <w:b/>
          <w:sz w:val="28"/>
          <w:szCs w:val="28"/>
        </w:rPr>
      </w:pPr>
      <w:r>
        <w:rPr>
          <w:rFonts w:eastAsia="Calibri"/>
          <w:b/>
          <w:sz w:val="28"/>
          <w:szCs w:val="28"/>
        </w:rPr>
        <w:t>положений Административного регламента и иных нормативных</w:t>
      </w:r>
    </w:p>
    <w:p w14:paraId="0515D26E" w14:textId="77777777" w:rsidR="008422A3" w:rsidRDefault="008422A3" w:rsidP="008422A3">
      <w:pPr>
        <w:jc w:val="center"/>
        <w:rPr>
          <w:rFonts w:eastAsia="Calibri"/>
          <w:b/>
          <w:sz w:val="28"/>
          <w:szCs w:val="28"/>
        </w:rPr>
      </w:pPr>
      <w:r>
        <w:rPr>
          <w:rFonts w:eastAsia="Calibri"/>
          <w:b/>
          <w:sz w:val="28"/>
          <w:szCs w:val="28"/>
        </w:rPr>
        <w:t>правовых актов, устанавливающих требования к предоставлению</w:t>
      </w:r>
    </w:p>
    <w:p w14:paraId="3136740B" w14:textId="77777777" w:rsidR="008422A3" w:rsidRDefault="008422A3" w:rsidP="008422A3">
      <w:pPr>
        <w:jc w:val="center"/>
        <w:rPr>
          <w:rFonts w:eastAsia="Calibri"/>
          <w:b/>
          <w:sz w:val="28"/>
          <w:szCs w:val="28"/>
        </w:rPr>
      </w:pPr>
      <w:r>
        <w:rPr>
          <w:rFonts w:eastAsia="Calibri"/>
          <w:b/>
          <w:sz w:val="28"/>
          <w:szCs w:val="28"/>
        </w:rPr>
        <w:t>муниципальной услуги, а также принятием ими решений</w:t>
      </w:r>
    </w:p>
    <w:p w14:paraId="110E98AD" w14:textId="77777777" w:rsidR="008422A3" w:rsidRDefault="008422A3" w:rsidP="008422A3">
      <w:pPr>
        <w:jc w:val="both"/>
        <w:rPr>
          <w:rFonts w:eastAsia="Calibri"/>
          <w:b/>
          <w:sz w:val="28"/>
          <w:szCs w:val="28"/>
        </w:rPr>
      </w:pPr>
    </w:p>
    <w:p w14:paraId="7803CDAE" w14:textId="77777777" w:rsidR="008422A3" w:rsidRDefault="008422A3" w:rsidP="008422A3">
      <w:pPr>
        <w:ind w:firstLine="540"/>
        <w:jc w:val="both"/>
        <w:rPr>
          <w:rFonts w:eastAsia="Calibri"/>
          <w:sz w:val="28"/>
          <w:szCs w:val="28"/>
        </w:rPr>
      </w:pPr>
      <w:r>
        <w:rPr>
          <w:rFonts w:eastAsia="Calibri"/>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44F68C30" w14:textId="77777777" w:rsidR="008422A3" w:rsidRDefault="008422A3" w:rsidP="008422A3">
      <w:pPr>
        <w:ind w:firstLine="540"/>
        <w:jc w:val="both"/>
        <w:rPr>
          <w:rFonts w:eastAsia="Calibri"/>
          <w:sz w:val="28"/>
          <w:szCs w:val="28"/>
        </w:rPr>
      </w:pPr>
      <w:r>
        <w:rPr>
          <w:rFonts w:eastAsia="Calibri"/>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Отдела осуществляется Главой администрации либо его заместителем.</w:t>
      </w:r>
    </w:p>
    <w:p w14:paraId="416CF091" w14:textId="77777777" w:rsidR="008422A3" w:rsidRDefault="008422A3" w:rsidP="008422A3">
      <w:pPr>
        <w:ind w:firstLine="540"/>
        <w:jc w:val="both"/>
        <w:rPr>
          <w:rFonts w:eastAsia="Calibri"/>
          <w:sz w:val="28"/>
          <w:szCs w:val="28"/>
        </w:rPr>
      </w:pPr>
      <w:r>
        <w:rPr>
          <w:rFonts w:eastAsia="Calibri"/>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B55D06F" w14:textId="77777777" w:rsidR="008422A3" w:rsidRDefault="008422A3" w:rsidP="008422A3">
      <w:pPr>
        <w:jc w:val="both"/>
        <w:rPr>
          <w:rFonts w:eastAsia="Calibri"/>
          <w:sz w:val="28"/>
          <w:szCs w:val="28"/>
        </w:rPr>
      </w:pPr>
    </w:p>
    <w:p w14:paraId="7629D90F" w14:textId="77777777" w:rsidR="008422A3" w:rsidRDefault="008422A3" w:rsidP="008422A3">
      <w:pPr>
        <w:jc w:val="center"/>
        <w:rPr>
          <w:rFonts w:eastAsia="Calibri"/>
          <w:b/>
          <w:sz w:val="28"/>
          <w:szCs w:val="28"/>
        </w:rPr>
      </w:pPr>
      <w:r>
        <w:rPr>
          <w:rFonts w:eastAsia="Calibri"/>
          <w:b/>
          <w:sz w:val="28"/>
          <w:szCs w:val="28"/>
        </w:rPr>
        <w:t>Порядок и периодичность осуществления плановых и внеплановых</w:t>
      </w:r>
    </w:p>
    <w:p w14:paraId="3E791121" w14:textId="77777777" w:rsidR="008422A3" w:rsidRDefault="008422A3" w:rsidP="008422A3">
      <w:pPr>
        <w:jc w:val="center"/>
        <w:rPr>
          <w:rFonts w:eastAsia="Calibri"/>
          <w:b/>
          <w:sz w:val="28"/>
          <w:szCs w:val="28"/>
        </w:rPr>
      </w:pPr>
      <w:r>
        <w:rPr>
          <w:rFonts w:eastAsia="Calibri"/>
          <w:b/>
          <w:sz w:val="28"/>
          <w:szCs w:val="28"/>
        </w:rPr>
        <w:t>проверок полноты и качества предоставления муниципальной</w:t>
      </w:r>
    </w:p>
    <w:p w14:paraId="4593026B" w14:textId="77777777" w:rsidR="008422A3" w:rsidRDefault="008422A3" w:rsidP="008422A3">
      <w:pPr>
        <w:jc w:val="center"/>
        <w:rPr>
          <w:rFonts w:eastAsia="Calibri"/>
          <w:b/>
          <w:sz w:val="28"/>
          <w:szCs w:val="28"/>
        </w:rPr>
      </w:pPr>
      <w:r>
        <w:rPr>
          <w:rFonts w:eastAsia="Calibri"/>
          <w:b/>
          <w:sz w:val="28"/>
          <w:szCs w:val="28"/>
        </w:rPr>
        <w:t>услуги, в том числе порядок и формы контроля за полнотой</w:t>
      </w:r>
    </w:p>
    <w:p w14:paraId="33D09E23" w14:textId="77777777" w:rsidR="008422A3" w:rsidRDefault="008422A3" w:rsidP="008422A3">
      <w:pPr>
        <w:jc w:val="center"/>
        <w:rPr>
          <w:rFonts w:eastAsia="Calibri"/>
          <w:b/>
          <w:sz w:val="28"/>
          <w:szCs w:val="28"/>
        </w:rPr>
      </w:pPr>
      <w:r>
        <w:rPr>
          <w:rFonts w:eastAsia="Calibri"/>
          <w:b/>
          <w:sz w:val="28"/>
          <w:szCs w:val="28"/>
        </w:rPr>
        <w:t>и качеством предоставления муниципальной услуги</w:t>
      </w:r>
    </w:p>
    <w:p w14:paraId="654F6154" w14:textId="77777777" w:rsidR="008422A3" w:rsidRDefault="008422A3" w:rsidP="008422A3">
      <w:pPr>
        <w:jc w:val="both"/>
        <w:rPr>
          <w:rFonts w:eastAsia="Calibri"/>
          <w:sz w:val="28"/>
          <w:szCs w:val="28"/>
        </w:rPr>
      </w:pPr>
    </w:p>
    <w:p w14:paraId="3155D1B2" w14:textId="77777777" w:rsidR="008422A3" w:rsidRDefault="008422A3" w:rsidP="008422A3">
      <w:pPr>
        <w:ind w:firstLine="540"/>
        <w:jc w:val="both"/>
        <w:rPr>
          <w:rFonts w:eastAsia="Calibri"/>
          <w:sz w:val="28"/>
          <w:szCs w:val="28"/>
        </w:rPr>
      </w:pPr>
      <w:r>
        <w:rPr>
          <w:rFonts w:eastAsia="Calibri"/>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45A6F02" w14:textId="77777777" w:rsidR="008422A3" w:rsidRDefault="008422A3" w:rsidP="008422A3">
      <w:pPr>
        <w:ind w:firstLine="540"/>
        <w:jc w:val="both"/>
        <w:rPr>
          <w:rFonts w:eastAsia="Calibri"/>
          <w:sz w:val="28"/>
          <w:szCs w:val="28"/>
        </w:rPr>
      </w:pPr>
      <w:r>
        <w:rPr>
          <w:rFonts w:eastAsia="Calibri"/>
          <w:sz w:val="28"/>
          <w:szCs w:val="28"/>
        </w:rPr>
        <w:t>4.5. Порядок и периодичность проведения плановых проверок выполнения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5C61754B" w14:textId="77777777" w:rsidR="008422A3" w:rsidRDefault="008422A3" w:rsidP="008422A3">
      <w:pPr>
        <w:ind w:firstLine="540"/>
        <w:jc w:val="both"/>
        <w:rPr>
          <w:rFonts w:eastAsia="Calibri"/>
          <w:sz w:val="28"/>
          <w:szCs w:val="28"/>
        </w:rPr>
      </w:pPr>
      <w:r>
        <w:rPr>
          <w:rFonts w:eastAsia="Calibri"/>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21DDA8B9" w14:textId="77777777" w:rsidR="008422A3" w:rsidRDefault="008422A3" w:rsidP="008422A3">
      <w:pPr>
        <w:ind w:firstLine="540"/>
        <w:jc w:val="both"/>
        <w:rPr>
          <w:rFonts w:eastAsia="Calibri"/>
          <w:sz w:val="28"/>
          <w:szCs w:val="28"/>
        </w:rPr>
      </w:pPr>
      <w:r>
        <w:rPr>
          <w:rFonts w:eastAsia="Calibri"/>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F9E78F4" w14:textId="77777777" w:rsidR="008422A3" w:rsidRDefault="008422A3" w:rsidP="008422A3">
      <w:pPr>
        <w:ind w:firstLine="540"/>
        <w:jc w:val="both"/>
        <w:rPr>
          <w:rFonts w:eastAsia="Calibri"/>
          <w:sz w:val="28"/>
          <w:szCs w:val="28"/>
        </w:rPr>
      </w:pPr>
      <w:r>
        <w:rPr>
          <w:rFonts w:eastAsia="Calibri"/>
          <w:sz w:val="28"/>
          <w:szCs w:val="28"/>
        </w:rPr>
        <w:t>4.8. Плановые и внеплановые проверки полноты и качества предоставления муниципальной услуги специалистами Отдела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D9307E1" w14:textId="77777777" w:rsidR="008422A3" w:rsidRDefault="008422A3" w:rsidP="008422A3">
      <w:pPr>
        <w:ind w:firstLine="540"/>
        <w:jc w:val="both"/>
        <w:rPr>
          <w:rFonts w:eastAsia="Calibri"/>
          <w:sz w:val="28"/>
          <w:szCs w:val="28"/>
        </w:rPr>
      </w:pPr>
      <w:r>
        <w:rPr>
          <w:rFonts w:eastAsia="Calibri"/>
          <w:sz w:val="28"/>
          <w:szCs w:val="28"/>
        </w:rPr>
        <w:t>4.9. Внеплановые проверки специалистов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5CA1F10B" w14:textId="77777777" w:rsidR="008422A3" w:rsidRDefault="008422A3" w:rsidP="008422A3">
      <w:pPr>
        <w:jc w:val="both"/>
        <w:rPr>
          <w:rFonts w:eastAsia="Calibri"/>
          <w:sz w:val="28"/>
          <w:szCs w:val="28"/>
        </w:rPr>
      </w:pPr>
    </w:p>
    <w:p w14:paraId="4BA91693" w14:textId="77777777" w:rsidR="008422A3" w:rsidRDefault="008422A3" w:rsidP="008422A3">
      <w:pPr>
        <w:jc w:val="center"/>
        <w:rPr>
          <w:rFonts w:eastAsia="Calibri"/>
          <w:b/>
          <w:sz w:val="28"/>
          <w:szCs w:val="28"/>
        </w:rPr>
      </w:pPr>
      <w:r>
        <w:rPr>
          <w:rFonts w:eastAsia="Calibri"/>
          <w:b/>
          <w:sz w:val="28"/>
          <w:szCs w:val="28"/>
        </w:rPr>
        <w:t>Ответственность муниципальных служащих Администрации</w:t>
      </w:r>
    </w:p>
    <w:p w14:paraId="30D3EE9A" w14:textId="77777777" w:rsidR="008422A3" w:rsidRDefault="008422A3" w:rsidP="008422A3">
      <w:pPr>
        <w:jc w:val="center"/>
        <w:rPr>
          <w:rFonts w:eastAsia="Calibri"/>
          <w:b/>
          <w:sz w:val="28"/>
          <w:szCs w:val="28"/>
        </w:rPr>
      </w:pPr>
      <w:r>
        <w:rPr>
          <w:rFonts w:eastAsia="Calibri"/>
          <w:b/>
          <w:sz w:val="28"/>
          <w:szCs w:val="28"/>
        </w:rPr>
        <w:t>за решения и действия (бездействие), принимаемые</w:t>
      </w:r>
    </w:p>
    <w:p w14:paraId="4D7564AF" w14:textId="77777777" w:rsidR="008422A3" w:rsidRDefault="008422A3" w:rsidP="008422A3">
      <w:pPr>
        <w:jc w:val="center"/>
        <w:rPr>
          <w:rFonts w:eastAsia="Calibri"/>
          <w:b/>
          <w:sz w:val="28"/>
          <w:szCs w:val="28"/>
        </w:rPr>
      </w:pPr>
      <w:r>
        <w:rPr>
          <w:rFonts w:eastAsia="Calibri"/>
          <w:b/>
          <w:sz w:val="28"/>
          <w:szCs w:val="28"/>
        </w:rPr>
        <w:t>(осуществляемые) ими в ходе предоставления</w:t>
      </w:r>
    </w:p>
    <w:p w14:paraId="2BA46624" w14:textId="77777777" w:rsidR="008422A3" w:rsidRDefault="008422A3" w:rsidP="008422A3">
      <w:pPr>
        <w:jc w:val="center"/>
        <w:rPr>
          <w:rFonts w:eastAsia="Calibri"/>
          <w:b/>
          <w:sz w:val="28"/>
          <w:szCs w:val="28"/>
        </w:rPr>
      </w:pPr>
      <w:r>
        <w:rPr>
          <w:rFonts w:eastAsia="Calibri"/>
          <w:b/>
          <w:sz w:val="28"/>
          <w:szCs w:val="28"/>
        </w:rPr>
        <w:t>муниципальной услуги</w:t>
      </w:r>
    </w:p>
    <w:p w14:paraId="5CEF4160" w14:textId="77777777" w:rsidR="008422A3" w:rsidRDefault="008422A3" w:rsidP="008422A3">
      <w:pPr>
        <w:jc w:val="both"/>
        <w:rPr>
          <w:rFonts w:eastAsia="Calibri"/>
          <w:sz w:val="28"/>
          <w:szCs w:val="28"/>
        </w:rPr>
      </w:pPr>
    </w:p>
    <w:p w14:paraId="61ABF8F5" w14:textId="77777777" w:rsidR="008422A3" w:rsidRDefault="008422A3" w:rsidP="008422A3">
      <w:pPr>
        <w:ind w:firstLine="540"/>
        <w:jc w:val="both"/>
        <w:rPr>
          <w:rFonts w:eastAsia="Calibri"/>
          <w:sz w:val="28"/>
          <w:szCs w:val="28"/>
        </w:rPr>
      </w:pPr>
      <w:r>
        <w:rPr>
          <w:rFonts w:eastAsia="Calibri"/>
          <w:sz w:val="28"/>
          <w:szCs w:val="28"/>
        </w:rPr>
        <w:lastRenderedPageBreak/>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D7ABD3A" w14:textId="77777777" w:rsidR="008422A3" w:rsidRDefault="008422A3" w:rsidP="008422A3">
      <w:pPr>
        <w:jc w:val="both"/>
        <w:rPr>
          <w:rFonts w:eastAsia="Calibri"/>
          <w:sz w:val="28"/>
          <w:szCs w:val="28"/>
        </w:rPr>
      </w:pPr>
    </w:p>
    <w:p w14:paraId="08BA14F8" w14:textId="77777777" w:rsidR="008422A3" w:rsidRDefault="008422A3" w:rsidP="008422A3">
      <w:pPr>
        <w:jc w:val="center"/>
        <w:rPr>
          <w:rFonts w:eastAsia="Calibri"/>
          <w:b/>
          <w:sz w:val="28"/>
          <w:szCs w:val="28"/>
        </w:rPr>
      </w:pPr>
      <w:r>
        <w:rPr>
          <w:rFonts w:eastAsia="Calibri"/>
          <w:b/>
          <w:sz w:val="28"/>
          <w:szCs w:val="28"/>
        </w:rPr>
        <w:t>Требования к порядку и формам контроля за предоставлением</w:t>
      </w:r>
    </w:p>
    <w:p w14:paraId="65C318BA" w14:textId="77777777" w:rsidR="008422A3" w:rsidRDefault="008422A3" w:rsidP="008422A3">
      <w:pPr>
        <w:jc w:val="center"/>
        <w:rPr>
          <w:rFonts w:eastAsia="Calibri"/>
          <w:b/>
          <w:sz w:val="28"/>
          <w:szCs w:val="28"/>
        </w:rPr>
      </w:pPr>
      <w:r>
        <w:rPr>
          <w:rFonts w:eastAsia="Calibri"/>
          <w:b/>
          <w:sz w:val="28"/>
          <w:szCs w:val="28"/>
        </w:rPr>
        <w:t>муниципальной услуги, в том числе со стороны граждан,</w:t>
      </w:r>
    </w:p>
    <w:p w14:paraId="08987EFA" w14:textId="77777777" w:rsidR="008422A3" w:rsidRDefault="008422A3" w:rsidP="008422A3">
      <w:pPr>
        <w:jc w:val="center"/>
        <w:rPr>
          <w:rFonts w:eastAsia="Calibri"/>
          <w:b/>
          <w:sz w:val="28"/>
          <w:szCs w:val="28"/>
        </w:rPr>
      </w:pPr>
      <w:r>
        <w:rPr>
          <w:rFonts w:eastAsia="Calibri"/>
          <w:b/>
          <w:sz w:val="28"/>
          <w:szCs w:val="28"/>
        </w:rPr>
        <w:t>их объединений и организаций</w:t>
      </w:r>
    </w:p>
    <w:p w14:paraId="5D4BE368" w14:textId="77777777" w:rsidR="008422A3" w:rsidRDefault="008422A3" w:rsidP="008422A3">
      <w:pPr>
        <w:jc w:val="both"/>
        <w:rPr>
          <w:rFonts w:eastAsia="Calibri"/>
          <w:b/>
          <w:sz w:val="28"/>
          <w:szCs w:val="28"/>
        </w:rPr>
      </w:pPr>
    </w:p>
    <w:p w14:paraId="435FFB86" w14:textId="77777777" w:rsidR="008422A3" w:rsidRDefault="008422A3" w:rsidP="008422A3">
      <w:pPr>
        <w:ind w:firstLine="540"/>
        <w:jc w:val="both"/>
        <w:rPr>
          <w:rFonts w:eastAsia="Calibri"/>
          <w:sz w:val="28"/>
          <w:szCs w:val="28"/>
        </w:rPr>
      </w:pPr>
      <w:r>
        <w:rPr>
          <w:rFonts w:eastAsia="Calibri"/>
          <w:sz w:val="28"/>
          <w:szCs w:val="28"/>
        </w:rPr>
        <w:t>4.11. Контроль за предоставлением муниципальной услуги со стороны граждан, их объединений и организаций не предусмотрен.</w:t>
      </w:r>
    </w:p>
    <w:p w14:paraId="54412F5A" w14:textId="77777777" w:rsidR="008422A3" w:rsidRDefault="008422A3" w:rsidP="008422A3">
      <w:pPr>
        <w:ind w:firstLine="540"/>
        <w:jc w:val="both"/>
        <w:rPr>
          <w:rFonts w:eastAsia="Calibri"/>
          <w:sz w:val="28"/>
          <w:szCs w:val="28"/>
        </w:rPr>
      </w:pPr>
      <w:r>
        <w:rPr>
          <w:rFonts w:eastAsia="Calibri"/>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3C26A35" w14:textId="77777777" w:rsidR="008422A3" w:rsidRDefault="008422A3" w:rsidP="008422A3">
      <w:pPr>
        <w:ind w:firstLine="540"/>
        <w:jc w:val="both"/>
        <w:rPr>
          <w:rFonts w:eastAsia="Calibri"/>
          <w:sz w:val="28"/>
          <w:szCs w:val="28"/>
        </w:rPr>
      </w:pPr>
      <w:r>
        <w:rPr>
          <w:rFonts w:eastAsia="Calibri"/>
          <w:sz w:val="28"/>
          <w:szCs w:val="28"/>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4715D47" w14:textId="77777777" w:rsidR="008422A3" w:rsidRDefault="008422A3" w:rsidP="008422A3">
      <w:pPr>
        <w:ind w:firstLine="540"/>
        <w:jc w:val="both"/>
        <w:rPr>
          <w:rFonts w:eastAsia="Calibri"/>
          <w:sz w:val="28"/>
          <w:szCs w:val="28"/>
        </w:rPr>
      </w:pPr>
      <w:r>
        <w:rPr>
          <w:rFonts w:eastAsia="Calibri"/>
          <w:sz w:val="28"/>
          <w:szCs w:val="28"/>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C144774" w14:textId="77777777" w:rsidR="008422A3" w:rsidRDefault="008422A3" w:rsidP="008422A3">
      <w:pPr>
        <w:ind w:firstLine="540"/>
        <w:jc w:val="both"/>
        <w:rPr>
          <w:rFonts w:eastAsia="Calibri"/>
          <w:sz w:val="28"/>
          <w:szCs w:val="28"/>
        </w:rPr>
      </w:pPr>
      <w:r>
        <w:rPr>
          <w:rFonts w:eastAsia="Calibri"/>
          <w:sz w:val="28"/>
          <w:szCs w:val="28"/>
        </w:rPr>
        <w:t>4.15. Проверки полноты и качества предоставления муниципальной услуги осуществляются на основании правовых актов Администрации.</w:t>
      </w:r>
    </w:p>
    <w:p w14:paraId="3106251A" w14:textId="77777777" w:rsidR="008422A3" w:rsidRDefault="008422A3" w:rsidP="008422A3">
      <w:pPr>
        <w:ind w:firstLine="540"/>
        <w:jc w:val="both"/>
        <w:rPr>
          <w:rFonts w:eastAsia="Calibri"/>
          <w:sz w:val="28"/>
          <w:szCs w:val="28"/>
        </w:rPr>
      </w:pPr>
      <w:r>
        <w:rPr>
          <w:rFonts w:eastAsia="Calibri"/>
          <w:sz w:val="28"/>
          <w:szCs w:val="28"/>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3CA28F1" w14:textId="77777777" w:rsidR="008422A3" w:rsidRDefault="008422A3" w:rsidP="008422A3">
      <w:pPr>
        <w:ind w:firstLine="540"/>
        <w:jc w:val="both"/>
        <w:rPr>
          <w:rFonts w:eastAsia="Calibri"/>
          <w:sz w:val="28"/>
          <w:szCs w:val="28"/>
        </w:rPr>
      </w:pPr>
      <w:r>
        <w:rPr>
          <w:rFonts w:eastAsia="Calibri"/>
          <w:sz w:val="28"/>
          <w:szCs w:val="28"/>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917EDE" w14:textId="77777777" w:rsidR="008422A3" w:rsidRDefault="008422A3" w:rsidP="008422A3">
      <w:pPr>
        <w:jc w:val="both"/>
        <w:rPr>
          <w:rFonts w:eastAsia="Calibri"/>
          <w:sz w:val="28"/>
          <w:szCs w:val="28"/>
        </w:rPr>
      </w:pPr>
    </w:p>
    <w:p w14:paraId="21BCD1E8" w14:textId="77777777" w:rsidR="008422A3" w:rsidRDefault="008422A3" w:rsidP="008422A3">
      <w:pPr>
        <w:jc w:val="both"/>
        <w:rPr>
          <w:rFonts w:eastAsia="Calibri"/>
          <w:sz w:val="28"/>
          <w:szCs w:val="28"/>
        </w:rPr>
      </w:pPr>
    </w:p>
    <w:p w14:paraId="63CD8127" w14:textId="77777777" w:rsidR="008422A3" w:rsidRDefault="008422A3" w:rsidP="008422A3">
      <w:pPr>
        <w:jc w:val="center"/>
        <w:rPr>
          <w:rFonts w:eastAsia="Calibri"/>
          <w:b/>
          <w:sz w:val="28"/>
          <w:szCs w:val="28"/>
        </w:rPr>
      </w:pPr>
      <w:r>
        <w:rPr>
          <w:rFonts w:eastAsia="Calibri"/>
          <w:b/>
          <w:sz w:val="28"/>
          <w:szCs w:val="28"/>
        </w:rPr>
        <w:t>V. ДОСУДЕБНОЕ (ВНЕСУДЕБНОЕ) ОБЖАЛОВАНИЕ ЗАЯВИТЕЛЕМ</w:t>
      </w:r>
    </w:p>
    <w:p w14:paraId="5DE0A722" w14:textId="77777777" w:rsidR="008422A3" w:rsidRDefault="008422A3" w:rsidP="008422A3">
      <w:pPr>
        <w:jc w:val="center"/>
        <w:rPr>
          <w:rFonts w:eastAsia="Calibri"/>
          <w:b/>
          <w:sz w:val="28"/>
          <w:szCs w:val="28"/>
        </w:rPr>
      </w:pPr>
      <w:r>
        <w:rPr>
          <w:rFonts w:eastAsia="Calibri"/>
          <w:b/>
          <w:sz w:val="28"/>
          <w:szCs w:val="28"/>
        </w:rPr>
        <w:t>РЕШЕНИЙ И ДЕЙСТВИЙ (БЕЗДЕЙСТВИЯ) ОРГАНА, ПРЕДОСТАВЛЯЮЩЕГО</w:t>
      </w:r>
    </w:p>
    <w:p w14:paraId="0E78A7C2" w14:textId="77777777" w:rsidR="008422A3" w:rsidRDefault="008422A3" w:rsidP="008422A3">
      <w:pPr>
        <w:jc w:val="center"/>
        <w:rPr>
          <w:rFonts w:eastAsia="Calibri"/>
          <w:b/>
          <w:sz w:val="28"/>
          <w:szCs w:val="28"/>
        </w:rPr>
      </w:pPr>
      <w:r>
        <w:rPr>
          <w:rFonts w:eastAsia="Calibri"/>
          <w:b/>
          <w:sz w:val="28"/>
          <w:szCs w:val="28"/>
        </w:rPr>
        <w:t>МУНИЦИПАЛЬНУЮ УСЛУГУ, ДОЛЖНОСТНОГО ЛИЦА, ПРЕДОСТАВЛЯЮЩЕГО</w:t>
      </w:r>
    </w:p>
    <w:p w14:paraId="45C8803D" w14:textId="77777777" w:rsidR="008422A3" w:rsidRDefault="008422A3" w:rsidP="008422A3">
      <w:pPr>
        <w:jc w:val="center"/>
        <w:rPr>
          <w:rFonts w:eastAsia="Calibri"/>
          <w:b/>
          <w:sz w:val="28"/>
          <w:szCs w:val="28"/>
        </w:rPr>
      </w:pPr>
      <w:r>
        <w:rPr>
          <w:rFonts w:eastAsia="Calibri"/>
          <w:b/>
          <w:sz w:val="28"/>
          <w:szCs w:val="28"/>
        </w:rPr>
        <w:t>МУНИЦИПАЛЬНУЮ УСЛУГУ, МУНИЦИПАЛЬНОГО СЛУЖАЩЕГО</w:t>
      </w:r>
    </w:p>
    <w:p w14:paraId="37EC77EE" w14:textId="77777777" w:rsidR="008422A3" w:rsidRDefault="008422A3" w:rsidP="008422A3">
      <w:pPr>
        <w:jc w:val="both"/>
        <w:rPr>
          <w:rFonts w:eastAsia="Calibri"/>
          <w:b/>
          <w:sz w:val="28"/>
          <w:szCs w:val="28"/>
        </w:rPr>
      </w:pPr>
    </w:p>
    <w:p w14:paraId="05C1C227" w14:textId="77777777" w:rsidR="008422A3" w:rsidRDefault="008422A3" w:rsidP="008422A3">
      <w:pPr>
        <w:jc w:val="center"/>
        <w:rPr>
          <w:rFonts w:eastAsia="Calibri"/>
          <w:b/>
          <w:sz w:val="28"/>
          <w:szCs w:val="28"/>
        </w:rPr>
      </w:pPr>
      <w:r>
        <w:rPr>
          <w:rFonts w:eastAsia="Calibri"/>
          <w:b/>
          <w:sz w:val="28"/>
          <w:szCs w:val="28"/>
        </w:rPr>
        <w:t>Предмет досудебного (внесудебного) обжалования заявителем</w:t>
      </w:r>
    </w:p>
    <w:p w14:paraId="7541F9BA" w14:textId="77777777" w:rsidR="008422A3" w:rsidRDefault="008422A3" w:rsidP="008422A3">
      <w:pPr>
        <w:jc w:val="center"/>
        <w:rPr>
          <w:rFonts w:eastAsia="Calibri"/>
          <w:b/>
          <w:sz w:val="28"/>
          <w:szCs w:val="28"/>
        </w:rPr>
      </w:pPr>
      <w:r>
        <w:rPr>
          <w:rFonts w:eastAsia="Calibri"/>
          <w:b/>
          <w:sz w:val="28"/>
          <w:szCs w:val="28"/>
        </w:rPr>
        <w:t>решений и действий (бездействия) органа, предоставляющего</w:t>
      </w:r>
    </w:p>
    <w:p w14:paraId="7F16512C" w14:textId="77777777" w:rsidR="008422A3" w:rsidRDefault="008422A3" w:rsidP="008422A3">
      <w:pPr>
        <w:jc w:val="center"/>
        <w:rPr>
          <w:rFonts w:eastAsia="Calibri"/>
          <w:b/>
          <w:sz w:val="28"/>
          <w:szCs w:val="28"/>
        </w:rPr>
      </w:pPr>
      <w:r>
        <w:rPr>
          <w:rFonts w:eastAsia="Calibri"/>
          <w:b/>
          <w:sz w:val="28"/>
          <w:szCs w:val="28"/>
        </w:rPr>
        <w:t>муниципальную услугу, должностного лица органа,</w:t>
      </w:r>
    </w:p>
    <w:p w14:paraId="163507E3" w14:textId="77777777" w:rsidR="008422A3" w:rsidRDefault="008422A3" w:rsidP="008422A3">
      <w:pPr>
        <w:jc w:val="center"/>
        <w:rPr>
          <w:rFonts w:eastAsia="Calibri"/>
          <w:b/>
          <w:sz w:val="28"/>
          <w:szCs w:val="28"/>
        </w:rPr>
      </w:pPr>
      <w:r>
        <w:rPr>
          <w:rFonts w:eastAsia="Calibri"/>
          <w:b/>
          <w:sz w:val="28"/>
          <w:szCs w:val="28"/>
        </w:rPr>
        <w:t>предоставляющего муниципальную услугу,</w:t>
      </w:r>
    </w:p>
    <w:p w14:paraId="0B7C4F88" w14:textId="77777777" w:rsidR="008422A3" w:rsidRDefault="008422A3" w:rsidP="008422A3">
      <w:pPr>
        <w:jc w:val="center"/>
        <w:rPr>
          <w:rFonts w:eastAsia="Calibri"/>
          <w:b/>
          <w:sz w:val="28"/>
          <w:szCs w:val="28"/>
        </w:rPr>
      </w:pPr>
      <w:r>
        <w:rPr>
          <w:rFonts w:eastAsia="Calibri"/>
          <w:b/>
          <w:sz w:val="28"/>
          <w:szCs w:val="28"/>
        </w:rPr>
        <w:t>либо муниципального служащего</w:t>
      </w:r>
    </w:p>
    <w:p w14:paraId="3B03D37F" w14:textId="77777777" w:rsidR="008422A3" w:rsidRDefault="008422A3" w:rsidP="008422A3">
      <w:pPr>
        <w:jc w:val="both"/>
        <w:rPr>
          <w:rFonts w:eastAsia="Calibri"/>
          <w:sz w:val="28"/>
          <w:szCs w:val="28"/>
        </w:rPr>
      </w:pPr>
    </w:p>
    <w:p w14:paraId="1CD586BB" w14:textId="77777777" w:rsidR="008422A3" w:rsidRDefault="008422A3" w:rsidP="008422A3">
      <w:pPr>
        <w:ind w:firstLine="540"/>
        <w:jc w:val="both"/>
        <w:rPr>
          <w:rFonts w:eastAsia="Calibri"/>
          <w:sz w:val="28"/>
          <w:szCs w:val="28"/>
        </w:rPr>
      </w:pPr>
      <w:r>
        <w:rPr>
          <w:rFonts w:eastAsia="Calibri"/>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469E745F" w14:textId="77777777" w:rsidR="008422A3" w:rsidRDefault="008422A3" w:rsidP="008422A3">
      <w:pPr>
        <w:ind w:firstLine="540"/>
        <w:jc w:val="both"/>
        <w:rPr>
          <w:rFonts w:eastAsia="Calibri"/>
          <w:sz w:val="28"/>
          <w:szCs w:val="28"/>
        </w:rPr>
      </w:pPr>
      <w:r>
        <w:rPr>
          <w:rFonts w:eastAsia="Calibri"/>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7E34271" w14:textId="77777777" w:rsidR="008422A3" w:rsidRDefault="008422A3" w:rsidP="008422A3">
      <w:pPr>
        <w:ind w:firstLine="540"/>
        <w:jc w:val="both"/>
        <w:rPr>
          <w:rFonts w:eastAsia="Calibri"/>
          <w:sz w:val="28"/>
          <w:szCs w:val="28"/>
        </w:rPr>
      </w:pPr>
      <w:r>
        <w:rPr>
          <w:rFonts w:eastAsia="Calibri"/>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специалистов Отдела.</w:t>
      </w:r>
    </w:p>
    <w:p w14:paraId="7478D266" w14:textId="77777777" w:rsidR="008422A3" w:rsidRDefault="008422A3" w:rsidP="008422A3">
      <w:pPr>
        <w:ind w:firstLine="540"/>
        <w:jc w:val="both"/>
        <w:rPr>
          <w:rFonts w:eastAsia="Calibri"/>
          <w:sz w:val="28"/>
          <w:szCs w:val="28"/>
        </w:rPr>
      </w:pPr>
      <w:r>
        <w:rPr>
          <w:rFonts w:eastAsia="Calibri"/>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14:paraId="5A2C7BBA" w14:textId="77777777" w:rsidR="008422A3" w:rsidRDefault="008422A3" w:rsidP="008422A3">
      <w:pPr>
        <w:jc w:val="both"/>
        <w:rPr>
          <w:rFonts w:eastAsia="Calibri"/>
          <w:sz w:val="28"/>
          <w:szCs w:val="28"/>
        </w:rPr>
      </w:pPr>
    </w:p>
    <w:p w14:paraId="77938554" w14:textId="77777777" w:rsidR="008422A3" w:rsidRDefault="008422A3" w:rsidP="008422A3">
      <w:pPr>
        <w:jc w:val="center"/>
        <w:rPr>
          <w:rFonts w:eastAsia="Calibri"/>
          <w:b/>
          <w:sz w:val="28"/>
          <w:szCs w:val="28"/>
        </w:rPr>
      </w:pPr>
      <w:r>
        <w:rPr>
          <w:rFonts w:eastAsia="Calibri"/>
          <w:b/>
          <w:sz w:val="28"/>
          <w:szCs w:val="28"/>
        </w:rPr>
        <w:t>Право и основания обжалования в досудебном (внесудебном)</w:t>
      </w:r>
    </w:p>
    <w:p w14:paraId="716EE3E5" w14:textId="77777777" w:rsidR="008422A3" w:rsidRDefault="008422A3" w:rsidP="008422A3">
      <w:pPr>
        <w:jc w:val="center"/>
        <w:rPr>
          <w:rFonts w:eastAsia="Calibri"/>
          <w:b/>
          <w:sz w:val="28"/>
          <w:szCs w:val="28"/>
        </w:rPr>
      </w:pPr>
      <w:r>
        <w:rPr>
          <w:rFonts w:eastAsia="Calibri"/>
          <w:b/>
          <w:sz w:val="28"/>
          <w:szCs w:val="28"/>
        </w:rPr>
        <w:t>порядке решений и действий (бездействия) органа,</w:t>
      </w:r>
    </w:p>
    <w:p w14:paraId="4629B61C" w14:textId="77777777" w:rsidR="008422A3" w:rsidRDefault="008422A3" w:rsidP="008422A3">
      <w:pPr>
        <w:jc w:val="center"/>
        <w:rPr>
          <w:rFonts w:eastAsia="Calibri"/>
          <w:b/>
          <w:sz w:val="28"/>
          <w:szCs w:val="28"/>
        </w:rPr>
      </w:pPr>
      <w:r>
        <w:rPr>
          <w:rFonts w:eastAsia="Calibri"/>
          <w:b/>
          <w:sz w:val="28"/>
          <w:szCs w:val="28"/>
        </w:rPr>
        <w:t>предоставляющего муниципальную услугу, должностного</w:t>
      </w:r>
    </w:p>
    <w:p w14:paraId="493C3BFE" w14:textId="77777777" w:rsidR="008422A3" w:rsidRDefault="008422A3" w:rsidP="008422A3">
      <w:pPr>
        <w:jc w:val="center"/>
        <w:rPr>
          <w:rFonts w:eastAsia="Calibri"/>
          <w:b/>
          <w:sz w:val="28"/>
          <w:szCs w:val="28"/>
        </w:rPr>
      </w:pPr>
      <w:r>
        <w:rPr>
          <w:rFonts w:eastAsia="Calibri"/>
          <w:b/>
          <w:sz w:val="28"/>
          <w:szCs w:val="28"/>
        </w:rPr>
        <w:t>лица органа, предоставляющего муниципальную услугу,</w:t>
      </w:r>
    </w:p>
    <w:p w14:paraId="26D667BA" w14:textId="77777777" w:rsidR="008422A3" w:rsidRDefault="008422A3" w:rsidP="008422A3">
      <w:pPr>
        <w:jc w:val="center"/>
        <w:rPr>
          <w:rFonts w:eastAsia="Calibri"/>
          <w:b/>
          <w:sz w:val="28"/>
          <w:szCs w:val="28"/>
        </w:rPr>
      </w:pPr>
      <w:r>
        <w:rPr>
          <w:rFonts w:eastAsia="Calibri"/>
          <w:b/>
          <w:sz w:val="28"/>
          <w:szCs w:val="28"/>
        </w:rPr>
        <w:lastRenderedPageBreak/>
        <w:t>либо муниципального служащего</w:t>
      </w:r>
    </w:p>
    <w:p w14:paraId="0A5605FE" w14:textId="77777777" w:rsidR="008422A3" w:rsidRDefault="008422A3" w:rsidP="008422A3">
      <w:pPr>
        <w:jc w:val="both"/>
        <w:rPr>
          <w:rFonts w:eastAsia="Calibri"/>
          <w:sz w:val="28"/>
          <w:szCs w:val="28"/>
        </w:rPr>
      </w:pPr>
    </w:p>
    <w:p w14:paraId="21309653" w14:textId="77777777" w:rsidR="008422A3" w:rsidRDefault="008422A3" w:rsidP="008422A3">
      <w:pPr>
        <w:ind w:firstLine="540"/>
        <w:jc w:val="both"/>
        <w:rPr>
          <w:rFonts w:eastAsia="Calibri"/>
          <w:sz w:val="28"/>
          <w:szCs w:val="28"/>
        </w:rPr>
      </w:pPr>
      <w:r>
        <w:rPr>
          <w:rFonts w:eastAsia="Calibri"/>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14:paraId="6003B8B4" w14:textId="77777777" w:rsidR="008422A3" w:rsidRDefault="008422A3" w:rsidP="008422A3">
      <w:pPr>
        <w:ind w:firstLine="540"/>
        <w:jc w:val="both"/>
        <w:rPr>
          <w:rFonts w:eastAsia="Calibri"/>
          <w:sz w:val="28"/>
          <w:szCs w:val="28"/>
        </w:rPr>
      </w:pPr>
      <w:r>
        <w:rPr>
          <w:rFonts w:eastAsia="Calibri"/>
          <w:sz w:val="28"/>
          <w:szCs w:val="28"/>
        </w:rPr>
        <w:t>1) нарушение срока регистрации запроса заявителя о предоставлении муниципальной услуги;</w:t>
      </w:r>
    </w:p>
    <w:p w14:paraId="09D1C755" w14:textId="77777777" w:rsidR="008422A3" w:rsidRDefault="008422A3" w:rsidP="008422A3">
      <w:pPr>
        <w:ind w:firstLine="540"/>
        <w:jc w:val="both"/>
        <w:rPr>
          <w:rFonts w:eastAsia="Calibri"/>
          <w:sz w:val="28"/>
          <w:szCs w:val="28"/>
        </w:rPr>
      </w:pPr>
      <w:r>
        <w:rPr>
          <w:rFonts w:eastAsia="Calibri"/>
          <w:sz w:val="28"/>
          <w:szCs w:val="28"/>
        </w:rPr>
        <w:t>2) нарушение срока предоставления муниципальной услуги;</w:t>
      </w:r>
    </w:p>
    <w:p w14:paraId="4FD8B79C" w14:textId="77777777" w:rsidR="008422A3" w:rsidRDefault="008422A3" w:rsidP="008422A3">
      <w:pPr>
        <w:ind w:firstLine="540"/>
        <w:jc w:val="both"/>
        <w:rPr>
          <w:rFonts w:eastAsia="Calibri"/>
          <w:sz w:val="28"/>
          <w:szCs w:val="28"/>
        </w:rPr>
      </w:pPr>
      <w:r>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808AA32" w14:textId="77777777" w:rsidR="008422A3" w:rsidRDefault="008422A3" w:rsidP="008422A3">
      <w:pPr>
        <w:ind w:firstLine="540"/>
        <w:jc w:val="both"/>
        <w:rPr>
          <w:rFonts w:eastAsia="Calibri"/>
          <w:sz w:val="28"/>
          <w:szCs w:val="28"/>
        </w:rPr>
      </w:pPr>
      <w:r>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F7627CB" w14:textId="77777777" w:rsidR="008422A3" w:rsidRDefault="008422A3" w:rsidP="008422A3">
      <w:pPr>
        <w:ind w:firstLine="540"/>
        <w:jc w:val="both"/>
        <w:rPr>
          <w:rFonts w:eastAsia="Calibri"/>
          <w:sz w:val="28"/>
          <w:szCs w:val="28"/>
        </w:rPr>
      </w:pPr>
      <w:r>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E1523D" w14:textId="77777777" w:rsidR="008422A3" w:rsidRDefault="008422A3" w:rsidP="008422A3">
      <w:pPr>
        <w:ind w:firstLine="540"/>
        <w:jc w:val="both"/>
        <w:rPr>
          <w:rFonts w:eastAsia="Calibri"/>
          <w:sz w:val="28"/>
          <w:szCs w:val="28"/>
        </w:rPr>
      </w:pPr>
      <w:r>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1CD08A" w14:textId="77777777" w:rsidR="008422A3" w:rsidRDefault="008422A3" w:rsidP="008422A3">
      <w:pPr>
        <w:ind w:firstLine="540"/>
        <w:jc w:val="both"/>
        <w:rPr>
          <w:rFonts w:eastAsia="Calibri"/>
          <w:sz w:val="28"/>
          <w:szCs w:val="28"/>
        </w:rPr>
      </w:pPr>
      <w:r>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792AEE" w14:textId="77777777" w:rsidR="008422A3" w:rsidRDefault="008422A3" w:rsidP="008422A3">
      <w:pPr>
        <w:ind w:firstLine="540"/>
        <w:jc w:val="both"/>
        <w:rPr>
          <w:rFonts w:eastAsia="Times New Roman"/>
          <w:sz w:val="28"/>
          <w:szCs w:val="28"/>
        </w:rPr>
      </w:pPr>
      <w:r>
        <w:rPr>
          <w:rFonts w:eastAsia="Times New Roman"/>
          <w:sz w:val="28"/>
          <w:szCs w:val="28"/>
        </w:rPr>
        <w:t>8) нарушение срока или порядка выдачи документов по результатам предоставления муниципальной услуги;</w:t>
      </w:r>
    </w:p>
    <w:p w14:paraId="6070BC68" w14:textId="77777777" w:rsidR="008422A3" w:rsidRDefault="008422A3" w:rsidP="008422A3">
      <w:pPr>
        <w:ind w:firstLine="540"/>
        <w:jc w:val="both"/>
        <w:rPr>
          <w:rFonts w:eastAsia="Times New Roman"/>
          <w:sz w:val="28"/>
          <w:szCs w:val="28"/>
        </w:rPr>
      </w:pPr>
      <w:r>
        <w:rPr>
          <w:rFonts w:eastAsia="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eastAsia="Times New Roman"/>
          <w:sz w:val="28"/>
          <w:szCs w:val="28"/>
        </w:rPr>
        <w:lastRenderedPageBreak/>
        <w:t xml:space="preserve">муниципальных услуг в полном объеме в порядке, определенном </w:t>
      </w:r>
      <w:hyperlink r:id="rId27" w:history="1">
        <w:r>
          <w:rPr>
            <w:rStyle w:val="a7"/>
            <w:rFonts w:eastAsia="Times New Roman"/>
            <w:sz w:val="28"/>
            <w:szCs w:val="28"/>
          </w:rPr>
          <w:t>частью 1.3 статьи 16</w:t>
        </w:r>
      </w:hyperlink>
      <w:r>
        <w:rPr>
          <w:rFonts w:eastAsia="Times New Roman"/>
          <w:sz w:val="28"/>
          <w:szCs w:val="28"/>
        </w:rPr>
        <w:t xml:space="preserve"> настоящего Федерального закона от27.07.2010 №210-ФЗ;</w:t>
      </w:r>
    </w:p>
    <w:p w14:paraId="5FF8DAB7" w14:textId="77777777" w:rsidR="008422A3" w:rsidRDefault="008422A3" w:rsidP="008422A3">
      <w:pPr>
        <w:ind w:firstLine="540"/>
        <w:jc w:val="both"/>
        <w:rPr>
          <w:rFonts w:eastAsia="Calibri"/>
          <w:sz w:val="28"/>
          <w:szCs w:val="28"/>
        </w:rPr>
      </w:pPr>
      <w:r>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rStyle w:val="a7"/>
            <w:rFonts w:eastAsia="Times New Roman"/>
            <w:sz w:val="28"/>
            <w:szCs w:val="28"/>
          </w:rPr>
          <w:t>пунктом 4 части 1 статьи 7</w:t>
        </w:r>
      </w:hyperlink>
      <w:r>
        <w:rPr>
          <w:rFonts w:eastAsia="Times New Roman"/>
          <w:sz w:val="28"/>
          <w:szCs w:val="28"/>
        </w:rPr>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Pr>
            <w:rStyle w:val="a7"/>
            <w:rFonts w:eastAsia="Times New Roman"/>
            <w:sz w:val="28"/>
            <w:szCs w:val="28"/>
          </w:rPr>
          <w:t>частью 1.3 статьи 16</w:t>
        </w:r>
      </w:hyperlink>
      <w:r>
        <w:rPr>
          <w:rFonts w:eastAsia="Times New Roman"/>
          <w:sz w:val="28"/>
          <w:szCs w:val="28"/>
        </w:rPr>
        <w:t xml:space="preserve"> Федерального закона от 27.07.2010 №210-ФЗ</w:t>
      </w:r>
    </w:p>
    <w:p w14:paraId="68EB7EC3" w14:textId="77777777" w:rsidR="008422A3" w:rsidRDefault="008422A3" w:rsidP="008422A3">
      <w:pPr>
        <w:ind w:firstLine="540"/>
        <w:jc w:val="both"/>
        <w:rPr>
          <w:rFonts w:eastAsia="Calibri"/>
          <w:sz w:val="28"/>
          <w:szCs w:val="28"/>
        </w:rPr>
      </w:pPr>
      <w:r>
        <w:rPr>
          <w:rFonts w:eastAsia="Calibri"/>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D6AE857" w14:textId="77777777" w:rsidR="008422A3" w:rsidRDefault="008422A3" w:rsidP="008422A3">
      <w:pPr>
        <w:jc w:val="both"/>
        <w:rPr>
          <w:rFonts w:eastAsia="Calibri"/>
          <w:sz w:val="28"/>
          <w:szCs w:val="28"/>
        </w:rPr>
      </w:pPr>
    </w:p>
    <w:p w14:paraId="796021DA" w14:textId="77777777" w:rsidR="008422A3" w:rsidRDefault="008422A3" w:rsidP="008422A3">
      <w:pPr>
        <w:jc w:val="center"/>
        <w:rPr>
          <w:rFonts w:eastAsia="Calibri"/>
          <w:b/>
          <w:sz w:val="28"/>
          <w:szCs w:val="28"/>
        </w:rPr>
      </w:pPr>
      <w:r>
        <w:rPr>
          <w:rFonts w:eastAsia="Calibri"/>
          <w:b/>
          <w:sz w:val="28"/>
          <w:szCs w:val="28"/>
        </w:rPr>
        <w:t>Общие требования к порядку подачи и рассмотрения жалобы</w:t>
      </w:r>
    </w:p>
    <w:p w14:paraId="77FF96A3" w14:textId="77777777" w:rsidR="008422A3" w:rsidRDefault="008422A3" w:rsidP="008422A3">
      <w:pPr>
        <w:jc w:val="both"/>
        <w:rPr>
          <w:rFonts w:eastAsia="Calibri"/>
          <w:sz w:val="28"/>
          <w:szCs w:val="28"/>
        </w:rPr>
      </w:pPr>
    </w:p>
    <w:p w14:paraId="2342E187" w14:textId="77777777" w:rsidR="008422A3" w:rsidRDefault="008422A3" w:rsidP="008422A3">
      <w:pPr>
        <w:ind w:firstLine="540"/>
        <w:jc w:val="both"/>
        <w:rPr>
          <w:rFonts w:eastAsia="Calibri"/>
          <w:sz w:val="28"/>
          <w:szCs w:val="28"/>
        </w:rPr>
      </w:pPr>
      <w:r>
        <w:rPr>
          <w:rFonts w:eastAsia="Calibri"/>
          <w:sz w:val="28"/>
          <w:szCs w:val="28"/>
        </w:rPr>
        <w:t>5.7. Жалоба подается в письменной форме на бумажном носителе, в электронной форме в орган, предоставляющий муниципальную услугу.</w:t>
      </w:r>
    </w:p>
    <w:p w14:paraId="57D2CAB0" w14:textId="77777777" w:rsidR="008422A3" w:rsidRDefault="008422A3" w:rsidP="008422A3">
      <w:pPr>
        <w:ind w:firstLine="540"/>
        <w:jc w:val="both"/>
        <w:rPr>
          <w:rFonts w:eastAsia="Calibri"/>
          <w:sz w:val="28"/>
          <w:szCs w:val="28"/>
        </w:rPr>
      </w:pPr>
      <w:r>
        <w:rPr>
          <w:rFonts w:eastAsia="Calibri"/>
          <w:sz w:val="28"/>
          <w:szCs w:val="28"/>
        </w:rPr>
        <w:t>Жалоба должна быть написана разборчивым почерком, не содержать нецензурных выражений.</w:t>
      </w:r>
    </w:p>
    <w:p w14:paraId="4CB6A930" w14:textId="77777777" w:rsidR="008422A3" w:rsidRDefault="008422A3" w:rsidP="008422A3">
      <w:pPr>
        <w:ind w:firstLine="540"/>
        <w:jc w:val="both"/>
        <w:rPr>
          <w:rFonts w:eastAsia="Calibri"/>
          <w:sz w:val="28"/>
          <w:szCs w:val="28"/>
        </w:rPr>
      </w:pPr>
      <w:r>
        <w:rPr>
          <w:rFonts w:eastAsia="Calibri"/>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6857BD1" w14:textId="77777777" w:rsidR="008422A3" w:rsidRDefault="008422A3" w:rsidP="008422A3">
      <w:pPr>
        <w:ind w:firstLine="540"/>
        <w:jc w:val="both"/>
        <w:rPr>
          <w:rFonts w:eastAsia="Calibri"/>
          <w:sz w:val="28"/>
          <w:szCs w:val="28"/>
        </w:rPr>
      </w:pPr>
      <w:r>
        <w:rPr>
          <w:rFonts w:eastAsia="Calibri"/>
          <w:sz w:val="28"/>
          <w:szCs w:val="28"/>
        </w:rPr>
        <w:t>5.9. Жалоба может быть направлена по почте, через многофункциональный центр, с использованием информационно-телекоммуникационной сети «Интернет» посредством ЕПГУ и(или) РПГУ, а также может быть принята при личном приеме заявителя.</w:t>
      </w:r>
    </w:p>
    <w:p w14:paraId="19EBD18D" w14:textId="77777777" w:rsidR="008422A3" w:rsidRDefault="008422A3" w:rsidP="008422A3">
      <w:pPr>
        <w:ind w:firstLine="540"/>
        <w:jc w:val="both"/>
        <w:rPr>
          <w:rFonts w:eastAsia="Calibri"/>
          <w:sz w:val="28"/>
          <w:szCs w:val="28"/>
        </w:rPr>
      </w:pPr>
      <w:r>
        <w:rPr>
          <w:rFonts w:eastAsia="Calibri"/>
          <w:sz w:val="28"/>
          <w:szCs w:val="28"/>
        </w:rPr>
        <w:t>5.10. Жалоба должна содержать:</w:t>
      </w:r>
    </w:p>
    <w:p w14:paraId="06D2D2C9" w14:textId="77777777" w:rsidR="008422A3" w:rsidRDefault="008422A3" w:rsidP="008422A3">
      <w:pPr>
        <w:ind w:firstLine="540"/>
        <w:jc w:val="both"/>
        <w:rPr>
          <w:rFonts w:eastAsia="Calibri"/>
          <w:sz w:val="28"/>
          <w:szCs w:val="28"/>
        </w:rPr>
      </w:pPr>
      <w:r>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0ED2436" w14:textId="77777777" w:rsidR="008422A3" w:rsidRDefault="008422A3" w:rsidP="008422A3">
      <w:pPr>
        <w:ind w:firstLine="540"/>
        <w:jc w:val="both"/>
        <w:rPr>
          <w:rFonts w:eastAsia="Calibri"/>
          <w:sz w:val="28"/>
          <w:szCs w:val="28"/>
        </w:rPr>
      </w:pPr>
      <w:r>
        <w:rPr>
          <w:rFonts w:eastAsia="Calibri"/>
          <w:sz w:val="28"/>
          <w:szCs w:val="28"/>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Pr>
          <w:rFonts w:eastAsia="Calibri"/>
          <w:sz w:val="28"/>
          <w:szCs w:val="28"/>
        </w:rPr>
        <w:lastRenderedPageBreak/>
        <w:t>(адреса) электронной почты (при наличии) и почтовый адрес, по которым должен быть направлен ответ заявителю;</w:t>
      </w:r>
    </w:p>
    <w:p w14:paraId="0493187E" w14:textId="77777777" w:rsidR="008422A3" w:rsidRDefault="008422A3" w:rsidP="008422A3">
      <w:pPr>
        <w:ind w:firstLine="540"/>
        <w:jc w:val="both"/>
        <w:rPr>
          <w:rFonts w:eastAsia="Calibri"/>
          <w:sz w:val="28"/>
          <w:szCs w:val="28"/>
        </w:rPr>
      </w:pPr>
      <w:r>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A1F4A54" w14:textId="77777777" w:rsidR="008422A3" w:rsidRDefault="008422A3" w:rsidP="008422A3">
      <w:pPr>
        <w:ind w:firstLine="540"/>
        <w:jc w:val="both"/>
        <w:rPr>
          <w:rFonts w:eastAsia="Calibri"/>
          <w:sz w:val="28"/>
          <w:szCs w:val="28"/>
        </w:rPr>
      </w:pPr>
      <w:r>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D7346F7" w14:textId="77777777" w:rsidR="008422A3" w:rsidRDefault="008422A3" w:rsidP="008422A3">
      <w:pPr>
        <w:jc w:val="both"/>
        <w:rPr>
          <w:rFonts w:eastAsia="Calibri"/>
          <w:sz w:val="28"/>
          <w:szCs w:val="28"/>
        </w:rPr>
      </w:pPr>
    </w:p>
    <w:p w14:paraId="0A765264" w14:textId="77777777" w:rsidR="008422A3" w:rsidRDefault="008422A3" w:rsidP="008422A3">
      <w:pPr>
        <w:jc w:val="center"/>
        <w:rPr>
          <w:rFonts w:eastAsia="Calibri"/>
          <w:b/>
          <w:sz w:val="28"/>
          <w:szCs w:val="28"/>
        </w:rPr>
      </w:pPr>
      <w:r>
        <w:rPr>
          <w:rFonts w:eastAsia="Calibri"/>
          <w:b/>
          <w:sz w:val="28"/>
          <w:szCs w:val="28"/>
        </w:rPr>
        <w:t>Срок рассмотрения жалобы</w:t>
      </w:r>
    </w:p>
    <w:p w14:paraId="784385F0" w14:textId="77777777" w:rsidR="008422A3" w:rsidRDefault="008422A3" w:rsidP="008422A3">
      <w:pPr>
        <w:jc w:val="center"/>
        <w:rPr>
          <w:rFonts w:eastAsia="Calibri"/>
          <w:b/>
          <w:sz w:val="28"/>
          <w:szCs w:val="28"/>
        </w:rPr>
      </w:pPr>
    </w:p>
    <w:p w14:paraId="5176508E" w14:textId="77777777" w:rsidR="008422A3" w:rsidRDefault="008422A3" w:rsidP="008422A3">
      <w:pPr>
        <w:ind w:firstLine="540"/>
        <w:jc w:val="both"/>
        <w:rPr>
          <w:rFonts w:eastAsia="Calibri"/>
          <w:sz w:val="28"/>
          <w:szCs w:val="28"/>
        </w:rPr>
      </w:pPr>
      <w:r>
        <w:rPr>
          <w:rFonts w:eastAsia="Calibri"/>
          <w:sz w:val="28"/>
          <w:szCs w:val="28"/>
        </w:rPr>
        <w:t xml:space="preserve">5.11. Жалоба, поступившая в орган, предоставляющий муниципальную услугу, и поданная с соблюдением требований </w:t>
      </w:r>
      <w:hyperlink r:id="rId30" w:history="1">
        <w:r>
          <w:rPr>
            <w:rStyle w:val="a7"/>
            <w:rFonts w:eastAsia="Calibri"/>
            <w:sz w:val="28"/>
            <w:szCs w:val="28"/>
          </w:rPr>
          <w:t>главы 2.1</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2FD47E7" w14:textId="77777777" w:rsidR="008422A3" w:rsidRDefault="008422A3" w:rsidP="008422A3">
      <w:pPr>
        <w:ind w:firstLine="540"/>
        <w:jc w:val="both"/>
        <w:rPr>
          <w:rFonts w:eastAsia="Calibri"/>
          <w:sz w:val="28"/>
          <w:szCs w:val="28"/>
        </w:rPr>
      </w:pPr>
      <w:r>
        <w:rPr>
          <w:rFonts w:eastAsia="Calibri"/>
          <w:sz w:val="28"/>
          <w:szCs w:val="28"/>
        </w:rPr>
        <w:t xml:space="preserve">В иных случаях жалоба подлежит рассмотрению в порядке, предусмотренном Федеральным </w:t>
      </w:r>
      <w:hyperlink r:id="rId31" w:history="1">
        <w:r>
          <w:rPr>
            <w:rStyle w:val="a7"/>
            <w:rFonts w:eastAsia="Calibri"/>
            <w:sz w:val="28"/>
            <w:szCs w:val="28"/>
          </w:rPr>
          <w:t>законом</w:t>
        </w:r>
      </w:hyperlink>
      <w:r>
        <w:rPr>
          <w:rFonts w:eastAsia="Calibri"/>
          <w:sz w:val="28"/>
          <w:szCs w:val="28"/>
        </w:rPr>
        <w:t xml:space="preserve"> от 2 мая 2006 года № 59-ФЗ «О порядке рассмотрения обращений граждан Российской Федерации».</w:t>
      </w:r>
    </w:p>
    <w:p w14:paraId="09BC4D7A" w14:textId="77777777" w:rsidR="008422A3" w:rsidRDefault="008422A3" w:rsidP="008422A3">
      <w:pPr>
        <w:jc w:val="center"/>
        <w:rPr>
          <w:rFonts w:eastAsia="Calibri"/>
          <w:sz w:val="28"/>
          <w:szCs w:val="28"/>
        </w:rPr>
      </w:pPr>
    </w:p>
    <w:p w14:paraId="17F4EBA8" w14:textId="77777777" w:rsidR="008422A3" w:rsidRDefault="008422A3" w:rsidP="008422A3">
      <w:pPr>
        <w:jc w:val="center"/>
        <w:rPr>
          <w:rFonts w:eastAsia="Calibri"/>
          <w:b/>
          <w:sz w:val="28"/>
          <w:szCs w:val="28"/>
        </w:rPr>
      </w:pPr>
      <w:r>
        <w:rPr>
          <w:rFonts w:eastAsia="Calibri"/>
          <w:b/>
          <w:sz w:val="28"/>
          <w:szCs w:val="28"/>
        </w:rPr>
        <w:t>Результат рассмотрения жалобы</w:t>
      </w:r>
    </w:p>
    <w:p w14:paraId="2A015790" w14:textId="77777777" w:rsidR="008422A3" w:rsidRDefault="008422A3" w:rsidP="008422A3">
      <w:pPr>
        <w:jc w:val="both"/>
        <w:rPr>
          <w:rFonts w:eastAsia="Calibri"/>
          <w:sz w:val="28"/>
          <w:szCs w:val="28"/>
        </w:rPr>
      </w:pPr>
    </w:p>
    <w:p w14:paraId="1088E663" w14:textId="77777777" w:rsidR="008422A3" w:rsidRDefault="008422A3" w:rsidP="008422A3">
      <w:pPr>
        <w:ind w:firstLine="540"/>
        <w:jc w:val="both"/>
        <w:rPr>
          <w:rFonts w:eastAsia="Calibri"/>
          <w:sz w:val="28"/>
          <w:szCs w:val="28"/>
        </w:rPr>
      </w:pPr>
      <w:r>
        <w:rPr>
          <w:rFonts w:eastAsia="Calibri"/>
          <w:sz w:val="28"/>
          <w:szCs w:val="28"/>
        </w:rPr>
        <w:t>5.12. По результатам рассмотрения жалобы орган, предоставляющий муниципальную услугу, принимает одно из следующих решений:</w:t>
      </w:r>
    </w:p>
    <w:p w14:paraId="6EFB2AD8" w14:textId="77777777" w:rsidR="008422A3" w:rsidRDefault="008422A3" w:rsidP="008422A3">
      <w:pPr>
        <w:ind w:firstLine="540"/>
        <w:jc w:val="both"/>
        <w:rPr>
          <w:rFonts w:eastAsia="Calibri"/>
          <w:sz w:val="28"/>
          <w:szCs w:val="28"/>
        </w:rPr>
      </w:pPr>
      <w:r>
        <w:rPr>
          <w:rFonts w:eastAsia="Calibri"/>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A79A3A" w14:textId="77777777" w:rsidR="008422A3" w:rsidRDefault="008422A3" w:rsidP="008422A3">
      <w:pPr>
        <w:ind w:firstLine="540"/>
        <w:jc w:val="both"/>
        <w:rPr>
          <w:rFonts w:eastAsia="Calibri"/>
          <w:sz w:val="28"/>
          <w:szCs w:val="28"/>
        </w:rPr>
      </w:pPr>
      <w:r>
        <w:rPr>
          <w:rFonts w:eastAsia="Calibri"/>
          <w:sz w:val="28"/>
          <w:szCs w:val="28"/>
        </w:rPr>
        <w:t>2) отказать в удовлетворении жалобы.</w:t>
      </w:r>
    </w:p>
    <w:p w14:paraId="1CD4835B" w14:textId="77777777" w:rsidR="008422A3" w:rsidRDefault="008422A3" w:rsidP="008422A3">
      <w:pPr>
        <w:ind w:firstLine="540"/>
        <w:jc w:val="both"/>
        <w:rPr>
          <w:rFonts w:eastAsia="Calibri"/>
          <w:sz w:val="28"/>
          <w:szCs w:val="28"/>
        </w:rPr>
      </w:pPr>
      <w:r>
        <w:rPr>
          <w:rFonts w:eastAsia="Calibri"/>
          <w:sz w:val="28"/>
          <w:szCs w:val="28"/>
        </w:rPr>
        <w:t xml:space="preserve">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w:t>
      </w:r>
      <w:r>
        <w:rPr>
          <w:rFonts w:eastAsia="Calibri"/>
          <w:sz w:val="28"/>
          <w:szCs w:val="28"/>
        </w:rPr>
        <w:lastRenderedPageBreak/>
        <w:t>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1FBFFD32" w14:textId="77777777" w:rsidR="008422A3" w:rsidRDefault="008422A3" w:rsidP="008422A3">
      <w:pPr>
        <w:ind w:firstLine="540"/>
        <w:jc w:val="both"/>
        <w:rPr>
          <w:rFonts w:eastAsia="Calibri"/>
          <w:sz w:val="28"/>
          <w:szCs w:val="28"/>
        </w:rPr>
      </w:pPr>
      <w:r>
        <w:rPr>
          <w:rFonts w:eastAsia="Calibri"/>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14:paraId="2361376A" w14:textId="77777777" w:rsidR="008422A3" w:rsidRDefault="008422A3" w:rsidP="008422A3">
      <w:pPr>
        <w:ind w:firstLine="540"/>
        <w:jc w:val="both"/>
        <w:rPr>
          <w:rFonts w:eastAsia="Calibri"/>
          <w:sz w:val="28"/>
          <w:szCs w:val="28"/>
        </w:rPr>
      </w:pPr>
      <w:r>
        <w:rPr>
          <w:rFonts w:eastAsia="Calibri"/>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14:paraId="6397A596" w14:textId="77777777" w:rsidR="008422A3" w:rsidRDefault="008422A3" w:rsidP="008422A3">
      <w:pPr>
        <w:ind w:firstLine="540"/>
        <w:jc w:val="both"/>
        <w:rPr>
          <w:rFonts w:eastAsia="Calibri"/>
          <w:sz w:val="28"/>
          <w:szCs w:val="28"/>
        </w:rPr>
      </w:pPr>
      <w:r>
        <w:rPr>
          <w:rFonts w:eastAsia="Calibri"/>
          <w:sz w:val="28"/>
          <w:szCs w:val="28"/>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BB861A7" w14:textId="77777777" w:rsidR="008422A3" w:rsidRDefault="008422A3" w:rsidP="008422A3">
      <w:pPr>
        <w:ind w:firstLine="540"/>
        <w:jc w:val="both"/>
        <w:rPr>
          <w:rFonts w:eastAsia="Calibri"/>
          <w:sz w:val="28"/>
          <w:szCs w:val="28"/>
        </w:rPr>
      </w:pPr>
      <w:r>
        <w:rPr>
          <w:rFonts w:eastAsia="Calibri"/>
          <w:sz w:val="28"/>
          <w:szCs w:val="28"/>
        </w:rPr>
        <w:t xml:space="preserve">Сроки обжалования, правила подведомственности и подсудности устанавливаются Гражданским процессуальным </w:t>
      </w:r>
      <w:hyperlink r:id="rId32" w:history="1">
        <w:r>
          <w:rPr>
            <w:rStyle w:val="a7"/>
            <w:rFonts w:eastAsia="Calibri"/>
            <w:sz w:val="28"/>
            <w:szCs w:val="28"/>
          </w:rPr>
          <w:t>кодексом</w:t>
        </w:r>
      </w:hyperlink>
      <w:r>
        <w:rPr>
          <w:rFonts w:eastAsia="Calibri"/>
          <w:sz w:val="28"/>
          <w:szCs w:val="28"/>
        </w:rPr>
        <w:t xml:space="preserve"> Российской Федерации, Арбитражным процессуальным </w:t>
      </w:r>
      <w:hyperlink r:id="rId33" w:history="1">
        <w:r>
          <w:rPr>
            <w:rStyle w:val="a7"/>
            <w:rFonts w:eastAsia="Calibri"/>
            <w:sz w:val="28"/>
            <w:szCs w:val="28"/>
          </w:rPr>
          <w:t>кодексом</w:t>
        </w:r>
      </w:hyperlink>
      <w:r>
        <w:rPr>
          <w:rFonts w:eastAsia="Calibri"/>
          <w:sz w:val="28"/>
          <w:szCs w:val="28"/>
        </w:rPr>
        <w:t xml:space="preserve"> Российской Федерации.</w:t>
      </w:r>
    </w:p>
    <w:p w14:paraId="7B872EAA" w14:textId="77777777" w:rsidR="008422A3" w:rsidRDefault="008422A3" w:rsidP="008422A3">
      <w:pPr>
        <w:jc w:val="both"/>
        <w:rPr>
          <w:rFonts w:eastAsia="Calibri"/>
          <w:sz w:val="28"/>
          <w:szCs w:val="28"/>
        </w:rPr>
      </w:pPr>
    </w:p>
    <w:p w14:paraId="0C161849" w14:textId="77777777" w:rsidR="008422A3" w:rsidRDefault="008422A3" w:rsidP="008422A3">
      <w:pPr>
        <w:jc w:val="both"/>
        <w:rPr>
          <w:rFonts w:eastAsia="Calibri"/>
          <w:sz w:val="28"/>
          <w:szCs w:val="28"/>
        </w:rPr>
      </w:pPr>
    </w:p>
    <w:p w14:paraId="46AE6AFB" w14:textId="77777777" w:rsidR="008422A3" w:rsidRDefault="008422A3" w:rsidP="008422A3">
      <w:pPr>
        <w:ind w:left="3828"/>
        <w:jc w:val="right"/>
        <w:rPr>
          <w:rFonts w:eastAsia="Calibri"/>
          <w:sz w:val="28"/>
          <w:szCs w:val="28"/>
        </w:rPr>
      </w:pPr>
      <w:r>
        <w:rPr>
          <w:rFonts w:eastAsia="Calibri"/>
          <w:sz w:val="28"/>
          <w:szCs w:val="28"/>
        </w:rPr>
        <w:t>Приложение № 1</w:t>
      </w:r>
    </w:p>
    <w:p w14:paraId="2C4AFD72" w14:textId="77777777" w:rsidR="008422A3" w:rsidRDefault="008422A3" w:rsidP="008422A3">
      <w:pPr>
        <w:ind w:left="3828"/>
        <w:jc w:val="right"/>
        <w:rPr>
          <w:rFonts w:eastAsia="Calibri"/>
          <w:sz w:val="28"/>
          <w:szCs w:val="28"/>
        </w:rPr>
      </w:pPr>
      <w:r>
        <w:rPr>
          <w:rFonts w:eastAsia="Calibri"/>
          <w:sz w:val="28"/>
          <w:szCs w:val="28"/>
        </w:rPr>
        <w:t>к административному регламенту</w:t>
      </w:r>
    </w:p>
    <w:p w14:paraId="53E9C538" w14:textId="77777777" w:rsidR="008422A3" w:rsidRDefault="008422A3" w:rsidP="008422A3">
      <w:pPr>
        <w:ind w:left="3828"/>
        <w:jc w:val="both"/>
        <w:rPr>
          <w:rFonts w:eastAsia="Calibri"/>
          <w:sz w:val="28"/>
          <w:szCs w:val="28"/>
        </w:rPr>
      </w:pPr>
      <w:r>
        <w:rPr>
          <w:rFonts w:eastAsia="Calibri"/>
          <w:sz w:val="28"/>
          <w:szCs w:val="28"/>
        </w:rPr>
        <w:t>«</w:t>
      </w:r>
      <w:r>
        <w:rPr>
          <w:bCs/>
          <w:sz w:val="28"/>
          <w:szCs w:val="28"/>
        </w:rPr>
        <w:t xml:space="preserve">Образование земельных участков из земель, находящихся </w:t>
      </w:r>
      <w:proofErr w:type="gramStart"/>
      <w:r>
        <w:rPr>
          <w:bCs/>
          <w:sz w:val="28"/>
          <w:szCs w:val="28"/>
        </w:rPr>
        <w:t>в муниципальной собственности</w:t>
      </w:r>
      <w:proofErr w:type="gramEnd"/>
      <w:r>
        <w:rPr>
          <w:bCs/>
          <w:sz w:val="28"/>
          <w:szCs w:val="28"/>
        </w:rPr>
        <w:t xml:space="preserve"> или государственная собственность на которые не разграничена, </w:t>
      </w:r>
      <w:r>
        <w:rPr>
          <w:rFonts w:eastAsia="Calibri"/>
          <w:sz w:val="28"/>
          <w:szCs w:val="28"/>
        </w:rPr>
        <w:t>на территории Муниципального образования «Посёлок Айхал» Мирнинского района Республики Саха (Якутия)»</w:t>
      </w:r>
    </w:p>
    <w:p w14:paraId="4A3FE822" w14:textId="77777777" w:rsidR="008422A3" w:rsidRDefault="008422A3" w:rsidP="008422A3">
      <w:pPr>
        <w:ind w:left="3828"/>
        <w:jc w:val="both"/>
        <w:rPr>
          <w:rFonts w:eastAsia="Calibri"/>
          <w:sz w:val="28"/>
          <w:szCs w:val="28"/>
        </w:rPr>
      </w:pPr>
      <w:r>
        <w:rPr>
          <w:rFonts w:eastAsia="Calibri"/>
          <w:sz w:val="28"/>
          <w:szCs w:val="28"/>
        </w:rPr>
        <w:t>Главе посёлка______________________________</w:t>
      </w:r>
    </w:p>
    <w:p w14:paraId="10B944AF" w14:textId="77777777" w:rsidR="008422A3" w:rsidRDefault="008422A3" w:rsidP="008422A3">
      <w:pPr>
        <w:ind w:left="3828"/>
        <w:jc w:val="both"/>
        <w:rPr>
          <w:rFonts w:eastAsia="Calibri"/>
          <w:sz w:val="28"/>
          <w:szCs w:val="28"/>
        </w:rPr>
      </w:pPr>
    </w:p>
    <w:p w14:paraId="2E8CA95E" w14:textId="77777777" w:rsidR="008422A3" w:rsidRDefault="008422A3" w:rsidP="008422A3">
      <w:pPr>
        <w:tabs>
          <w:tab w:val="left" w:pos="4065"/>
          <w:tab w:val="right" w:pos="9780"/>
        </w:tabs>
        <w:rPr>
          <w:sz w:val="28"/>
          <w:szCs w:val="28"/>
        </w:rPr>
      </w:pPr>
      <w:r>
        <w:rPr>
          <w:sz w:val="20"/>
          <w:szCs w:val="20"/>
        </w:rPr>
        <w:tab/>
        <w:t xml:space="preserve">           </w:t>
      </w:r>
      <w:r>
        <w:rPr>
          <w:sz w:val="28"/>
          <w:szCs w:val="28"/>
        </w:rPr>
        <w:t>От __________________________________</w:t>
      </w:r>
    </w:p>
    <w:p w14:paraId="654A530A" w14:textId="77777777" w:rsidR="008422A3" w:rsidRDefault="008422A3" w:rsidP="008422A3">
      <w:pPr>
        <w:jc w:val="right"/>
        <w:rPr>
          <w:sz w:val="28"/>
          <w:szCs w:val="28"/>
        </w:rPr>
      </w:pPr>
      <w:r>
        <w:rPr>
          <w:sz w:val="28"/>
          <w:szCs w:val="28"/>
        </w:rPr>
        <w:t>____________________________________</w:t>
      </w:r>
    </w:p>
    <w:p w14:paraId="6F6082F1" w14:textId="77777777" w:rsidR="008422A3" w:rsidRDefault="008422A3" w:rsidP="008422A3">
      <w:pPr>
        <w:jc w:val="right"/>
        <w:rPr>
          <w:sz w:val="28"/>
          <w:szCs w:val="28"/>
        </w:rPr>
      </w:pPr>
      <w:r>
        <w:rPr>
          <w:sz w:val="28"/>
          <w:szCs w:val="28"/>
        </w:rPr>
        <w:t xml:space="preserve"> (Ф.И.О. - для физических лиц, полное</w:t>
      </w:r>
    </w:p>
    <w:p w14:paraId="648C4F5C" w14:textId="77777777" w:rsidR="008422A3" w:rsidRDefault="008422A3" w:rsidP="008422A3">
      <w:pPr>
        <w:jc w:val="right"/>
        <w:rPr>
          <w:sz w:val="28"/>
          <w:szCs w:val="28"/>
        </w:rPr>
      </w:pPr>
      <w:r>
        <w:rPr>
          <w:sz w:val="28"/>
          <w:szCs w:val="28"/>
        </w:rPr>
        <w:t>наименование, организационно-правовая</w:t>
      </w:r>
    </w:p>
    <w:p w14:paraId="75CD6757" w14:textId="77777777" w:rsidR="008422A3" w:rsidRDefault="008422A3" w:rsidP="008422A3">
      <w:pPr>
        <w:jc w:val="right"/>
        <w:rPr>
          <w:sz w:val="28"/>
          <w:szCs w:val="28"/>
        </w:rPr>
      </w:pPr>
      <w:r>
        <w:rPr>
          <w:sz w:val="28"/>
          <w:szCs w:val="28"/>
        </w:rPr>
        <w:t>форма - для юридического лица)</w:t>
      </w:r>
    </w:p>
    <w:p w14:paraId="64027C86" w14:textId="77777777" w:rsidR="008422A3" w:rsidRDefault="008422A3" w:rsidP="008422A3">
      <w:pPr>
        <w:jc w:val="right"/>
        <w:rPr>
          <w:sz w:val="28"/>
          <w:szCs w:val="28"/>
        </w:rPr>
      </w:pPr>
      <w:r>
        <w:rPr>
          <w:sz w:val="28"/>
          <w:szCs w:val="28"/>
        </w:rPr>
        <w:t>_____________________________________</w:t>
      </w:r>
    </w:p>
    <w:p w14:paraId="4E700DB3" w14:textId="77777777" w:rsidR="008422A3" w:rsidRDefault="008422A3" w:rsidP="008422A3">
      <w:pPr>
        <w:jc w:val="right"/>
        <w:rPr>
          <w:sz w:val="28"/>
          <w:szCs w:val="28"/>
        </w:rPr>
      </w:pPr>
      <w:r>
        <w:rPr>
          <w:sz w:val="28"/>
          <w:szCs w:val="28"/>
        </w:rPr>
        <w:t>(паспортные данные)</w:t>
      </w:r>
    </w:p>
    <w:p w14:paraId="3BCA70E2" w14:textId="77777777" w:rsidR="008422A3" w:rsidRDefault="008422A3" w:rsidP="008422A3">
      <w:pPr>
        <w:jc w:val="right"/>
        <w:rPr>
          <w:sz w:val="28"/>
          <w:szCs w:val="28"/>
        </w:rPr>
      </w:pPr>
      <w:r>
        <w:rPr>
          <w:sz w:val="28"/>
          <w:szCs w:val="28"/>
        </w:rPr>
        <w:t>_____________________________________</w:t>
      </w:r>
    </w:p>
    <w:p w14:paraId="6059544F" w14:textId="77777777" w:rsidR="008422A3" w:rsidRDefault="008422A3" w:rsidP="008422A3">
      <w:pPr>
        <w:jc w:val="right"/>
        <w:rPr>
          <w:sz w:val="28"/>
          <w:szCs w:val="28"/>
        </w:rPr>
      </w:pPr>
      <w:r>
        <w:rPr>
          <w:sz w:val="28"/>
          <w:szCs w:val="28"/>
        </w:rPr>
        <w:t>Адрес заявителя: ____________________</w:t>
      </w:r>
    </w:p>
    <w:p w14:paraId="5E043C1B" w14:textId="77777777" w:rsidR="008422A3" w:rsidRDefault="008422A3" w:rsidP="008422A3">
      <w:pPr>
        <w:jc w:val="right"/>
        <w:rPr>
          <w:sz w:val="28"/>
          <w:szCs w:val="28"/>
        </w:rPr>
      </w:pPr>
      <w:r>
        <w:rPr>
          <w:sz w:val="28"/>
          <w:szCs w:val="28"/>
        </w:rPr>
        <w:t>_____________________________________</w:t>
      </w:r>
    </w:p>
    <w:p w14:paraId="6382B6BE" w14:textId="77777777" w:rsidR="008422A3" w:rsidRDefault="008422A3" w:rsidP="008422A3">
      <w:pPr>
        <w:jc w:val="right"/>
        <w:rPr>
          <w:sz w:val="28"/>
          <w:szCs w:val="28"/>
        </w:rPr>
      </w:pPr>
      <w:r>
        <w:rPr>
          <w:sz w:val="28"/>
          <w:szCs w:val="28"/>
        </w:rPr>
        <w:t>_____________________________________</w:t>
      </w:r>
    </w:p>
    <w:p w14:paraId="28A9762F" w14:textId="77777777" w:rsidR="008422A3" w:rsidRDefault="008422A3" w:rsidP="008422A3">
      <w:pPr>
        <w:jc w:val="right"/>
        <w:rPr>
          <w:sz w:val="28"/>
          <w:szCs w:val="28"/>
        </w:rPr>
      </w:pPr>
      <w:r>
        <w:rPr>
          <w:sz w:val="28"/>
          <w:szCs w:val="28"/>
        </w:rPr>
        <w:t>телефон: ____________________________</w:t>
      </w:r>
    </w:p>
    <w:p w14:paraId="0827B6C7" w14:textId="77777777" w:rsidR="008422A3" w:rsidRDefault="008422A3" w:rsidP="008422A3">
      <w:pPr>
        <w:jc w:val="right"/>
        <w:rPr>
          <w:sz w:val="20"/>
          <w:szCs w:val="20"/>
        </w:rPr>
      </w:pPr>
    </w:p>
    <w:p w14:paraId="769BB1A1" w14:textId="77777777" w:rsidR="008422A3" w:rsidRDefault="008422A3" w:rsidP="008422A3">
      <w:pPr>
        <w:jc w:val="center"/>
        <w:rPr>
          <w:sz w:val="28"/>
          <w:szCs w:val="28"/>
        </w:rPr>
      </w:pPr>
      <w:r>
        <w:rPr>
          <w:sz w:val="28"/>
          <w:szCs w:val="28"/>
        </w:rPr>
        <w:lastRenderedPageBreak/>
        <w:t>ЗАЯВЛЕНИЕ</w:t>
      </w:r>
    </w:p>
    <w:p w14:paraId="4DFA5650" w14:textId="77777777" w:rsidR="008422A3" w:rsidRDefault="008422A3" w:rsidP="008422A3">
      <w:pPr>
        <w:jc w:val="center"/>
        <w:rPr>
          <w:sz w:val="28"/>
          <w:szCs w:val="28"/>
        </w:rPr>
      </w:pPr>
      <w:r>
        <w:rPr>
          <w:sz w:val="28"/>
          <w:szCs w:val="28"/>
        </w:rPr>
        <w:t>об утверждении схемы расположения земельного участка</w:t>
      </w:r>
    </w:p>
    <w:p w14:paraId="17CE1966" w14:textId="77777777" w:rsidR="008422A3" w:rsidRDefault="008422A3" w:rsidP="008422A3">
      <w:pPr>
        <w:jc w:val="center"/>
        <w:rPr>
          <w:sz w:val="28"/>
          <w:szCs w:val="28"/>
        </w:rPr>
      </w:pPr>
      <w:r>
        <w:rPr>
          <w:sz w:val="28"/>
          <w:szCs w:val="28"/>
        </w:rPr>
        <w:t>на кадастровой карте или кадастровом плане соответствующей</w:t>
      </w:r>
    </w:p>
    <w:p w14:paraId="58B12BD4" w14:textId="77777777" w:rsidR="008422A3" w:rsidRDefault="008422A3" w:rsidP="008422A3">
      <w:pPr>
        <w:jc w:val="center"/>
        <w:rPr>
          <w:sz w:val="20"/>
          <w:szCs w:val="20"/>
        </w:rPr>
      </w:pPr>
      <w:r>
        <w:rPr>
          <w:sz w:val="28"/>
          <w:szCs w:val="28"/>
        </w:rPr>
        <w:t xml:space="preserve">территории </w:t>
      </w:r>
    </w:p>
    <w:p w14:paraId="1FEB52B0" w14:textId="77777777" w:rsidR="008422A3" w:rsidRDefault="008422A3" w:rsidP="008422A3">
      <w:pPr>
        <w:jc w:val="both"/>
        <w:rPr>
          <w:sz w:val="28"/>
          <w:szCs w:val="28"/>
        </w:rPr>
      </w:pPr>
      <w:r>
        <w:rPr>
          <w:sz w:val="28"/>
          <w:szCs w:val="28"/>
        </w:rPr>
        <w:t>Прошу утвердить схему расположения земельного участка на кадастровой карте или кадастровом плане соответствующей территории при образовании земельных участков (разделении, объединении, перераспределении, выделе) земельного участка, находящегося по адресу: ___________________________________________________________, площадью ______________________________________________</w:t>
      </w:r>
      <w:proofErr w:type="spellStart"/>
      <w:r>
        <w:rPr>
          <w:sz w:val="28"/>
          <w:szCs w:val="28"/>
        </w:rPr>
        <w:t>кв.м</w:t>
      </w:r>
      <w:proofErr w:type="spellEnd"/>
      <w:r>
        <w:rPr>
          <w:sz w:val="28"/>
          <w:szCs w:val="28"/>
        </w:rPr>
        <w:t xml:space="preserve"> для использования под ____________________________________________________________________________________________________________,с кадастровым(-ми) номером(-</w:t>
      </w:r>
      <w:proofErr w:type="spellStart"/>
      <w:r>
        <w:rPr>
          <w:sz w:val="28"/>
          <w:szCs w:val="28"/>
        </w:rPr>
        <w:t>ами</w:t>
      </w:r>
      <w:proofErr w:type="spellEnd"/>
      <w:r>
        <w:rPr>
          <w:sz w:val="28"/>
          <w:szCs w:val="28"/>
        </w:rPr>
        <w:t>) __________________________________________________________________________________________________________________кадастровый (-</w:t>
      </w:r>
      <w:proofErr w:type="spellStart"/>
      <w:r>
        <w:rPr>
          <w:sz w:val="28"/>
          <w:szCs w:val="28"/>
        </w:rPr>
        <w:t>ые</w:t>
      </w:r>
      <w:proofErr w:type="spellEnd"/>
      <w:r>
        <w:rPr>
          <w:sz w:val="28"/>
          <w:szCs w:val="28"/>
        </w:rPr>
        <w:t>) номер (-а) объектов капитального строительства, расположенных на образуемом земельном (-ых)участке(-ах)_____________________________________________________ _________________________________________________________________________________________________________________________________________</w:t>
      </w:r>
    </w:p>
    <w:p w14:paraId="21CFE848" w14:textId="77777777" w:rsidR="008422A3" w:rsidRDefault="008422A3" w:rsidP="008422A3">
      <w:pPr>
        <w:jc w:val="both"/>
        <w:rPr>
          <w:sz w:val="28"/>
          <w:szCs w:val="28"/>
        </w:rPr>
      </w:pPr>
    </w:p>
    <w:p w14:paraId="400ECA6D" w14:textId="77777777" w:rsidR="008422A3" w:rsidRDefault="008422A3" w:rsidP="008422A3">
      <w:pPr>
        <w:jc w:val="both"/>
        <w:rPr>
          <w:sz w:val="28"/>
          <w:szCs w:val="28"/>
        </w:rPr>
      </w:pPr>
      <w:r>
        <w:rPr>
          <w:sz w:val="28"/>
          <w:szCs w:val="28"/>
        </w:rPr>
        <w:t xml:space="preserve">    Приложения:</w:t>
      </w:r>
    </w:p>
    <w:tbl>
      <w:tblPr>
        <w:tblW w:w="0" w:type="auto"/>
        <w:tblInd w:w="-10" w:type="dxa"/>
        <w:tblLayout w:type="fixed"/>
        <w:tblCellMar>
          <w:top w:w="75" w:type="dxa"/>
          <w:left w:w="40" w:type="dxa"/>
          <w:bottom w:w="75" w:type="dxa"/>
          <w:right w:w="40" w:type="dxa"/>
        </w:tblCellMar>
        <w:tblLook w:val="04A0" w:firstRow="1" w:lastRow="0" w:firstColumn="1" w:lastColumn="0" w:noHBand="0" w:noVBand="1"/>
      </w:tblPr>
      <w:tblGrid>
        <w:gridCol w:w="360"/>
        <w:gridCol w:w="9471"/>
      </w:tblGrid>
      <w:tr w:rsidR="008422A3" w14:paraId="7077B4BD" w14:textId="77777777" w:rsidTr="008422A3">
        <w:trPr>
          <w:trHeight w:val="240"/>
        </w:trPr>
        <w:tc>
          <w:tcPr>
            <w:tcW w:w="360" w:type="dxa"/>
            <w:tcBorders>
              <w:top w:val="single" w:sz="8" w:space="0" w:color="auto"/>
              <w:left w:val="single" w:sz="8" w:space="0" w:color="auto"/>
              <w:bottom w:val="single" w:sz="8" w:space="0" w:color="auto"/>
              <w:right w:val="single" w:sz="8" w:space="0" w:color="auto"/>
            </w:tcBorders>
            <w:hideMark/>
          </w:tcPr>
          <w:p w14:paraId="1278A140" w14:textId="77777777" w:rsidR="008422A3" w:rsidRDefault="008422A3">
            <w:pPr>
              <w:jc w:val="both"/>
              <w:rPr>
                <w:sz w:val="28"/>
                <w:szCs w:val="28"/>
              </w:rPr>
            </w:pPr>
            <w:r>
              <w:rPr>
                <w:sz w:val="28"/>
                <w:szCs w:val="28"/>
              </w:rPr>
              <w:t>N</w:t>
            </w:r>
          </w:p>
        </w:tc>
        <w:tc>
          <w:tcPr>
            <w:tcW w:w="9471" w:type="dxa"/>
            <w:tcBorders>
              <w:top w:val="single" w:sz="8" w:space="0" w:color="auto"/>
              <w:left w:val="single" w:sz="8" w:space="0" w:color="auto"/>
              <w:bottom w:val="single" w:sz="8" w:space="0" w:color="auto"/>
              <w:right w:val="single" w:sz="8" w:space="0" w:color="auto"/>
            </w:tcBorders>
            <w:hideMark/>
          </w:tcPr>
          <w:p w14:paraId="38CECC13" w14:textId="77777777" w:rsidR="008422A3" w:rsidRDefault="008422A3">
            <w:pPr>
              <w:jc w:val="both"/>
              <w:rPr>
                <w:sz w:val="28"/>
                <w:szCs w:val="28"/>
              </w:rPr>
            </w:pPr>
            <w:r>
              <w:rPr>
                <w:sz w:val="28"/>
                <w:szCs w:val="28"/>
              </w:rPr>
              <w:t xml:space="preserve">Наименование документа                                                 </w:t>
            </w:r>
          </w:p>
        </w:tc>
      </w:tr>
      <w:tr w:rsidR="008422A3" w14:paraId="7834DED2" w14:textId="77777777" w:rsidTr="008422A3">
        <w:trPr>
          <w:trHeight w:val="240"/>
        </w:trPr>
        <w:tc>
          <w:tcPr>
            <w:tcW w:w="360" w:type="dxa"/>
            <w:tcBorders>
              <w:top w:val="nil"/>
              <w:left w:val="single" w:sz="8" w:space="0" w:color="auto"/>
              <w:bottom w:val="single" w:sz="8" w:space="0" w:color="auto"/>
              <w:right w:val="single" w:sz="8" w:space="0" w:color="auto"/>
            </w:tcBorders>
          </w:tcPr>
          <w:p w14:paraId="3B5DAD92" w14:textId="77777777" w:rsidR="008422A3" w:rsidRDefault="008422A3">
            <w:pPr>
              <w:jc w:val="both"/>
              <w:rPr>
                <w:sz w:val="28"/>
                <w:szCs w:val="28"/>
              </w:rPr>
            </w:pPr>
          </w:p>
        </w:tc>
        <w:tc>
          <w:tcPr>
            <w:tcW w:w="9471" w:type="dxa"/>
            <w:tcBorders>
              <w:top w:val="nil"/>
              <w:left w:val="single" w:sz="8" w:space="0" w:color="auto"/>
              <w:bottom w:val="single" w:sz="8" w:space="0" w:color="auto"/>
              <w:right w:val="single" w:sz="8" w:space="0" w:color="auto"/>
            </w:tcBorders>
          </w:tcPr>
          <w:p w14:paraId="13D89E12" w14:textId="77777777" w:rsidR="008422A3" w:rsidRDefault="008422A3">
            <w:pPr>
              <w:jc w:val="both"/>
              <w:rPr>
                <w:sz w:val="28"/>
                <w:szCs w:val="28"/>
              </w:rPr>
            </w:pPr>
          </w:p>
        </w:tc>
      </w:tr>
      <w:tr w:rsidR="008422A3" w14:paraId="01B9DA73" w14:textId="77777777" w:rsidTr="008422A3">
        <w:trPr>
          <w:trHeight w:val="240"/>
        </w:trPr>
        <w:tc>
          <w:tcPr>
            <w:tcW w:w="360" w:type="dxa"/>
            <w:tcBorders>
              <w:top w:val="nil"/>
              <w:left w:val="single" w:sz="8" w:space="0" w:color="auto"/>
              <w:bottom w:val="single" w:sz="8" w:space="0" w:color="auto"/>
              <w:right w:val="single" w:sz="8" w:space="0" w:color="auto"/>
            </w:tcBorders>
          </w:tcPr>
          <w:p w14:paraId="1F5506AB" w14:textId="77777777" w:rsidR="008422A3" w:rsidRDefault="008422A3">
            <w:pPr>
              <w:jc w:val="both"/>
              <w:rPr>
                <w:sz w:val="28"/>
                <w:szCs w:val="28"/>
              </w:rPr>
            </w:pPr>
          </w:p>
        </w:tc>
        <w:tc>
          <w:tcPr>
            <w:tcW w:w="9471" w:type="dxa"/>
            <w:tcBorders>
              <w:top w:val="nil"/>
              <w:left w:val="single" w:sz="8" w:space="0" w:color="auto"/>
              <w:bottom w:val="single" w:sz="8" w:space="0" w:color="auto"/>
              <w:right w:val="single" w:sz="8" w:space="0" w:color="auto"/>
            </w:tcBorders>
          </w:tcPr>
          <w:p w14:paraId="1BED82A6" w14:textId="77777777" w:rsidR="008422A3" w:rsidRDefault="008422A3">
            <w:pPr>
              <w:jc w:val="both"/>
              <w:rPr>
                <w:sz w:val="28"/>
                <w:szCs w:val="28"/>
              </w:rPr>
            </w:pPr>
          </w:p>
        </w:tc>
      </w:tr>
    </w:tbl>
    <w:p w14:paraId="51FE0D79" w14:textId="77777777" w:rsidR="008422A3" w:rsidRDefault="008422A3" w:rsidP="008422A3">
      <w:pPr>
        <w:ind w:firstLine="540"/>
        <w:jc w:val="both"/>
        <w:rPr>
          <w:sz w:val="28"/>
          <w:szCs w:val="28"/>
        </w:rPr>
      </w:pPr>
    </w:p>
    <w:p w14:paraId="1A57AE6F" w14:textId="77777777" w:rsidR="008422A3" w:rsidRDefault="008422A3" w:rsidP="008422A3">
      <w:pPr>
        <w:ind w:firstLine="540"/>
        <w:jc w:val="both"/>
        <w:rPr>
          <w:sz w:val="28"/>
          <w:szCs w:val="28"/>
        </w:rPr>
      </w:pPr>
      <w:r>
        <w:rPr>
          <w:sz w:val="28"/>
          <w:szCs w:val="28"/>
        </w:rPr>
        <w:t xml:space="preserve">В соответствии со </w:t>
      </w:r>
      <w:hyperlink r:id="rId34" w:history="1">
        <w:r>
          <w:rPr>
            <w:rStyle w:val="a7"/>
            <w:sz w:val="28"/>
            <w:szCs w:val="28"/>
          </w:rPr>
          <w:t>статьей 6</w:t>
        </w:r>
      </w:hyperlink>
      <w:r>
        <w:rPr>
          <w:sz w:val="28"/>
          <w:szCs w:val="28"/>
        </w:rPr>
        <w:t xml:space="preserve"> Федерального закона от 27.07.2006 N 152-ФЗ "О персональных данных" даю согласие на обработку своих персональных данных.</w:t>
      </w:r>
    </w:p>
    <w:p w14:paraId="30CB89C7" w14:textId="77777777" w:rsidR="008422A3" w:rsidRDefault="008422A3" w:rsidP="008422A3">
      <w:pPr>
        <w:ind w:firstLine="540"/>
        <w:jc w:val="both"/>
        <w:rPr>
          <w:sz w:val="28"/>
          <w:szCs w:val="28"/>
        </w:rPr>
      </w:pPr>
    </w:p>
    <w:p w14:paraId="0B716CA4" w14:textId="77777777" w:rsidR="008422A3" w:rsidRDefault="008422A3" w:rsidP="008422A3">
      <w:pPr>
        <w:jc w:val="both"/>
        <w:rPr>
          <w:sz w:val="28"/>
          <w:szCs w:val="28"/>
        </w:rPr>
      </w:pPr>
      <w:r>
        <w:rPr>
          <w:sz w:val="28"/>
          <w:szCs w:val="28"/>
        </w:rPr>
        <w:t>Подпись __________________                                         Дата __________________</w:t>
      </w:r>
    </w:p>
    <w:p w14:paraId="19617EC9" w14:textId="77777777" w:rsidR="008422A3" w:rsidRDefault="008422A3" w:rsidP="008422A3">
      <w:pPr>
        <w:ind w:left="3828"/>
        <w:jc w:val="right"/>
        <w:rPr>
          <w:rFonts w:eastAsia="Calibri"/>
          <w:sz w:val="28"/>
          <w:szCs w:val="28"/>
        </w:rPr>
      </w:pPr>
      <w:r>
        <w:rPr>
          <w:rFonts w:eastAsia="Calibri"/>
          <w:sz w:val="28"/>
          <w:szCs w:val="28"/>
        </w:rPr>
        <w:t>Приложение № 2</w:t>
      </w:r>
    </w:p>
    <w:p w14:paraId="4C49A921" w14:textId="77777777" w:rsidR="008422A3" w:rsidRDefault="008422A3" w:rsidP="008422A3">
      <w:pPr>
        <w:ind w:left="3828"/>
        <w:jc w:val="right"/>
        <w:rPr>
          <w:rFonts w:eastAsia="Calibri"/>
          <w:sz w:val="28"/>
          <w:szCs w:val="28"/>
        </w:rPr>
      </w:pPr>
      <w:r>
        <w:rPr>
          <w:rFonts w:eastAsia="Calibri"/>
          <w:sz w:val="28"/>
          <w:szCs w:val="28"/>
        </w:rPr>
        <w:t>к административному регламенту</w:t>
      </w:r>
    </w:p>
    <w:p w14:paraId="40EA3519" w14:textId="77777777" w:rsidR="008422A3" w:rsidRDefault="008422A3" w:rsidP="008422A3">
      <w:pPr>
        <w:ind w:left="3828"/>
        <w:jc w:val="right"/>
        <w:rPr>
          <w:rFonts w:eastAsia="Calibri"/>
          <w:sz w:val="28"/>
          <w:szCs w:val="28"/>
        </w:rPr>
      </w:pPr>
      <w:r>
        <w:rPr>
          <w:rFonts w:eastAsia="Calibri"/>
          <w:sz w:val="28"/>
          <w:szCs w:val="28"/>
        </w:rPr>
        <w:t xml:space="preserve">«Образование земельных участков из земель, находящихся </w:t>
      </w:r>
      <w:proofErr w:type="gramStart"/>
      <w:r>
        <w:rPr>
          <w:rFonts w:eastAsia="Calibri"/>
          <w:sz w:val="28"/>
          <w:szCs w:val="28"/>
        </w:rPr>
        <w:t>в муниципальной собственности</w:t>
      </w:r>
      <w:proofErr w:type="gramEnd"/>
      <w:r>
        <w:rPr>
          <w:rFonts w:eastAsia="Calibri"/>
          <w:sz w:val="28"/>
          <w:szCs w:val="28"/>
        </w:rPr>
        <w:t xml:space="preserve"> или государственная собственность на которые не разграничена на территории Муниципального образования «Посёлок Айхал»</w:t>
      </w:r>
    </w:p>
    <w:p w14:paraId="7403DF50" w14:textId="77777777" w:rsidR="008422A3" w:rsidRDefault="008422A3" w:rsidP="008422A3">
      <w:pPr>
        <w:ind w:left="3828"/>
        <w:jc w:val="right"/>
        <w:rPr>
          <w:rFonts w:eastAsia="Calibri"/>
          <w:sz w:val="28"/>
          <w:szCs w:val="28"/>
        </w:rPr>
      </w:pPr>
    </w:p>
    <w:p w14:paraId="539AFB18" w14:textId="77777777" w:rsidR="008422A3" w:rsidRDefault="008422A3" w:rsidP="008422A3">
      <w:pPr>
        <w:jc w:val="right"/>
        <w:rPr>
          <w:sz w:val="28"/>
          <w:szCs w:val="28"/>
        </w:rPr>
      </w:pPr>
      <w:r>
        <w:rPr>
          <w:sz w:val="28"/>
          <w:szCs w:val="28"/>
        </w:rPr>
        <w:lastRenderedPageBreak/>
        <w:t>От __________________________________</w:t>
      </w:r>
    </w:p>
    <w:p w14:paraId="7B9FAB72" w14:textId="77777777" w:rsidR="008422A3" w:rsidRDefault="008422A3" w:rsidP="008422A3">
      <w:pPr>
        <w:jc w:val="right"/>
        <w:rPr>
          <w:sz w:val="28"/>
          <w:szCs w:val="28"/>
        </w:rPr>
      </w:pPr>
      <w:r>
        <w:rPr>
          <w:sz w:val="28"/>
          <w:szCs w:val="28"/>
        </w:rPr>
        <w:t>_____________________________________</w:t>
      </w:r>
    </w:p>
    <w:p w14:paraId="37812B8D" w14:textId="77777777" w:rsidR="008422A3" w:rsidRDefault="008422A3" w:rsidP="008422A3">
      <w:pPr>
        <w:jc w:val="right"/>
        <w:rPr>
          <w:sz w:val="28"/>
          <w:szCs w:val="28"/>
        </w:rPr>
      </w:pPr>
      <w:r>
        <w:rPr>
          <w:sz w:val="28"/>
          <w:szCs w:val="28"/>
        </w:rPr>
        <w:t xml:space="preserve">  (Ф.И.О. - для физических лиц, полное</w:t>
      </w:r>
    </w:p>
    <w:p w14:paraId="717092DE" w14:textId="77777777" w:rsidR="008422A3" w:rsidRDefault="008422A3" w:rsidP="008422A3">
      <w:pPr>
        <w:jc w:val="right"/>
        <w:rPr>
          <w:sz w:val="28"/>
          <w:szCs w:val="28"/>
        </w:rPr>
      </w:pPr>
      <w:r>
        <w:rPr>
          <w:sz w:val="28"/>
          <w:szCs w:val="28"/>
        </w:rPr>
        <w:t>наименование, организационно-правовая</w:t>
      </w:r>
    </w:p>
    <w:p w14:paraId="06BF35E7" w14:textId="77777777" w:rsidR="008422A3" w:rsidRDefault="008422A3" w:rsidP="008422A3">
      <w:pPr>
        <w:jc w:val="right"/>
        <w:rPr>
          <w:sz w:val="28"/>
          <w:szCs w:val="28"/>
        </w:rPr>
      </w:pPr>
      <w:r>
        <w:rPr>
          <w:sz w:val="28"/>
          <w:szCs w:val="28"/>
        </w:rPr>
        <w:t>форма - для юридического лица)</w:t>
      </w:r>
    </w:p>
    <w:p w14:paraId="70839E14" w14:textId="77777777" w:rsidR="008422A3" w:rsidRDefault="008422A3" w:rsidP="008422A3">
      <w:pPr>
        <w:jc w:val="both"/>
        <w:rPr>
          <w:sz w:val="28"/>
          <w:szCs w:val="28"/>
        </w:rPr>
      </w:pPr>
      <w:r>
        <w:rPr>
          <w:rFonts w:ascii="Courier New" w:hAnsi="Courier New" w:cs="Courier New"/>
          <w:sz w:val="20"/>
          <w:szCs w:val="20"/>
        </w:rPr>
        <w:t xml:space="preserve">                                      </w:t>
      </w:r>
      <w:r>
        <w:rPr>
          <w:sz w:val="28"/>
          <w:szCs w:val="28"/>
        </w:rPr>
        <w:t>_____________________________________</w:t>
      </w:r>
    </w:p>
    <w:p w14:paraId="04546A31" w14:textId="77777777" w:rsidR="008422A3" w:rsidRDefault="008422A3" w:rsidP="008422A3">
      <w:pPr>
        <w:jc w:val="both"/>
        <w:rPr>
          <w:sz w:val="28"/>
          <w:szCs w:val="28"/>
        </w:rPr>
      </w:pPr>
      <w:r>
        <w:rPr>
          <w:sz w:val="28"/>
          <w:szCs w:val="28"/>
        </w:rPr>
        <w:t xml:space="preserve">                                                                                                       (паспортные данные)</w:t>
      </w:r>
    </w:p>
    <w:p w14:paraId="357A9645" w14:textId="77777777" w:rsidR="008422A3" w:rsidRDefault="008422A3" w:rsidP="008422A3">
      <w:pPr>
        <w:jc w:val="both"/>
        <w:rPr>
          <w:sz w:val="28"/>
          <w:szCs w:val="28"/>
        </w:rPr>
      </w:pPr>
      <w:r>
        <w:rPr>
          <w:sz w:val="28"/>
          <w:szCs w:val="28"/>
        </w:rPr>
        <w:t xml:space="preserve">                                                                 _____________________________________</w:t>
      </w:r>
    </w:p>
    <w:p w14:paraId="3AE39EF2" w14:textId="77777777" w:rsidR="008422A3" w:rsidRDefault="008422A3" w:rsidP="008422A3">
      <w:pPr>
        <w:jc w:val="right"/>
        <w:rPr>
          <w:sz w:val="28"/>
          <w:szCs w:val="28"/>
        </w:rPr>
      </w:pPr>
      <w:r>
        <w:rPr>
          <w:sz w:val="28"/>
          <w:szCs w:val="28"/>
        </w:rPr>
        <w:t xml:space="preserve">                                      Адрес заявителя: ____________________</w:t>
      </w:r>
    </w:p>
    <w:p w14:paraId="49558780" w14:textId="77777777" w:rsidR="008422A3" w:rsidRDefault="008422A3" w:rsidP="008422A3">
      <w:pPr>
        <w:jc w:val="right"/>
        <w:rPr>
          <w:sz w:val="28"/>
          <w:szCs w:val="28"/>
        </w:rPr>
      </w:pPr>
      <w:r>
        <w:rPr>
          <w:sz w:val="28"/>
          <w:szCs w:val="28"/>
        </w:rPr>
        <w:t xml:space="preserve">                                      _____________________________________</w:t>
      </w:r>
    </w:p>
    <w:p w14:paraId="713C0E51" w14:textId="77777777" w:rsidR="008422A3" w:rsidRDefault="008422A3" w:rsidP="008422A3">
      <w:pPr>
        <w:jc w:val="right"/>
        <w:rPr>
          <w:sz w:val="28"/>
          <w:szCs w:val="28"/>
        </w:rPr>
      </w:pPr>
      <w:r>
        <w:rPr>
          <w:sz w:val="28"/>
          <w:szCs w:val="28"/>
        </w:rPr>
        <w:t xml:space="preserve">                                      _____________________________________</w:t>
      </w:r>
    </w:p>
    <w:p w14:paraId="27FE2AF2" w14:textId="77777777" w:rsidR="008422A3" w:rsidRDefault="008422A3" w:rsidP="008422A3">
      <w:pPr>
        <w:jc w:val="right"/>
        <w:rPr>
          <w:sz w:val="28"/>
          <w:szCs w:val="28"/>
        </w:rPr>
      </w:pPr>
      <w:r>
        <w:rPr>
          <w:sz w:val="28"/>
          <w:szCs w:val="28"/>
        </w:rPr>
        <w:t xml:space="preserve">                                      телефон: ____________________________</w:t>
      </w:r>
    </w:p>
    <w:p w14:paraId="5CC24095" w14:textId="77777777" w:rsidR="008422A3" w:rsidRDefault="008422A3" w:rsidP="008422A3">
      <w:pPr>
        <w:jc w:val="both"/>
        <w:outlineLvl w:val="0"/>
        <w:rPr>
          <w:sz w:val="28"/>
          <w:szCs w:val="28"/>
        </w:rPr>
      </w:pPr>
    </w:p>
    <w:p w14:paraId="23347696" w14:textId="77777777" w:rsidR="008422A3" w:rsidRDefault="008422A3" w:rsidP="008422A3">
      <w:pPr>
        <w:jc w:val="center"/>
        <w:rPr>
          <w:sz w:val="28"/>
          <w:szCs w:val="28"/>
        </w:rPr>
      </w:pPr>
      <w:r>
        <w:rPr>
          <w:sz w:val="28"/>
          <w:szCs w:val="28"/>
        </w:rPr>
        <w:t>ЗАЯВЛЕНИЕ</w:t>
      </w:r>
    </w:p>
    <w:p w14:paraId="2EB625E5" w14:textId="77777777" w:rsidR="008422A3" w:rsidRDefault="008422A3" w:rsidP="008422A3">
      <w:pPr>
        <w:jc w:val="center"/>
        <w:rPr>
          <w:sz w:val="28"/>
          <w:szCs w:val="28"/>
        </w:rPr>
      </w:pPr>
      <w:r>
        <w:rPr>
          <w:sz w:val="28"/>
          <w:szCs w:val="28"/>
        </w:rPr>
        <w:t>о переоформлении правоустанавливающих документов в связи с образованием земельных участков</w:t>
      </w:r>
    </w:p>
    <w:p w14:paraId="1CD88E05" w14:textId="77777777" w:rsidR="008422A3" w:rsidRDefault="008422A3" w:rsidP="008422A3">
      <w:pPr>
        <w:jc w:val="both"/>
        <w:rPr>
          <w:sz w:val="28"/>
          <w:szCs w:val="28"/>
        </w:rPr>
      </w:pPr>
      <w:r>
        <w:rPr>
          <w:sz w:val="28"/>
          <w:szCs w:val="28"/>
        </w:rPr>
        <w:t xml:space="preserve">    Прошу принять решение об образовании (разделении, объединении, выделе, перераспределении) Земельного (-ых) участка (-</w:t>
      </w:r>
      <w:proofErr w:type="spellStart"/>
      <w:r>
        <w:rPr>
          <w:sz w:val="28"/>
          <w:szCs w:val="28"/>
        </w:rPr>
        <w:t>ов</w:t>
      </w:r>
      <w:proofErr w:type="spellEnd"/>
      <w:r>
        <w:rPr>
          <w:sz w:val="28"/>
          <w:szCs w:val="28"/>
        </w:rPr>
        <w:t>), находящегося (-</w:t>
      </w:r>
      <w:proofErr w:type="spellStart"/>
      <w:r>
        <w:rPr>
          <w:sz w:val="28"/>
          <w:szCs w:val="28"/>
        </w:rPr>
        <w:t>ихся</w:t>
      </w:r>
      <w:proofErr w:type="spellEnd"/>
      <w:r>
        <w:rPr>
          <w:sz w:val="28"/>
          <w:szCs w:val="28"/>
        </w:rPr>
        <w:t>) по адресу: ____________________________________________________________________________________,площадью ________кв. м для использования под ________________________________________________________________________________________________,с кадастровым (-ми) номером (-ами)___________________________________________________________________________________________________________________.    Приложения:</w:t>
      </w:r>
    </w:p>
    <w:tbl>
      <w:tblPr>
        <w:tblW w:w="0" w:type="auto"/>
        <w:tblInd w:w="-10" w:type="dxa"/>
        <w:tblLayout w:type="fixed"/>
        <w:tblCellMar>
          <w:top w:w="75" w:type="dxa"/>
          <w:left w:w="40" w:type="dxa"/>
          <w:bottom w:w="75" w:type="dxa"/>
          <w:right w:w="40" w:type="dxa"/>
        </w:tblCellMar>
        <w:tblLook w:val="04A0" w:firstRow="1" w:lastRow="0" w:firstColumn="1" w:lastColumn="0" w:noHBand="0" w:noVBand="1"/>
      </w:tblPr>
      <w:tblGrid>
        <w:gridCol w:w="360"/>
        <w:gridCol w:w="9329"/>
      </w:tblGrid>
      <w:tr w:rsidR="008422A3" w14:paraId="3227F1D7" w14:textId="77777777" w:rsidTr="008422A3">
        <w:trPr>
          <w:trHeight w:val="240"/>
        </w:trPr>
        <w:tc>
          <w:tcPr>
            <w:tcW w:w="360" w:type="dxa"/>
            <w:tcBorders>
              <w:top w:val="single" w:sz="8" w:space="0" w:color="auto"/>
              <w:left w:val="single" w:sz="8" w:space="0" w:color="auto"/>
              <w:bottom w:val="single" w:sz="8" w:space="0" w:color="auto"/>
              <w:right w:val="single" w:sz="8" w:space="0" w:color="auto"/>
            </w:tcBorders>
            <w:hideMark/>
          </w:tcPr>
          <w:p w14:paraId="3ACD28C3" w14:textId="77777777" w:rsidR="008422A3" w:rsidRDefault="008422A3">
            <w:pPr>
              <w:jc w:val="both"/>
              <w:rPr>
                <w:sz w:val="28"/>
                <w:szCs w:val="28"/>
              </w:rPr>
            </w:pPr>
            <w:r>
              <w:rPr>
                <w:sz w:val="28"/>
                <w:szCs w:val="28"/>
              </w:rPr>
              <w:t>N</w:t>
            </w:r>
          </w:p>
        </w:tc>
        <w:tc>
          <w:tcPr>
            <w:tcW w:w="9329" w:type="dxa"/>
            <w:tcBorders>
              <w:top w:val="single" w:sz="8" w:space="0" w:color="auto"/>
              <w:left w:val="single" w:sz="8" w:space="0" w:color="auto"/>
              <w:bottom w:val="single" w:sz="8" w:space="0" w:color="auto"/>
              <w:right w:val="single" w:sz="8" w:space="0" w:color="auto"/>
            </w:tcBorders>
            <w:hideMark/>
          </w:tcPr>
          <w:p w14:paraId="6BA19D99" w14:textId="77777777" w:rsidR="008422A3" w:rsidRDefault="008422A3">
            <w:pPr>
              <w:jc w:val="both"/>
              <w:rPr>
                <w:sz w:val="28"/>
                <w:szCs w:val="28"/>
              </w:rPr>
            </w:pPr>
            <w:r>
              <w:rPr>
                <w:sz w:val="28"/>
                <w:szCs w:val="28"/>
              </w:rPr>
              <w:t xml:space="preserve">Наименование документа                                                 </w:t>
            </w:r>
          </w:p>
        </w:tc>
      </w:tr>
      <w:tr w:rsidR="008422A3" w14:paraId="7206D208" w14:textId="77777777" w:rsidTr="008422A3">
        <w:trPr>
          <w:trHeight w:val="240"/>
        </w:trPr>
        <w:tc>
          <w:tcPr>
            <w:tcW w:w="360" w:type="dxa"/>
            <w:tcBorders>
              <w:top w:val="nil"/>
              <w:left w:val="single" w:sz="8" w:space="0" w:color="auto"/>
              <w:bottom w:val="single" w:sz="8" w:space="0" w:color="auto"/>
              <w:right w:val="single" w:sz="8" w:space="0" w:color="auto"/>
            </w:tcBorders>
          </w:tcPr>
          <w:p w14:paraId="4175974D" w14:textId="77777777" w:rsidR="008422A3" w:rsidRDefault="008422A3">
            <w:pPr>
              <w:jc w:val="both"/>
              <w:rPr>
                <w:sz w:val="28"/>
                <w:szCs w:val="28"/>
              </w:rPr>
            </w:pPr>
          </w:p>
        </w:tc>
        <w:tc>
          <w:tcPr>
            <w:tcW w:w="9329" w:type="dxa"/>
            <w:tcBorders>
              <w:top w:val="nil"/>
              <w:left w:val="single" w:sz="8" w:space="0" w:color="auto"/>
              <w:bottom w:val="single" w:sz="8" w:space="0" w:color="auto"/>
              <w:right w:val="single" w:sz="8" w:space="0" w:color="auto"/>
            </w:tcBorders>
          </w:tcPr>
          <w:p w14:paraId="573A48C7" w14:textId="77777777" w:rsidR="008422A3" w:rsidRDefault="008422A3">
            <w:pPr>
              <w:jc w:val="both"/>
              <w:rPr>
                <w:sz w:val="28"/>
                <w:szCs w:val="28"/>
              </w:rPr>
            </w:pPr>
          </w:p>
        </w:tc>
      </w:tr>
      <w:tr w:rsidR="008422A3" w14:paraId="79BCEA53" w14:textId="77777777" w:rsidTr="008422A3">
        <w:trPr>
          <w:trHeight w:val="240"/>
        </w:trPr>
        <w:tc>
          <w:tcPr>
            <w:tcW w:w="360" w:type="dxa"/>
            <w:tcBorders>
              <w:top w:val="nil"/>
              <w:left w:val="single" w:sz="8" w:space="0" w:color="auto"/>
              <w:bottom w:val="single" w:sz="8" w:space="0" w:color="auto"/>
              <w:right w:val="single" w:sz="8" w:space="0" w:color="auto"/>
            </w:tcBorders>
          </w:tcPr>
          <w:p w14:paraId="0AB471A6" w14:textId="77777777" w:rsidR="008422A3" w:rsidRDefault="008422A3">
            <w:pPr>
              <w:jc w:val="both"/>
              <w:rPr>
                <w:sz w:val="28"/>
                <w:szCs w:val="28"/>
              </w:rPr>
            </w:pPr>
          </w:p>
        </w:tc>
        <w:tc>
          <w:tcPr>
            <w:tcW w:w="9329" w:type="dxa"/>
            <w:tcBorders>
              <w:top w:val="nil"/>
              <w:left w:val="single" w:sz="8" w:space="0" w:color="auto"/>
              <w:bottom w:val="single" w:sz="8" w:space="0" w:color="auto"/>
              <w:right w:val="single" w:sz="8" w:space="0" w:color="auto"/>
            </w:tcBorders>
          </w:tcPr>
          <w:p w14:paraId="4778A0C8" w14:textId="77777777" w:rsidR="008422A3" w:rsidRDefault="008422A3">
            <w:pPr>
              <w:jc w:val="both"/>
              <w:rPr>
                <w:sz w:val="28"/>
                <w:szCs w:val="28"/>
              </w:rPr>
            </w:pPr>
          </w:p>
        </w:tc>
      </w:tr>
      <w:tr w:rsidR="008422A3" w14:paraId="3F82E9DA" w14:textId="77777777" w:rsidTr="008422A3">
        <w:trPr>
          <w:trHeight w:val="240"/>
        </w:trPr>
        <w:tc>
          <w:tcPr>
            <w:tcW w:w="360" w:type="dxa"/>
            <w:tcBorders>
              <w:top w:val="nil"/>
              <w:left w:val="single" w:sz="8" w:space="0" w:color="auto"/>
              <w:bottom w:val="single" w:sz="8" w:space="0" w:color="auto"/>
              <w:right w:val="single" w:sz="8" w:space="0" w:color="auto"/>
            </w:tcBorders>
          </w:tcPr>
          <w:p w14:paraId="5F7671E7" w14:textId="77777777" w:rsidR="008422A3" w:rsidRDefault="008422A3">
            <w:pPr>
              <w:jc w:val="both"/>
              <w:rPr>
                <w:sz w:val="28"/>
                <w:szCs w:val="28"/>
              </w:rPr>
            </w:pPr>
          </w:p>
        </w:tc>
        <w:tc>
          <w:tcPr>
            <w:tcW w:w="9329" w:type="dxa"/>
            <w:tcBorders>
              <w:top w:val="nil"/>
              <w:left w:val="single" w:sz="8" w:space="0" w:color="auto"/>
              <w:bottom w:val="single" w:sz="8" w:space="0" w:color="auto"/>
              <w:right w:val="single" w:sz="8" w:space="0" w:color="auto"/>
            </w:tcBorders>
          </w:tcPr>
          <w:p w14:paraId="5DFC9F94" w14:textId="77777777" w:rsidR="008422A3" w:rsidRDefault="008422A3">
            <w:pPr>
              <w:jc w:val="both"/>
              <w:rPr>
                <w:sz w:val="28"/>
                <w:szCs w:val="28"/>
              </w:rPr>
            </w:pPr>
          </w:p>
        </w:tc>
      </w:tr>
    </w:tbl>
    <w:p w14:paraId="1C52180E" w14:textId="77777777" w:rsidR="008422A3" w:rsidRDefault="008422A3" w:rsidP="008422A3">
      <w:pPr>
        <w:ind w:firstLine="540"/>
        <w:jc w:val="both"/>
        <w:rPr>
          <w:sz w:val="28"/>
          <w:szCs w:val="28"/>
        </w:rPr>
      </w:pPr>
    </w:p>
    <w:p w14:paraId="14718BFC" w14:textId="77777777" w:rsidR="008422A3" w:rsidRDefault="008422A3" w:rsidP="008422A3">
      <w:pPr>
        <w:ind w:firstLine="540"/>
        <w:jc w:val="both"/>
        <w:rPr>
          <w:sz w:val="28"/>
          <w:szCs w:val="28"/>
        </w:rPr>
      </w:pPr>
      <w:r>
        <w:rPr>
          <w:sz w:val="28"/>
          <w:szCs w:val="28"/>
        </w:rPr>
        <w:t xml:space="preserve">В соответствии со </w:t>
      </w:r>
      <w:hyperlink r:id="rId35" w:history="1">
        <w:r>
          <w:rPr>
            <w:rStyle w:val="a7"/>
            <w:sz w:val="28"/>
            <w:szCs w:val="28"/>
          </w:rPr>
          <w:t>статьей 6</w:t>
        </w:r>
      </w:hyperlink>
      <w:r>
        <w:rPr>
          <w:sz w:val="28"/>
          <w:szCs w:val="28"/>
        </w:rPr>
        <w:t xml:space="preserve"> Федерального закона от 27.07.2006 N 152-ФЗ "О персональных данных" даю согласие на обработку своих персональных данных.</w:t>
      </w:r>
    </w:p>
    <w:p w14:paraId="6313ED2E" w14:textId="77777777" w:rsidR="008422A3" w:rsidRDefault="008422A3" w:rsidP="008422A3">
      <w:pPr>
        <w:ind w:firstLine="540"/>
        <w:jc w:val="both"/>
        <w:rPr>
          <w:sz w:val="28"/>
          <w:szCs w:val="28"/>
        </w:rPr>
      </w:pPr>
    </w:p>
    <w:p w14:paraId="0E7EE51E" w14:textId="77777777" w:rsidR="008422A3" w:rsidRDefault="008422A3" w:rsidP="008422A3">
      <w:pPr>
        <w:jc w:val="both"/>
        <w:rPr>
          <w:sz w:val="28"/>
          <w:szCs w:val="28"/>
        </w:rPr>
      </w:pPr>
      <w:r>
        <w:rPr>
          <w:sz w:val="28"/>
          <w:szCs w:val="28"/>
        </w:rPr>
        <w:t>Подпись __________________ Дата __________________</w:t>
      </w:r>
    </w:p>
    <w:p w14:paraId="3528567D" w14:textId="77777777" w:rsidR="008422A3" w:rsidRPr="008422A3" w:rsidRDefault="008422A3" w:rsidP="008422A3">
      <w:pPr>
        <w:ind w:left="3828"/>
        <w:jc w:val="right"/>
        <w:rPr>
          <w:rFonts w:eastAsia="Calibri"/>
        </w:rPr>
      </w:pPr>
      <w:r w:rsidRPr="008422A3">
        <w:rPr>
          <w:rFonts w:eastAsia="Calibri"/>
        </w:rPr>
        <w:t>Приложение № 3</w:t>
      </w:r>
    </w:p>
    <w:p w14:paraId="678AC1CA" w14:textId="77777777" w:rsidR="008422A3" w:rsidRPr="008422A3" w:rsidRDefault="008422A3" w:rsidP="008422A3">
      <w:pPr>
        <w:ind w:left="3828"/>
        <w:jc w:val="right"/>
        <w:rPr>
          <w:rFonts w:eastAsia="Calibri"/>
        </w:rPr>
      </w:pPr>
      <w:r w:rsidRPr="008422A3">
        <w:rPr>
          <w:rFonts w:eastAsia="Calibri"/>
        </w:rPr>
        <w:t>к административному регламенту</w:t>
      </w:r>
    </w:p>
    <w:p w14:paraId="51394E0E" w14:textId="77777777" w:rsidR="008422A3" w:rsidRPr="008422A3" w:rsidRDefault="008422A3" w:rsidP="008422A3">
      <w:pPr>
        <w:ind w:left="3828"/>
        <w:jc w:val="both"/>
        <w:rPr>
          <w:rFonts w:eastAsia="Calibri"/>
        </w:rPr>
      </w:pPr>
      <w:r w:rsidRPr="008422A3">
        <w:rPr>
          <w:rFonts w:eastAsia="Calibri"/>
        </w:rPr>
        <w:t xml:space="preserve">«Образование земельных участков из земель, находящихся </w:t>
      </w:r>
      <w:proofErr w:type="gramStart"/>
      <w:r w:rsidRPr="008422A3">
        <w:rPr>
          <w:rFonts w:eastAsia="Calibri"/>
        </w:rPr>
        <w:t>в муниципальной собственности</w:t>
      </w:r>
      <w:proofErr w:type="gramEnd"/>
      <w:r w:rsidRPr="008422A3">
        <w:rPr>
          <w:rFonts w:eastAsia="Calibri"/>
        </w:rPr>
        <w:t xml:space="preserve"> или государственная собственность на которые не </w:t>
      </w:r>
      <w:r w:rsidRPr="008422A3">
        <w:rPr>
          <w:rFonts w:eastAsia="Calibri"/>
        </w:rPr>
        <w:lastRenderedPageBreak/>
        <w:t>разграничена на территории Муниципального образования «Посёлок Айхал» Мирнинского района Республики Саха (Якутия)»</w:t>
      </w:r>
    </w:p>
    <w:p w14:paraId="1E74499A" w14:textId="77777777" w:rsidR="008422A3" w:rsidRPr="008422A3" w:rsidRDefault="008422A3" w:rsidP="008422A3">
      <w:pPr>
        <w:rPr>
          <w:rFonts w:eastAsia="Calibri"/>
        </w:rPr>
      </w:pPr>
    </w:p>
    <w:p w14:paraId="6E385C9A" w14:textId="77777777" w:rsidR="008422A3" w:rsidRPr="008422A3" w:rsidRDefault="008422A3" w:rsidP="008422A3">
      <w:pPr>
        <w:jc w:val="center"/>
      </w:pPr>
      <w:r w:rsidRPr="008422A3">
        <w:t>БЛОК-СХЕМА</w:t>
      </w:r>
    </w:p>
    <w:p w14:paraId="034580FA" w14:textId="77777777" w:rsidR="008422A3" w:rsidRPr="008422A3" w:rsidRDefault="008422A3" w:rsidP="008422A3">
      <w:pPr>
        <w:jc w:val="center"/>
      </w:pPr>
      <w:r w:rsidRPr="008422A3">
        <w:t>МУНИЦИПАЛЬНОЙ УСЛУГИ «ОБРАЗОВАНИЕ ЗЕМЕЛЬНЫХ УЧАСТКОВ ИЗ ЗЕМЕЛЬ, НАХОДЯЩИХСЯ В МУНИЦИПАЛЬНОЙ СОБСТВЕННОСТИ ИЛИ ГОСУДАРСТВЕННАЯ СОБСТВЕННОСТЬ НА КОТОРЫЕ НЕ РАЗГРАНИЧЕНА»</w:t>
      </w:r>
    </w:p>
    <w:p w14:paraId="1C71A235" w14:textId="77777777" w:rsidR="008422A3" w:rsidRPr="008422A3" w:rsidRDefault="008422A3" w:rsidP="008422A3">
      <w:pPr>
        <w:jc w:val="center"/>
      </w:pPr>
    </w:p>
    <w:p w14:paraId="4E688540" w14:textId="77777777" w:rsidR="008422A3" w:rsidRPr="008422A3" w:rsidRDefault="008422A3" w:rsidP="008422A3">
      <w:pPr>
        <w:rPr>
          <w:rFonts w:eastAsiaTheme="minorHAnsi"/>
          <w:lang w:eastAsia="en-US"/>
        </w:rPr>
      </w:pPr>
    </w:p>
    <w:p w14:paraId="1ACCC95C"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3D55917C"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Обращение        │</w:t>
      </w:r>
    </w:p>
    <w:p w14:paraId="16BB0B54"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заявителя поступает   │</w:t>
      </w:r>
    </w:p>
    <w:p w14:paraId="20AE61B8"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5CE79F44"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w:t>
      </w:r>
    </w:p>
    <w:p w14:paraId="3CD5E239"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w:t>
      </w:r>
    </w:p>
    <w:p w14:paraId="74547B79"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Отдел          │     │ГАУ «МФЦ РС (Я)» </w:t>
      </w:r>
      <w:proofErr w:type="gramStart"/>
      <w:r>
        <w:rPr>
          <w:rFonts w:ascii="Courier New" w:hAnsi="Courier New" w:cs="Courier New"/>
          <w:sz w:val="20"/>
          <w:szCs w:val="20"/>
        </w:rPr>
        <w:t>│&lt;</w:t>
      </w:r>
      <w:proofErr w:type="gramEnd"/>
      <w:r>
        <w:rPr>
          <w:rFonts w:ascii="Courier New" w:hAnsi="Courier New" w:cs="Courier New"/>
          <w:sz w:val="20"/>
          <w:szCs w:val="20"/>
        </w:rPr>
        <w:t>──┐</w:t>
      </w:r>
    </w:p>
    <w:p w14:paraId="6811B7D5"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   │</w:t>
      </w:r>
    </w:p>
    <w:p w14:paraId="0AC64F5B"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              │</w:t>
      </w:r>
    </w:p>
    <w:p w14:paraId="74DF1BE4"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w:t>
      </w:r>
    </w:p>
    <w:p w14:paraId="2E3DDEC2"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│Специалист Отдела осуществляет     │      │</w:t>
      </w:r>
    </w:p>
    <w:p w14:paraId="169785BB"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рассмотрение  заявления</w:t>
      </w:r>
      <w:proofErr w:type="gramEnd"/>
      <w:r>
        <w:rPr>
          <w:rFonts w:ascii="Courier New" w:hAnsi="Courier New" w:cs="Courier New"/>
          <w:sz w:val="20"/>
          <w:szCs w:val="20"/>
        </w:rPr>
        <w:t xml:space="preserve">  и  полного│      │</w:t>
      </w:r>
    </w:p>
    <w:p w14:paraId="4DF214D3"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комплекта  документов</w:t>
      </w:r>
      <w:proofErr w:type="gramEnd"/>
      <w:r>
        <w:rPr>
          <w:rFonts w:ascii="Courier New" w:hAnsi="Courier New" w:cs="Courier New"/>
          <w:sz w:val="20"/>
          <w:szCs w:val="20"/>
        </w:rPr>
        <w:t xml:space="preserve">  на   предмет│      │</w:t>
      </w:r>
    </w:p>
    <w:p w14:paraId="5B15BDD7"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│соответствия требованиям настоящего│      │</w:t>
      </w:r>
    </w:p>
    <w:p w14:paraId="6C20BD1D"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│Административного регламента       │      │</w:t>
      </w:r>
    </w:p>
    <w:p w14:paraId="3F0403D6"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w:t>
      </w:r>
    </w:p>
    <w:p w14:paraId="1813FDCA"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                 │</w:t>
      </w:r>
    </w:p>
    <w:p w14:paraId="51FBE814"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w:t>
      </w:r>
    </w:p>
    <w:p w14:paraId="48031BDC"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наличия   полного│     │В случае, если представленные│</w:t>
      </w:r>
    </w:p>
    <w:p w14:paraId="3A50A389"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│комплекта    документов     к│     │</w:t>
      </w:r>
      <w:proofErr w:type="gramStart"/>
      <w:r>
        <w:rPr>
          <w:rFonts w:ascii="Courier New" w:hAnsi="Courier New" w:cs="Courier New"/>
          <w:sz w:val="20"/>
          <w:szCs w:val="20"/>
        </w:rPr>
        <w:t>документы  не</w:t>
      </w:r>
      <w:proofErr w:type="gramEnd"/>
      <w:r>
        <w:rPr>
          <w:rFonts w:ascii="Courier New" w:hAnsi="Courier New" w:cs="Courier New"/>
          <w:sz w:val="20"/>
          <w:szCs w:val="20"/>
        </w:rPr>
        <w:t xml:space="preserve">   соответствуют│</w:t>
      </w:r>
    </w:p>
    <w:p w14:paraId="429E85BA"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│заявлению       специалист   │     │требованиям Административного│</w:t>
      </w:r>
    </w:p>
    <w:p w14:paraId="567D0AEF"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│отдела   обеспечивает        │     │</w:t>
      </w:r>
      <w:proofErr w:type="gramStart"/>
      <w:r>
        <w:rPr>
          <w:rFonts w:ascii="Courier New" w:hAnsi="Courier New" w:cs="Courier New"/>
          <w:sz w:val="20"/>
          <w:szCs w:val="20"/>
        </w:rPr>
        <w:t>регламента,  специалист</w:t>
      </w:r>
      <w:proofErr w:type="gramEnd"/>
      <w:r>
        <w:rPr>
          <w:rFonts w:ascii="Courier New" w:hAnsi="Courier New" w:cs="Courier New"/>
          <w:sz w:val="20"/>
          <w:szCs w:val="20"/>
        </w:rPr>
        <w:t xml:space="preserve">      │</w:t>
      </w:r>
    </w:p>
    <w:p w14:paraId="16194EEA"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│выполнение   административных│     │отдела осуществляет </w:t>
      </w:r>
      <w:proofErr w:type="gramStart"/>
      <w:r>
        <w:rPr>
          <w:rFonts w:ascii="Courier New" w:hAnsi="Courier New" w:cs="Courier New"/>
          <w:sz w:val="20"/>
          <w:szCs w:val="20"/>
        </w:rPr>
        <w:t>возврат  │</w:t>
      </w:r>
      <w:proofErr w:type="gramEnd"/>
    </w:p>
    <w:p w14:paraId="63F5238C"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│процедур       в       рамках│     │заявления    с    приложением│</w:t>
      </w:r>
    </w:p>
    <w:p w14:paraId="4E61A912"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│соответствующего             │     │документов в ГАУ «МФЦ РС (Я</w:t>
      </w:r>
      <w:proofErr w:type="gramStart"/>
      <w:r>
        <w:rPr>
          <w:rFonts w:ascii="Courier New" w:hAnsi="Courier New" w:cs="Courier New"/>
          <w:sz w:val="20"/>
          <w:szCs w:val="20"/>
        </w:rPr>
        <w:t>)»│</w:t>
      </w:r>
      <w:proofErr w:type="gramEnd"/>
    </w:p>
    <w:p w14:paraId="139FF102"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│административного    действия│     │                             │</w:t>
      </w:r>
    </w:p>
    <w:p w14:paraId="79ED888E"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│путем регистрации заявления в│     │                             │</w:t>
      </w:r>
    </w:p>
    <w:p w14:paraId="289C9D95" w14:textId="7165DD78" w:rsidR="008422A3" w:rsidRDefault="008422A3" w:rsidP="008422A3">
      <w:pPr>
        <w:jc w:val="both"/>
        <w:rPr>
          <w:rFonts w:ascii="Courier New" w:hAnsi="Courier New" w:cs="Courier New"/>
          <w:sz w:val="20"/>
          <w:szCs w:val="20"/>
        </w:rPr>
      </w:pPr>
      <w:r>
        <w:rPr>
          <w:rFonts w:ascii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47B00D47" wp14:editId="4EE990D3">
                <wp:simplePos x="0" y="0"/>
                <wp:positionH relativeFrom="column">
                  <wp:posOffset>3095625</wp:posOffset>
                </wp:positionH>
                <wp:positionV relativeFrom="paragraph">
                  <wp:posOffset>136525</wp:posOffset>
                </wp:positionV>
                <wp:extent cx="2257425" cy="9525"/>
                <wp:effectExtent l="0" t="0" r="28575"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257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71923"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0.75pt" to="4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" strokecolor="#4472c4 [3204]" strokeweight=".5pt">
                <v:stroke joinstyle="miter"/>
              </v:line>
            </w:pict>
          </mc:Fallback>
        </mc:AlternateContent>
      </w:r>
      <w:r>
        <w:rPr>
          <w:rFonts w:ascii="Courier New" w:hAnsi="Courier New" w:cs="Courier New"/>
          <w:sz w:val="20"/>
          <w:szCs w:val="20"/>
        </w:rPr>
        <w:t xml:space="preserve">    │</w:t>
      </w:r>
      <w:proofErr w:type="gramStart"/>
      <w:r>
        <w:rPr>
          <w:rFonts w:ascii="Courier New" w:hAnsi="Courier New" w:cs="Courier New"/>
          <w:sz w:val="20"/>
          <w:szCs w:val="20"/>
        </w:rPr>
        <w:t>порядке  делопроизводства</w:t>
      </w:r>
      <w:proofErr w:type="gramEnd"/>
      <w:r>
        <w:rPr>
          <w:rFonts w:ascii="Courier New" w:hAnsi="Courier New" w:cs="Courier New"/>
          <w:sz w:val="20"/>
          <w:szCs w:val="20"/>
        </w:rPr>
        <w:t xml:space="preserve">    │     │                             │</w:t>
      </w:r>
    </w:p>
    <w:p w14:paraId="1B56297C" w14:textId="7198A611" w:rsidR="008422A3" w:rsidRDefault="008422A3" w:rsidP="008422A3">
      <w:pPr>
        <w:jc w:val="both"/>
        <w:rPr>
          <w:rFonts w:ascii="Courier New" w:hAnsi="Courier New" w:cs="Courier New"/>
          <w:sz w:val="20"/>
          <w:szCs w:val="20"/>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47FA25FF" wp14:editId="6A76FB6E">
                <wp:simplePos x="0" y="0"/>
                <wp:positionH relativeFrom="column">
                  <wp:posOffset>333375</wp:posOffset>
                </wp:positionH>
                <wp:positionV relativeFrom="paragraph">
                  <wp:posOffset>97155</wp:posOffset>
                </wp:positionV>
                <wp:extent cx="2305050" cy="0"/>
                <wp:effectExtent l="0" t="0" r="0" b="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A4114"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7.65pt" to="20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" strokecolor="#4472c4 [3204]" strokeweight=".5pt">
                <v:stroke joinstyle="miter"/>
              </v:line>
            </w:pict>
          </mc:Fallback>
        </mc:AlternateContent>
      </w:r>
      <w:r>
        <w:rPr>
          <w:rFonts w:ascii="Courier New" w:hAnsi="Courier New" w:cs="Courier New"/>
          <w:sz w:val="20"/>
          <w:szCs w:val="20"/>
        </w:rPr>
        <w:t xml:space="preserve">    │</w:t>
      </w:r>
    </w:p>
    <w:p w14:paraId="5382310B" w14:textId="77777777" w:rsidR="008422A3" w:rsidRDefault="008422A3" w:rsidP="008422A3">
      <w:pPr>
        <w:jc w:val="both"/>
        <w:rPr>
          <w:rFonts w:ascii="Courier New" w:hAnsi="Courier New" w:cs="Courier New"/>
          <w:sz w:val="20"/>
          <w:szCs w:val="20"/>
        </w:rPr>
      </w:pPr>
    </w:p>
    <w:p w14:paraId="44A05946"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568DA9F2"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13BD88C0"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Рассмотрение заявления об утверждении схемы           │</w:t>
      </w:r>
    </w:p>
    <w:p w14:paraId="6933ED70"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0828CAAA"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1FF3A198"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608B02C8"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Направление запросов в органы исполнительной власти, органы   │</w:t>
      </w:r>
    </w:p>
    <w:p w14:paraId="4FF6A632"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местного самоуправления для получения документов и </w:t>
      </w:r>
      <w:proofErr w:type="gramStart"/>
      <w:r>
        <w:rPr>
          <w:rFonts w:ascii="Courier New" w:hAnsi="Courier New" w:cs="Courier New"/>
          <w:sz w:val="20"/>
          <w:szCs w:val="20"/>
        </w:rPr>
        <w:t>информации,  │</w:t>
      </w:r>
      <w:proofErr w:type="gramEnd"/>
    </w:p>
    <w:p w14:paraId="4452A973"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необходимых для предоставления муниципальной услуги       │</w:t>
      </w:r>
    </w:p>
    <w:p w14:paraId="323B8016"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2FADA7A1"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                                   \/</w:t>
      </w:r>
    </w:p>
    <w:p w14:paraId="3404AAF3"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w:t>
      </w:r>
    </w:p>
    <w:p w14:paraId="321EEF7D"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│Отказ в утверждении схемы        │     │Выдача     схемы      образования│</w:t>
      </w:r>
    </w:p>
    <w:p w14:paraId="67D665A0"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│образования земельных участков   │     │земельных участков               │</w:t>
      </w:r>
    </w:p>
    <w:p w14:paraId="27059573"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w:t>
      </w:r>
    </w:p>
    <w:p w14:paraId="1C432CF4"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58204DC1"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6A53B908"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│Рассмотрение заявления о         │</w:t>
      </w:r>
    </w:p>
    <w:p w14:paraId="28EE5288"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│принятии решения об </w:t>
      </w:r>
      <w:proofErr w:type="gramStart"/>
      <w:r>
        <w:rPr>
          <w:rFonts w:ascii="Courier New" w:hAnsi="Courier New" w:cs="Courier New"/>
          <w:sz w:val="20"/>
          <w:szCs w:val="20"/>
        </w:rPr>
        <w:t>образовании  │</w:t>
      </w:r>
      <w:proofErr w:type="gramEnd"/>
    </w:p>
    <w:p w14:paraId="59E0F117"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lastRenderedPageBreak/>
        <w:t xml:space="preserve">                                        │земельного участка               │</w:t>
      </w:r>
    </w:p>
    <w:p w14:paraId="258DD659"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4D64E9C0"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3368474A"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4283A1DF"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│Подготовка документов </w:t>
      </w:r>
    </w:p>
    <w:p w14:paraId="4EE5C67F"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5FFCD1D9"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010B5843"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2B45C16E"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│Вручение (выдача) договора аренды│</w:t>
      </w:r>
    </w:p>
    <w:p w14:paraId="2E1A708E"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│земельного участка и (или) </w:t>
      </w:r>
      <w:proofErr w:type="gramStart"/>
      <w:r>
        <w:rPr>
          <w:rFonts w:ascii="Courier New" w:hAnsi="Courier New" w:cs="Courier New"/>
          <w:sz w:val="20"/>
          <w:szCs w:val="20"/>
        </w:rPr>
        <w:t>акта  │</w:t>
      </w:r>
      <w:proofErr w:type="gramEnd"/>
    </w:p>
    <w:p w14:paraId="475CC387"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│приема-передачи земельного       │</w:t>
      </w:r>
    </w:p>
    <w:p w14:paraId="4CC5DC42"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│участка либо </w:t>
      </w:r>
    </w:p>
    <w:p w14:paraId="5D9FB9C6"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│пользования земельного участка   │</w:t>
      </w:r>
    </w:p>
    <w:p w14:paraId="53A6CD0D" w14:textId="77777777" w:rsidR="008422A3" w:rsidRDefault="008422A3" w:rsidP="008422A3">
      <w:pPr>
        <w:jc w:val="both"/>
        <w:rPr>
          <w:rFonts w:ascii="Courier New" w:hAnsi="Courier New" w:cs="Courier New"/>
          <w:sz w:val="20"/>
          <w:szCs w:val="20"/>
        </w:rPr>
      </w:pPr>
      <w:r>
        <w:rPr>
          <w:rFonts w:ascii="Courier New" w:hAnsi="Courier New" w:cs="Courier New"/>
          <w:sz w:val="20"/>
          <w:szCs w:val="20"/>
        </w:rPr>
        <w:t xml:space="preserve">                                        └─────────────────────────────────┘</w:t>
      </w:r>
    </w:p>
    <w:p w14:paraId="0B743AED" w14:textId="77777777" w:rsidR="008422A3" w:rsidRDefault="008422A3" w:rsidP="008422A3">
      <w:pPr>
        <w:jc w:val="both"/>
        <w:rPr>
          <w:rFonts w:eastAsia="Calibri"/>
          <w:sz w:val="28"/>
          <w:szCs w:val="28"/>
        </w:rPr>
      </w:pPr>
      <w:r>
        <w:rPr>
          <w:rFonts w:eastAsiaTheme="minorHAnsi"/>
          <w:sz w:val="28"/>
          <w:szCs w:val="28"/>
          <w:lang w:eastAsia="en-US"/>
        </w:rPr>
        <w:br/>
      </w:r>
      <w:r>
        <w:rPr>
          <w:rFonts w:eastAsia="Calibri"/>
          <w:i/>
          <w:sz w:val="28"/>
          <w:szCs w:val="28"/>
        </w:rPr>
        <w:t>При открытии на портале данной услуги</w:t>
      </w:r>
    </w:p>
    <w:p w14:paraId="05055292" w14:textId="77777777" w:rsidR="008422A3" w:rsidRDefault="008422A3" w:rsidP="008422A3">
      <w:pPr>
        <w:rPr>
          <w:rFonts w:eastAsiaTheme="minorHAnsi"/>
          <w:sz w:val="28"/>
          <w:szCs w:val="28"/>
          <w:lang w:eastAsia="en-US"/>
        </w:rPr>
      </w:pPr>
    </w:p>
    <w:p w14:paraId="383D4E8E" w14:textId="77777777" w:rsidR="008422A3" w:rsidRDefault="008422A3" w:rsidP="008422A3">
      <w:pPr>
        <w:ind w:left="1985"/>
        <w:jc w:val="right"/>
        <w:outlineLvl w:val="1"/>
        <w:rPr>
          <w:rFonts w:eastAsiaTheme="minorHAnsi"/>
          <w:sz w:val="28"/>
          <w:szCs w:val="28"/>
          <w:lang w:eastAsia="en-US"/>
        </w:rPr>
      </w:pPr>
      <w:r>
        <w:rPr>
          <w:rFonts w:eastAsiaTheme="minorHAnsi"/>
          <w:sz w:val="28"/>
          <w:szCs w:val="28"/>
          <w:lang w:eastAsia="en-US"/>
        </w:rPr>
        <w:t>Приложение № 4</w:t>
      </w:r>
    </w:p>
    <w:p w14:paraId="22FB7B2C" w14:textId="77777777" w:rsidR="008422A3" w:rsidRDefault="008422A3" w:rsidP="008422A3">
      <w:pPr>
        <w:ind w:left="1985"/>
        <w:jc w:val="right"/>
        <w:rPr>
          <w:rFonts w:eastAsia="Calibri"/>
          <w:sz w:val="28"/>
          <w:szCs w:val="28"/>
        </w:rPr>
      </w:pPr>
      <w:r>
        <w:rPr>
          <w:rFonts w:eastAsia="Calibri"/>
          <w:sz w:val="28"/>
          <w:szCs w:val="28"/>
        </w:rPr>
        <w:t>к административному регламенту</w:t>
      </w:r>
    </w:p>
    <w:p w14:paraId="24B11BCE" w14:textId="77777777" w:rsidR="008422A3" w:rsidRDefault="008422A3" w:rsidP="008422A3">
      <w:pPr>
        <w:ind w:left="4678"/>
        <w:jc w:val="right"/>
        <w:rPr>
          <w:rFonts w:eastAsia="Calibri"/>
          <w:sz w:val="28"/>
          <w:szCs w:val="28"/>
        </w:rPr>
      </w:pPr>
      <w:r>
        <w:rPr>
          <w:rFonts w:eastAsia="Calibri"/>
          <w:sz w:val="28"/>
          <w:szCs w:val="28"/>
        </w:rPr>
        <w:t xml:space="preserve">«Образование земельных участков из земель, находящихся </w:t>
      </w:r>
      <w:proofErr w:type="gramStart"/>
      <w:r>
        <w:rPr>
          <w:rFonts w:eastAsia="Calibri"/>
          <w:sz w:val="28"/>
          <w:szCs w:val="28"/>
        </w:rPr>
        <w:t>в муниципальной собственности</w:t>
      </w:r>
      <w:proofErr w:type="gramEnd"/>
      <w:r>
        <w:rPr>
          <w:rFonts w:eastAsia="Calibri"/>
          <w:sz w:val="28"/>
          <w:szCs w:val="28"/>
        </w:rPr>
        <w:t xml:space="preserve"> или государственная собственность на которые не разграничена, путем раздела либо объединения»</w:t>
      </w:r>
    </w:p>
    <w:p w14:paraId="398478FD" w14:textId="77777777" w:rsidR="008422A3" w:rsidRDefault="008422A3" w:rsidP="008422A3">
      <w:pPr>
        <w:jc w:val="center"/>
        <w:rPr>
          <w:sz w:val="28"/>
          <w:szCs w:val="28"/>
        </w:rPr>
      </w:pPr>
    </w:p>
    <w:p w14:paraId="2A2262DE" w14:textId="77777777" w:rsidR="008422A3" w:rsidRDefault="008422A3" w:rsidP="008422A3">
      <w:pPr>
        <w:jc w:val="center"/>
        <w:rPr>
          <w:sz w:val="28"/>
          <w:szCs w:val="28"/>
        </w:rPr>
      </w:pPr>
      <w:r>
        <w:rPr>
          <w:sz w:val="28"/>
          <w:szCs w:val="28"/>
        </w:rPr>
        <w:t>БЛОК-СХЕМА</w:t>
      </w:r>
    </w:p>
    <w:p w14:paraId="0437BA24" w14:textId="77777777" w:rsidR="008422A3" w:rsidRDefault="008422A3" w:rsidP="008422A3">
      <w:pPr>
        <w:jc w:val="center"/>
        <w:rPr>
          <w:sz w:val="28"/>
          <w:szCs w:val="28"/>
        </w:rPr>
      </w:pPr>
      <w:r>
        <w:rPr>
          <w:sz w:val="28"/>
          <w:szCs w:val="28"/>
        </w:rPr>
        <w:t>Порядка осуществления административных процедур (действий) в электронной форме</w:t>
      </w:r>
    </w:p>
    <w:p w14:paraId="68ECA23C" w14:textId="77777777" w:rsidR="008422A3" w:rsidRDefault="008422A3" w:rsidP="008422A3">
      <w:pPr>
        <w:jc w:val="center"/>
        <w:rPr>
          <w:sz w:val="28"/>
          <w:szCs w:val="28"/>
        </w:rPr>
      </w:pPr>
    </w:p>
    <w:p w14:paraId="5918C99D" w14:textId="17CB2B7F" w:rsidR="008422A3" w:rsidRDefault="008422A3" w:rsidP="008422A3">
      <w:pPr>
        <w:jc w:val="both"/>
        <w:rPr>
          <w:rFonts w:ascii="Courier New" w:hAnsi="Courier New" w:cs="Courier New"/>
          <w:sz w:val="20"/>
          <w:szCs w:val="20"/>
        </w:rPr>
      </w:pP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6290933B" wp14:editId="67392EF4">
                <wp:simplePos x="0" y="0"/>
                <wp:positionH relativeFrom="column">
                  <wp:posOffset>1840230</wp:posOffset>
                </wp:positionH>
                <wp:positionV relativeFrom="paragraph">
                  <wp:posOffset>120650</wp:posOffset>
                </wp:positionV>
                <wp:extent cx="2393315" cy="398780"/>
                <wp:effectExtent l="0" t="0" r="26035" b="203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398780"/>
                        </a:xfrm>
                        <a:prstGeom prst="rect">
                          <a:avLst/>
                        </a:prstGeom>
                        <a:solidFill>
                          <a:sysClr val="window" lastClr="FFFFFF"/>
                        </a:solidFill>
                        <a:ln w="9525" cap="flat" cmpd="sng" algn="ctr">
                          <a:solidFill>
                            <a:sysClr val="windowText" lastClr="000000"/>
                          </a:solidFill>
                          <a:prstDash val="solid"/>
                        </a:ln>
                        <a:effectLst/>
                      </wps:spPr>
                      <wps:txbx>
                        <w:txbxContent>
                          <w:p w14:paraId="6C2E8CD3" w14:textId="77777777" w:rsidR="008422A3" w:rsidRDefault="008422A3" w:rsidP="008422A3">
                            <w:pPr>
                              <w:jc w:val="center"/>
                            </w:pPr>
                            <w: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933B" id="Прямоугольник 15" o:spid="_x0000_s1026" style="position:absolute;left:0;text-align:left;margin-left:144.9pt;margin-top:9.5pt;width:188.45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" fillcolor="window" strokecolor="windowText">
                <v:path arrowok="t"/>
                <v:textbox>
                  <w:txbxContent>
                    <w:p w14:paraId="6C2E8CD3" w14:textId="77777777" w:rsidR="008422A3" w:rsidRDefault="008422A3" w:rsidP="008422A3">
                      <w:pPr>
                        <w:jc w:val="center"/>
                      </w:pPr>
                      <w:r>
                        <w:t>Регистрация заявителя в ЕСИА</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5F6D3857" wp14:editId="212EA2F7">
                <wp:simplePos x="0" y="0"/>
                <wp:positionH relativeFrom="column">
                  <wp:posOffset>3021330</wp:posOffset>
                </wp:positionH>
                <wp:positionV relativeFrom="paragraph">
                  <wp:posOffset>564515</wp:posOffset>
                </wp:positionV>
                <wp:extent cx="5715" cy="159385"/>
                <wp:effectExtent l="76200" t="0" r="70485"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159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6F88BCEF" id="_x0000_t32" coordsize="21600,21600" o:spt="32" o:oned="t" path="m,l21600,21600e" filled="f">
                <v:path arrowok="t" fillok="f" o:connecttype="none"/>
                <o:lock v:ext="edit" shapetype="t"/>
              </v:shapetype>
              <v:shape id="Прямая со стрелкой 14" o:spid="_x0000_s1026" type="#_x0000_t32" style="position:absolute;margin-left:237.9pt;margin-top:44.45pt;width:.45pt;height:12.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">
                <v:stroke endarrow="block"/>
                <o:lock v:ext="edit" shapetype="f"/>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7C174FBF" wp14:editId="70C0F591">
                <wp:simplePos x="0" y="0"/>
                <wp:positionH relativeFrom="column">
                  <wp:posOffset>925830</wp:posOffset>
                </wp:positionH>
                <wp:positionV relativeFrom="paragraph">
                  <wp:posOffset>767080</wp:posOffset>
                </wp:positionV>
                <wp:extent cx="4221480" cy="525145"/>
                <wp:effectExtent l="0" t="0" r="26670"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0845" cy="525145"/>
                        </a:xfrm>
                        <a:prstGeom prst="rect">
                          <a:avLst/>
                        </a:prstGeom>
                        <a:solidFill>
                          <a:sysClr val="window" lastClr="FFFFFF"/>
                        </a:solidFill>
                        <a:ln w="9525" cap="flat" cmpd="sng" algn="ctr">
                          <a:solidFill>
                            <a:sysClr val="windowText" lastClr="000000"/>
                          </a:solidFill>
                          <a:prstDash val="solid"/>
                        </a:ln>
                        <a:effectLst/>
                      </wps:spPr>
                      <wps:txbx>
                        <w:txbxContent>
                          <w:p w14:paraId="56E52D2C" w14:textId="77777777" w:rsidR="008422A3" w:rsidRDefault="008422A3" w:rsidP="008422A3">
                            <w:pPr>
                              <w:jc w:val="center"/>
                            </w:pPr>
                            <w:r>
                              <w:t>Подача запроса в электронной форме через ЕПГУ и(или)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4FBF" id="Прямоугольник 13" o:spid="_x0000_s1027" style="position:absolute;left:0;text-align:left;margin-left:72.9pt;margin-top:60.4pt;width:332.4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" fillcolor="window" strokecolor="windowText">
                <v:path arrowok="t"/>
                <v:textbox>
                  <w:txbxContent>
                    <w:p w14:paraId="56E52D2C" w14:textId="77777777" w:rsidR="008422A3" w:rsidRDefault="008422A3" w:rsidP="008422A3">
                      <w:pPr>
                        <w:jc w:val="center"/>
                      </w:pPr>
                      <w:r>
                        <w:t>Подача запроса в электронной форме через ЕПГУ и(или) РПГУ</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255B530A" wp14:editId="7C80BD32">
                <wp:simplePos x="0" y="0"/>
                <wp:positionH relativeFrom="column">
                  <wp:posOffset>3028950</wp:posOffset>
                </wp:positionH>
                <wp:positionV relativeFrom="paragraph">
                  <wp:posOffset>1341120</wp:posOffset>
                </wp:positionV>
                <wp:extent cx="5715" cy="159385"/>
                <wp:effectExtent l="76200" t="0" r="7048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159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124E05" id="Прямая со стрелкой 12" o:spid="_x0000_s1026" type="#_x0000_t32" style="position:absolute;margin-left:238.5pt;margin-top:105.6pt;width:.45pt;height:12.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">
                <v:stroke endarrow="block"/>
                <o:lock v:ext="edit" shapetype="f"/>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3B8D7BD4" wp14:editId="3A69B06B">
                <wp:simplePos x="0" y="0"/>
                <wp:positionH relativeFrom="column">
                  <wp:posOffset>585470</wp:posOffset>
                </wp:positionH>
                <wp:positionV relativeFrom="paragraph">
                  <wp:posOffset>1511300</wp:posOffset>
                </wp:positionV>
                <wp:extent cx="4805680" cy="1050290"/>
                <wp:effectExtent l="0" t="0" r="1397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5045" cy="1050290"/>
                        </a:xfrm>
                        <a:prstGeom prst="rect">
                          <a:avLst/>
                        </a:prstGeom>
                        <a:solidFill>
                          <a:sysClr val="window" lastClr="FFFFFF"/>
                        </a:solidFill>
                        <a:ln w="9525" cap="flat" cmpd="sng" algn="ctr">
                          <a:solidFill>
                            <a:sysClr val="windowText" lastClr="000000"/>
                          </a:solidFill>
                          <a:prstDash val="solid"/>
                        </a:ln>
                        <a:effectLst/>
                      </wps:spPr>
                      <wps:txbx>
                        <w:txbxContent>
                          <w:p w14:paraId="567BCC2C" w14:textId="77777777" w:rsidR="008422A3" w:rsidRDefault="008422A3" w:rsidP="008422A3">
                            <w:pPr>
                              <w:jc w:val="center"/>
                            </w:pPr>
                            <w: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7BD4" id="Прямоугольник 10" o:spid="_x0000_s1028" style="position:absolute;left:0;text-align:left;margin-left:46.1pt;margin-top:119pt;width:378.4pt;height:8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" fillcolor="window" strokecolor="windowText">
                <v:path arrowok="t"/>
                <v:textbox>
                  <w:txbxContent>
                    <w:p w14:paraId="567BCC2C" w14:textId="77777777" w:rsidR="008422A3" w:rsidRDefault="008422A3" w:rsidP="008422A3">
                      <w:pPr>
                        <w:jc w:val="center"/>
                      </w:pPr>
                      <w: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3DD43BA6" wp14:editId="0763F5B4">
                <wp:simplePos x="0" y="0"/>
                <wp:positionH relativeFrom="column">
                  <wp:posOffset>1198245</wp:posOffset>
                </wp:positionH>
                <wp:positionV relativeFrom="paragraph">
                  <wp:posOffset>2446655</wp:posOffset>
                </wp:positionV>
                <wp:extent cx="3754120" cy="943610"/>
                <wp:effectExtent l="0" t="0" r="17780" b="279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4120" cy="942975"/>
                        </a:xfrm>
                        <a:prstGeom prst="rect">
                          <a:avLst/>
                        </a:prstGeom>
                        <a:solidFill>
                          <a:sysClr val="window" lastClr="FFFFFF"/>
                        </a:solidFill>
                        <a:ln w="9525" cap="flat" cmpd="sng" algn="ctr">
                          <a:solidFill>
                            <a:sysClr val="windowText" lastClr="000000"/>
                          </a:solidFill>
                          <a:prstDash val="solid"/>
                        </a:ln>
                        <a:effectLst/>
                      </wps:spPr>
                      <wps:txbx>
                        <w:txbxContent>
                          <w:p w14:paraId="56897589" w14:textId="77777777" w:rsidR="008422A3" w:rsidRDefault="008422A3" w:rsidP="008422A3">
                            <w:pPr>
                              <w:jc w:val="center"/>
                            </w:pPr>
                            <w:r>
                              <w:t>Обеспечение возможности получения информации о ходе предоставления муниципальной услуги на ЕПГУ и(или)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3BA6" id="Прямоугольник 9" o:spid="_x0000_s1029" style="position:absolute;left:0;text-align:left;margin-left:94.35pt;margin-top:192.65pt;width:295.6pt;height:7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" fillcolor="window" strokecolor="windowText">
                <v:path arrowok="t"/>
                <v:textbox>
                  <w:txbxContent>
                    <w:p w14:paraId="56897589" w14:textId="77777777" w:rsidR="008422A3" w:rsidRDefault="008422A3" w:rsidP="008422A3">
                      <w:pPr>
                        <w:jc w:val="center"/>
                      </w:pPr>
                      <w:r>
                        <w:t>Обеспечение возможности получения информации о ходе предоставления муниципальной услуги на ЕПГУ и(или) РПГУ</w:t>
                      </w:r>
                    </w:p>
                  </w:txbxContent>
                </v:textbox>
              </v: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12011BA9" wp14:editId="35C1B0FE">
                <wp:simplePos x="0" y="0"/>
                <wp:positionH relativeFrom="column">
                  <wp:posOffset>3054985</wp:posOffset>
                </wp:positionH>
                <wp:positionV relativeFrom="paragraph">
                  <wp:posOffset>2430145</wp:posOffset>
                </wp:positionV>
                <wp:extent cx="5715" cy="159385"/>
                <wp:effectExtent l="76200" t="0" r="70485"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 cy="1593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625AFA7" id="Прямая со стрелкой 11" o:spid="_x0000_s1026" type="#_x0000_t32" style="position:absolute;margin-left:240.55pt;margin-top:191.35pt;width:.45pt;height:12.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">
                <v:stroke endarrow="block"/>
                <o:lock v:ext="edit" shapetype="f"/>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F8ED964" wp14:editId="7582E9D7">
                <wp:simplePos x="0" y="0"/>
                <wp:positionH relativeFrom="column">
                  <wp:posOffset>1198245</wp:posOffset>
                </wp:positionH>
                <wp:positionV relativeFrom="paragraph">
                  <wp:posOffset>3636645</wp:posOffset>
                </wp:positionV>
                <wp:extent cx="3754120" cy="1024255"/>
                <wp:effectExtent l="0" t="0" r="1778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4120" cy="1024255"/>
                        </a:xfrm>
                        <a:prstGeom prst="rect">
                          <a:avLst/>
                        </a:prstGeom>
                        <a:solidFill>
                          <a:sysClr val="window" lastClr="FFFFFF"/>
                        </a:solidFill>
                        <a:ln w="9525" cap="flat" cmpd="sng" algn="ctr">
                          <a:solidFill>
                            <a:sysClr val="windowText" lastClr="000000"/>
                          </a:solidFill>
                          <a:prstDash val="solid"/>
                        </a:ln>
                        <a:effectLst/>
                      </wps:spPr>
                      <wps:txbx>
                        <w:txbxContent>
                          <w:p w14:paraId="2625C7BF" w14:textId="77777777" w:rsidR="008422A3" w:rsidRDefault="008422A3" w:rsidP="008422A3">
                            <w:pPr>
                              <w:jc w:val="center"/>
                            </w:pPr>
                            <w:r>
                              <w:t>Направление заявителю результата муниципальной услуги в виде электронного документа в личный кабинет на ЕПГУ и(или)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8ED964" id="Прямоугольник 8" o:spid="_x0000_s1030" style="position:absolute;left:0;text-align:left;margin-left:94.35pt;margin-top:286.35pt;width:295.6pt;height:8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" fillcolor="window" strokecolor="windowText">
                <v:path arrowok="t"/>
                <v:textbox>
                  <w:txbxContent>
                    <w:p w14:paraId="2625C7BF" w14:textId="77777777" w:rsidR="008422A3" w:rsidRDefault="008422A3" w:rsidP="008422A3">
                      <w:pPr>
                        <w:jc w:val="center"/>
                      </w:pPr>
                      <w:r>
                        <w:t>Направление заявителю результата муниципальной услуги в виде электронного документа в личный кабинет на ЕПГУ и(или) РПГУ</w:t>
                      </w:r>
                    </w:p>
                  </w:txbxContent>
                </v:textbox>
              </v:rect>
            </w:pict>
          </mc:Fallback>
        </mc:AlternateContent>
      </w:r>
      <w:r>
        <w:rPr>
          <w:rFonts w:asciiTheme="minorHAnsi" w:hAnsiTheme="minorHAnsi" w:cstheme="minorBidi"/>
          <w:noProof/>
          <w:sz w:val="22"/>
          <w:szCs w:val="22"/>
        </w:rPr>
        <mc:AlternateContent>
          <mc:Choice Requires="wps">
            <w:drawing>
              <wp:anchor distT="0" distB="0" distL="114299" distR="114299" simplePos="0" relativeHeight="251675648" behindDoc="0" locked="0" layoutInCell="1" allowOverlap="1" wp14:anchorId="3636B79B" wp14:editId="58B60258">
                <wp:simplePos x="0" y="0"/>
                <wp:positionH relativeFrom="column">
                  <wp:posOffset>3070860</wp:posOffset>
                </wp:positionH>
                <wp:positionV relativeFrom="paragraph">
                  <wp:posOffset>3462020</wp:posOffset>
                </wp:positionV>
                <wp:extent cx="0" cy="17145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F5EEA7" id="Прямая со стрелкой 7" o:spid="_x0000_s1026" type="#_x0000_t32" style="position:absolute;margin-left:241.8pt;margin-top:272.6pt;width:0;height: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">
                <v:stroke endarrow="block"/>
                <o:lock v:ext="edit" shapetype="f"/>
              </v:shape>
            </w:pict>
          </mc:Fallback>
        </mc:AlternateContent>
      </w:r>
    </w:p>
    <w:p w14:paraId="26FB6281" w14:textId="77777777" w:rsidR="008422A3" w:rsidRDefault="008422A3" w:rsidP="008422A3">
      <w:pPr>
        <w:jc w:val="both"/>
        <w:rPr>
          <w:rFonts w:ascii="Courier New" w:hAnsi="Courier New" w:cs="Courier New"/>
          <w:sz w:val="20"/>
          <w:szCs w:val="20"/>
        </w:rPr>
      </w:pPr>
    </w:p>
    <w:p w14:paraId="14FEB9DF" w14:textId="77777777" w:rsidR="008422A3" w:rsidRDefault="008422A3" w:rsidP="008422A3">
      <w:pPr>
        <w:jc w:val="both"/>
        <w:rPr>
          <w:rFonts w:ascii="Courier New" w:hAnsi="Courier New" w:cs="Courier New"/>
          <w:sz w:val="20"/>
          <w:szCs w:val="20"/>
        </w:rPr>
      </w:pPr>
    </w:p>
    <w:p w14:paraId="0B2D4CAC" w14:textId="77777777" w:rsidR="008422A3" w:rsidRDefault="008422A3" w:rsidP="008422A3">
      <w:pPr>
        <w:jc w:val="both"/>
        <w:rPr>
          <w:rFonts w:ascii="Courier New" w:hAnsi="Courier New" w:cs="Courier New"/>
          <w:sz w:val="20"/>
          <w:szCs w:val="20"/>
        </w:rPr>
      </w:pPr>
    </w:p>
    <w:p w14:paraId="63E31FD9" w14:textId="77777777" w:rsidR="008422A3" w:rsidRDefault="008422A3" w:rsidP="008422A3">
      <w:pPr>
        <w:jc w:val="both"/>
        <w:rPr>
          <w:rFonts w:ascii="Courier New" w:hAnsi="Courier New" w:cs="Courier New"/>
          <w:sz w:val="20"/>
          <w:szCs w:val="20"/>
        </w:rPr>
      </w:pPr>
    </w:p>
    <w:p w14:paraId="1B49BEF8" w14:textId="77777777" w:rsidR="008422A3" w:rsidRDefault="008422A3" w:rsidP="008422A3">
      <w:pPr>
        <w:jc w:val="both"/>
        <w:rPr>
          <w:rFonts w:ascii="Courier New" w:hAnsi="Courier New" w:cs="Courier New"/>
          <w:sz w:val="20"/>
          <w:szCs w:val="20"/>
        </w:rPr>
      </w:pPr>
    </w:p>
    <w:p w14:paraId="77300296" w14:textId="77777777" w:rsidR="008422A3" w:rsidRDefault="008422A3" w:rsidP="008422A3">
      <w:pPr>
        <w:jc w:val="both"/>
        <w:rPr>
          <w:rFonts w:ascii="Courier New" w:hAnsi="Courier New" w:cs="Courier New"/>
          <w:sz w:val="20"/>
          <w:szCs w:val="20"/>
        </w:rPr>
      </w:pPr>
    </w:p>
    <w:p w14:paraId="07E0342C" w14:textId="77777777" w:rsidR="008422A3" w:rsidRDefault="008422A3" w:rsidP="008422A3">
      <w:pPr>
        <w:jc w:val="both"/>
        <w:rPr>
          <w:rFonts w:ascii="Courier New" w:hAnsi="Courier New" w:cs="Courier New"/>
          <w:sz w:val="20"/>
          <w:szCs w:val="20"/>
        </w:rPr>
      </w:pPr>
    </w:p>
    <w:p w14:paraId="3F3E433E" w14:textId="77777777" w:rsidR="008422A3" w:rsidRDefault="008422A3" w:rsidP="008422A3">
      <w:pPr>
        <w:jc w:val="both"/>
        <w:rPr>
          <w:rFonts w:ascii="Courier New" w:hAnsi="Courier New" w:cs="Courier New"/>
          <w:sz w:val="20"/>
          <w:szCs w:val="20"/>
        </w:rPr>
      </w:pPr>
    </w:p>
    <w:p w14:paraId="52A67165" w14:textId="77777777" w:rsidR="008422A3" w:rsidRDefault="008422A3" w:rsidP="008422A3">
      <w:pPr>
        <w:jc w:val="both"/>
        <w:rPr>
          <w:rFonts w:ascii="Courier New" w:hAnsi="Courier New" w:cs="Courier New"/>
          <w:sz w:val="20"/>
          <w:szCs w:val="20"/>
        </w:rPr>
      </w:pPr>
    </w:p>
    <w:p w14:paraId="565921A8" w14:textId="77777777" w:rsidR="008422A3" w:rsidRDefault="008422A3" w:rsidP="008422A3">
      <w:pPr>
        <w:jc w:val="both"/>
        <w:rPr>
          <w:rFonts w:ascii="Courier New" w:hAnsi="Courier New" w:cs="Courier New"/>
          <w:sz w:val="20"/>
          <w:szCs w:val="20"/>
        </w:rPr>
      </w:pPr>
    </w:p>
    <w:p w14:paraId="346D0E70" w14:textId="77777777" w:rsidR="008422A3" w:rsidRDefault="008422A3" w:rsidP="008422A3">
      <w:pPr>
        <w:jc w:val="both"/>
        <w:rPr>
          <w:rFonts w:ascii="Courier New" w:hAnsi="Courier New" w:cs="Courier New"/>
          <w:sz w:val="20"/>
          <w:szCs w:val="20"/>
        </w:rPr>
      </w:pPr>
    </w:p>
    <w:p w14:paraId="56CFA173" w14:textId="77777777" w:rsidR="008422A3" w:rsidRDefault="008422A3" w:rsidP="008422A3">
      <w:pPr>
        <w:jc w:val="both"/>
        <w:rPr>
          <w:rFonts w:ascii="Courier New" w:hAnsi="Courier New" w:cs="Courier New"/>
          <w:sz w:val="20"/>
          <w:szCs w:val="20"/>
        </w:rPr>
      </w:pPr>
    </w:p>
    <w:p w14:paraId="76718C8B" w14:textId="77777777" w:rsidR="008422A3" w:rsidRDefault="008422A3" w:rsidP="008422A3">
      <w:pPr>
        <w:jc w:val="both"/>
        <w:rPr>
          <w:rFonts w:ascii="Courier New" w:hAnsi="Courier New" w:cs="Courier New"/>
          <w:sz w:val="20"/>
          <w:szCs w:val="20"/>
        </w:rPr>
      </w:pPr>
    </w:p>
    <w:p w14:paraId="3AC847F3" w14:textId="77777777" w:rsidR="008422A3" w:rsidRDefault="008422A3" w:rsidP="008422A3">
      <w:pPr>
        <w:jc w:val="both"/>
        <w:rPr>
          <w:rFonts w:ascii="Courier New" w:hAnsi="Courier New" w:cs="Courier New"/>
          <w:sz w:val="20"/>
          <w:szCs w:val="20"/>
        </w:rPr>
      </w:pPr>
    </w:p>
    <w:p w14:paraId="307D14BD" w14:textId="77777777" w:rsidR="008422A3" w:rsidRDefault="008422A3" w:rsidP="008422A3">
      <w:pPr>
        <w:jc w:val="both"/>
        <w:rPr>
          <w:rFonts w:ascii="Courier New" w:hAnsi="Courier New" w:cs="Courier New"/>
          <w:sz w:val="20"/>
          <w:szCs w:val="20"/>
        </w:rPr>
      </w:pPr>
    </w:p>
    <w:p w14:paraId="499159DF" w14:textId="77777777" w:rsidR="008422A3" w:rsidRDefault="008422A3" w:rsidP="008422A3">
      <w:pPr>
        <w:jc w:val="both"/>
        <w:rPr>
          <w:rFonts w:ascii="Courier New" w:hAnsi="Courier New" w:cs="Courier New"/>
          <w:sz w:val="20"/>
          <w:szCs w:val="20"/>
        </w:rPr>
      </w:pPr>
    </w:p>
    <w:p w14:paraId="6831973A" w14:textId="77777777" w:rsidR="008422A3" w:rsidRDefault="008422A3" w:rsidP="008422A3">
      <w:pPr>
        <w:jc w:val="both"/>
        <w:rPr>
          <w:rFonts w:ascii="Courier New" w:hAnsi="Courier New" w:cs="Courier New"/>
          <w:sz w:val="20"/>
          <w:szCs w:val="20"/>
        </w:rPr>
      </w:pPr>
    </w:p>
    <w:p w14:paraId="51837665" w14:textId="77777777" w:rsidR="008422A3" w:rsidRDefault="008422A3" w:rsidP="008422A3">
      <w:pPr>
        <w:jc w:val="both"/>
        <w:rPr>
          <w:rFonts w:ascii="Courier New" w:hAnsi="Courier New" w:cs="Courier New"/>
          <w:sz w:val="20"/>
          <w:szCs w:val="20"/>
        </w:rPr>
      </w:pPr>
    </w:p>
    <w:p w14:paraId="3B61D0DE" w14:textId="77777777" w:rsidR="008422A3" w:rsidRDefault="008422A3" w:rsidP="008422A3">
      <w:pPr>
        <w:jc w:val="both"/>
        <w:rPr>
          <w:rFonts w:ascii="Courier New" w:hAnsi="Courier New" w:cs="Courier New"/>
          <w:sz w:val="20"/>
          <w:szCs w:val="20"/>
        </w:rPr>
      </w:pPr>
    </w:p>
    <w:p w14:paraId="329695C3" w14:textId="77777777" w:rsidR="008422A3" w:rsidRDefault="008422A3" w:rsidP="008422A3">
      <w:pPr>
        <w:jc w:val="both"/>
        <w:rPr>
          <w:rFonts w:ascii="Courier New" w:hAnsi="Courier New" w:cs="Courier New"/>
          <w:sz w:val="20"/>
          <w:szCs w:val="20"/>
        </w:rPr>
      </w:pPr>
    </w:p>
    <w:p w14:paraId="55FC2DC2" w14:textId="77777777" w:rsidR="008422A3" w:rsidRDefault="008422A3" w:rsidP="008422A3">
      <w:pPr>
        <w:jc w:val="both"/>
        <w:rPr>
          <w:rFonts w:ascii="Courier New" w:hAnsi="Courier New" w:cs="Courier New"/>
          <w:sz w:val="20"/>
          <w:szCs w:val="20"/>
        </w:rPr>
      </w:pPr>
    </w:p>
    <w:p w14:paraId="04BA30E2" w14:textId="77777777" w:rsidR="003415DB" w:rsidRPr="003415DB" w:rsidRDefault="003415DB" w:rsidP="008422A3">
      <w:pPr>
        <w:jc w:val="both"/>
        <w:rPr>
          <w:lang w:eastAsia="x-none"/>
        </w:rPr>
      </w:pPr>
    </w:p>
    <w:sectPr w:rsidR="003415DB" w:rsidRPr="003415DB" w:rsidSect="008422A3">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CC85" w14:textId="77777777" w:rsidR="008C79F6" w:rsidRDefault="008C79F6" w:rsidP="00B428D1">
      <w:r>
        <w:separator/>
      </w:r>
    </w:p>
  </w:endnote>
  <w:endnote w:type="continuationSeparator" w:id="0">
    <w:p w14:paraId="4BAADE24" w14:textId="77777777" w:rsidR="008C79F6" w:rsidRDefault="008C79F6"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F7E5" w14:textId="77777777" w:rsidR="003415DB" w:rsidRDefault="003415DB" w:rsidP="008D33F1">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6841D758" w14:textId="77777777" w:rsidR="003415DB" w:rsidRDefault="003415DB" w:rsidP="008D33F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FE96" w14:textId="77777777" w:rsidR="003415DB" w:rsidRDefault="003415DB">
    <w:pPr>
      <w:pStyle w:val="ab"/>
      <w:jc w:val="right"/>
    </w:pPr>
    <w:r>
      <w:fldChar w:fldCharType="begin"/>
    </w:r>
    <w:r>
      <w:instrText xml:space="preserve"> PAGE   \* MERGEFORMAT </w:instrText>
    </w:r>
    <w:r>
      <w:fldChar w:fldCharType="separate"/>
    </w:r>
    <w:r>
      <w:rPr>
        <w:noProof/>
      </w:rPr>
      <w:t>15</w:t>
    </w:r>
    <w:r>
      <w:rPr>
        <w:noProof/>
      </w:rPr>
      <w:fldChar w:fldCharType="end"/>
    </w:r>
  </w:p>
  <w:p w14:paraId="4D579204" w14:textId="77777777" w:rsidR="003415DB" w:rsidRDefault="003415DB" w:rsidP="008D33F1">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90C0" w14:textId="77777777" w:rsidR="003415DB" w:rsidRDefault="003415DB" w:rsidP="008D33F1">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38</w:t>
    </w:r>
    <w:r>
      <w:rPr>
        <w:rStyle w:val="aff"/>
      </w:rPr>
      <w:fldChar w:fldCharType="end"/>
    </w:r>
  </w:p>
  <w:p w14:paraId="0B6DE0C2" w14:textId="77777777" w:rsidR="003415DB" w:rsidRDefault="003415DB" w:rsidP="008D33F1">
    <w:pPr>
      <w:pStyle w:val="a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3F14" w14:textId="77777777" w:rsidR="003415DB" w:rsidRDefault="003415DB">
    <w:pPr>
      <w:pStyle w:val="ab"/>
      <w:jc w:val="right"/>
    </w:pPr>
    <w:r>
      <w:fldChar w:fldCharType="begin"/>
    </w:r>
    <w:r>
      <w:instrText>PAGE   \* MERGEFORMAT</w:instrText>
    </w:r>
    <w:r>
      <w:fldChar w:fldCharType="separate"/>
    </w:r>
    <w:r>
      <w:rPr>
        <w:noProof/>
      </w:rPr>
      <w:t>21</w:t>
    </w:r>
    <w:r>
      <w:fldChar w:fldCharType="end"/>
    </w:r>
  </w:p>
  <w:p w14:paraId="72EFD966" w14:textId="77777777" w:rsidR="003415DB" w:rsidRDefault="003415DB" w:rsidP="008D33F1">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66D9" w14:textId="77777777" w:rsidR="00331998" w:rsidRDefault="00331998">
    <w:pPr>
      <w:pStyle w:val="ab"/>
      <w:jc w:val="center"/>
    </w:pPr>
    <w:r>
      <w:fldChar w:fldCharType="begin"/>
    </w:r>
    <w:r>
      <w:instrText xml:space="preserve"> PAGE   \* MERGEFORMAT </w:instrText>
    </w:r>
    <w:r>
      <w:fldChar w:fldCharType="separate"/>
    </w:r>
    <w:r>
      <w:rPr>
        <w:noProof/>
      </w:rPr>
      <w:t>4</w:t>
    </w:r>
    <w:r>
      <w:rPr>
        <w:noProof/>
      </w:rPr>
      <w:fldChar w:fldCharType="end"/>
    </w:r>
  </w:p>
  <w:p w14:paraId="1FC845C9" w14:textId="77777777" w:rsidR="00331998" w:rsidRDefault="00331998">
    <w:pPr>
      <w:pStyle w:val="ab"/>
    </w:pPr>
  </w:p>
  <w:p w14:paraId="49F6C606" w14:textId="77777777" w:rsidR="00000000" w:rsidRDefault="008C79F6"/>
  <w:p w14:paraId="53DF7B20" w14:textId="77777777" w:rsidR="00000000" w:rsidRDefault="008C7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52FD" w14:textId="77777777" w:rsidR="008C79F6" w:rsidRDefault="008C79F6" w:rsidP="00B428D1">
      <w:r>
        <w:separator/>
      </w:r>
    </w:p>
  </w:footnote>
  <w:footnote w:type="continuationSeparator" w:id="0">
    <w:p w14:paraId="4C4248A9" w14:textId="77777777" w:rsidR="008C79F6" w:rsidRDefault="008C79F6" w:rsidP="00B4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04D2D6B"/>
    <w:multiLevelType w:val="hybridMultilevel"/>
    <w:tmpl w:val="56FA3602"/>
    <w:lvl w:ilvl="0" w:tplc="B8588E84">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6" w15:restartNumberingAfterBreak="0">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D44A64"/>
    <w:multiLevelType w:val="hybridMultilevel"/>
    <w:tmpl w:val="D14E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A33F7"/>
    <w:multiLevelType w:val="multilevel"/>
    <w:tmpl w:val="4C0CF70C"/>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91748FA"/>
    <w:multiLevelType w:val="hybridMultilevel"/>
    <w:tmpl w:val="6F6E2800"/>
    <w:lvl w:ilvl="0" w:tplc="3B547C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5EC7ECD"/>
    <w:multiLevelType w:val="hybridMultilevel"/>
    <w:tmpl w:val="8F38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2E2DA5"/>
    <w:multiLevelType w:val="hybridMultilevel"/>
    <w:tmpl w:val="13A4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6D768D"/>
    <w:multiLevelType w:val="hybridMultilevel"/>
    <w:tmpl w:val="9D5433F8"/>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C51B07"/>
    <w:multiLevelType w:val="hybridMultilevel"/>
    <w:tmpl w:val="3550ACCC"/>
    <w:lvl w:ilvl="0" w:tplc="0419000F">
      <w:start w:val="1"/>
      <w:numFmt w:val="decimal"/>
      <w:lvlText w:val="%1."/>
      <w:lvlJc w:val="left"/>
      <w:pPr>
        <w:tabs>
          <w:tab w:val="num" w:pos="720"/>
        </w:tabs>
        <w:ind w:left="720" w:hanging="360"/>
      </w:pPr>
    </w:lvl>
    <w:lvl w:ilvl="1" w:tplc="B8588E8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F069EE"/>
    <w:multiLevelType w:val="hybridMultilevel"/>
    <w:tmpl w:val="64B83E12"/>
    <w:lvl w:ilvl="0" w:tplc="ACCC9A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0F336F5"/>
    <w:multiLevelType w:val="hybridMultilevel"/>
    <w:tmpl w:val="EA5EC30C"/>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60FB2"/>
    <w:multiLevelType w:val="hybridMultilevel"/>
    <w:tmpl w:val="997CD352"/>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0E7162"/>
    <w:multiLevelType w:val="hybridMultilevel"/>
    <w:tmpl w:val="3836D192"/>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561E1F"/>
    <w:multiLevelType w:val="hybridMultilevel"/>
    <w:tmpl w:val="8F0A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9176D5"/>
    <w:multiLevelType w:val="hybridMultilevel"/>
    <w:tmpl w:val="2190082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2242F0"/>
    <w:multiLevelType w:val="hybridMultilevel"/>
    <w:tmpl w:val="0FE8AEB0"/>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5B49D7"/>
    <w:multiLevelType w:val="hybridMultilevel"/>
    <w:tmpl w:val="092C5B78"/>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6" w15:restartNumberingAfterBreak="0">
    <w:nsid w:val="657A425D"/>
    <w:multiLevelType w:val="multilevel"/>
    <w:tmpl w:val="32CADAB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15C2E44"/>
    <w:multiLevelType w:val="hybridMultilevel"/>
    <w:tmpl w:val="61BE220C"/>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2773ED"/>
    <w:multiLevelType w:val="hybridMultilevel"/>
    <w:tmpl w:val="DB422588"/>
    <w:lvl w:ilvl="0" w:tplc="3DC062FE">
      <w:start w:val="1"/>
      <w:numFmt w:val="decimal"/>
      <w:lvlText w:val="%1."/>
      <w:lvlJc w:val="left"/>
      <w:pPr>
        <w:ind w:left="929" w:hanging="480"/>
      </w:pPr>
      <w:rPr>
        <w:rFonts w:ascii="Times New Roman" w:hAnsi="Times New Roman" w:cs="Times New Roman"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1" w15:restartNumberingAfterBreak="0">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C510BAB"/>
    <w:multiLevelType w:val="hybridMultilevel"/>
    <w:tmpl w:val="B242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261D16"/>
    <w:multiLevelType w:val="hybridMultilevel"/>
    <w:tmpl w:val="9CA8774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4"/>
  </w:num>
  <w:num w:numId="4">
    <w:abstractNumId w:val="20"/>
  </w:num>
  <w:num w:numId="5">
    <w:abstractNumId w:val="5"/>
  </w:num>
  <w:num w:numId="6">
    <w:abstractNumId w:val="8"/>
  </w:num>
  <w:num w:numId="7">
    <w:abstractNumId w:val="6"/>
  </w:num>
  <w:num w:numId="8">
    <w:abstractNumId w:val="40"/>
  </w:num>
  <w:num w:numId="9">
    <w:abstractNumId w:val="31"/>
  </w:num>
  <w:num w:numId="10">
    <w:abstractNumId w:val="18"/>
  </w:num>
  <w:num w:numId="11">
    <w:abstractNumId w:val="29"/>
  </w:num>
  <w:num w:numId="12">
    <w:abstractNumId w:val="38"/>
  </w:num>
  <w:num w:numId="13">
    <w:abstractNumId w:val="16"/>
  </w:num>
  <w:num w:numId="14">
    <w:abstractNumId w:val="13"/>
  </w:num>
  <w:num w:numId="15">
    <w:abstractNumId w:val="7"/>
  </w:num>
  <w:num w:numId="16">
    <w:abstractNumId w:val="41"/>
  </w:num>
  <w:num w:numId="17">
    <w:abstractNumId w:val="10"/>
  </w:num>
  <w:num w:numId="18">
    <w:abstractNumId w:val="11"/>
  </w:num>
  <w:num w:numId="19">
    <w:abstractNumId w:val="24"/>
  </w:num>
  <w:num w:numId="20">
    <w:abstractNumId w:val="9"/>
  </w:num>
  <w:num w:numId="21">
    <w:abstractNumId w:val="22"/>
  </w:num>
  <w:num w:numId="22">
    <w:abstractNumId w:val="25"/>
  </w:num>
  <w:num w:numId="23">
    <w:abstractNumId w:val="4"/>
  </w:num>
  <w:num w:numId="24">
    <w:abstractNumId w:val="26"/>
  </w:num>
  <w:num w:numId="25">
    <w:abstractNumId w:val="43"/>
  </w:num>
  <w:num w:numId="26">
    <w:abstractNumId w:val="33"/>
  </w:num>
  <w:num w:numId="27">
    <w:abstractNumId w:val="30"/>
  </w:num>
  <w:num w:numId="28">
    <w:abstractNumId w:val="17"/>
  </w:num>
  <w:num w:numId="29">
    <w:abstractNumId w:val="15"/>
  </w:num>
  <w:num w:numId="30">
    <w:abstractNumId w:val="14"/>
  </w:num>
  <w:num w:numId="31">
    <w:abstractNumId w:val="23"/>
  </w:num>
  <w:num w:numId="32">
    <w:abstractNumId w:val="19"/>
  </w:num>
  <w:num w:numId="33">
    <w:abstractNumId w:val="28"/>
  </w:num>
  <w:num w:numId="34">
    <w:abstractNumId w:val="21"/>
  </w:num>
  <w:num w:numId="35">
    <w:abstractNumId w:val="39"/>
  </w:num>
  <w:num w:numId="36">
    <w:abstractNumId w:val="27"/>
  </w:num>
  <w:num w:numId="37">
    <w:abstractNumId w:val="42"/>
  </w:num>
  <w:num w:numId="38">
    <w:abstractNumId w:val="32"/>
  </w:num>
  <w:num w:numId="39">
    <w:abstractNumId w:val="1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9024D"/>
    <w:rsid w:val="000F74A6"/>
    <w:rsid w:val="001243DD"/>
    <w:rsid w:val="00156569"/>
    <w:rsid w:val="00157DAC"/>
    <w:rsid w:val="0017552C"/>
    <w:rsid w:val="0018509C"/>
    <w:rsid w:val="001B6D44"/>
    <w:rsid w:val="001D715C"/>
    <w:rsid w:val="002144AE"/>
    <w:rsid w:val="00215227"/>
    <w:rsid w:val="002229ED"/>
    <w:rsid w:val="002279E5"/>
    <w:rsid w:val="00234BAC"/>
    <w:rsid w:val="0024559A"/>
    <w:rsid w:val="00276C59"/>
    <w:rsid w:val="00294A55"/>
    <w:rsid w:val="002A3CB6"/>
    <w:rsid w:val="002D1A14"/>
    <w:rsid w:val="002D57EA"/>
    <w:rsid w:val="00305281"/>
    <w:rsid w:val="00331998"/>
    <w:rsid w:val="003415DB"/>
    <w:rsid w:val="00354FEE"/>
    <w:rsid w:val="00370199"/>
    <w:rsid w:val="003A5733"/>
    <w:rsid w:val="003A7A2D"/>
    <w:rsid w:val="003C332C"/>
    <w:rsid w:val="003F14B9"/>
    <w:rsid w:val="00457ED5"/>
    <w:rsid w:val="00470DC7"/>
    <w:rsid w:val="004847B8"/>
    <w:rsid w:val="004B710C"/>
    <w:rsid w:val="004C3DA8"/>
    <w:rsid w:val="004D00A2"/>
    <w:rsid w:val="004E2677"/>
    <w:rsid w:val="004F1E1B"/>
    <w:rsid w:val="004F277F"/>
    <w:rsid w:val="00503C5C"/>
    <w:rsid w:val="005316D4"/>
    <w:rsid w:val="005C7368"/>
    <w:rsid w:val="00682BC8"/>
    <w:rsid w:val="006A2C14"/>
    <w:rsid w:val="006C1531"/>
    <w:rsid w:val="006E4CFC"/>
    <w:rsid w:val="00744729"/>
    <w:rsid w:val="00754D39"/>
    <w:rsid w:val="0077078D"/>
    <w:rsid w:val="00771908"/>
    <w:rsid w:val="00792C91"/>
    <w:rsid w:val="007948F5"/>
    <w:rsid w:val="007C37FD"/>
    <w:rsid w:val="007E2E50"/>
    <w:rsid w:val="00803A04"/>
    <w:rsid w:val="008251C1"/>
    <w:rsid w:val="00825FE4"/>
    <w:rsid w:val="008422A3"/>
    <w:rsid w:val="00846B08"/>
    <w:rsid w:val="00850363"/>
    <w:rsid w:val="00855C37"/>
    <w:rsid w:val="00862774"/>
    <w:rsid w:val="00887132"/>
    <w:rsid w:val="008C79F6"/>
    <w:rsid w:val="008F4A68"/>
    <w:rsid w:val="009100ED"/>
    <w:rsid w:val="00917F60"/>
    <w:rsid w:val="0092444D"/>
    <w:rsid w:val="009302C5"/>
    <w:rsid w:val="00952E99"/>
    <w:rsid w:val="009707D9"/>
    <w:rsid w:val="00994A8C"/>
    <w:rsid w:val="009A0A34"/>
    <w:rsid w:val="009A6403"/>
    <w:rsid w:val="00A072C7"/>
    <w:rsid w:val="00A17826"/>
    <w:rsid w:val="00A24C6C"/>
    <w:rsid w:val="00A5306A"/>
    <w:rsid w:val="00A557DD"/>
    <w:rsid w:val="00A631DD"/>
    <w:rsid w:val="00A944E1"/>
    <w:rsid w:val="00AA585C"/>
    <w:rsid w:val="00AF158A"/>
    <w:rsid w:val="00AF5DEB"/>
    <w:rsid w:val="00B1445E"/>
    <w:rsid w:val="00B15B50"/>
    <w:rsid w:val="00B161E1"/>
    <w:rsid w:val="00B24AFF"/>
    <w:rsid w:val="00B428D1"/>
    <w:rsid w:val="00B452AB"/>
    <w:rsid w:val="00BA49A1"/>
    <w:rsid w:val="00BB2804"/>
    <w:rsid w:val="00BE3735"/>
    <w:rsid w:val="00BE74F2"/>
    <w:rsid w:val="00C065E3"/>
    <w:rsid w:val="00C32B86"/>
    <w:rsid w:val="00C5049D"/>
    <w:rsid w:val="00C63200"/>
    <w:rsid w:val="00C63DAB"/>
    <w:rsid w:val="00C80D50"/>
    <w:rsid w:val="00C84EDB"/>
    <w:rsid w:val="00C90649"/>
    <w:rsid w:val="00C94FEF"/>
    <w:rsid w:val="00CA3840"/>
    <w:rsid w:val="00CA5FD2"/>
    <w:rsid w:val="00D11E94"/>
    <w:rsid w:val="00D22A4C"/>
    <w:rsid w:val="00D316F6"/>
    <w:rsid w:val="00D446BF"/>
    <w:rsid w:val="00D61547"/>
    <w:rsid w:val="00D95B0D"/>
    <w:rsid w:val="00D95F3E"/>
    <w:rsid w:val="00DA6174"/>
    <w:rsid w:val="00DB2A61"/>
    <w:rsid w:val="00DB2DC9"/>
    <w:rsid w:val="00DD09AA"/>
    <w:rsid w:val="00DD32B2"/>
    <w:rsid w:val="00DE246C"/>
    <w:rsid w:val="00DF40DF"/>
    <w:rsid w:val="00E125A3"/>
    <w:rsid w:val="00E12FAB"/>
    <w:rsid w:val="00E23896"/>
    <w:rsid w:val="00E65714"/>
    <w:rsid w:val="00E912F8"/>
    <w:rsid w:val="00E95E99"/>
    <w:rsid w:val="00EA0334"/>
    <w:rsid w:val="00EA1244"/>
    <w:rsid w:val="00EB375A"/>
    <w:rsid w:val="00EC4A0A"/>
    <w:rsid w:val="00EE35A7"/>
    <w:rsid w:val="00EF1972"/>
    <w:rsid w:val="00EF583F"/>
    <w:rsid w:val="00F70B93"/>
    <w:rsid w:val="00F7136E"/>
    <w:rsid w:val="00F7599C"/>
    <w:rsid w:val="00F8385F"/>
    <w:rsid w:val="00F85931"/>
    <w:rsid w:val="00FC4A39"/>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759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af1"/>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af5"/>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23896"/>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a"/>
    <w:next w:val="af2"/>
    <w:qFormat/>
    <w:rsid w:val="00744729"/>
    <w:pPr>
      <w:widowControl/>
      <w:autoSpaceDE/>
      <w:autoSpaceDN/>
      <w:adjustRightInd/>
      <w:jc w:val="center"/>
    </w:pPr>
    <w:rPr>
      <w:rFonts w:eastAsia="Times New Roman"/>
      <w:b/>
      <w:bCs/>
      <w:sz w:val="40"/>
    </w:rPr>
  </w:style>
  <w:style w:type="numbering" w:customStyle="1" w:styleId="21">
    <w:name w:val="Нет списка2"/>
    <w:next w:val="a2"/>
    <w:uiPriority w:val="99"/>
    <w:semiHidden/>
    <w:rsid w:val="00EF1972"/>
  </w:style>
  <w:style w:type="paragraph" w:styleId="af8">
    <w:name w:val="Body Text Indent"/>
    <w:basedOn w:val="a"/>
    <w:link w:val="af9"/>
    <w:rsid w:val="00EF1972"/>
    <w:pPr>
      <w:widowControl/>
      <w:autoSpaceDE/>
      <w:autoSpaceDN/>
      <w:adjustRightInd/>
      <w:spacing w:after="120"/>
      <w:ind w:left="283"/>
    </w:pPr>
    <w:rPr>
      <w:rFonts w:eastAsia="Times New Roman"/>
    </w:rPr>
  </w:style>
  <w:style w:type="character" w:customStyle="1" w:styleId="af9">
    <w:name w:val="Основной текст с отступом Знак"/>
    <w:basedOn w:val="a0"/>
    <w:link w:val="af8"/>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6"/>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numbering" w:customStyle="1" w:styleId="33">
    <w:name w:val="Нет списка3"/>
    <w:next w:val="a2"/>
    <w:semiHidden/>
    <w:rsid w:val="00C32B86"/>
  </w:style>
  <w:style w:type="character" w:styleId="afa">
    <w:name w:val="Strong"/>
    <w:qFormat/>
    <w:rsid w:val="00C32B86"/>
    <w:rPr>
      <w:b/>
      <w:bCs/>
    </w:rPr>
  </w:style>
  <w:style w:type="table" w:customStyle="1" w:styleId="24">
    <w:name w:val="Сетка таблицы2"/>
    <w:basedOn w:val="a1"/>
    <w:next w:val="af6"/>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c">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d">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2"/>
    <w:uiPriority w:val="99"/>
    <w:semiHidden/>
    <w:unhideWhenUsed/>
    <w:rsid w:val="00C32B86"/>
  </w:style>
  <w:style w:type="paragraph" w:styleId="25">
    <w:name w:val="Body Text 2"/>
    <w:basedOn w:val="a"/>
    <w:link w:val="26"/>
    <w:uiPriority w:val="99"/>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uiPriority w:val="99"/>
    <w:rsid w:val="00C32B86"/>
    <w:rPr>
      <w:rFonts w:ascii="Times New Roman" w:eastAsia="Calibri" w:hAnsi="Times New Roman" w:cs="Times New Roman"/>
      <w:sz w:val="20"/>
      <w:szCs w:val="20"/>
      <w:lang w:val="x-none" w:eastAsia="ru-RU"/>
    </w:rPr>
  </w:style>
  <w:style w:type="paragraph" w:styleId="34">
    <w:name w:val="Body Text 3"/>
    <w:basedOn w:val="a"/>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0"/>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e">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
    <w:name w:val="page number"/>
    <w:rsid w:val="00C32B86"/>
    <w:rPr>
      <w:rFonts w:cs="Times New Roman"/>
    </w:rPr>
  </w:style>
  <w:style w:type="paragraph" w:customStyle="1" w:styleId="aff0">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1">
    <w:name w:val="Гипертекстовая ссылка"/>
    <w:uiPriority w:val="99"/>
    <w:rsid w:val="00C32B86"/>
    <w:rPr>
      <w:rFonts w:ascii="Times New Roman" w:hAnsi="Times New Roman"/>
      <w:b/>
      <w:color w:val="008000"/>
      <w:u w:val="single"/>
    </w:rPr>
  </w:style>
  <w:style w:type="paragraph" w:customStyle="1" w:styleId="aff2">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3">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4">
    <w:name w:val="Subtitle"/>
    <w:basedOn w:val="a"/>
    <w:next w:val="a"/>
    <w:link w:val="aff5"/>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5">
    <w:name w:val="Подзаголовок Знак"/>
    <w:basedOn w:val="a0"/>
    <w:link w:val="aff4"/>
    <w:rsid w:val="00C32B86"/>
    <w:rPr>
      <w:rFonts w:ascii="Cambria" w:eastAsia="Times New Roman" w:hAnsi="Cambria" w:cs="Times New Roman"/>
      <w:sz w:val="24"/>
      <w:szCs w:val="24"/>
      <w:lang w:val="x-none" w:eastAsia="x-none"/>
    </w:rPr>
  </w:style>
  <w:style w:type="numbering" w:customStyle="1" w:styleId="1110">
    <w:name w:val="Нет списка111"/>
    <w:next w:val="a2"/>
    <w:uiPriority w:val="99"/>
    <w:semiHidden/>
    <w:unhideWhenUsed/>
    <w:rsid w:val="00C32B86"/>
  </w:style>
  <w:style w:type="paragraph" w:customStyle="1" w:styleId="TableParagraph">
    <w:name w:val="Table Paragraph"/>
    <w:basedOn w:val="a"/>
    <w:uiPriority w:val="1"/>
    <w:qFormat/>
    <w:rsid w:val="00C32B86"/>
    <w:rPr>
      <w:rFonts w:eastAsia="Times New Roman"/>
    </w:rPr>
  </w:style>
  <w:style w:type="numbering" w:customStyle="1" w:styleId="211">
    <w:name w:val="Нет списка21"/>
    <w:next w:val="a2"/>
    <w:uiPriority w:val="99"/>
    <w:semiHidden/>
    <w:unhideWhenUsed/>
    <w:rsid w:val="00C32B86"/>
  </w:style>
  <w:style w:type="numbering" w:customStyle="1" w:styleId="310">
    <w:name w:val="Нет списка31"/>
    <w:next w:val="a2"/>
    <w:uiPriority w:val="99"/>
    <w:semiHidden/>
    <w:unhideWhenUsed/>
    <w:rsid w:val="00C32B86"/>
  </w:style>
  <w:style w:type="numbering" w:customStyle="1" w:styleId="41">
    <w:name w:val="Нет списка4"/>
    <w:next w:val="a2"/>
    <w:uiPriority w:val="99"/>
    <w:semiHidden/>
    <w:unhideWhenUsed/>
    <w:rsid w:val="00C32B86"/>
  </w:style>
  <w:style w:type="table" w:customStyle="1" w:styleId="212">
    <w:name w:val="Сетка таблицы2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Unresolved Mention"/>
    <w:uiPriority w:val="99"/>
    <w:semiHidden/>
    <w:unhideWhenUsed/>
    <w:rsid w:val="00C32B86"/>
    <w:rPr>
      <w:color w:val="808080"/>
      <w:shd w:val="clear" w:color="auto" w:fill="E6E6E6"/>
    </w:rPr>
  </w:style>
  <w:style w:type="paragraph" w:styleId="aff7">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2"/>
    <w:uiPriority w:val="99"/>
    <w:semiHidden/>
    <w:unhideWhenUsed/>
    <w:rsid w:val="00C32B86"/>
  </w:style>
  <w:style w:type="paragraph" w:customStyle="1" w:styleId="17">
    <w:name w:val="1"/>
    <w:basedOn w:val="a"/>
    <w:next w:val="af2"/>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8">
    <w:name w:val="Plain Text"/>
    <w:basedOn w:val="a"/>
    <w:link w:val="aff9"/>
    <w:rsid w:val="00B452AB"/>
    <w:pPr>
      <w:widowControl/>
      <w:autoSpaceDE/>
      <w:autoSpaceDN/>
      <w:adjustRightInd/>
    </w:pPr>
    <w:rPr>
      <w:rFonts w:ascii="Courier New" w:eastAsia="Times New Roman" w:hAnsi="Courier New"/>
      <w:sz w:val="20"/>
      <w:szCs w:val="20"/>
    </w:rPr>
  </w:style>
  <w:style w:type="character" w:customStyle="1" w:styleId="aff9">
    <w:name w:val="Текст Знак"/>
    <w:basedOn w:val="a0"/>
    <w:link w:val="aff8"/>
    <w:rsid w:val="00B452AB"/>
    <w:rPr>
      <w:rFonts w:ascii="Courier New" w:eastAsia="Times New Roman" w:hAnsi="Courier New" w:cs="Times New Roman"/>
      <w:sz w:val="20"/>
      <w:szCs w:val="20"/>
      <w:lang w:eastAsia="ru-RU"/>
    </w:rPr>
  </w:style>
  <w:style w:type="paragraph" w:styleId="affa">
    <w:name w:val="No Spacing"/>
    <w:link w:val="affb"/>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c">
    <w:name w:val="Signature"/>
    <w:basedOn w:val="a"/>
    <w:link w:val="affd"/>
    <w:rsid w:val="00B452AB"/>
    <w:pPr>
      <w:widowControl/>
      <w:tabs>
        <w:tab w:val="left" w:pos="6804"/>
      </w:tabs>
      <w:autoSpaceDE/>
      <w:autoSpaceDN/>
      <w:adjustRightInd/>
      <w:spacing w:before="240"/>
      <w:ind w:left="567"/>
    </w:pPr>
    <w:rPr>
      <w:rFonts w:eastAsia="Times New Roman"/>
      <w:b/>
      <w:noProof/>
      <w:szCs w:val="20"/>
    </w:rPr>
  </w:style>
  <w:style w:type="character" w:customStyle="1" w:styleId="affd">
    <w:name w:val="Подпись Знак"/>
    <w:basedOn w:val="a0"/>
    <w:link w:val="affc"/>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2"/>
    <w:uiPriority w:val="99"/>
    <w:semiHidden/>
    <w:rsid w:val="00744729"/>
  </w:style>
  <w:style w:type="paragraph" w:customStyle="1" w:styleId="affe">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f">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
    <w:next w:val="a"/>
    <w:autoRedefine/>
    <w:semiHidden/>
    <w:rsid w:val="00744729"/>
    <w:pPr>
      <w:widowControl/>
      <w:autoSpaceDE/>
      <w:autoSpaceDN/>
      <w:adjustRightInd/>
      <w:ind w:left="720"/>
    </w:pPr>
    <w:rPr>
      <w:rFonts w:eastAsia="Times New Roman"/>
      <w:sz w:val="20"/>
      <w:szCs w:val="20"/>
    </w:rPr>
  </w:style>
  <w:style w:type="paragraph" w:styleId="52">
    <w:name w:val="toc 5"/>
    <w:basedOn w:val="a"/>
    <w:next w:val="a"/>
    <w:autoRedefine/>
    <w:semiHidden/>
    <w:rsid w:val="00744729"/>
    <w:pPr>
      <w:widowControl/>
      <w:autoSpaceDE/>
      <w:autoSpaceDN/>
      <w:adjustRightInd/>
      <w:ind w:left="960"/>
    </w:pPr>
    <w:rPr>
      <w:rFonts w:eastAsia="Times New Roman"/>
      <w:sz w:val="20"/>
      <w:szCs w:val="20"/>
    </w:rPr>
  </w:style>
  <w:style w:type="paragraph" w:styleId="62">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6"/>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f0">
    <w:name w:val="Date"/>
    <w:basedOn w:val="a"/>
    <w:next w:val="a"/>
    <w:link w:val="afff1"/>
    <w:semiHidden/>
    <w:rsid w:val="00744729"/>
    <w:pPr>
      <w:widowControl/>
      <w:autoSpaceDE/>
      <w:autoSpaceDN/>
      <w:adjustRightInd/>
      <w:spacing w:after="60"/>
      <w:jc w:val="both"/>
    </w:pPr>
    <w:rPr>
      <w:rFonts w:eastAsia="Times New Roman"/>
      <w:szCs w:val="20"/>
    </w:rPr>
  </w:style>
  <w:style w:type="character" w:customStyle="1" w:styleId="afff1">
    <w:name w:val="Дата Знак"/>
    <w:basedOn w:val="a0"/>
    <w:link w:val="afff0"/>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2">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2"/>
    <w:uiPriority w:val="99"/>
    <w:semiHidden/>
    <w:unhideWhenUsed/>
    <w:rsid w:val="00744729"/>
  </w:style>
  <w:style w:type="character" w:customStyle="1" w:styleId="afff3">
    <w:name w:val="Цветовое выделение"/>
    <w:uiPriority w:val="99"/>
    <w:rsid w:val="00744729"/>
    <w:rPr>
      <w:b/>
      <w:bCs/>
      <w:color w:val="26282F"/>
    </w:rPr>
  </w:style>
  <w:style w:type="paragraph" w:customStyle="1" w:styleId="afff4">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5">
    <w:name w:val="Сравнение редакций. Добавленный фрагмент"/>
    <w:uiPriority w:val="99"/>
    <w:rsid w:val="00744729"/>
    <w:rPr>
      <w:color w:val="000000"/>
      <w:shd w:val="clear" w:color="auto" w:fill="C1D7FF"/>
    </w:rPr>
  </w:style>
  <w:style w:type="paragraph" w:styleId="afff6">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7">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8">
    <w:name w:val="Информация об изменениях документа"/>
    <w:basedOn w:val="afff7"/>
    <w:next w:val="a"/>
    <w:uiPriority w:val="99"/>
    <w:rsid w:val="00744729"/>
    <w:rPr>
      <w:i/>
      <w:iCs/>
    </w:rPr>
  </w:style>
  <w:style w:type="paragraph" w:customStyle="1" w:styleId="afff9">
    <w:name w:val="Нормальный (таблица)"/>
    <w:basedOn w:val="a"/>
    <w:next w:val="a"/>
    <w:uiPriority w:val="99"/>
    <w:rsid w:val="00744729"/>
    <w:pPr>
      <w:widowControl/>
      <w:jc w:val="both"/>
    </w:pPr>
    <w:rPr>
      <w:rFonts w:ascii="Arial" w:eastAsia="Calibri" w:hAnsi="Arial" w:cs="Arial"/>
      <w:lang w:eastAsia="en-US"/>
    </w:rPr>
  </w:style>
  <w:style w:type="paragraph" w:styleId="afffa">
    <w:name w:val="footnote text"/>
    <w:basedOn w:val="a"/>
    <w:link w:val="afffb"/>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b">
    <w:name w:val="Текст сноски Знак"/>
    <w:basedOn w:val="a0"/>
    <w:link w:val="afffa"/>
    <w:uiPriority w:val="99"/>
    <w:rsid w:val="00744729"/>
    <w:rPr>
      <w:rFonts w:ascii="Calibri" w:eastAsia="Calibri" w:hAnsi="Calibri" w:cs="Times New Roman"/>
      <w:sz w:val="20"/>
      <w:szCs w:val="20"/>
    </w:rPr>
  </w:style>
  <w:style w:type="character" w:styleId="afffc">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basedOn w:val="a"/>
    <w:next w:val="af2"/>
    <w:qFormat/>
    <w:rsid w:val="00E12FAB"/>
    <w:pPr>
      <w:widowControl/>
      <w:autoSpaceDE/>
      <w:autoSpaceDN/>
      <w:adjustRightInd/>
      <w:jc w:val="center"/>
    </w:pPr>
    <w:rPr>
      <w:rFonts w:eastAsia="Times New Roman"/>
      <w:b/>
      <w:bCs/>
      <w:sz w:val="40"/>
    </w:rPr>
  </w:style>
  <w:style w:type="paragraph" w:customStyle="1" w:styleId="afffe">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
    <w:name w:val="Основной текст_"/>
    <w:link w:val="2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f"/>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0">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1">
    <w:basedOn w:val="a"/>
    <w:next w:val="af2"/>
    <w:qFormat/>
    <w:rsid w:val="00370199"/>
    <w:pPr>
      <w:widowControl/>
      <w:autoSpaceDE/>
      <w:autoSpaceDN/>
      <w:adjustRightInd/>
      <w:jc w:val="center"/>
    </w:pPr>
    <w:rPr>
      <w:rFonts w:eastAsia="Times New Roman"/>
      <w:b/>
      <w:bCs/>
      <w:sz w:val="40"/>
    </w:rPr>
  </w:style>
  <w:style w:type="paragraph" w:customStyle="1" w:styleId="affff2">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3">
    <w:basedOn w:val="a"/>
    <w:next w:val="af2"/>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4">
    <w:name w:val="Основной текст + Курсив"/>
    <w:basedOn w:val="affff"/>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5">
    <w:name w:val="Основной текст + Полужирный"/>
    <w:basedOn w:val="affff"/>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
    <w:rsid w:val="002D57EA"/>
    <w:rPr>
      <w:i/>
      <w:iCs/>
      <w:color w:val="000000"/>
      <w:spacing w:val="0"/>
      <w:w w:val="100"/>
      <w:position w:val="0"/>
      <w:sz w:val="9"/>
      <w:szCs w:val="9"/>
      <w:shd w:val="clear" w:color="auto" w:fill="FFFFFF"/>
    </w:rPr>
  </w:style>
  <w:style w:type="character" w:customStyle="1" w:styleId="13pt0">
    <w:name w:val="Основной текст + 13 pt"/>
    <w:basedOn w:val="affff"/>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0"/>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1">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6">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7">
    <w:name w:val="Колонтитул"/>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6"/>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0"/>
    <w:link w:val="214"/>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6"/>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8">
    <w:name w:val="Подпись к картинке_"/>
    <w:basedOn w:val="a0"/>
    <w:link w:val="affff9"/>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9">
    <w:name w:val="Подпись к картинке"/>
    <w:basedOn w:val="a"/>
    <w:link w:val="affff8"/>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a">
    <w:name w:val="Подпись к таблице_"/>
    <w:basedOn w:val="a0"/>
    <w:link w:val="affffb"/>
    <w:uiPriority w:val="99"/>
    <w:rsid w:val="002D57EA"/>
    <w:rPr>
      <w:sz w:val="19"/>
      <w:szCs w:val="19"/>
      <w:shd w:val="clear" w:color="auto" w:fill="FFFFFF"/>
    </w:rPr>
  </w:style>
  <w:style w:type="paragraph" w:customStyle="1" w:styleId="affffb">
    <w:name w:val="Подпись к таблице"/>
    <w:basedOn w:val="a"/>
    <w:link w:val="affffa"/>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c">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d">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uiPriority w:val="99"/>
    <w:rsid w:val="00771908"/>
  </w:style>
  <w:style w:type="paragraph" w:customStyle="1" w:styleId="affffe">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f0">
    <w:name w:val="Body Text First Indent"/>
    <w:basedOn w:val="a3"/>
    <w:link w:val="afffff1"/>
    <w:uiPriority w:val="99"/>
    <w:semiHidden/>
    <w:unhideWhenUsed/>
    <w:rsid w:val="002D1A14"/>
    <w:pPr>
      <w:ind w:left="0" w:firstLine="360"/>
    </w:pPr>
    <w:rPr>
      <w:sz w:val="24"/>
      <w:szCs w:val="24"/>
    </w:rPr>
  </w:style>
  <w:style w:type="character" w:customStyle="1" w:styleId="afffff1">
    <w:name w:val="Красная строка Знак"/>
    <w:basedOn w:val="a4"/>
    <w:link w:val="afffff0"/>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afffff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3">
    <w:name w:val="Маркеры списка"/>
    <w:rsid w:val="002229ED"/>
    <w:rPr>
      <w:rFonts w:ascii="StarSymbol" w:eastAsia="StarSymbol" w:hAnsi="StarSymbol" w:cs="StarSymbol"/>
      <w:sz w:val="18"/>
      <w:szCs w:val="18"/>
    </w:rPr>
  </w:style>
  <w:style w:type="paragraph" w:customStyle="1" w:styleId="1e">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4">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5">
    <w:name w:val="endnote text"/>
    <w:basedOn w:val="a"/>
    <w:link w:val="afffff6"/>
    <w:uiPriority w:val="99"/>
    <w:semiHidden/>
    <w:unhideWhenUsed/>
    <w:rsid w:val="002229ED"/>
    <w:pPr>
      <w:widowControl/>
      <w:suppressAutoHyphens/>
      <w:autoSpaceDE/>
      <w:autoSpaceDN/>
      <w:adjustRightInd/>
    </w:pPr>
    <w:rPr>
      <w:rFonts w:eastAsia="Times New Roman"/>
      <w:sz w:val="20"/>
      <w:szCs w:val="20"/>
      <w:lang w:eastAsia="ar-SA"/>
    </w:rPr>
  </w:style>
  <w:style w:type="character" w:customStyle="1" w:styleId="afffff6">
    <w:name w:val="Текст концевой сноски Знак"/>
    <w:basedOn w:val="a0"/>
    <w:link w:val="afffff5"/>
    <w:uiPriority w:val="99"/>
    <w:semiHidden/>
    <w:rsid w:val="002229ED"/>
    <w:rPr>
      <w:rFonts w:ascii="Times New Roman" w:eastAsia="Times New Roman" w:hAnsi="Times New Roman" w:cs="Times New Roman"/>
      <w:sz w:val="20"/>
      <w:szCs w:val="20"/>
      <w:lang w:eastAsia="ar-SA"/>
    </w:rPr>
  </w:style>
  <w:style w:type="character" w:styleId="afffff7">
    <w:name w:val="endnote reference"/>
    <w:basedOn w:val="a0"/>
    <w:uiPriority w:val="99"/>
    <w:semiHidden/>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f8">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9">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b">
    <w:name w:val="Без интервала Знак"/>
    <w:link w:val="affa"/>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c">
    <w:name w:val="Intense Quote"/>
    <w:basedOn w:val="a"/>
    <w:next w:val="a"/>
    <w:link w:val="af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0"/>
    <w:link w:val="afffffc"/>
    <w:uiPriority w:val="30"/>
    <w:rsid w:val="003415DB"/>
    <w:rPr>
      <w:rFonts w:asciiTheme="majorHAnsi" w:eastAsiaTheme="majorEastAsia" w:hAnsiTheme="majorHAnsi" w:cstheme="majorBidi"/>
      <w:i/>
      <w:iCs/>
      <w:sz w:val="20"/>
      <w:szCs w:val="20"/>
      <w:lang w:eastAsia="ru-RU"/>
    </w:rPr>
  </w:style>
  <w:style w:type="character" w:styleId="afffffe">
    <w:name w:val="Subtle Emphasis"/>
    <w:uiPriority w:val="19"/>
    <w:qFormat/>
    <w:rsid w:val="003415DB"/>
    <w:rPr>
      <w:i/>
      <w:iCs/>
      <w:color w:val="5A5A5A" w:themeColor="text1" w:themeTint="A5"/>
    </w:rPr>
  </w:style>
  <w:style w:type="character" w:styleId="affffff">
    <w:name w:val="Intense Emphasis"/>
    <w:uiPriority w:val="21"/>
    <w:qFormat/>
    <w:rsid w:val="003415DB"/>
    <w:rPr>
      <w:b/>
      <w:bCs/>
      <w:i/>
      <w:iCs/>
      <w:color w:val="auto"/>
      <w:u w:val="single"/>
    </w:rPr>
  </w:style>
  <w:style w:type="character" w:styleId="affffff0">
    <w:name w:val="Subtle Reference"/>
    <w:uiPriority w:val="31"/>
    <w:qFormat/>
    <w:rsid w:val="003415DB"/>
    <w:rPr>
      <w:smallCaps/>
    </w:rPr>
  </w:style>
  <w:style w:type="character" w:styleId="affffff1">
    <w:name w:val="Intense Reference"/>
    <w:uiPriority w:val="32"/>
    <w:qFormat/>
    <w:rsid w:val="003415DB"/>
    <w:rPr>
      <w:b/>
      <w:bCs/>
      <w:smallCaps/>
      <w:color w:val="auto"/>
    </w:rPr>
  </w:style>
  <w:style w:type="character" w:styleId="af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3">
    <w:name w:val="Заголовок А"/>
    <w:link w:val="af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4">
    <w:name w:val="Заголовок А Знак"/>
    <w:link w:val="af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f5">
    <w:name w:val="annotation text"/>
    <w:basedOn w:val="a"/>
    <w:link w:val="affffff6"/>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6">
    <w:name w:val="Текст примечания Знак"/>
    <w:basedOn w:val="a0"/>
    <w:link w:val="affffff5"/>
    <w:uiPriority w:val="99"/>
    <w:semiHidden/>
    <w:rsid w:val="008422A3"/>
    <w:rPr>
      <w:rFonts w:eastAsiaTheme="minorEastAsia"/>
      <w:sz w:val="20"/>
      <w:szCs w:val="20"/>
      <w:lang w:eastAsia="ru-RU"/>
    </w:rPr>
  </w:style>
  <w:style w:type="paragraph" w:styleId="affffff7">
    <w:name w:val="annotation subject"/>
    <w:basedOn w:val="affffff5"/>
    <w:next w:val="affffff5"/>
    <w:link w:val="affffff8"/>
    <w:uiPriority w:val="99"/>
    <w:semiHidden/>
    <w:unhideWhenUsed/>
    <w:rsid w:val="008422A3"/>
    <w:rPr>
      <w:b/>
      <w:bCs/>
    </w:rPr>
  </w:style>
  <w:style w:type="character" w:customStyle="1" w:styleId="affffff8">
    <w:name w:val="Тема примечания Знак"/>
    <w:basedOn w:val="affffff6"/>
    <w:link w:val="affffff7"/>
    <w:uiPriority w:val="99"/>
    <w:semiHidden/>
    <w:rsid w:val="008422A3"/>
    <w:rPr>
      <w:rFonts w:eastAsiaTheme="minorEastAsia"/>
      <w:b/>
      <w:bCs/>
      <w:sz w:val="20"/>
      <w:szCs w:val="20"/>
      <w:lang w:eastAsia="ru-RU"/>
    </w:rPr>
  </w:style>
  <w:style w:type="paragraph" w:customStyle="1" w:styleId="1f3">
    <w:name w:val="Текст сноски1"/>
    <w:basedOn w:val="a"/>
    <w:next w:val="afffa"/>
    <w:uiPriority w:val="99"/>
    <w:semiHidden/>
    <w:rsid w:val="008422A3"/>
    <w:pPr>
      <w:widowControl/>
      <w:autoSpaceDE/>
      <w:autoSpaceDN/>
      <w:adjustRightInd/>
    </w:pPr>
    <w:rPr>
      <w:rFonts w:asciiTheme="minorHAnsi" w:hAnsiTheme="minorHAnsi" w:cstheme="minorBidi"/>
      <w:sz w:val="20"/>
      <w:szCs w:val="20"/>
    </w:rPr>
  </w:style>
  <w:style w:type="character" w:styleId="affffff9">
    <w:name w:val="annotation reference"/>
    <w:basedOn w:val="a0"/>
    <w:uiPriority w:val="99"/>
    <w:semiHidden/>
    <w:unhideWhenUsed/>
    <w:rsid w:val="008422A3"/>
    <w:rPr>
      <w:sz w:val="16"/>
      <w:szCs w:val="16"/>
    </w:rPr>
  </w:style>
  <w:style w:type="character" w:customStyle="1" w:styleId="1f4">
    <w:name w:val="Текст сноски Знак1"/>
    <w:basedOn w:val="a0"/>
    <w:uiPriority w:val="99"/>
    <w:semiHidden/>
    <w:locked/>
    <w:rsid w:val="008422A3"/>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F5A998F91E18495B82396F15658007BB23556B8C06EB5F1CD722015ADDBA2Av0p2G" TargetMode="External"/><Relationship Id="rId18" Type="http://schemas.openxmlformats.org/officeDocument/2006/relationships/footer" Target="footer4.xml"/><Relationship Id="rId26" Type="http://schemas.openxmlformats.org/officeDocument/2006/relationships/hyperlink" Target="consultantplus://offline/ref=27A8174DA3F41A5670C860A1D694316A161A4ABF41B7444ABF522960B7EB8667BDA1D75EFFE5AF6659DEAFz2l9D" TargetMode="External"/><Relationship Id="rId21" Type="http://schemas.openxmlformats.org/officeDocument/2006/relationships/image" Target="media/image3.jpeg"/><Relationship Id="rId34" Type="http://schemas.openxmlformats.org/officeDocument/2006/relationships/hyperlink" Target="consultantplus://offline/ref=81B807CA84864BBF1EF39F09ABE069084A798FA9E9BF7496C47D59C0A93D4A583DE9E07FF13961B4d8wB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rosreestr.ru" TargetMode="External"/><Relationship Id="rId33" Type="http://schemas.openxmlformats.org/officeDocument/2006/relationships/hyperlink" Target="consultantplus://offline/ref=9F21BE8CC1216408351D037AE244E5224D14D436C6C0B60302510FA6F6t928B"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footer" Target="footer5.xml"/><Relationship Id="rId29" Type="http://schemas.openxmlformats.org/officeDocument/2006/relationships/hyperlink" Target="consultantplus://offline/ref=017E42E49CF3F1E6A9A72857E96DE7B499330FFE471AED5817C7F7A26E828E9D88A7ADBB375688F0zCO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1084;&#1086;-&#1072;&#1081;&#1093;&#1072;&#1083;.&#1088;&#1092;" TargetMode="External"/><Relationship Id="rId32" Type="http://schemas.openxmlformats.org/officeDocument/2006/relationships/hyperlink" Target="consultantplus://offline/ref=9F21BE8CC1216408351D037AE244E5224D14D03EC4CFB60302510FA6F6t928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420204347" TargetMode="External"/><Relationship Id="rId23" Type="http://schemas.openxmlformats.org/officeDocument/2006/relationships/image" Target="media/image4.jpeg"/><Relationship Id="rId28" Type="http://schemas.openxmlformats.org/officeDocument/2006/relationships/hyperlink" Target="consultantplus://offline/ref=017E42E49CF3F1E6A9A72857E96DE7B499330FFE471AED5817C7F7A26E828E9D88A7ADB83Ez5O6C" TargetMode="External"/><Relationship Id="rId36" Type="http://schemas.openxmlformats.org/officeDocument/2006/relationships/fontTable" Target="fontTable.xml"/><Relationship Id="rId10" Type="http://schemas.openxmlformats.org/officeDocument/2006/relationships/hyperlink" Target="http://www.&#1084;&#1086;-&#1072;&#1081;&#1093;&#1072;&#1083;.&#1088;&#1092;" TargetMode="External"/><Relationship Id="rId19" Type="http://schemas.openxmlformats.org/officeDocument/2006/relationships/hyperlink" Target="http://www.&#1084;&#1086;-&#1072;&#1081;&#1093;&#1072;&#1083;.&#1088;&#1092;" TargetMode="External"/><Relationship Id="rId31" Type="http://schemas.openxmlformats.org/officeDocument/2006/relationships/hyperlink" Target="consultantplus://offline/ref=9F21BE8CC1216408351D037AE244E5224D16D83AC5C2B60302510FA6F6t928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010A38619BC7BAA4053BB6EC165E8F414D1C8564FA32144DECDD74052E2B73B48ED819C6S5Y9B" TargetMode="External"/><Relationship Id="rId22" Type="http://schemas.openxmlformats.org/officeDocument/2006/relationships/hyperlink" Target="http://www.&#1084;&#1086;-&#1072;&#1081;&#1093;&#1072;&#1083;.&#1088;&#1092;" TargetMode="External"/><Relationship Id="rId27" Type="http://schemas.openxmlformats.org/officeDocument/2006/relationships/hyperlink" Target="consultantplus://offline/ref=017E42E49CF3F1E6A9A72857E96DE7B499330FFE471AED5817C7F7A26E828E9D88A7ADBB375688F0zCO3C" TargetMode="External"/><Relationship Id="rId30" Type="http://schemas.openxmlformats.org/officeDocument/2006/relationships/hyperlink" Target="consultantplus://offline/ref=9F21BE8CC1216408351D037AE244E5224D14D63FC3C3B60302510FA6F698592D0D6F93FDt626B" TargetMode="External"/><Relationship Id="rId35" Type="http://schemas.openxmlformats.org/officeDocument/2006/relationships/hyperlink" Target="consultantplus://offline/ref=09373A48B02D861A8C2BB1A9D0CBCC079C968D40218D939EF2ADC285F45C25ED77D270920B7A7B677EyCH"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35198</Words>
  <Characters>200631</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43</cp:revision>
  <cp:lastPrinted>2020-02-13T02:42:00Z</cp:lastPrinted>
  <dcterms:created xsi:type="dcterms:W3CDTF">2020-06-15T01:15:00Z</dcterms:created>
  <dcterms:modified xsi:type="dcterms:W3CDTF">2020-12-30T05:25:00Z</dcterms:modified>
</cp:coreProperties>
</file>