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882" w:rsidRPr="00851427" w:rsidRDefault="00D23882" w:rsidP="00D23882">
      <w:pPr>
        <w:ind w:left="360"/>
        <w:jc w:val="center"/>
        <w:rPr>
          <w:b/>
          <w:sz w:val="22"/>
          <w:szCs w:val="22"/>
        </w:rPr>
      </w:pPr>
      <w:r w:rsidRPr="00851427">
        <w:rPr>
          <w:b/>
          <w:sz w:val="22"/>
          <w:szCs w:val="22"/>
        </w:rPr>
        <w:t>Извещение №</w:t>
      </w:r>
      <w:r w:rsidR="005E7C04">
        <w:rPr>
          <w:b/>
          <w:sz w:val="22"/>
          <w:szCs w:val="22"/>
        </w:rPr>
        <w:t>1.</w:t>
      </w:r>
      <w:r w:rsidR="005648FC">
        <w:rPr>
          <w:b/>
          <w:sz w:val="22"/>
          <w:szCs w:val="22"/>
        </w:rPr>
        <w:t>2</w:t>
      </w:r>
    </w:p>
    <w:p w:rsidR="00D23882" w:rsidRDefault="0075522C" w:rsidP="00D23882">
      <w:pPr>
        <w:ind w:left="360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об</w:t>
      </w:r>
      <w:proofErr w:type="gramEnd"/>
      <w:r>
        <w:rPr>
          <w:b/>
          <w:sz w:val="22"/>
          <w:szCs w:val="22"/>
        </w:rPr>
        <w:t xml:space="preserve"> итогах </w:t>
      </w:r>
      <w:r w:rsidR="00D23882" w:rsidRPr="00851427">
        <w:rPr>
          <w:b/>
          <w:sz w:val="22"/>
          <w:szCs w:val="22"/>
        </w:rPr>
        <w:t xml:space="preserve">проведении </w:t>
      </w:r>
      <w:r w:rsidR="005648FC">
        <w:rPr>
          <w:b/>
          <w:sz w:val="22"/>
          <w:szCs w:val="22"/>
        </w:rPr>
        <w:t>продажи без объявления цены</w:t>
      </w:r>
      <w:r w:rsidR="00D23882" w:rsidRPr="00851427">
        <w:rPr>
          <w:b/>
          <w:sz w:val="22"/>
          <w:szCs w:val="22"/>
        </w:rPr>
        <w:t xml:space="preserve"> на право приватизации муниципального имущества, находящегося в  муниципальной собственности МО «Поселок Айхал»</w:t>
      </w:r>
      <w:r w:rsidR="00D23882">
        <w:rPr>
          <w:b/>
          <w:sz w:val="22"/>
          <w:szCs w:val="22"/>
        </w:rPr>
        <w:t xml:space="preserve"> на электронной торговой площадке</w:t>
      </w:r>
      <w:r w:rsidR="00D23882" w:rsidRPr="00851427">
        <w:rPr>
          <w:b/>
          <w:sz w:val="22"/>
          <w:szCs w:val="22"/>
        </w:rPr>
        <w:t>.</w:t>
      </w:r>
    </w:p>
    <w:p w:rsidR="0075522C" w:rsidRPr="00851427" w:rsidRDefault="0075522C" w:rsidP="00D23882">
      <w:pPr>
        <w:ind w:left="360"/>
        <w:jc w:val="center"/>
        <w:rPr>
          <w:b/>
          <w:sz w:val="22"/>
          <w:szCs w:val="22"/>
        </w:rPr>
      </w:pPr>
    </w:p>
    <w:p w:rsidR="0075522C" w:rsidRPr="0075522C" w:rsidRDefault="0075522C" w:rsidP="0075522C">
      <w:pPr>
        <w:pStyle w:val="a4"/>
        <w:ind w:left="0"/>
        <w:contextualSpacing/>
        <w:jc w:val="both"/>
        <w:rPr>
          <w:sz w:val="22"/>
          <w:szCs w:val="22"/>
        </w:rPr>
      </w:pPr>
      <w:r w:rsidRPr="0075522C">
        <w:rPr>
          <w:sz w:val="22"/>
          <w:szCs w:val="22"/>
        </w:rPr>
        <w:t xml:space="preserve">По результатам </w:t>
      </w:r>
      <w:r w:rsidR="005E7C04">
        <w:rPr>
          <w:sz w:val="22"/>
          <w:szCs w:val="22"/>
        </w:rPr>
        <w:t xml:space="preserve">продажи </w:t>
      </w:r>
      <w:r w:rsidR="005648FC">
        <w:rPr>
          <w:sz w:val="22"/>
          <w:szCs w:val="22"/>
        </w:rPr>
        <w:t xml:space="preserve">без объявления цены </w:t>
      </w:r>
      <w:r w:rsidR="005648FC" w:rsidRPr="0075522C">
        <w:rPr>
          <w:sz w:val="22"/>
          <w:szCs w:val="22"/>
        </w:rPr>
        <w:t>на</w:t>
      </w:r>
      <w:r w:rsidRPr="0075522C">
        <w:rPr>
          <w:sz w:val="22"/>
          <w:szCs w:val="22"/>
        </w:rPr>
        <w:t xml:space="preserve"> право приватизации муниципального имущества находящегося в муниципальной собственности МО «Поселок Айхал» на электронной торговой площадке № 1</w:t>
      </w:r>
      <w:r w:rsidR="005E7C04">
        <w:rPr>
          <w:sz w:val="22"/>
          <w:szCs w:val="22"/>
        </w:rPr>
        <w:t>.</w:t>
      </w:r>
      <w:r w:rsidR="005648FC">
        <w:rPr>
          <w:sz w:val="22"/>
          <w:szCs w:val="22"/>
        </w:rPr>
        <w:t>2</w:t>
      </w:r>
      <w:r w:rsidR="005E7C04">
        <w:rPr>
          <w:sz w:val="22"/>
          <w:szCs w:val="22"/>
        </w:rPr>
        <w:t xml:space="preserve">, назначенного на </w:t>
      </w:r>
      <w:r w:rsidR="005648FC">
        <w:rPr>
          <w:sz w:val="22"/>
          <w:szCs w:val="22"/>
        </w:rPr>
        <w:t>15.07</w:t>
      </w:r>
      <w:r w:rsidR="005E7C04">
        <w:rPr>
          <w:sz w:val="22"/>
          <w:szCs w:val="22"/>
        </w:rPr>
        <w:t>.2020г</w:t>
      </w:r>
      <w:r w:rsidR="005648FC">
        <w:rPr>
          <w:sz w:val="22"/>
          <w:szCs w:val="22"/>
        </w:rPr>
        <w:t>, принято решение о заключении договора купли –продажи с индивидуальным предпринимателем Кудрявцевой О.Ю.</w:t>
      </w:r>
    </w:p>
    <w:p w:rsidR="00500EFE" w:rsidRPr="0075522C" w:rsidRDefault="00500EFE" w:rsidP="0075522C">
      <w:pPr>
        <w:jc w:val="both"/>
      </w:pPr>
      <w:bookmarkStart w:id="0" w:name="_GoBack"/>
      <w:bookmarkEnd w:id="0"/>
    </w:p>
    <w:sectPr w:rsidR="00500EFE" w:rsidRPr="00755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D4567AA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82"/>
    <w:rsid w:val="00030F8E"/>
    <w:rsid w:val="00500EFE"/>
    <w:rsid w:val="005648FC"/>
    <w:rsid w:val="005E7C04"/>
    <w:rsid w:val="0075522C"/>
    <w:rsid w:val="00D2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D22866-216E-451F-BB5A-1EB3F795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23882"/>
    <w:rPr>
      <w:color w:val="0000FF"/>
      <w:u w:val="single"/>
    </w:rPr>
  </w:style>
  <w:style w:type="paragraph" w:styleId="a4">
    <w:name w:val="Body Text Indent"/>
    <w:basedOn w:val="a"/>
    <w:link w:val="a5"/>
    <w:rsid w:val="0075522C"/>
    <w:pPr>
      <w:ind w:left="5529"/>
      <w:jc w:val="center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7552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Cab-108</dc:creator>
  <cp:keywords/>
  <dc:description/>
  <cp:lastModifiedBy>Cab-108</cp:lastModifiedBy>
  <cp:revision>7</cp:revision>
  <dcterms:created xsi:type="dcterms:W3CDTF">2019-09-16T23:35:00Z</dcterms:created>
  <dcterms:modified xsi:type="dcterms:W3CDTF">2020-07-15T02:25:00Z</dcterms:modified>
</cp:coreProperties>
</file>