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30D86143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76C59">
        <w:rPr>
          <w:sz w:val="28"/>
          <w:szCs w:val="28"/>
          <w:u w:val="single"/>
        </w:rPr>
        <w:t>12</w:t>
      </w:r>
      <w:r w:rsidR="000349EE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276C5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0349EE">
        <w:rPr>
          <w:sz w:val="28"/>
          <w:szCs w:val="28"/>
          <w:u w:val="single"/>
        </w:rPr>
        <w:t>и</w:t>
      </w:r>
      <w:r w:rsidR="002D57EA">
        <w:rPr>
          <w:sz w:val="28"/>
          <w:szCs w:val="28"/>
          <w:u w:val="single"/>
        </w:rPr>
        <w:t>ю</w:t>
      </w:r>
      <w:r w:rsidR="000349EE">
        <w:rPr>
          <w:sz w:val="28"/>
          <w:szCs w:val="28"/>
          <w:u w:val="single"/>
        </w:rPr>
        <w:t>ля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20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gramStart"/>
      <w:r w:rsidRPr="0064561C">
        <w:rPr>
          <w:sz w:val="28"/>
          <w:szCs w:val="28"/>
        </w:rPr>
        <w:t xml:space="preserve">  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452C4A73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           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40C7373A" w:rsidR="004847B8" w:rsidRPr="00B24AFF" w:rsidRDefault="004847B8" w:rsidP="008251C1">
      <w:pPr>
        <w:ind w:left="142"/>
        <w:jc w:val="right"/>
        <w:rPr>
          <w:b/>
          <w:sz w:val="28"/>
          <w:szCs w:val="28"/>
        </w:rPr>
      </w:pPr>
      <w:r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45BFBE6B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7F8E15D" w14:textId="51EAAC76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B0A4CD5" w14:textId="7818248C" w:rsidR="00A631DD" w:rsidRDefault="00A631DD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13F0D90" w14:textId="77777777" w:rsidR="00276C59" w:rsidRDefault="00276C59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F7A3C19" w14:textId="6568D5F2" w:rsidR="00A631DD" w:rsidRDefault="00A631DD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1E4A1D3" w14:textId="77777777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B620FE8" w14:textId="77777777" w:rsidR="006E4CFC" w:rsidRPr="006E4CFC" w:rsidRDefault="006E4CFC" w:rsidP="008251C1">
      <w:pPr>
        <w:ind w:left="142" w:firstLine="142"/>
        <w:jc w:val="center"/>
      </w:pPr>
    </w:p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7AF82D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CA04753" w14:textId="6BDD17D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BE86109" w14:textId="3CDF462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C92FC44" w14:textId="7777777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331EED3" w14:textId="4ABC555E" w:rsidR="002D57EA" w:rsidRDefault="002D57EA" w:rsidP="000349EE"/>
    <w:p w14:paraId="3623E13F" w14:textId="77777777" w:rsidR="002D57EA" w:rsidRPr="000349EE" w:rsidRDefault="002D57EA" w:rsidP="000349EE"/>
    <w:p w14:paraId="2431ED1E" w14:textId="77777777" w:rsidR="000349EE" w:rsidRDefault="000349EE" w:rsidP="00846B08">
      <w:pPr>
        <w:pStyle w:val="4"/>
        <w:kinsoku w:val="0"/>
        <w:overflowPunct w:val="0"/>
        <w:spacing w:line="501" w:lineRule="exact"/>
        <w:ind w:left="1418"/>
        <w:jc w:val="right"/>
        <w:rPr>
          <w:spacing w:val="-1"/>
          <w:sz w:val="32"/>
        </w:rPr>
      </w:pPr>
    </w:p>
    <w:p w14:paraId="0268792F" w14:textId="77777777" w:rsidR="008251C1" w:rsidRDefault="008251C1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CFDA037" w14:textId="0450C198" w:rsidR="008251C1" w:rsidRDefault="008251C1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поселения.</w:t>
      </w:r>
    </w:p>
    <w:p w14:paraId="291F8D82" w14:textId="3A846AED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0506D081" w14:textId="7179A67F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62F55AD5" w14:textId="79AA9197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1FA0437F" w14:textId="624A1981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4FC156CF" w14:textId="472C2116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02FE1353" w14:textId="77777777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276C59" w:rsidRPr="00276C59" w14:paraId="39FDBD03" w14:textId="77777777" w:rsidTr="005D233D">
        <w:trPr>
          <w:trHeight w:val="2202"/>
        </w:trPr>
        <w:tc>
          <w:tcPr>
            <w:tcW w:w="3837" w:type="dxa"/>
            <w:shd w:val="clear" w:color="auto" w:fill="auto"/>
          </w:tcPr>
          <w:p w14:paraId="1205C5D3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Российская Федерация (Россия)</w:t>
            </w:r>
          </w:p>
          <w:p w14:paraId="0282E54E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Республика Саха (Якутия)</w:t>
            </w:r>
          </w:p>
          <w:p w14:paraId="72A396E8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АДМИНИСТРАЦИЯ</w:t>
            </w:r>
          </w:p>
          <w:p w14:paraId="08E13D9F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муниципального образования</w:t>
            </w:r>
          </w:p>
          <w:p w14:paraId="4405A034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«Поселок Айхал»</w:t>
            </w:r>
          </w:p>
          <w:p w14:paraId="26DFC182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>Мирнинского района</w:t>
            </w:r>
          </w:p>
          <w:p w14:paraId="710F712A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276C59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78754965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276C59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68DB2AF" w14:textId="39A41F1E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276C59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1DC7873" wp14:editId="692488E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CBB51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147AE0CE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276C59">
              <w:rPr>
                <w:rFonts w:eastAsia="Times New Roman"/>
                <w:b/>
              </w:rPr>
              <w:t>Федерацията</w:t>
            </w:r>
            <w:proofErr w:type="spellEnd"/>
            <w:r w:rsidRPr="00276C59">
              <w:rPr>
                <w:rFonts w:eastAsia="Times New Roman"/>
                <w:b/>
              </w:rPr>
              <w:t xml:space="preserve"> (Россия)</w:t>
            </w:r>
          </w:p>
          <w:p w14:paraId="490EF229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276C59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D6CF8FE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276C59">
              <w:rPr>
                <w:rFonts w:eastAsia="Times New Roman"/>
                <w:b/>
              </w:rPr>
              <w:t>Мииринэй</w:t>
            </w:r>
            <w:proofErr w:type="spellEnd"/>
            <w:r w:rsidRPr="00276C59">
              <w:rPr>
                <w:rFonts w:eastAsia="Times New Roman"/>
                <w:b/>
              </w:rPr>
              <w:t xml:space="preserve"> </w:t>
            </w:r>
            <w:proofErr w:type="spellStart"/>
            <w:r w:rsidRPr="00276C59">
              <w:rPr>
                <w:rFonts w:eastAsia="Times New Roman"/>
                <w:b/>
              </w:rPr>
              <w:t>улуу</w:t>
            </w:r>
            <w:proofErr w:type="spellEnd"/>
            <w:r w:rsidRPr="00276C59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276C59">
              <w:rPr>
                <w:rFonts w:eastAsia="Times New Roman"/>
                <w:b/>
              </w:rPr>
              <w:t>ун</w:t>
            </w:r>
            <w:proofErr w:type="spellEnd"/>
          </w:p>
          <w:p w14:paraId="389909E8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276C59">
              <w:rPr>
                <w:rFonts w:eastAsia="Times New Roman"/>
                <w:b/>
              </w:rPr>
              <w:t>бө</w:t>
            </w:r>
            <w:proofErr w:type="spellEnd"/>
            <w:r w:rsidRPr="00276C59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276C59">
              <w:rPr>
                <w:rFonts w:eastAsia="Times New Roman"/>
                <w:b/>
              </w:rPr>
              <w:t>үөлэгин</w:t>
            </w:r>
            <w:proofErr w:type="spellEnd"/>
          </w:p>
          <w:p w14:paraId="621DD6C1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276C59">
              <w:rPr>
                <w:rFonts w:eastAsia="Times New Roman"/>
                <w:b/>
              </w:rPr>
              <w:t>муниципальнай</w:t>
            </w:r>
            <w:proofErr w:type="spellEnd"/>
            <w:r w:rsidRPr="00276C59">
              <w:rPr>
                <w:rFonts w:eastAsia="Times New Roman"/>
                <w:b/>
              </w:rPr>
              <w:t xml:space="preserve"> </w:t>
            </w:r>
            <w:proofErr w:type="spellStart"/>
            <w:r w:rsidRPr="00276C59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2DC4A346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276C59">
              <w:rPr>
                <w:rFonts w:eastAsia="Times New Roman"/>
                <w:b/>
              </w:rPr>
              <w:t>ДЬА</w:t>
            </w:r>
            <w:r w:rsidRPr="00276C59">
              <w:rPr>
                <w:rFonts w:eastAsia="Times New Roman"/>
                <w:b/>
                <w:lang w:val="en-US"/>
              </w:rPr>
              <w:t>h</w:t>
            </w:r>
            <w:r w:rsidRPr="00276C59">
              <w:rPr>
                <w:rFonts w:eastAsia="Times New Roman"/>
                <w:b/>
              </w:rPr>
              <w:t>АЛТАТА</w:t>
            </w:r>
          </w:p>
          <w:p w14:paraId="6BB88340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209031C0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6C59">
              <w:rPr>
                <w:rFonts w:eastAsia="Times New Roman"/>
                <w:b/>
                <w:position w:val="6"/>
              </w:rPr>
              <w:t>УУРААХ</w:t>
            </w:r>
          </w:p>
          <w:p w14:paraId="56D16432" w14:textId="77777777" w:rsidR="00276C59" w:rsidRPr="00276C59" w:rsidRDefault="00276C59" w:rsidP="00276C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5648F6AD" w14:textId="77777777" w:rsidR="00276C59" w:rsidRPr="00276C59" w:rsidRDefault="00276C59" w:rsidP="00276C59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482C3BD7" w14:textId="77777777" w:rsidR="00276C59" w:rsidRPr="00276C59" w:rsidRDefault="00276C59" w:rsidP="00276C59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276C59">
        <w:rPr>
          <w:rFonts w:eastAsia="Times New Roman"/>
        </w:rPr>
        <w:t>28 июля 2020г.</w:t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</w:r>
      <w:r w:rsidRPr="00276C59">
        <w:rPr>
          <w:rFonts w:eastAsia="Times New Roman"/>
        </w:rPr>
        <w:tab/>
        <w:t>№ 226</w:t>
      </w:r>
    </w:p>
    <w:p w14:paraId="64007DA5" w14:textId="77777777" w:rsidR="00276C59" w:rsidRPr="00276C59" w:rsidRDefault="00276C59" w:rsidP="00276C5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1E11B48" w14:textId="77777777" w:rsidR="00276C59" w:rsidRPr="00276C59" w:rsidRDefault="00276C59" w:rsidP="00276C59">
      <w:pPr>
        <w:autoSpaceDE/>
        <w:autoSpaceDN/>
        <w:adjustRightInd/>
        <w:ind w:right="3684"/>
        <w:jc w:val="both"/>
        <w:rPr>
          <w:rFonts w:eastAsia="Times New Roman"/>
          <w:b/>
          <w:bCs/>
          <w:spacing w:val="-2"/>
        </w:rPr>
      </w:pPr>
      <w:r w:rsidRPr="00276C59">
        <w:rPr>
          <w:rFonts w:eastAsia="Times New Roman"/>
          <w:b/>
          <w:bCs/>
          <w:color w:val="000000"/>
          <w:spacing w:val="-2"/>
        </w:rPr>
        <w:t>О внесении изменений и дополнений в Порядок принятия решения о признании безнадежной к взысканию задолженности  по платежам в бюджет поселения  муниципального образования «Поселок Айхал» Мирнинского района Республики Саха (Якутия), утвержденный постановлением от 8 мая 2019 г. № 161</w:t>
      </w:r>
    </w:p>
    <w:p w14:paraId="33E041B2" w14:textId="77777777" w:rsidR="00276C59" w:rsidRPr="00276C59" w:rsidRDefault="00276C59" w:rsidP="00276C5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D450768" w14:textId="77777777" w:rsidR="00276C59" w:rsidRPr="00276C59" w:rsidRDefault="00276C59" w:rsidP="00276C59">
      <w:pPr>
        <w:autoSpaceDE/>
        <w:autoSpaceDN/>
        <w:adjustRightInd/>
        <w:ind w:right="20" w:firstLine="720"/>
        <w:jc w:val="both"/>
        <w:rPr>
          <w:rFonts w:eastAsia="Times New Roman"/>
          <w:b/>
          <w:color w:val="000000"/>
        </w:rPr>
      </w:pPr>
      <w:r w:rsidRPr="00276C59">
        <w:rPr>
          <w:rFonts w:eastAsia="Times New Roman"/>
          <w:color w:val="000000"/>
        </w:rPr>
        <w:t xml:space="preserve">В соответствии с Федеральным законом от 07 апреля 2020 г. №114-ФЗ «О внесении изменений в статью 47.2 Бюджетного кодекса Российской Федерации», </w:t>
      </w:r>
      <w:r w:rsidRPr="00276C59">
        <w:rPr>
          <w:rFonts w:eastAsia="Times New Roman"/>
          <w:b/>
          <w:color w:val="000000"/>
        </w:rPr>
        <w:t>администрация поселка постановляет:</w:t>
      </w:r>
    </w:p>
    <w:p w14:paraId="1C3A050A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  <w:color w:val="FF0000"/>
        </w:rPr>
      </w:pPr>
    </w:p>
    <w:p w14:paraId="78E00574" w14:textId="77777777" w:rsidR="00276C59" w:rsidRPr="00276C59" w:rsidRDefault="00276C59" w:rsidP="00276C59">
      <w:pPr>
        <w:autoSpaceDE/>
        <w:autoSpaceDN/>
        <w:adjustRightInd/>
        <w:ind w:right="-1" w:firstLine="567"/>
        <w:jc w:val="both"/>
        <w:rPr>
          <w:rFonts w:eastAsia="Times New Roman"/>
          <w:bCs/>
          <w:spacing w:val="-2"/>
        </w:rPr>
      </w:pPr>
      <w:r w:rsidRPr="00276C59">
        <w:rPr>
          <w:rFonts w:eastAsia="Times New Roman"/>
          <w:bCs/>
          <w:spacing w:val="-2"/>
        </w:rPr>
        <w:t>1.</w:t>
      </w:r>
      <w:r w:rsidRPr="00276C59">
        <w:rPr>
          <w:rFonts w:eastAsia="Times New Roman"/>
          <w:bCs/>
          <w:spacing w:val="-2"/>
        </w:rPr>
        <w:tab/>
        <w:t xml:space="preserve">Внести следующие изменения и дополнения в </w:t>
      </w:r>
      <w:r w:rsidRPr="00276C59">
        <w:rPr>
          <w:rFonts w:eastAsia="Times New Roman"/>
          <w:bCs/>
          <w:color w:val="000000"/>
          <w:spacing w:val="-2"/>
        </w:rPr>
        <w:t>Порядок принятия решения о признании безнадежной к взысканию задолженности  по платежам в бюджет поселения  муниципального образования «Поселок Айхал» Мирнинского района Республики Саха (Якутия), утвержденный постановлением от 8 мая 2019 г. № 161</w:t>
      </w:r>
      <w:r w:rsidRPr="00276C59">
        <w:rPr>
          <w:rFonts w:eastAsia="Times New Roman"/>
          <w:bCs/>
          <w:spacing w:val="-2"/>
        </w:rPr>
        <w:t>:</w:t>
      </w:r>
    </w:p>
    <w:p w14:paraId="453E3584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1.1.</w:t>
      </w:r>
      <w:r w:rsidRPr="00276C59">
        <w:rPr>
          <w:rFonts w:eastAsia="Times New Roman"/>
        </w:rPr>
        <w:tab/>
        <w:t>в части 2.1. раздела 2:</w:t>
      </w:r>
    </w:p>
    <w:p w14:paraId="7E97E4E3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1.1.1. в пункте «б» слово «погашенным» заменить на слово «погашенной»;</w:t>
      </w:r>
    </w:p>
    <w:p w14:paraId="2434D3CD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1.1.2. пункт «б» дополнить подпунктом 1 следующего содержания:</w:t>
      </w:r>
    </w:p>
    <w:p w14:paraId="19AE125A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«1)</w:t>
      </w:r>
      <w:r w:rsidRPr="00276C59">
        <w:rPr>
          <w:rFonts w:eastAsia="Times New Roman"/>
        </w:rPr>
        <w:tab/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законом»;</w:t>
      </w:r>
    </w:p>
    <w:p w14:paraId="4602C6FC" w14:textId="77777777" w:rsidR="00276C59" w:rsidRPr="00276C59" w:rsidRDefault="00276C59" w:rsidP="00EA1244">
      <w:pPr>
        <w:widowControl/>
        <w:numPr>
          <w:ilvl w:val="2"/>
          <w:numId w:val="4"/>
        </w:numPr>
        <w:tabs>
          <w:tab w:val="left" w:pos="142"/>
        </w:tabs>
        <w:autoSpaceDE/>
        <w:autoSpaceDN/>
        <w:adjustRightInd/>
        <w:ind w:left="0"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в пункте «в» 1 слово «погашенным» заменить на слово «погашенной», слово «их» заменить на слово «ее»;</w:t>
      </w:r>
    </w:p>
    <w:p w14:paraId="7398858A" w14:textId="77777777" w:rsidR="00276C59" w:rsidRPr="00276C59" w:rsidRDefault="00276C59" w:rsidP="00EA1244">
      <w:pPr>
        <w:widowControl/>
        <w:numPr>
          <w:ilvl w:val="2"/>
          <w:numId w:val="4"/>
        </w:numPr>
        <w:tabs>
          <w:tab w:val="left" w:pos="142"/>
        </w:tabs>
        <w:autoSpaceDE/>
        <w:autoSpaceDN/>
        <w:adjustRightInd/>
        <w:ind w:left="0"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пункт «г» читать в следующей редакции:</w:t>
      </w:r>
    </w:p>
    <w:p w14:paraId="3D47F0B9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«г) применения актов об амнистии или о помиловании в отношении осужденных к наказанию в виде штрафа или принятия судом решения, в соответствии с которым утрачивается возможность взыскания задолженности по платежам в бюджет»;</w:t>
      </w:r>
    </w:p>
    <w:p w14:paraId="0BEAD123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1.1.5. пункт «д» читать в следующей редакции:</w:t>
      </w:r>
    </w:p>
    <w:p w14:paraId="4A65DCB8" w14:textId="77777777" w:rsidR="00276C59" w:rsidRPr="00276C59" w:rsidRDefault="00276C59" w:rsidP="00276C59">
      <w:pPr>
        <w:tabs>
          <w:tab w:val="left" w:pos="142"/>
          <w:tab w:val="left" w:pos="452"/>
        </w:tabs>
        <w:autoSpaceDE/>
        <w:autoSpaceDN/>
        <w:adjustRightInd/>
        <w:ind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 xml:space="preserve">«д) вынесение судебным приставом — исполнителем постановления об окончании </w:t>
      </w:r>
      <w:r w:rsidRPr="00276C59">
        <w:rPr>
          <w:rFonts w:eastAsia="Times New Roman"/>
          <w:spacing w:val="3"/>
        </w:rPr>
        <w:lastRenderedPageBreak/>
        <w:t>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Поселения прошло более пяти лет, в следующих случаях:</w:t>
      </w:r>
    </w:p>
    <w:p w14:paraId="40D150BE" w14:textId="77777777" w:rsidR="00276C59" w:rsidRPr="00276C59" w:rsidRDefault="00276C59" w:rsidP="00EA1244">
      <w:pPr>
        <w:widowControl/>
        <w:numPr>
          <w:ilvl w:val="0"/>
          <w:numId w:val="2"/>
        </w:numPr>
        <w:tabs>
          <w:tab w:val="left" w:pos="142"/>
          <w:tab w:val="left" w:pos="452"/>
        </w:tabs>
        <w:autoSpaceDE/>
        <w:autoSpaceDN/>
        <w:adjustRightInd/>
        <w:ind w:left="0"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91350F5" w14:textId="77777777" w:rsidR="00276C59" w:rsidRPr="00276C59" w:rsidRDefault="00276C59" w:rsidP="00EA1244">
      <w:pPr>
        <w:widowControl/>
        <w:numPr>
          <w:ilvl w:val="0"/>
          <w:numId w:val="2"/>
        </w:numPr>
        <w:tabs>
          <w:tab w:val="left" w:pos="142"/>
          <w:tab w:val="left" w:pos="452"/>
        </w:tabs>
        <w:autoSpaceDE/>
        <w:autoSpaceDN/>
        <w:adjustRightInd/>
        <w:ind w:left="0"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банкротстве»;</w:t>
      </w:r>
    </w:p>
    <w:p w14:paraId="351588DE" w14:textId="77777777" w:rsidR="00276C59" w:rsidRPr="00276C59" w:rsidRDefault="00276C59" w:rsidP="00EA1244">
      <w:pPr>
        <w:widowControl/>
        <w:numPr>
          <w:ilvl w:val="2"/>
          <w:numId w:val="5"/>
        </w:numPr>
        <w:tabs>
          <w:tab w:val="left" w:pos="142"/>
          <w:tab w:val="left" w:pos="452"/>
        </w:tabs>
        <w:autoSpaceDE/>
        <w:autoSpaceDN/>
        <w:adjustRightInd/>
        <w:ind w:right="20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дополнить пунктом «е»:</w:t>
      </w:r>
    </w:p>
    <w:p w14:paraId="16307987" w14:textId="77777777" w:rsidR="00276C59" w:rsidRPr="00276C59" w:rsidRDefault="00276C59" w:rsidP="00276C59">
      <w:pPr>
        <w:tabs>
          <w:tab w:val="left" w:pos="142"/>
          <w:tab w:val="left" w:pos="452"/>
        </w:tabs>
        <w:autoSpaceDE/>
        <w:autoSpaceDN/>
        <w:adjustRightInd/>
        <w:ind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«е)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учете»;</w:t>
      </w:r>
    </w:p>
    <w:p w14:paraId="5CB2F174" w14:textId="77777777" w:rsidR="00276C59" w:rsidRPr="00276C59" w:rsidRDefault="00276C59" w:rsidP="00EA1244">
      <w:pPr>
        <w:widowControl/>
        <w:numPr>
          <w:ilvl w:val="1"/>
          <w:numId w:val="3"/>
        </w:numPr>
        <w:tabs>
          <w:tab w:val="left" w:pos="142"/>
          <w:tab w:val="left" w:pos="452"/>
        </w:tabs>
        <w:autoSpaceDE/>
        <w:autoSpaceDN/>
        <w:adjustRightInd/>
        <w:ind w:left="0"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часть 2.2 раздела 2 читать в следующей редакции:</w:t>
      </w:r>
    </w:p>
    <w:p w14:paraId="57E5DEEF" w14:textId="77777777" w:rsidR="00276C59" w:rsidRPr="00276C59" w:rsidRDefault="00276C59" w:rsidP="00276C59">
      <w:pPr>
        <w:tabs>
          <w:tab w:val="left" w:pos="142"/>
          <w:tab w:val="left" w:pos="452"/>
        </w:tabs>
        <w:autoSpaceDE/>
        <w:autoSpaceDN/>
        <w:adjustRightInd/>
        <w:ind w:right="20" w:firstLine="567"/>
        <w:jc w:val="both"/>
        <w:rPr>
          <w:rFonts w:eastAsia="Times New Roman"/>
          <w:spacing w:val="3"/>
        </w:rPr>
      </w:pPr>
      <w:r w:rsidRPr="00276C59">
        <w:rPr>
          <w:rFonts w:eastAsia="Times New Roman"/>
          <w:spacing w:val="3"/>
        </w:rPr>
        <w:t>«2.2.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14:paraId="28A650F7" w14:textId="77777777" w:rsidR="00276C59" w:rsidRPr="00276C59" w:rsidRDefault="00276C59" w:rsidP="00276C59">
      <w:pPr>
        <w:tabs>
          <w:tab w:val="left" w:pos="142"/>
        </w:tabs>
        <w:autoSpaceDE/>
        <w:autoSpaceDN/>
        <w:adjustRightInd/>
        <w:ind w:right="20" w:firstLine="567"/>
        <w:jc w:val="both"/>
        <w:rPr>
          <w:rFonts w:eastAsia="Times New Roman"/>
        </w:rPr>
      </w:pPr>
    </w:p>
    <w:p w14:paraId="0F7CDAEA" w14:textId="77777777" w:rsidR="00276C59" w:rsidRPr="00276C59" w:rsidRDefault="00276C59" w:rsidP="00EA1244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</w:rPr>
      </w:pPr>
      <w:r w:rsidRPr="00276C59">
        <w:rPr>
          <w:rFonts w:eastAsia="Times New Roman"/>
        </w:rPr>
        <w:t>Опубликовать настоящее постановление на официальном сайте муниципального образования «Поселок Айхал» (www.мо-айхал.рф).</w:t>
      </w:r>
    </w:p>
    <w:p w14:paraId="43E70BEA" w14:textId="77777777" w:rsidR="00276C59" w:rsidRPr="00276C59" w:rsidRDefault="00276C59" w:rsidP="00EA1244">
      <w:pPr>
        <w:widowControl/>
        <w:numPr>
          <w:ilvl w:val="0"/>
          <w:numId w:val="3"/>
        </w:numPr>
        <w:tabs>
          <w:tab w:val="left" w:pos="142"/>
          <w:tab w:val="left" w:pos="1129"/>
        </w:tabs>
        <w:autoSpaceDE/>
        <w:autoSpaceDN/>
        <w:adjustRightInd/>
        <w:ind w:left="0"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Контроль за выполнением настоящего постановления возложить на заместителя Главы Администрации О.В. Возную.</w:t>
      </w:r>
    </w:p>
    <w:p w14:paraId="11C0DFBC" w14:textId="77777777" w:rsidR="00276C59" w:rsidRPr="00276C59" w:rsidRDefault="00276C59" w:rsidP="00EA1244">
      <w:pPr>
        <w:widowControl/>
        <w:numPr>
          <w:ilvl w:val="0"/>
          <w:numId w:val="3"/>
        </w:numPr>
        <w:tabs>
          <w:tab w:val="left" w:pos="142"/>
          <w:tab w:val="left" w:pos="1129"/>
        </w:tabs>
        <w:autoSpaceDE/>
        <w:autoSpaceDN/>
        <w:adjustRightInd/>
        <w:ind w:left="0" w:right="20" w:firstLine="567"/>
        <w:jc w:val="both"/>
        <w:rPr>
          <w:rFonts w:eastAsia="Times New Roman"/>
        </w:rPr>
      </w:pPr>
      <w:r w:rsidRPr="00276C59">
        <w:rPr>
          <w:rFonts w:eastAsia="Times New Roman"/>
        </w:rPr>
        <w:t>Постановление вступает в силу со дня его официального опубликования.</w:t>
      </w:r>
    </w:p>
    <w:p w14:paraId="2F53ECF7" w14:textId="77777777" w:rsidR="00276C59" w:rsidRPr="00276C59" w:rsidRDefault="00276C59" w:rsidP="00276C59">
      <w:pPr>
        <w:tabs>
          <w:tab w:val="left" w:pos="142"/>
          <w:tab w:val="left" w:pos="1129"/>
        </w:tabs>
        <w:autoSpaceDE/>
        <w:autoSpaceDN/>
        <w:adjustRightInd/>
        <w:ind w:left="360" w:right="20" w:firstLine="567"/>
        <w:jc w:val="both"/>
        <w:rPr>
          <w:rFonts w:eastAsia="Times New Roman"/>
          <w:color w:val="FF0000"/>
        </w:rPr>
      </w:pPr>
    </w:p>
    <w:p w14:paraId="41B68603" w14:textId="77777777" w:rsidR="00276C59" w:rsidRPr="00276C59" w:rsidRDefault="00276C59" w:rsidP="00276C5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2400978" w14:textId="77777777" w:rsidR="00276C59" w:rsidRPr="00276C59" w:rsidRDefault="00276C59" w:rsidP="00276C5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DB7F50B" w14:textId="77777777" w:rsidR="00276C59" w:rsidRPr="00276C59" w:rsidRDefault="00276C59" w:rsidP="00276C5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5408687" w14:textId="77777777" w:rsidR="00276C59" w:rsidRPr="00276C59" w:rsidRDefault="00276C59" w:rsidP="00276C59">
      <w:pPr>
        <w:widowControl/>
        <w:autoSpaceDE/>
        <w:autoSpaceDN/>
        <w:adjustRightInd/>
        <w:jc w:val="right"/>
        <w:rPr>
          <w:rFonts w:eastAsia="Times New Roman"/>
        </w:rPr>
      </w:pPr>
      <w:r w:rsidRPr="00276C59">
        <w:rPr>
          <w:rFonts w:eastAsia="Times New Roman"/>
          <w:b/>
        </w:rPr>
        <w:t>Глава поселка</w:t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</w:r>
      <w:r w:rsidRPr="00276C59">
        <w:rPr>
          <w:rFonts w:eastAsia="Times New Roman"/>
          <w:b/>
        </w:rPr>
        <w:tab/>
        <w:t>В.П. Карпов</w:t>
      </w:r>
    </w:p>
    <w:p w14:paraId="72A3BF7C" w14:textId="0792102E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098375FA" w14:textId="1351B351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4058E672" w14:textId="2D8D69D9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252279C8" w14:textId="36A6C03A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3629515B" w14:textId="6A22D331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58D68FA7" w14:textId="4F8D49E4" w:rsidR="00276C59" w:rsidRDefault="00276C59" w:rsidP="00276C59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7A5886D1" w14:textId="77777777" w:rsidR="00276C59" w:rsidRDefault="00276C59" w:rsidP="00276C59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413F3D08" w14:textId="77777777" w:rsidR="00276C59" w:rsidRDefault="00276C59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30F5A29A" w14:textId="49FBF258" w:rsidR="00276C59" w:rsidRDefault="00276C59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618CFB26" w14:textId="788BD132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26E556B0" w14:textId="15C07DD8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DE1839" wp14:editId="10F1FB53">
            <wp:simplePos x="0" y="0"/>
            <wp:positionH relativeFrom="column">
              <wp:posOffset>2724150</wp:posOffset>
            </wp:positionH>
            <wp:positionV relativeFrom="paragraph">
              <wp:posOffset>119380</wp:posOffset>
            </wp:positionV>
            <wp:extent cx="909955" cy="892810"/>
            <wp:effectExtent l="0" t="0" r="444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4F5BA" w14:textId="1B03B65E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2553FCC7" w14:textId="32B2F07B" w:rsidR="008F4A68" w:rsidRDefault="008F4A68" w:rsidP="008F4A68"/>
    <w:p w14:paraId="22152F5E" w14:textId="77777777" w:rsidR="008F4A68" w:rsidRDefault="008F4A68" w:rsidP="008F4A68">
      <w:pPr>
        <w:pStyle w:val="6"/>
        <w:rPr>
          <w:szCs w:val="28"/>
        </w:rPr>
      </w:pPr>
    </w:p>
    <w:p w14:paraId="21C6F128" w14:textId="77777777" w:rsidR="008F4A68" w:rsidRDefault="008F4A68" w:rsidP="008F4A68">
      <w:pPr>
        <w:jc w:val="both"/>
        <w:rPr>
          <w:bCs/>
          <w:iCs/>
          <w:position w:val="6"/>
          <w:sz w:val="16"/>
          <w:szCs w:val="16"/>
        </w:rPr>
      </w:pPr>
    </w:p>
    <w:p w14:paraId="681E545C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</w:p>
    <w:p w14:paraId="6E973C8A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3AFA6249" w14:textId="77777777" w:rsidR="008F4A68" w:rsidRDefault="008F4A68" w:rsidP="008F4A68">
      <w:pPr>
        <w:ind w:right="141"/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32995094" w14:textId="77777777" w:rsidR="008F4A68" w:rsidRDefault="008F4A68" w:rsidP="008F4A68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3EB5113C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>
        <w:rPr>
          <w:b/>
          <w:bCs/>
          <w:iCs/>
          <w:position w:val="6"/>
          <w:sz w:val="16"/>
          <w:szCs w:val="16"/>
        </w:rPr>
        <w:t>каб</w:t>
      </w:r>
      <w:proofErr w:type="spellEnd"/>
      <w:r>
        <w:rPr>
          <w:b/>
          <w:bCs/>
          <w:iCs/>
          <w:position w:val="6"/>
          <w:sz w:val="16"/>
          <w:szCs w:val="16"/>
        </w:rPr>
        <w:t xml:space="preserve">. 207 </w:t>
      </w:r>
    </w:p>
    <w:p w14:paraId="436311F9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тел/факс 6-10-36  </w:t>
      </w:r>
    </w:p>
    <w:p w14:paraId="4AB55BDE" w14:textId="77777777" w:rsidR="008F4A68" w:rsidRPr="00E16039" w:rsidRDefault="008F4A68" w:rsidP="008F4A68">
      <w:pPr>
        <w:tabs>
          <w:tab w:val="left" w:pos="2370"/>
        </w:tabs>
        <w:jc w:val="center"/>
        <w:rPr>
          <w:bCs/>
          <w:iCs/>
          <w:position w:val="6"/>
          <w:sz w:val="16"/>
          <w:szCs w:val="16"/>
          <w:lang w:val="en-US"/>
        </w:rPr>
      </w:pPr>
      <w:r>
        <w:rPr>
          <w:bCs/>
          <w:iCs/>
          <w:position w:val="6"/>
          <w:sz w:val="16"/>
          <w:szCs w:val="16"/>
          <w:lang w:val="en-US"/>
        </w:rPr>
        <w:t>e</w:t>
      </w:r>
      <w:r w:rsidRPr="007706A4">
        <w:rPr>
          <w:bCs/>
          <w:iCs/>
          <w:position w:val="6"/>
          <w:sz w:val="16"/>
          <w:szCs w:val="16"/>
          <w:lang w:val="en-US"/>
        </w:rPr>
        <w:t>-</w:t>
      </w:r>
      <w:r>
        <w:rPr>
          <w:bCs/>
          <w:iCs/>
          <w:position w:val="6"/>
          <w:sz w:val="16"/>
          <w:szCs w:val="16"/>
          <w:lang w:val="en-US"/>
        </w:rPr>
        <w:t>mail</w:t>
      </w:r>
      <w:r w:rsidRPr="007706A4">
        <w:rPr>
          <w:bCs/>
          <w:iCs/>
          <w:position w:val="6"/>
          <w:sz w:val="16"/>
          <w:szCs w:val="16"/>
          <w:lang w:val="en-US"/>
        </w:rPr>
        <w:t xml:space="preserve">: </w:t>
      </w:r>
      <w:r w:rsidRPr="00882046">
        <w:rPr>
          <w:bCs/>
          <w:iCs/>
          <w:position w:val="6"/>
          <w:sz w:val="16"/>
          <w:szCs w:val="16"/>
          <w:lang w:val="en-US"/>
        </w:rPr>
        <w:t>ikmo_pa@mail.ru</w:t>
      </w:r>
      <w:r>
        <w:rPr>
          <w:bCs/>
          <w:iCs/>
          <w:position w:val="6"/>
          <w:sz w:val="16"/>
          <w:szCs w:val="16"/>
          <w:lang w:val="en-US"/>
        </w:rPr>
        <w:t xml:space="preserve"> </w:t>
      </w: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4A68" w:rsidRPr="007706A4" w14:paraId="58537941" w14:textId="77777777" w:rsidTr="005D233D">
        <w:trPr>
          <w:trHeight w:val="194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A922865" w14:textId="77777777" w:rsidR="008F4A68" w:rsidRPr="007706A4" w:rsidRDefault="008F4A68" w:rsidP="005D233D">
            <w:pPr>
              <w:rPr>
                <w:b/>
                <w:sz w:val="2"/>
                <w:szCs w:val="2"/>
                <w:lang w:val="en-US"/>
              </w:rPr>
            </w:pPr>
          </w:p>
          <w:p w14:paraId="44246EE0" w14:textId="77777777" w:rsidR="008F4A68" w:rsidRPr="007706A4" w:rsidRDefault="008F4A68" w:rsidP="005D233D">
            <w:pPr>
              <w:rPr>
                <w:sz w:val="2"/>
                <w:szCs w:val="2"/>
                <w:lang w:val="en-US"/>
              </w:rPr>
            </w:pPr>
          </w:p>
          <w:p w14:paraId="44BE6C74" w14:textId="77777777" w:rsidR="008F4A68" w:rsidRPr="007706A4" w:rsidRDefault="008F4A68" w:rsidP="005D233D">
            <w:pPr>
              <w:tabs>
                <w:tab w:val="left" w:pos="3930"/>
              </w:tabs>
              <w:rPr>
                <w:sz w:val="2"/>
                <w:szCs w:val="2"/>
                <w:lang w:val="en-US"/>
              </w:rPr>
            </w:pPr>
          </w:p>
        </w:tc>
      </w:tr>
    </w:tbl>
    <w:p w14:paraId="155F87A9" w14:textId="77777777" w:rsidR="008F4A68" w:rsidRPr="007706A4" w:rsidRDefault="008F4A68" w:rsidP="008F4A68">
      <w:pPr>
        <w:rPr>
          <w:sz w:val="16"/>
          <w:szCs w:val="16"/>
          <w:u w:val="single"/>
          <w:lang w:val="en-US"/>
        </w:rPr>
      </w:pP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</w:p>
    <w:p w14:paraId="0CE41818" w14:textId="77777777" w:rsidR="008F4A68" w:rsidRPr="00E16039" w:rsidRDefault="008F4A68" w:rsidP="008F4A68">
      <w:pPr>
        <w:tabs>
          <w:tab w:val="left" w:pos="2745"/>
        </w:tabs>
        <w:jc w:val="center"/>
        <w:rPr>
          <w:b/>
          <w:sz w:val="28"/>
          <w:szCs w:val="28"/>
        </w:rPr>
      </w:pPr>
      <w:r w:rsidRPr="00E16039">
        <w:rPr>
          <w:b/>
          <w:sz w:val="28"/>
          <w:szCs w:val="28"/>
        </w:rPr>
        <w:t>РЕШЕНИЕ</w:t>
      </w:r>
    </w:p>
    <w:p w14:paraId="257CFEF4" w14:textId="77777777" w:rsidR="008F4A68" w:rsidRDefault="008F4A68" w:rsidP="008F4A68">
      <w:pPr>
        <w:tabs>
          <w:tab w:val="left" w:pos="2745"/>
        </w:tabs>
        <w:rPr>
          <w:b/>
          <w:sz w:val="26"/>
          <w:szCs w:val="26"/>
        </w:rPr>
      </w:pPr>
    </w:p>
    <w:p w14:paraId="474D8CE3" w14:textId="77777777" w:rsidR="008F4A68" w:rsidRPr="008662F0" w:rsidRDefault="008F4A68" w:rsidP="008F4A68">
      <w:pPr>
        <w:jc w:val="both"/>
        <w:rPr>
          <w:i/>
          <w:iCs/>
          <w:color w:val="FF0000"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30</w:t>
      </w:r>
      <w:r w:rsidRPr="008662F0">
        <w:rPr>
          <w:sz w:val="28"/>
          <w:szCs w:val="28"/>
        </w:rPr>
        <w:t xml:space="preserve"> июля 2020 года</w:t>
      </w:r>
      <w:r w:rsidRPr="008662F0">
        <w:rPr>
          <w:color w:val="FF0000"/>
          <w:sz w:val="28"/>
          <w:szCs w:val="28"/>
        </w:rPr>
        <w:t xml:space="preserve"> </w:t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</w:r>
      <w:r w:rsidRPr="008662F0">
        <w:rPr>
          <w:color w:val="FF0000"/>
          <w:sz w:val="28"/>
          <w:szCs w:val="28"/>
        </w:rPr>
        <w:tab/>
        <w:t xml:space="preserve">     </w:t>
      </w:r>
      <w:r w:rsidRPr="008662F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14:paraId="0522CDCA" w14:textId="77777777" w:rsidR="008F4A68" w:rsidRPr="0055703D" w:rsidRDefault="008F4A68" w:rsidP="008F4A68">
      <w:pPr>
        <w:jc w:val="center"/>
        <w:rPr>
          <w:b/>
          <w:bCs/>
        </w:rPr>
      </w:pPr>
    </w:p>
    <w:p w14:paraId="233D7263" w14:textId="77777777" w:rsidR="008F4A68" w:rsidRPr="00E16039" w:rsidRDefault="008F4A68" w:rsidP="008F4A68">
      <w:pPr>
        <w:jc w:val="center"/>
        <w:rPr>
          <w:b/>
          <w:bCs/>
          <w:sz w:val="28"/>
          <w:szCs w:val="28"/>
        </w:rPr>
      </w:pPr>
      <w:r w:rsidRPr="00E16039">
        <w:rPr>
          <w:b/>
          <w:bCs/>
          <w:sz w:val="28"/>
          <w:szCs w:val="28"/>
        </w:rPr>
        <w:t>О регистрации кандидатов в депутаты</w:t>
      </w:r>
      <w:r>
        <w:rPr>
          <w:b/>
          <w:bCs/>
          <w:sz w:val="28"/>
          <w:szCs w:val="28"/>
        </w:rPr>
        <w:t xml:space="preserve"> </w:t>
      </w:r>
      <w:r w:rsidRPr="00E16039">
        <w:rPr>
          <w:b/>
          <w:bCs/>
          <w:sz w:val="28"/>
          <w:szCs w:val="28"/>
        </w:rPr>
        <w:t>представительного органа</w:t>
      </w:r>
    </w:p>
    <w:p w14:paraId="0759F5B1" w14:textId="77777777" w:rsidR="008F4A68" w:rsidRPr="00E16039" w:rsidRDefault="008F4A68" w:rsidP="008F4A68">
      <w:pPr>
        <w:jc w:val="center"/>
        <w:rPr>
          <w:b/>
          <w:bCs/>
          <w:sz w:val="28"/>
          <w:szCs w:val="28"/>
        </w:rPr>
      </w:pPr>
      <w:r w:rsidRPr="00E16039">
        <w:rPr>
          <w:b/>
          <w:bCs/>
          <w:sz w:val="28"/>
          <w:szCs w:val="28"/>
        </w:rPr>
        <w:t>муниципального образования «Поселок Айхал»</w:t>
      </w:r>
    </w:p>
    <w:p w14:paraId="213343D8" w14:textId="77777777" w:rsidR="008F4A68" w:rsidRPr="00D518C9" w:rsidRDefault="008F4A68" w:rsidP="008F4A68">
      <w:pPr>
        <w:rPr>
          <w:sz w:val="28"/>
          <w:szCs w:val="28"/>
        </w:rPr>
      </w:pPr>
    </w:p>
    <w:p w14:paraId="46BE8651" w14:textId="77777777" w:rsidR="008F4A68" w:rsidRPr="00E16039" w:rsidRDefault="008F4A68" w:rsidP="008F4A68">
      <w:pPr>
        <w:ind w:firstLine="720"/>
        <w:jc w:val="both"/>
        <w:rPr>
          <w:sz w:val="26"/>
          <w:szCs w:val="26"/>
        </w:rPr>
      </w:pPr>
      <w:r w:rsidRPr="00E16039">
        <w:rPr>
          <w:sz w:val="26"/>
          <w:szCs w:val="26"/>
        </w:rPr>
        <w:t>Заслушав информацию председателя избирательной комиссии МО «Поселок Айхал» Пашиной Е.Ю. о поступивших в избирательную комиссию МО «Поселок Айхал» документах для регистрации кандидатов в депутаты представительного органа МО «Поселок Айхал», руководствуясь статьями 38, 39 Закона Республики Саха (Якутия) «О муниципальных выборах в Республике Саха (Якутия)» от 28.11.2011 года №</w:t>
      </w:r>
      <w:r>
        <w:rPr>
          <w:sz w:val="26"/>
          <w:szCs w:val="26"/>
        </w:rPr>
        <w:t xml:space="preserve"> </w:t>
      </w:r>
      <w:r w:rsidRPr="00E16039">
        <w:rPr>
          <w:sz w:val="26"/>
          <w:szCs w:val="26"/>
        </w:rPr>
        <w:t xml:space="preserve">964-З </w:t>
      </w:r>
      <w:r>
        <w:rPr>
          <w:sz w:val="26"/>
          <w:szCs w:val="26"/>
        </w:rPr>
        <w:t xml:space="preserve">№ </w:t>
      </w:r>
      <w:r w:rsidRPr="00E16039">
        <w:rPr>
          <w:sz w:val="26"/>
          <w:szCs w:val="26"/>
        </w:rPr>
        <w:t>815-IV избирательная комиссия муниципального образования «Поселок Айхал»</w:t>
      </w:r>
      <w:r>
        <w:rPr>
          <w:sz w:val="26"/>
          <w:szCs w:val="26"/>
        </w:rPr>
        <w:t xml:space="preserve"> решила:</w:t>
      </w:r>
    </w:p>
    <w:p w14:paraId="1633AAE5" w14:textId="77777777" w:rsidR="008F4A68" w:rsidRDefault="008F4A68" w:rsidP="008F4A68">
      <w:pPr>
        <w:tabs>
          <w:tab w:val="left" w:pos="993"/>
        </w:tabs>
        <w:jc w:val="both"/>
        <w:rPr>
          <w:sz w:val="26"/>
          <w:szCs w:val="26"/>
        </w:rPr>
      </w:pPr>
    </w:p>
    <w:p w14:paraId="572FC205" w14:textId="77777777" w:rsidR="008F4A68" w:rsidRPr="0088198C" w:rsidRDefault="008F4A68" w:rsidP="00EA124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E16039">
        <w:rPr>
          <w:sz w:val="26"/>
          <w:szCs w:val="26"/>
        </w:rPr>
        <w:t>Зарегистрировать кандидатов в депутаты представительного органа МО «Поселок Айхал»:</w:t>
      </w:r>
    </w:p>
    <w:p w14:paraId="5E3327CF" w14:textId="77777777" w:rsidR="008F4A68" w:rsidRPr="00E16039" w:rsidRDefault="008F4A68" w:rsidP="00EA124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039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>14</w:t>
      </w:r>
      <w:r w:rsidRPr="00E16039">
        <w:rPr>
          <w:sz w:val="26"/>
          <w:szCs w:val="26"/>
        </w:rPr>
        <w:t>:</w:t>
      </w:r>
    </w:p>
    <w:p w14:paraId="6B8B22E9" w14:textId="77777777" w:rsidR="008F4A68" w:rsidRDefault="008F4A68" w:rsidP="008F4A68">
      <w:pPr>
        <w:tabs>
          <w:tab w:val="left" w:pos="851"/>
        </w:tabs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Чупаева</w:t>
      </w:r>
      <w:proofErr w:type="spellEnd"/>
      <w:r>
        <w:rPr>
          <w:b/>
          <w:sz w:val="26"/>
          <w:szCs w:val="26"/>
        </w:rPr>
        <w:t xml:space="preserve"> Максима Муратовича</w:t>
      </w:r>
      <w:r w:rsidRPr="00E16039">
        <w:rPr>
          <w:sz w:val="26"/>
          <w:szCs w:val="26"/>
          <w:lang w:val="sah-RU"/>
        </w:rPr>
        <w:t xml:space="preserve">, </w:t>
      </w:r>
      <w:r>
        <w:rPr>
          <w:sz w:val="26"/>
          <w:szCs w:val="26"/>
          <w:lang w:val="sah-RU"/>
        </w:rPr>
        <w:t>16.09.1982</w:t>
      </w:r>
      <w:r w:rsidRPr="00E16039">
        <w:rPr>
          <w:sz w:val="26"/>
          <w:szCs w:val="26"/>
          <w:lang w:val="sah-RU"/>
        </w:rPr>
        <w:t xml:space="preserve"> г.р., образование высшее, место работы</w:t>
      </w:r>
      <w:r w:rsidRPr="00E16039">
        <w:rPr>
          <w:sz w:val="26"/>
          <w:szCs w:val="26"/>
        </w:rPr>
        <w:t xml:space="preserve">: </w:t>
      </w:r>
      <w:r>
        <w:rPr>
          <w:sz w:val="26"/>
          <w:szCs w:val="26"/>
        </w:rPr>
        <w:t>Муниципальное бюджетное учреждение дополнительного образования «Детская школа искусств» п. Айхал</w:t>
      </w:r>
      <w:r w:rsidRPr="00E16039">
        <w:rPr>
          <w:sz w:val="26"/>
          <w:szCs w:val="26"/>
        </w:rPr>
        <w:t xml:space="preserve">, заместитель </w:t>
      </w:r>
      <w:r>
        <w:rPr>
          <w:sz w:val="26"/>
          <w:szCs w:val="26"/>
        </w:rPr>
        <w:t>директора по УВР, преподаватель теоретических дисциплин;</w:t>
      </w:r>
      <w:r w:rsidRPr="00E16039">
        <w:rPr>
          <w:sz w:val="26"/>
          <w:szCs w:val="26"/>
        </w:rPr>
        <w:t xml:space="preserve"> в порядке самовыдвижения</w:t>
      </w:r>
      <w:r>
        <w:rPr>
          <w:sz w:val="26"/>
          <w:szCs w:val="26"/>
        </w:rPr>
        <w:t>;</w:t>
      </w:r>
      <w:r w:rsidRPr="00E16039">
        <w:rPr>
          <w:sz w:val="26"/>
          <w:szCs w:val="26"/>
        </w:rPr>
        <w:t xml:space="preserve"> </w:t>
      </w:r>
      <w:bookmarkStart w:id="4" w:name="_Hlk46418436"/>
      <w:r w:rsidRPr="00E16039">
        <w:rPr>
          <w:sz w:val="26"/>
          <w:szCs w:val="26"/>
        </w:rPr>
        <w:t xml:space="preserve">дата и время регистрации </w:t>
      </w:r>
      <w:bookmarkEnd w:id="4"/>
      <w:r>
        <w:rPr>
          <w:sz w:val="26"/>
          <w:szCs w:val="26"/>
        </w:rPr>
        <w:t>30</w:t>
      </w:r>
      <w:r w:rsidRPr="00E16039">
        <w:rPr>
          <w:sz w:val="26"/>
          <w:szCs w:val="26"/>
        </w:rPr>
        <w:t>.07.2020г. 16:30 ч.</w:t>
      </w:r>
    </w:p>
    <w:p w14:paraId="53C7485E" w14:textId="77777777" w:rsidR="008F4A68" w:rsidRDefault="008F4A68" w:rsidP="008F4A68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Садженицу</w:t>
      </w:r>
      <w:proofErr w:type="spellEnd"/>
      <w:r>
        <w:rPr>
          <w:b/>
          <w:sz w:val="26"/>
          <w:szCs w:val="26"/>
        </w:rPr>
        <w:t xml:space="preserve"> Александру Олеговну</w:t>
      </w:r>
      <w:r w:rsidRPr="00E16039">
        <w:rPr>
          <w:sz w:val="26"/>
          <w:szCs w:val="26"/>
        </w:rPr>
        <w:t xml:space="preserve">, </w:t>
      </w:r>
      <w:r>
        <w:rPr>
          <w:sz w:val="26"/>
          <w:szCs w:val="26"/>
        </w:rPr>
        <w:t>19.02.1985</w:t>
      </w:r>
      <w:r w:rsidRPr="00E16039">
        <w:rPr>
          <w:sz w:val="26"/>
          <w:szCs w:val="26"/>
        </w:rPr>
        <w:t xml:space="preserve"> г.</w:t>
      </w:r>
      <w:r>
        <w:rPr>
          <w:sz w:val="26"/>
          <w:szCs w:val="26"/>
        </w:rPr>
        <w:t>р.</w:t>
      </w:r>
      <w:r w:rsidRPr="00E16039">
        <w:rPr>
          <w:sz w:val="26"/>
          <w:szCs w:val="26"/>
        </w:rPr>
        <w:t xml:space="preserve">, образование высшее, место работы: </w:t>
      </w:r>
      <w:r>
        <w:rPr>
          <w:sz w:val="26"/>
          <w:szCs w:val="26"/>
        </w:rPr>
        <w:t>ГБУ РС(Я) «Айхальская городская больница», начальник хозяйственного отдела</w:t>
      </w:r>
      <w:r w:rsidRPr="00E16039">
        <w:rPr>
          <w:sz w:val="26"/>
          <w:szCs w:val="26"/>
        </w:rPr>
        <w:t>; в порядке самовыдвижения</w:t>
      </w:r>
      <w:r>
        <w:rPr>
          <w:sz w:val="26"/>
          <w:szCs w:val="26"/>
        </w:rPr>
        <w:t xml:space="preserve">; </w:t>
      </w:r>
      <w:r w:rsidRPr="00E16039">
        <w:rPr>
          <w:sz w:val="26"/>
          <w:szCs w:val="26"/>
        </w:rPr>
        <w:t xml:space="preserve">дата и время регистрации </w:t>
      </w:r>
      <w:r>
        <w:rPr>
          <w:sz w:val="26"/>
          <w:szCs w:val="26"/>
        </w:rPr>
        <w:t>30</w:t>
      </w:r>
      <w:r w:rsidRPr="00E16039">
        <w:rPr>
          <w:sz w:val="26"/>
          <w:szCs w:val="26"/>
        </w:rPr>
        <w:t>.07.2020г. 16:40 ч.</w:t>
      </w:r>
    </w:p>
    <w:p w14:paraId="1F302494" w14:textId="77777777" w:rsidR="008F4A68" w:rsidRDefault="008F4A68" w:rsidP="008F4A68">
      <w:pPr>
        <w:tabs>
          <w:tab w:val="left" w:pos="993"/>
        </w:tabs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Еврасову</w:t>
      </w:r>
      <w:proofErr w:type="spellEnd"/>
      <w:r>
        <w:rPr>
          <w:b/>
          <w:sz w:val="26"/>
          <w:szCs w:val="26"/>
        </w:rPr>
        <w:t xml:space="preserve"> Оксану Сергеевну</w:t>
      </w:r>
      <w:r w:rsidRPr="00E16039">
        <w:rPr>
          <w:sz w:val="26"/>
          <w:szCs w:val="26"/>
        </w:rPr>
        <w:t xml:space="preserve">, </w:t>
      </w:r>
      <w:r>
        <w:rPr>
          <w:sz w:val="26"/>
          <w:szCs w:val="26"/>
        </w:rPr>
        <w:t>14.02.1985</w:t>
      </w:r>
      <w:r w:rsidRPr="00E16039">
        <w:rPr>
          <w:sz w:val="26"/>
          <w:szCs w:val="26"/>
        </w:rPr>
        <w:t xml:space="preserve"> г.</w:t>
      </w:r>
      <w:r>
        <w:rPr>
          <w:sz w:val="26"/>
          <w:szCs w:val="26"/>
        </w:rPr>
        <w:t>р.</w:t>
      </w:r>
      <w:r w:rsidRPr="00E16039">
        <w:rPr>
          <w:sz w:val="26"/>
          <w:szCs w:val="26"/>
        </w:rPr>
        <w:t>, образование высшее, место работы: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Айхало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Удачнинский</w:t>
      </w:r>
      <w:proofErr w:type="spellEnd"/>
      <w:r>
        <w:rPr>
          <w:sz w:val="26"/>
          <w:szCs w:val="26"/>
        </w:rPr>
        <w:t xml:space="preserve"> корпункт</w:t>
      </w:r>
      <w:r w:rsidRPr="00E16039">
        <w:rPr>
          <w:sz w:val="26"/>
          <w:szCs w:val="26"/>
        </w:rPr>
        <w:t xml:space="preserve"> </w:t>
      </w:r>
      <w:r>
        <w:rPr>
          <w:sz w:val="26"/>
          <w:szCs w:val="26"/>
        </w:rPr>
        <w:t>ООО «Медиакомпания «Алмазный край», заведующий корпунктом</w:t>
      </w:r>
      <w:r w:rsidRPr="00E16039">
        <w:rPr>
          <w:sz w:val="26"/>
          <w:szCs w:val="26"/>
        </w:rPr>
        <w:t>; в порядке самовыдвижения</w:t>
      </w:r>
      <w:r>
        <w:rPr>
          <w:sz w:val="26"/>
          <w:szCs w:val="26"/>
        </w:rPr>
        <w:t xml:space="preserve">; </w:t>
      </w:r>
      <w:r w:rsidRPr="00E16039">
        <w:rPr>
          <w:sz w:val="26"/>
          <w:szCs w:val="26"/>
        </w:rPr>
        <w:t xml:space="preserve">дата и время регистрации </w:t>
      </w:r>
      <w:r>
        <w:rPr>
          <w:sz w:val="26"/>
          <w:szCs w:val="26"/>
        </w:rPr>
        <w:t>30</w:t>
      </w:r>
      <w:r w:rsidRPr="00E16039">
        <w:rPr>
          <w:sz w:val="26"/>
          <w:szCs w:val="26"/>
        </w:rPr>
        <w:t>.07.2020г. 16:</w:t>
      </w:r>
      <w:r>
        <w:rPr>
          <w:sz w:val="26"/>
          <w:szCs w:val="26"/>
        </w:rPr>
        <w:t>5</w:t>
      </w:r>
      <w:r w:rsidRPr="00E16039">
        <w:rPr>
          <w:sz w:val="26"/>
          <w:szCs w:val="26"/>
        </w:rPr>
        <w:t>0 ч.</w:t>
      </w:r>
    </w:p>
    <w:p w14:paraId="14F800DC" w14:textId="77777777" w:rsidR="008F4A68" w:rsidRPr="004A625E" w:rsidRDefault="008F4A68" w:rsidP="00EA124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4A625E">
        <w:rPr>
          <w:sz w:val="26"/>
          <w:szCs w:val="26"/>
        </w:rPr>
        <w:t>Опубликовать настоящее решение на официальном сайте и информационном бюллетене «Вестник Айхала» администрации муниципального образования «Поселок Айхал».</w:t>
      </w:r>
    </w:p>
    <w:p w14:paraId="0945A927" w14:textId="77777777" w:rsidR="008F4A68" w:rsidRDefault="008F4A68" w:rsidP="008F4A68"/>
    <w:p w14:paraId="5076FD9B" w14:textId="77777777" w:rsidR="008F4A68" w:rsidRPr="00E16039" w:rsidRDefault="008F4A68" w:rsidP="008F4A68">
      <w:pPr>
        <w:ind w:firstLine="426"/>
        <w:rPr>
          <w:sz w:val="26"/>
          <w:szCs w:val="26"/>
        </w:rPr>
      </w:pPr>
    </w:p>
    <w:p w14:paraId="7FEC053C" w14:textId="77777777" w:rsidR="008F4A68" w:rsidRPr="00E16039" w:rsidRDefault="008F4A68" w:rsidP="008F4A68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lastRenderedPageBreak/>
        <w:t xml:space="preserve">Председатель ИКМО «Поселок </w:t>
      </w:r>
      <w:proofErr w:type="gramStart"/>
      <w:r w:rsidRPr="00E16039">
        <w:rPr>
          <w:b/>
          <w:sz w:val="26"/>
          <w:szCs w:val="26"/>
        </w:rPr>
        <w:t xml:space="preserve">Айхал»   </w:t>
      </w:r>
      <w:proofErr w:type="gramEnd"/>
      <w:r w:rsidRPr="00E16039">
        <w:rPr>
          <w:b/>
          <w:sz w:val="26"/>
          <w:szCs w:val="26"/>
        </w:rPr>
        <w:t xml:space="preserve">                    </w:t>
      </w:r>
      <w:r w:rsidRPr="00E16039">
        <w:rPr>
          <w:b/>
          <w:sz w:val="26"/>
          <w:szCs w:val="26"/>
        </w:rPr>
        <w:tab/>
      </w:r>
      <w:r w:rsidRPr="00E16039">
        <w:rPr>
          <w:b/>
          <w:sz w:val="26"/>
          <w:szCs w:val="26"/>
        </w:rPr>
        <w:tab/>
        <w:t>Е.Ю. Пашина</w:t>
      </w:r>
    </w:p>
    <w:p w14:paraId="1C91DE83" w14:textId="77777777" w:rsidR="008F4A68" w:rsidRPr="00E16039" w:rsidRDefault="008F4A68" w:rsidP="008F4A68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t xml:space="preserve"> </w:t>
      </w:r>
    </w:p>
    <w:p w14:paraId="23120A0E" w14:textId="77777777" w:rsidR="008F4A68" w:rsidRPr="00E16039" w:rsidRDefault="008F4A68" w:rsidP="008F4A68">
      <w:pPr>
        <w:rPr>
          <w:b/>
          <w:sz w:val="26"/>
          <w:szCs w:val="26"/>
        </w:rPr>
      </w:pPr>
    </w:p>
    <w:p w14:paraId="061872FC" w14:textId="77777777" w:rsidR="008F4A68" w:rsidRPr="00E16039" w:rsidRDefault="008F4A68" w:rsidP="008F4A68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t xml:space="preserve">Секретарь ИКМО «Поселок </w:t>
      </w:r>
      <w:proofErr w:type="gramStart"/>
      <w:r w:rsidRPr="00E16039">
        <w:rPr>
          <w:b/>
          <w:sz w:val="26"/>
          <w:szCs w:val="26"/>
        </w:rPr>
        <w:t xml:space="preserve">Айхал»   </w:t>
      </w:r>
      <w:proofErr w:type="gramEnd"/>
      <w:r w:rsidRPr="00E16039">
        <w:rPr>
          <w:b/>
          <w:sz w:val="26"/>
          <w:szCs w:val="26"/>
        </w:rPr>
        <w:t xml:space="preserve">                     </w:t>
      </w:r>
      <w:r w:rsidRPr="00E16039">
        <w:rPr>
          <w:b/>
          <w:sz w:val="26"/>
          <w:szCs w:val="26"/>
        </w:rPr>
        <w:tab/>
      </w:r>
      <w:r w:rsidRPr="00E16039">
        <w:rPr>
          <w:b/>
          <w:sz w:val="26"/>
          <w:szCs w:val="26"/>
        </w:rPr>
        <w:tab/>
        <w:t xml:space="preserve">Д.А. </w:t>
      </w:r>
      <w:proofErr w:type="spellStart"/>
      <w:r w:rsidRPr="00E16039">
        <w:rPr>
          <w:b/>
          <w:sz w:val="26"/>
          <w:szCs w:val="26"/>
        </w:rPr>
        <w:t>Чухарев</w:t>
      </w:r>
      <w:proofErr w:type="spellEnd"/>
      <w:r w:rsidRPr="00E16039">
        <w:rPr>
          <w:b/>
          <w:sz w:val="26"/>
          <w:szCs w:val="26"/>
        </w:rPr>
        <w:t xml:space="preserve"> </w:t>
      </w:r>
    </w:p>
    <w:p w14:paraId="72FFF45A" w14:textId="77777777" w:rsidR="008F4A68" w:rsidRPr="0055703D" w:rsidRDefault="008F4A68" w:rsidP="008F4A68">
      <w:pPr>
        <w:rPr>
          <w:sz w:val="20"/>
          <w:szCs w:val="20"/>
        </w:rPr>
      </w:pPr>
    </w:p>
    <w:p w14:paraId="7877E6CC" w14:textId="778082F9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182D7768" w14:textId="4CA8C2E9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603581" wp14:editId="4AA8AA9E">
            <wp:simplePos x="0" y="0"/>
            <wp:positionH relativeFrom="column">
              <wp:posOffset>2790825</wp:posOffset>
            </wp:positionH>
            <wp:positionV relativeFrom="paragraph">
              <wp:posOffset>119380</wp:posOffset>
            </wp:positionV>
            <wp:extent cx="909955" cy="892810"/>
            <wp:effectExtent l="0" t="0" r="4445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3C9D5" w14:textId="7DE2DFCB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69F15D58" w14:textId="65C188C4" w:rsidR="008F4A68" w:rsidRDefault="008F4A68" w:rsidP="008F4A68"/>
    <w:p w14:paraId="6B96DDBF" w14:textId="77777777" w:rsidR="008F4A68" w:rsidRDefault="008F4A68" w:rsidP="008F4A68">
      <w:pPr>
        <w:pStyle w:val="6"/>
        <w:rPr>
          <w:szCs w:val="28"/>
        </w:rPr>
      </w:pPr>
    </w:p>
    <w:p w14:paraId="15C5CDFE" w14:textId="77777777" w:rsidR="008F4A68" w:rsidRDefault="008F4A68" w:rsidP="008F4A68">
      <w:pPr>
        <w:jc w:val="both"/>
        <w:rPr>
          <w:bCs/>
          <w:iCs/>
          <w:position w:val="6"/>
          <w:sz w:val="16"/>
          <w:szCs w:val="16"/>
        </w:rPr>
      </w:pPr>
    </w:p>
    <w:p w14:paraId="607C4870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</w:p>
    <w:p w14:paraId="1AF3CF40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16628692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5CD14AFB" w14:textId="77777777" w:rsidR="008F4A68" w:rsidRDefault="008F4A68" w:rsidP="008F4A68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64366502" w14:textId="77777777" w:rsidR="008F4A68" w:rsidRPr="00A21E1D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A21E1D"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 w:rsidRPr="00A21E1D">
        <w:rPr>
          <w:b/>
          <w:bCs/>
          <w:iCs/>
          <w:position w:val="6"/>
          <w:sz w:val="16"/>
          <w:szCs w:val="16"/>
        </w:rPr>
        <w:t>каб</w:t>
      </w:r>
      <w:proofErr w:type="spellEnd"/>
      <w:r w:rsidRPr="00A21E1D">
        <w:rPr>
          <w:b/>
          <w:bCs/>
          <w:iCs/>
          <w:position w:val="6"/>
          <w:sz w:val="16"/>
          <w:szCs w:val="16"/>
        </w:rPr>
        <w:t xml:space="preserve">. 207 </w:t>
      </w:r>
    </w:p>
    <w:p w14:paraId="15CDF82A" w14:textId="77777777" w:rsidR="008F4A68" w:rsidRPr="00A21E1D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A21E1D">
        <w:rPr>
          <w:b/>
          <w:bCs/>
          <w:iCs/>
          <w:position w:val="6"/>
          <w:sz w:val="16"/>
          <w:szCs w:val="16"/>
        </w:rPr>
        <w:t xml:space="preserve">тел/факс 6-10-36 </w:t>
      </w:r>
      <w:r w:rsidRPr="00A21E1D">
        <w:rPr>
          <w:b/>
          <w:bCs/>
          <w:iCs/>
          <w:position w:val="6"/>
          <w:sz w:val="16"/>
          <w:szCs w:val="16"/>
          <w:lang w:val="en-US"/>
        </w:rPr>
        <w:t>e</w:t>
      </w:r>
      <w:r w:rsidRPr="008F4A68">
        <w:rPr>
          <w:b/>
          <w:bCs/>
          <w:iCs/>
          <w:position w:val="6"/>
          <w:sz w:val="16"/>
          <w:szCs w:val="16"/>
        </w:rPr>
        <w:t>-</w:t>
      </w:r>
      <w:r w:rsidRPr="00A21E1D">
        <w:rPr>
          <w:b/>
          <w:bCs/>
          <w:iCs/>
          <w:position w:val="6"/>
          <w:sz w:val="16"/>
          <w:szCs w:val="16"/>
          <w:lang w:val="en-US"/>
        </w:rPr>
        <w:t>mail</w:t>
      </w:r>
      <w:r w:rsidRPr="008F4A68">
        <w:rPr>
          <w:b/>
          <w:bCs/>
          <w:iCs/>
          <w:position w:val="6"/>
          <w:sz w:val="16"/>
          <w:szCs w:val="16"/>
        </w:rPr>
        <w:t xml:space="preserve">: </w:t>
      </w:r>
      <w:proofErr w:type="spellStart"/>
      <w:r w:rsidRPr="00A21E1D">
        <w:rPr>
          <w:b/>
          <w:bCs/>
          <w:iCs/>
          <w:position w:val="6"/>
          <w:sz w:val="16"/>
          <w:szCs w:val="16"/>
          <w:lang w:val="en-US"/>
        </w:rPr>
        <w:t>ikmo</w:t>
      </w:r>
      <w:proofErr w:type="spellEnd"/>
      <w:r w:rsidRPr="008F4A68">
        <w:rPr>
          <w:b/>
          <w:bCs/>
          <w:iCs/>
          <w:position w:val="6"/>
          <w:sz w:val="16"/>
          <w:szCs w:val="16"/>
        </w:rPr>
        <w:t>_</w:t>
      </w:r>
      <w:r w:rsidRPr="00A21E1D">
        <w:rPr>
          <w:b/>
          <w:bCs/>
          <w:iCs/>
          <w:position w:val="6"/>
          <w:sz w:val="16"/>
          <w:szCs w:val="16"/>
          <w:lang w:val="en-US"/>
        </w:rPr>
        <w:t>pa</w:t>
      </w:r>
      <w:r w:rsidRPr="008F4A68">
        <w:rPr>
          <w:b/>
          <w:bCs/>
          <w:iCs/>
          <w:position w:val="6"/>
          <w:sz w:val="16"/>
          <w:szCs w:val="16"/>
        </w:rPr>
        <w:t>@</w:t>
      </w:r>
      <w:r w:rsidRPr="00A21E1D">
        <w:rPr>
          <w:b/>
          <w:bCs/>
          <w:iCs/>
          <w:position w:val="6"/>
          <w:sz w:val="16"/>
          <w:szCs w:val="16"/>
          <w:lang w:val="en-US"/>
        </w:rPr>
        <w:t>mail</w:t>
      </w:r>
      <w:r w:rsidRPr="008F4A68">
        <w:rPr>
          <w:b/>
          <w:bCs/>
          <w:iCs/>
          <w:position w:val="6"/>
          <w:sz w:val="16"/>
          <w:szCs w:val="16"/>
        </w:rPr>
        <w:t>.</w:t>
      </w:r>
      <w:proofErr w:type="spellStart"/>
      <w:r w:rsidRPr="00A21E1D">
        <w:rPr>
          <w:b/>
          <w:bCs/>
          <w:iCs/>
          <w:position w:val="6"/>
          <w:sz w:val="16"/>
          <w:szCs w:val="16"/>
          <w:lang w:val="en-US"/>
        </w:rPr>
        <w:t>ru</w:t>
      </w:r>
      <w:proofErr w:type="spellEnd"/>
      <w:r w:rsidRPr="008F4A68">
        <w:rPr>
          <w:b/>
          <w:bCs/>
          <w:iCs/>
          <w:position w:val="6"/>
          <w:sz w:val="16"/>
          <w:szCs w:val="16"/>
        </w:rPr>
        <w:t xml:space="preserve"> </w:t>
      </w:r>
    </w:p>
    <w:tbl>
      <w:tblPr>
        <w:tblW w:w="8640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F4A68" w:rsidRPr="008F4A68" w14:paraId="550A98AA" w14:textId="77777777" w:rsidTr="005D233D">
        <w:trPr>
          <w:trHeight w:val="194"/>
        </w:trPr>
        <w:tc>
          <w:tcPr>
            <w:tcW w:w="8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9B60F18" w14:textId="77777777" w:rsidR="008F4A68" w:rsidRPr="008F4A68" w:rsidRDefault="008F4A68" w:rsidP="005D233D">
            <w:pPr>
              <w:rPr>
                <w:b/>
                <w:sz w:val="2"/>
                <w:szCs w:val="2"/>
              </w:rPr>
            </w:pPr>
          </w:p>
          <w:p w14:paraId="786DC928" w14:textId="77777777" w:rsidR="008F4A68" w:rsidRPr="008F4A68" w:rsidRDefault="008F4A68" w:rsidP="005D233D">
            <w:pPr>
              <w:rPr>
                <w:sz w:val="2"/>
                <w:szCs w:val="2"/>
              </w:rPr>
            </w:pPr>
          </w:p>
          <w:p w14:paraId="26CB01A3" w14:textId="77777777" w:rsidR="008F4A68" w:rsidRPr="008F4A68" w:rsidRDefault="008F4A68" w:rsidP="005D233D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128F926B" w14:textId="77777777" w:rsidR="008F4A68" w:rsidRPr="00584B3D" w:rsidRDefault="008F4A68" w:rsidP="008F4A68">
      <w:pPr>
        <w:jc w:val="center"/>
        <w:rPr>
          <w:b/>
          <w:sz w:val="28"/>
          <w:szCs w:val="20"/>
        </w:rPr>
      </w:pPr>
      <w:r w:rsidRPr="00584B3D">
        <w:rPr>
          <w:b/>
          <w:sz w:val="28"/>
          <w:szCs w:val="20"/>
        </w:rPr>
        <w:t>РЕШЕНИЕ</w:t>
      </w:r>
    </w:p>
    <w:p w14:paraId="28F0D27D" w14:textId="77777777" w:rsidR="008F4A68" w:rsidRDefault="008F4A68" w:rsidP="008F4A68">
      <w:pPr>
        <w:rPr>
          <w:sz w:val="28"/>
        </w:rPr>
      </w:pPr>
    </w:p>
    <w:p w14:paraId="39C7C10E" w14:textId="77777777" w:rsidR="008F4A68" w:rsidRPr="00584B3D" w:rsidRDefault="008F4A68" w:rsidP="008F4A68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Pr="00584B3D">
        <w:rPr>
          <w:sz w:val="26"/>
          <w:szCs w:val="26"/>
        </w:rPr>
        <w:t xml:space="preserve"> июля 2020 года</w:t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</w:t>
      </w:r>
      <w:r w:rsidRPr="00584B3D">
        <w:rPr>
          <w:sz w:val="26"/>
          <w:szCs w:val="26"/>
        </w:rPr>
        <w:t xml:space="preserve">№ </w:t>
      </w:r>
      <w:r>
        <w:rPr>
          <w:sz w:val="26"/>
          <w:szCs w:val="26"/>
        </w:rPr>
        <w:t>22</w:t>
      </w:r>
    </w:p>
    <w:p w14:paraId="3F46000A" w14:textId="77777777" w:rsidR="008F4A68" w:rsidRPr="00A21E1D" w:rsidRDefault="008F4A68" w:rsidP="008F4A68">
      <w:pPr>
        <w:rPr>
          <w:sz w:val="26"/>
          <w:szCs w:val="26"/>
        </w:rPr>
      </w:pP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</w:p>
    <w:p w14:paraId="7B7C642F" w14:textId="77777777" w:rsidR="008F4A68" w:rsidRPr="00A21E1D" w:rsidRDefault="008F4A68" w:rsidP="008F4A68">
      <w:pPr>
        <w:jc w:val="center"/>
        <w:rPr>
          <w:b/>
          <w:bCs/>
          <w:sz w:val="28"/>
          <w:szCs w:val="28"/>
        </w:rPr>
      </w:pPr>
      <w:r w:rsidRPr="00A21E1D">
        <w:rPr>
          <w:b/>
          <w:bCs/>
          <w:sz w:val="28"/>
          <w:szCs w:val="28"/>
        </w:rPr>
        <w:t xml:space="preserve">О регистрации кандидатов на должность главы </w:t>
      </w:r>
    </w:p>
    <w:p w14:paraId="6E1C5622" w14:textId="77777777" w:rsidR="008F4A68" w:rsidRPr="00A21E1D" w:rsidRDefault="008F4A68" w:rsidP="008F4A68">
      <w:pPr>
        <w:jc w:val="center"/>
        <w:rPr>
          <w:b/>
          <w:bCs/>
          <w:sz w:val="28"/>
          <w:szCs w:val="28"/>
        </w:rPr>
      </w:pPr>
      <w:r w:rsidRPr="00A21E1D">
        <w:rPr>
          <w:b/>
          <w:bCs/>
          <w:sz w:val="28"/>
          <w:szCs w:val="28"/>
        </w:rPr>
        <w:t>муниципального образования «Поселок Айхал»</w:t>
      </w:r>
    </w:p>
    <w:p w14:paraId="50214851" w14:textId="77777777" w:rsidR="008F4A68" w:rsidRPr="00A21E1D" w:rsidRDefault="008F4A68" w:rsidP="008F4A68">
      <w:pPr>
        <w:ind w:firstLine="360"/>
        <w:jc w:val="both"/>
        <w:rPr>
          <w:sz w:val="28"/>
          <w:szCs w:val="28"/>
        </w:rPr>
      </w:pPr>
    </w:p>
    <w:p w14:paraId="27E02FE8" w14:textId="77777777" w:rsidR="008F4A68" w:rsidRPr="00A21E1D" w:rsidRDefault="008F4A68" w:rsidP="008F4A68">
      <w:pPr>
        <w:spacing w:after="240"/>
        <w:jc w:val="both"/>
        <w:rPr>
          <w:sz w:val="28"/>
          <w:szCs w:val="28"/>
        </w:rPr>
      </w:pPr>
      <w:r w:rsidRPr="00A21E1D">
        <w:rPr>
          <w:sz w:val="28"/>
          <w:szCs w:val="28"/>
        </w:rPr>
        <w:tab/>
        <w:t>Заслушав информацию председателя избирательной комиссии</w:t>
      </w:r>
      <w:r>
        <w:rPr>
          <w:sz w:val="28"/>
          <w:szCs w:val="28"/>
        </w:rPr>
        <w:t xml:space="preserve"> </w:t>
      </w:r>
      <w:r w:rsidRPr="00A21E1D">
        <w:rPr>
          <w:sz w:val="28"/>
          <w:szCs w:val="28"/>
        </w:rPr>
        <w:t>МО «Поселок Айхал» Пашиной Е.Ю. о поступивших в избирательную комиссию избирательных документов для регистрации кандидатов на должность главы муниципального образования «Поселок Айхал»</w:t>
      </w:r>
      <w:r>
        <w:rPr>
          <w:sz w:val="28"/>
          <w:szCs w:val="28"/>
        </w:rPr>
        <w:t xml:space="preserve">, </w:t>
      </w:r>
      <w:r w:rsidRPr="00A21E1D">
        <w:rPr>
          <w:sz w:val="28"/>
          <w:szCs w:val="28"/>
        </w:rPr>
        <w:t>в соответствии с п. 10 ст. 24</w:t>
      </w:r>
      <w:r>
        <w:rPr>
          <w:sz w:val="28"/>
          <w:szCs w:val="28"/>
        </w:rPr>
        <w:t xml:space="preserve">, ст. 38, ст. 39, ст. 44 </w:t>
      </w:r>
      <w:r w:rsidRPr="00A21E1D">
        <w:rPr>
          <w:sz w:val="28"/>
          <w:szCs w:val="28"/>
        </w:rPr>
        <w:t>Закона Республики Саха (Якутия) «О муниципальных в</w:t>
      </w:r>
      <w:r w:rsidRPr="00A21E1D">
        <w:rPr>
          <w:sz w:val="28"/>
          <w:szCs w:val="28"/>
        </w:rPr>
        <w:t>ы</w:t>
      </w:r>
      <w:r w:rsidRPr="00A21E1D">
        <w:rPr>
          <w:sz w:val="28"/>
          <w:szCs w:val="28"/>
        </w:rPr>
        <w:t>борах в Республике Саха (Якутия)» от 28.09.2011г.</w:t>
      </w:r>
      <w:r>
        <w:rPr>
          <w:sz w:val="28"/>
          <w:szCs w:val="28"/>
        </w:rPr>
        <w:t xml:space="preserve"> №</w:t>
      </w:r>
      <w:r w:rsidRPr="00A21E1D">
        <w:rPr>
          <w:sz w:val="28"/>
          <w:szCs w:val="28"/>
        </w:rPr>
        <w:t xml:space="preserve"> 964-З </w:t>
      </w:r>
      <w:r>
        <w:rPr>
          <w:sz w:val="28"/>
          <w:szCs w:val="28"/>
        </w:rPr>
        <w:t xml:space="preserve">№ </w:t>
      </w:r>
      <w:r w:rsidRPr="00A21E1D">
        <w:rPr>
          <w:sz w:val="28"/>
          <w:szCs w:val="28"/>
        </w:rPr>
        <w:t>815-IV, избирательная комиссия решила:</w:t>
      </w:r>
    </w:p>
    <w:p w14:paraId="5E9AA102" w14:textId="77777777" w:rsidR="008F4A68" w:rsidRDefault="008F4A68" w:rsidP="008F4A68">
      <w:pPr>
        <w:jc w:val="both"/>
        <w:rPr>
          <w:sz w:val="28"/>
          <w:szCs w:val="28"/>
        </w:rPr>
      </w:pPr>
      <w:r w:rsidRPr="00A21E1D">
        <w:rPr>
          <w:sz w:val="28"/>
          <w:szCs w:val="28"/>
        </w:rPr>
        <w:t>1. зарегистрировать кандидатов на должность главы муниципального образования «Поселок Айхал» по единому избирательному округу:</w:t>
      </w:r>
    </w:p>
    <w:p w14:paraId="6D1FBFBC" w14:textId="77777777" w:rsidR="008F4A68" w:rsidRPr="00A21E1D" w:rsidRDefault="008F4A68" w:rsidP="008F4A68">
      <w:pPr>
        <w:jc w:val="both"/>
        <w:rPr>
          <w:sz w:val="28"/>
          <w:szCs w:val="28"/>
        </w:rPr>
      </w:pPr>
      <w:r w:rsidRPr="00A21E1D">
        <w:rPr>
          <w:sz w:val="28"/>
          <w:szCs w:val="28"/>
        </w:rPr>
        <w:t xml:space="preserve">1.1 Петровскую Галию </w:t>
      </w:r>
      <w:proofErr w:type="spellStart"/>
      <w:r w:rsidRPr="00A21E1D">
        <w:rPr>
          <w:sz w:val="28"/>
          <w:szCs w:val="28"/>
        </w:rPr>
        <w:t>Шен-Сэйевну</w:t>
      </w:r>
      <w:proofErr w:type="spellEnd"/>
      <w:r w:rsidRPr="00A21E1D">
        <w:rPr>
          <w:sz w:val="28"/>
          <w:szCs w:val="28"/>
        </w:rPr>
        <w:t xml:space="preserve"> 08.11.1974</w:t>
      </w:r>
      <w:r>
        <w:rPr>
          <w:sz w:val="28"/>
          <w:szCs w:val="28"/>
        </w:rPr>
        <w:t xml:space="preserve"> </w:t>
      </w:r>
      <w:r w:rsidRPr="00A21E1D">
        <w:rPr>
          <w:sz w:val="28"/>
          <w:szCs w:val="28"/>
        </w:rPr>
        <w:t xml:space="preserve">г.р., образование профессиональное высшее, место работы: МАОУ СОШ № 23 им. Г.А. Кадзова, педагог дополнительного образования, выдвижение: </w:t>
      </w:r>
      <w:proofErr w:type="spellStart"/>
      <w:r w:rsidRPr="00A21E1D">
        <w:rPr>
          <w:sz w:val="28"/>
          <w:szCs w:val="28"/>
        </w:rPr>
        <w:t>Мирнинское</w:t>
      </w:r>
      <w:proofErr w:type="spellEnd"/>
      <w:r w:rsidRPr="00A21E1D">
        <w:rPr>
          <w:sz w:val="28"/>
          <w:szCs w:val="28"/>
        </w:rPr>
        <w:t xml:space="preserve"> местное отделение Якутского регионального отделения Всероссийской политической партии «Единая Россия», дата и время регистрации 27.07.2020 г., 16:30</w:t>
      </w:r>
      <w:r>
        <w:rPr>
          <w:sz w:val="28"/>
          <w:szCs w:val="28"/>
        </w:rPr>
        <w:t xml:space="preserve"> </w:t>
      </w:r>
      <w:r w:rsidRPr="00A21E1D">
        <w:rPr>
          <w:sz w:val="28"/>
          <w:szCs w:val="28"/>
        </w:rPr>
        <w:t>ч.</w:t>
      </w:r>
      <w:r>
        <w:rPr>
          <w:sz w:val="28"/>
          <w:szCs w:val="28"/>
        </w:rPr>
        <w:t>.</w:t>
      </w:r>
    </w:p>
    <w:p w14:paraId="760B92B8" w14:textId="77777777" w:rsidR="008F4A68" w:rsidRPr="00A21E1D" w:rsidRDefault="008F4A68" w:rsidP="008F4A68">
      <w:pPr>
        <w:jc w:val="both"/>
        <w:rPr>
          <w:sz w:val="28"/>
          <w:szCs w:val="28"/>
        </w:rPr>
      </w:pPr>
      <w:r w:rsidRPr="00A21E1D">
        <w:rPr>
          <w:sz w:val="28"/>
          <w:szCs w:val="28"/>
        </w:rPr>
        <w:t>1.2</w:t>
      </w:r>
      <w:r w:rsidRPr="00A21E1D">
        <w:rPr>
          <w:sz w:val="28"/>
          <w:szCs w:val="28"/>
        </w:rPr>
        <w:tab/>
      </w:r>
      <w:proofErr w:type="spellStart"/>
      <w:r w:rsidRPr="00A21E1D">
        <w:rPr>
          <w:sz w:val="28"/>
          <w:szCs w:val="28"/>
        </w:rPr>
        <w:t>Софина</w:t>
      </w:r>
      <w:proofErr w:type="spellEnd"/>
      <w:r w:rsidRPr="00A21E1D">
        <w:rPr>
          <w:sz w:val="28"/>
          <w:szCs w:val="28"/>
        </w:rPr>
        <w:t xml:space="preserve"> Александра Юрьевича 20.05.1977</w:t>
      </w:r>
      <w:r>
        <w:rPr>
          <w:sz w:val="28"/>
          <w:szCs w:val="28"/>
        </w:rPr>
        <w:t xml:space="preserve"> </w:t>
      </w:r>
      <w:r w:rsidRPr="00A21E1D">
        <w:rPr>
          <w:sz w:val="28"/>
          <w:szCs w:val="28"/>
        </w:rPr>
        <w:t xml:space="preserve">г.р., образование профессиональное высшее, место работы: АК «АЛРОСА» (ПАО), Айхальский горно-обогатительный комбинат, </w:t>
      </w:r>
      <w:proofErr w:type="spellStart"/>
      <w:r w:rsidRPr="00A21E1D">
        <w:rPr>
          <w:sz w:val="28"/>
          <w:szCs w:val="28"/>
        </w:rPr>
        <w:t>Промэнергоцех</w:t>
      </w:r>
      <w:proofErr w:type="spellEnd"/>
      <w:r w:rsidRPr="00A21E1D">
        <w:rPr>
          <w:sz w:val="28"/>
          <w:szCs w:val="28"/>
        </w:rPr>
        <w:t>, заместитель начальника, в порядке самовыдвижения, дата и время регистрации 27.07.2020 г., 16:</w:t>
      </w:r>
      <w:r>
        <w:rPr>
          <w:sz w:val="28"/>
          <w:szCs w:val="28"/>
        </w:rPr>
        <w:t xml:space="preserve">35 </w:t>
      </w:r>
      <w:proofErr w:type="gramStart"/>
      <w:r w:rsidRPr="00A21E1D">
        <w:rPr>
          <w:sz w:val="28"/>
          <w:szCs w:val="28"/>
        </w:rPr>
        <w:t>ч.</w:t>
      </w:r>
      <w:r>
        <w:rPr>
          <w:sz w:val="28"/>
          <w:szCs w:val="28"/>
        </w:rPr>
        <w:t>.</w:t>
      </w:r>
      <w:proofErr w:type="gramEnd"/>
    </w:p>
    <w:p w14:paraId="35088DC3" w14:textId="77777777" w:rsidR="008F4A68" w:rsidRPr="00A21E1D" w:rsidRDefault="008F4A68" w:rsidP="008F4A68">
      <w:pPr>
        <w:jc w:val="both"/>
        <w:rPr>
          <w:sz w:val="28"/>
          <w:szCs w:val="28"/>
        </w:rPr>
      </w:pPr>
      <w:r w:rsidRPr="00A21E1D">
        <w:rPr>
          <w:sz w:val="28"/>
          <w:szCs w:val="28"/>
        </w:rPr>
        <w:t>1.3</w:t>
      </w:r>
      <w:r w:rsidRPr="00A21E1D">
        <w:rPr>
          <w:sz w:val="28"/>
          <w:szCs w:val="28"/>
        </w:rPr>
        <w:tab/>
        <w:t>Хайдукову Марину Николаевну 16.03.1963</w:t>
      </w:r>
      <w:r>
        <w:rPr>
          <w:sz w:val="28"/>
          <w:szCs w:val="28"/>
        </w:rPr>
        <w:t xml:space="preserve"> </w:t>
      </w:r>
      <w:r w:rsidRPr="00A21E1D">
        <w:rPr>
          <w:sz w:val="28"/>
          <w:szCs w:val="28"/>
        </w:rPr>
        <w:t>г.р., образование профессиональное высшее, пенсионер МВД, в порядке самовыдвижения, дата и время регистрации 27.07.2020 г., 16:</w:t>
      </w:r>
      <w:r>
        <w:rPr>
          <w:sz w:val="28"/>
          <w:szCs w:val="28"/>
        </w:rPr>
        <w:t xml:space="preserve">40 </w:t>
      </w:r>
      <w:proofErr w:type="gramStart"/>
      <w:r w:rsidRPr="00A21E1D">
        <w:rPr>
          <w:sz w:val="28"/>
          <w:szCs w:val="28"/>
        </w:rPr>
        <w:t>ч.</w:t>
      </w:r>
      <w:r>
        <w:rPr>
          <w:sz w:val="28"/>
          <w:szCs w:val="28"/>
        </w:rPr>
        <w:t>.</w:t>
      </w:r>
      <w:proofErr w:type="gramEnd"/>
    </w:p>
    <w:p w14:paraId="2433417E" w14:textId="77777777" w:rsidR="008F4A68" w:rsidRPr="00A21E1D" w:rsidRDefault="008F4A68" w:rsidP="008F4A68">
      <w:pPr>
        <w:ind w:firstLine="709"/>
        <w:jc w:val="both"/>
        <w:rPr>
          <w:sz w:val="28"/>
          <w:szCs w:val="28"/>
        </w:rPr>
      </w:pPr>
      <w:r w:rsidRPr="00A21E1D">
        <w:rPr>
          <w:sz w:val="28"/>
          <w:szCs w:val="28"/>
        </w:rPr>
        <w:t xml:space="preserve">2. Опубликовать настоящее решение на официальном сайте и информационном </w:t>
      </w:r>
      <w:r w:rsidRPr="00A21E1D">
        <w:rPr>
          <w:sz w:val="28"/>
          <w:szCs w:val="28"/>
        </w:rPr>
        <w:lastRenderedPageBreak/>
        <w:t>бюллетене «Вестник Айхала» администрации муниципального образования «Поселок Айхал».</w:t>
      </w:r>
    </w:p>
    <w:p w14:paraId="5D643578" w14:textId="77777777" w:rsidR="008F4A68" w:rsidRPr="00A21E1D" w:rsidRDefault="008F4A68" w:rsidP="008F4A68">
      <w:pPr>
        <w:ind w:firstLine="708"/>
        <w:jc w:val="both"/>
        <w:rPr>
          <w:sz w:val="28"/>
          <w:szCs w:val="28"/>
        </w:rPr>
      </w:pPr>
    </w:p>
    <w:p w14:paraId="68642D5C" w14:textId="77777777" w:rsidR="008F4A68" w:rsidRPr="002F6AE5" w:rsidRDefault="008F4A68" w:rsidP="008F4A68">
      <w:pPr>
        <w:jc w:val="both"/>
        <w:rPr>
          <w:b/>
          <w:sz w:val="28"/>
          <w:szCs w:val="28"/>
        </w:rPr>
      </w:pPr>
      <w:r w:rsidRPr="002F6AE5">
        <w:rPr>
          <w:b/>
          <w:sz w:val="28"/>
          <w:szCs w:val="28"/>
        </w:rPr>
        <w:t xml:space="preserve">Председатель ИКМО «Поселок Айхал» </w:t>
      </w:r>
      <w:r w:rsidRPr="002F6AE5">
        <w:rPr>
          <w:b/>
          <w:sz w:val="28"/>
          <w:szCs w:val="28"/>
        </w:rPr>
        <w:tab/>
      </w:r>
      <w:r w:rsidRPr="002F6AE5">
        <w:rPr>
          <w:b/>
          <w:sz w:val="28"/>
          <w:szCs w:val="28"/>
        </w:rPr>
        <w:tab/>
      </w:r>
      <w:r w:rsidRPr="002F6AE5">
        <w:rPr>
          <w:b/>
          <w:sz w:val="28"/>
          <w:szCs w:val="28"/>
        </w:rPr>
        <w:tab/>
        <w:t>Е.Ю. Пашина</w:t>
      </w:r>
    </w:p>
    <w:p w14:paraId="662D0A6C" w14:textId="77777777" w:rsidR="008F4A68" w:rsidRPr="002F6AE5" w:rsidRDefault="008F4A68" w:rsidP="008F4A68">
      <w:pPr>
        <w:jc w:val="both"/>
        <w:rPr>
          <w:b/>
          <w:sz w:val="28"/>
          <w:szCs w:val="28"/>
        </w:rPr>
      </w:pPr>
    </w:p>
    <w:p w14:paraId="68F5AF91" w14:textId="77777777" w:rsidR="008F4A68" w:rsidRPr="002F6AE5" w:rsidRDefault="008F4A68" w:rsidP="008F4A68">
      <w:pPr>
        <w:jc w:val="both"/>
        <w:rPr>
          <w:b/>
          <w:sz w:val="28"/>
          <w:szCs w:val="28"/>
        </w:rPr>
      </w:pPr>
      <w:r w:rsidRPr="002F6AE5">
        <w:rPr>
          <w:b/>
          <w:sz w:val="28"/>
          <w:szCs w:val="28"/>
        </w:rPr>
        <w:t xml:space="preserve">Секретарь ИКМО «Поселок Айхал» </w:t>
      </w:r>
      <w:r w:rsidRPr="002F6AE5">
        <w:rPr>
          <w:b/>
          <w:sz w:val="28"/>
          <w:szCs w:val="28"/>
        </w:rPr>
        <w:tab/>
      </w:r>
      <w:r w:rsidRPr="002F6AE5">
        <w:rPr>
          <w:b/>
          <w:sz w:val="28"/>
          <w:szCs w:val="28"/>
        </w:rPr>
        <w:tab/>
      </w:r>
      <w:r w:rsidRPr="002F6AE5">
        <w:rPr>
          <w:b/>
          <w:sz w:val="28"/>
          <w:szCs w:val="28"/>
        </w:rPr>
        <w:tab/>
      </w:r>
      <w:r w:rsidRPr="002F6AE5">
        <w:rPr>
          <w:b/>
          <w:sz w:val="28"/>
          <w:szCs w:val="28"/>
        </w:rPr>
        <w:tab/>
        <w:t xml:space="preserve">Д.А. </w:t>
      </w:r>
      <w:proofErr w:type="spellStart"/>
      <w:r w:rsidRPr="002F6AE5">
        <w:rPr>
          <w:b/>
          <w:sz w:val="28"/>
          <w:szCs w:val="28"/>
        </w:rPr>
        <w:t>Чухарев</w:t>
      </w:r>
      <w:proofErr w:type="spellEnd"/>
    </w:p>
    <w:p w14:paraId="03B072D9" w14:textId="290DDBC7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13B5227C" w14:textId="26F8A393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2BA7FE8B" w14:textId="216209A6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E8497E" wp14:editId="5AC2F30B">
            <wp:simplePos x="0" y="0"/>
            <wp:positionH relativeFrom="column">
              <wp:posOffset>2724150</wp:posOffset>
            </wp:positionH>
            <wp:positionV relativeFrom="paragraph">
              <wp:posOffset>119380</wp:posOffset>
            </wp:positionV>
            <wp:extent cx="909955" cy="892810"/>
            <wp:effectExtent l="0" t="0" r="4445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7B0E" w14:textId="7B40AF42" w:rsidR="008F4A68" w:rsidRDefault="008F4A68" w:rsidP="00276C5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1A585166" w14:textId="37D92B61" w:rsidR="008F4A68" w:rsidRDefault="008F4A68" w:rsidP="008F4A68"/>
    <w:p w14:paraId="49377BD0" w14:textId="77777777" w:rsidR="008F4A68" w:rsidRDefault="008F4A68" w:rsidP="008F4A68">
      <w:pPr>
        <w:pStyle w:val="6"/>
        <w:rPr>
          <w:szCs w:val="28"/>
        </w:rPr>
      </w:pPr>
    </w:p>
    <w:p w14:paraId="7095B885" w14:textId="77777777" w:rsidR="008F4A68" w:rsidRDefault="008F4A68" w:rsidP="008F4A68">
      <w:pPr>
        <w:rPr>
          <w:b/>
          <w:bCs/>
          <w:iCs/>
          <w:position w:val="6"/>
          <w:sz w:val="28"/>
          <w:szCs w:val="28"/>
        </w:rPr>
      </w:pPr>
    </w:p>
    <w:p w14:paraId="3AD4BDFA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0E88FCCF" w14:textId="77777777" w:rsidR="008F4A68" w:rsidRDefault="008F4A68" w:rsidP="008F4A68">
      <w:pPr>
        <w:ind w:right="141"/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385754A3" w14:textId="77777777" w:rsidR="008F4A68" w:rsidRDefault="008F4A68" w:rsidP="008F4A68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0956B6FA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>
        <w:rPr>
          <w:b/>
          <w:bCs/>
          <w:iCs/>
          <w:position w:val="6"/>
          <w:sz w:val="16"/>
          <w:szCs w:val="16"/>
        </w:rPr>
        <w:t>каб</w:t>
      </w:r>
      <w:proofErr w:type="spellEnd"/>
      <w:r>
        <w:rPr>
          <w:b/>
          <w:bCs/>
          <w:iCs/>
          <w:position w:val="6"/>
          <w:sz w:val="16"/>
          <w:szCs w:val="16"/>
        </w:rPr>
        <w:t xml:space="preserve">. 207 </w:t>
      </w:r>
    </w:p>
    <w:p w14:paraId="5EB64C6A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тел/факс 6-10-36  </w:t>
      </w:r>
    </w:p>
    <w:p w14:paraId="129E762C" w14:textId="77777777" w:rsidR="008F4A68" w:rsidRPr="00E16039" w:rsidRDefault="008F4A68" w:rsidP="008F4A68">
      <w:pPr>
        <w:tabs>
          <w:tab w:val="left" w:pos="2370"/>
        </w:tabs>
        <w:jc w:val="center"/>
        <w:rPr>
          <w:bCs/>
          <w:iCs/>
          <w:position w:val="6"/>
          <w:sz w:val="16"/>
          <w:szCs w:val="16"/>
          <w:lang w:val="en-US"/>
        </w:rPr>
      </w:pPr>
      <w:r>
        <w:rPr>
          <w:bCs/>
          <w:iCs/>
          <w:position w:val="6"/>
          <w:sz w:val="16"/>
          <w:szCs w:val="16"/>
          <w:lang w:val="en-US"/>
        </w:rPr>
        <w:t>e</w:t>
      </w:r>
      <w:r w:rsidRPr="007706A4">
        <w:rPr>
          <w:bCs/>
          <w:iCs/>
          <w:position w:val="6"/>
          <w:sz w:val="16"/>
          <w:szCs w:val="16"/>
          <w:lang w:val="en-US"/>
        </w:rPr>
        <w:t>-</w:t>
      </w:r>
      <w:r>
        <w:rPr>
          <w:bCs/>
          <w:iCs/>
          <w:position w:val="6"/>
          <w:sz w:val="16"/>
          <w:szCs w:val="16"/>
          <w:lang w:val="en-US"/>
        </w:rPr>
        <w:t>mail</w:t>
      </w:r>
      <w:r w:rsidRPr="007706A4">
        <w:rPr>
          <w:bCs/>
          <w:iCs/>
          <w:position w:val="6"/>
          <w:sz w:val="16"/>
          <w:szCs w:val="16"/>
          <w:lang w:val="en-US"/>
        </w:rPr>
        <w:t xml:space="preserve">: </w:t>
      </w:r>
      <w:r w:rsidRPr="00882046">
        <w:rPr>
          <w:bCs/>
          <w:iCs/>
          <w:position w:val="6"/>
          <w:sz w:val="16"/>
          <w:szCs w:val="16"/>
          <w:lang w:val="en-US"/>
        </w:rPr>
        <w:t>ikmo_pa@mail.ru</w:t>
      </w:r>
      <w:r>
        <w:rPr>
          <w:bCs/>
          <w:iCs/>
          <w:position w:val="6"/>
          <w:sz w:val="16"/>
          <w:szCs w:val="16"/>
          <w:lang w:val="en-US"/>
        </w:rPr>
        <w:t xml:space="preserve"> </w:t>
      </w: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4A68" w:rsidRPr="007706A4" w14:paraId="66D5135E" w14:textId="77777777" w:rsidTr="005D233D">
        <w:trPr>
          <w:trHeight w:val="194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4282C88" w14:textId="77777777" w:rsidR="008F4A68" w:rsidRPr="007706A4" w:rsidRDefault="008F4A68" w:rsidP="005D233D">
            <w:pPr>
              <w:rPr>
                <w:b/>
                <w:sz w:val="2"/>
                <w:szCs w:val="2"/>
                <w:lang w:val="en-US"/>
              </w:rPr>
            </w:pPr>
          </w:p>
          <w:p w14:paraId="7441403C" w14:textId="77777777" w:rsidR="008F4A68" w:rsidRPr="007706A4" w:rsidRDefault="008F4A68" w:rsidP="005D233D">
            <w:pPr>
              <w:rPr>
                <w:sz w:val="2"/>
                <w:szCs w:val="2"/>
                <w:lang w:val="en-US"/>
              </w:rPr>
            </w:pPr>
          </w:p>
          <w:p w14:paraId="064A2E0B" w14:textId="77777777" w:rsidR="008F4A68" w:rsidRPr="007706A4" w:rsidRDefault="008F4A68" w:rsidP="005D233D">
            <w:pPr>
              <w:tabs>
                <w:tab w:val="left" w:pos="3930"/>
              </w:tabs>
              <w:rPr>
                <w:sz w:val="2"/>
                <w:szCs w:val="2"/>
                <w:lang w:val="en-US"/>
              </w:rPr>
            </w:pPr>
          </w:p>
        </w:tc>
      </w:tr>
    </w:tbl>
    <w:p w14:paraId="1754DFE8" w14:textId="77777777" w:rsidR="008F4A68" w:rsidRPr="007706A4" w:rsidRDefault="008F4A68" w:rsidP="008F4A68">
      <w:pPr>
        <w:rPr>
          <w:sz w:val="16"/>
          <w:szCs w:val="16"/>
          <w:u w:val="single"/>
          <w:lang w:val="en-US"/>
        </w:rPr>
      </w:pP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</w:p>
    <w:p w14:paraId="2E1E8A32" w14:textId="77777777" w:rsidR="008F4A68" w:rsidRPr="000F55FE" w:rsidRDefault="008F4A68" w:rsidP="008F4A68">
      <w:pPr>
        <w:tabs>
          <w:tab w:val="left" w:pos="2745"/>
        </w:tabs>
        <w:jc w:val="center"/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>РЕШЕНИЕ</w:t>
      </w:r>
    </w:p>
    <w:p w14:paraId="64A85B81" w14:textId="77777777" w:rsidR="008F4A68" w:rsidRPr="00E53442" w:rsidRDefault="008F4A68" w:rsidP="008F4A68">
      <w:pPr>
        <w:jc w:val="both"/>
        <w:rPr>
          <w:i/>
          <w:iCs/>
          <w:color w:val="FF0000"/>
          <w:sz w:val="28"/>
          <w:szCs w:val="28"/>
          <w:lang w:val="sah-RU"/>
        </w:rPr>
      </w:pPr>
      <w:r w:rsidRPr="00E53442">
        <w:rPr>
          <w:sz w:val="28"/>
          <w:szCs w:val="28"/>
          <w:lang w:val="sah-RU"/>
        </w:rPr>
        <w:t>27</w:t>
      </w:r>
      <w:r w:rsidRPr="00E53442">
        <w:rPr>
          <w:sz w:val="28"/>
          <w:szCs w:val="28"/>
        </w:rPr>
        <w:t xml:space="preserve"> июля 2020 года</w:t>
      </w:r>
      <w:r w:rsidRPr="00E53442">
        <w:rPr>
          <w:color w:val="FF0000"/>
          <w:sz w:val="28"/>
          <w:szCs w:val="28"/>
        </w:rPr>
        <w:t xml:space="preserve"> </w:t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</w:r>
      <w:r w:rsidRPr="00E53442">
        <w:rPr>
          <w:color w:val="FF0000"/>
          <w:sz w:val="28"/>
          <w:szCs w:val="28"/>
        </w:rPr>
        <w:tab/>
        <w:t xml:space="preserve">              </w:t>
      </w:r>
      <w:r w:rsidRPr="00E53442">
        <w:rPr>
          <w:sz w:val="28"/>
          <w:szCs w:val="28"/>
        </w:rPr>
        <w:t>№ 20</w:t>
      </w:r>
    </w:p>
    <w:p w14:paraId="29CB5EAC" w14:textId="77777777" w:rsidR="008F4A68" w:rsidRPr="000F55FE" w:rsidRDefault="008F4A68" w:rsidP="008F4A68">
      <w:pPr>
        <w:jc w:val="center"/>
        <w:rPr>
          <w:b/>
          <w:bCs/>
          <w:sz w:val="28"/>
          <w:szCs w:val="28"/>
        </w:rPr>
      </w:pPr>
    </w:p>
    <w:p w14:paraId="79FBBB28" w14:textId="77777777" w:rsidR="008F4A68" w:rsidRPr="000F55FE" w:rsidRDefault="008F4A68" w:rsidP="008F4A68">
      <w:pPr>
        <w:jc w:val="center"/>
        <w:rPr>
          <w:b/>
          <w:bCs/>
          <w:sz w:val="28"/>
          <w:szCs w:val="28"/>
        </w:rPr>
      </w:pPr>
      <w:r w:rsidRPr="000F55FE">
        <w:rPr>
          <w:b/>
          <w:bCs/>
          <w:sz w:val="28"/>
          <w:szCs w:val="28"/>
        </w:rPr>
        <w:t xml:space="preserve">О заверении списка кандидатов в депутаты представительного органа муниципального образования «Поселок Айхал» </w:t>
      </w:r>
      <w:bookmarkStart w:id="5" w:name="_Hlk46751370"/>
      <w:r w:rsidRPr="000F55F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0F55FE">
        <w:rPr>
          <w:b/>
          <w:bCs/>
          <w:sz w:val="28"/>
          <w:szCs w:val="28"/>
        </w:rPr>
        <w:t xml:space="preserve"> Якутским региональным отделением политической партии ЛДПР – Либерально-демократической партии России</w:t>
      </w:r>
    </w:p>
    <w:bookmarkEnd w:id="5"/>
    <w:p w14:paraId="4947E318" w14:textId="77777777" w:rsidR="008F4A68" w:rsidRPr="000F55FE" w:rsidRDefault="008F4A68" w:rsidP="008F4A68">
      <w:pPr>
        <w:jc w:val="both"/>
        <w:rPr>
          <w:b/>
          <w:sz w:val="28"/>
          <w:szCs w:val="28"/>
        </w:rPr>
      </w:pPr>
    </w:p>
    <w:p w14:paraId="65DFE968" w14:textId="77777777" w:rsidR="008F4A68" w:rsidRDefault="008F4A68" w:rsidP="008F4A68">
      <w:pPr>
        <w:ind w:firstLine="720"/>
        <w:jc w:val="both"/>
        <w:rPr>
          <w:sz w:val="28"/>
          <w:szCs w:val="28"/>
        </w:rPr>
      </w:pPr>
      <w:r w:rsidRPr="000F55FE">
        <w:rPr>
          <w:sz w:val="28"/>
          <w:szCs w:val="28"/>
        </w:rPr>
        <w:t>Заслушав информацию председателя избирательной комиссии МО «Поселок Айхал» Пашиной Е.Ю. о поступивших в избирательную комиссию МО «Поселок Айхал» документах для заверения списков кандидатов в депутат</w:t>
      </w:r>
      <w:r>
        <w:rPr>
          <w:sz w:val="28"/>
          <w:szCs w:val="28"/>
        </w:rPr>
        <w:t xml:space="preserve">ы </w:t>
      </w:r>
      <w:r w:rsidRPr="000F55FE">
        <w:rPr>
          <w:sz w:val="28"/>
          <w:szCs w:val="28"/>
        </w:rPr>
        <w:t>поселкового Совета</w:t>
      </w:r>
      <w:r>
        <w:rPr>
          <w:sz w:val="28"/>
          <w:szCs w:val="28"/>
        </w:rPr>
        <w:t xml:space="preserve"> депутатов</w:t>
      </w:r>
      <w:r w:rsidRPr="000F55FE">
        <w:rPr>
          <w:sz w:val="28"/>
          <w:szCs w:val="28"/>
        </w:rPr>
        <w:t xml:space="preserve"> </w:t>
      </w:r>
      <w:bookmarkStart w:id="6" w:name="_Hlk520300822"/>
      <w:r w:rsidRPr="000F55FE">
        <w:rPr>
          <w:sz w:val="28"/>
          <w:szCs w:val="28"/>
        </w:rPr>
        <w:t>по Гагаринскому одномандатному округу и Центральному одномандатному округу</w:t>
      </w:r>
      <w:bookmarkEnd w:id="6"/>
      <w:r w:rsidRPr="000F55FE">
        <w:rPr>
          <w:sz w:val="28"/>
          <w:szCs w:val="28"/>
        </w:rPr>
        <w:t>, выдвинутых Якутским региональным отделением политической партии ЛДПР – Либерально-демократической партии России, в соответствии со ст. 39 Закона Республики Саха (Якутия) от 28.09.2011г. 964–З №815–</w:t>
      </w:r>
      <w:r w:rsidRPr="000F55FE">
        <w:rPr>
          <w:sz w:val="28"/>
          <w:szCs w:val="28"/>
          <w:lang w:val="en-US"/>
        </w:rPr>
        <w:t>IV</w:t>
      </w:r>
      <w:r w:rsidRPr="000F55FE">
        <w:rPr>
          <w:sz w:val="28"/>
          <w:szCs w:val="28"/>
        </w:rPr>
        <w:t xml:space="preserve"> «О муниципальных выборах в Республике Саха (Якутия)» избирательная комиссия муниципального образования «Поселок Айхал» решила:</w:t>
      </w:r>
    </w:p>
    <w:p w14:paraId="5A0A24E1" w14:textId="77777777" w:rsidR="008F4A68" w:rsidRDefault="008F4A68" w:rsidP="008F4A6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14:paraId="5235AD5E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7A66C4">
        <w:rPr>
          <w:sz w:val="28"/>
          <w:szCs w:val="28"/>
        </w:rPr>
        <w:t xml:space="preserve">Заверить списки кандидатов в депутаты </w:t>
      </w:r>
      <w:r>
        <w:rPr>
          <w:sz w:val="28"/>
          <w:szCs w:val="28"/>
        </w:rPr>
        <w:t xml:space="preserve">представительного органа </w:t>
      </w:r>
      <w:r w:rsidRPr="000F55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Гагаринскому </w:t>
      </w:r>
      <w:r w:rsidRPr="000F55FE">
        <w:rPr>
          <w:sz w:val="28"/>
          <w:szCs w:val="28"/>
        </w:rPr>
        <w:t>одномандатному округу</w:t>
      </w:r>
      <w:r>
        <w:rPr>
          <w:sz w:val="28"/>
          <w:szCs w:val="28"/>
        </w:rPr>
        <w:t xml:space="preserve"> №2</w:t>
      </w:r>
      <w:r w:rsidRPr="000F55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Центральному </w:t>
      </w:r>
      <w:r w:rsidRPr="000F55FE">
        <w:rPr>
          <w:sz w:val="28"/>
          <w:szCs w:val="28"/>
        </w:rPr>
        <w:t>одномандатному округу</w:t>
      </w:r>
      <w:r>
        <w:rPr>
          <w:sz w:val="28"/>
          <w:szCs w:val="28"/>
        </w:rPr>
        <w:t xml:space="preserve"> №14</w:t>
      </w:r>
      <w:r w:rsidRPr="000F55FE">
        <w:rPr>
          <w:sz w:val="28"/>
          <w:szCs w:val="28"/>
          <w:lang w:val="sah-RU"/>
        </w:rPr>
        <w:t>, выдвинуты</w:t>
      </w:r>
      <w:r>
        <w:rPr>
          <w:sz w:val="28"/>
          <w:szCs w:val="28"/>
          <w:lang w:val="sah-RU"/>
        </w:rPr>
        <w:t>х</w:t>
      </w:r>
      <w:r w:rsidRPr="000F55FE">
        <w:rPr>
          <w:sz w:val="28"/>
          <w:szCs w:val="28"/>
          <w:lang w:val="sah-RU"/>
        </w:rPr>
        <w:t xml:space="preserve"> Якутским региональным отделением политической партии ЛДПР – Либерально-демократической партии России в количестве 1 человек </w:t>
      </w:r>
      <w:r>
        <w:rPr>
          <w:sz w:val="28"/>
          <w:szCs w:val="28"/>
          <w:lang w:val="sah-RU"/>
        </w:rPr>
        <w:t>–</w:t>
      </w:r>
      <w:r w:rsidRPr="000F55FE">
        <w:rPr>
          <w:sz w:val="28"/>
          <w:szCs w:val="28"/>
          <w:lang w:val="sah-RU"/>
        </w:rPr>
        <w:t xml:space="preserve"> </w:t>
      </w:r>
      <w:r w:rsidRPr="007A66C4">
        <w:rPr>
          <w:sz w:val="28"/>
          <w:szCs w:val="28"/>
          <w:lang w:val="sah-RU"/>
        </w:rPr>
        <w:t xml:space="preserve">по </w:t>
      </w:r>
      <w:r>
        <w:rPr>
          <w:sz w:val="28"/>
          <w:szCs w:val="28"/>
          <w:lang w:val="sah-RU"/>
        </w:rPr>
        <w:t>Гагаринскому</w:t>
      </w:r>
      <w:r w:rsidRPr="007A66C4">
        <w:rPr>
          <w:sz w:val="28"/>
          <w:szCs w:val="28"/>
          <w:lang w:val="sah-RU"/>
        </w:rPr>
        <w:t xml:space="preserve"> одномандатному округу</w:t>
      </w:r>
      <w:r>
        <w:rPr>
          <w:sz w:val="28"/>
          <w:szCs w:val="28"/>
          <w:lang w:val="sah-RU"/>
        </w:rPr>
        <w:t xml:space="preserve"> №2</w:t>
      </w:r>
      <w:r w:rsidRPr="007A66C4">
        <w:rPr>
          <w:sz w:val="28"/>
          <w:szCs w:val="28"/>
          <w:lang w:val="sah-RU"/>
        </w:rPr>
        <w:t xml:space="preserve"> и 1 человек </w:t>
      </w:r>
      <w:r>
        <w:rPr>
          <w:sz w:val="28"/>
          <w:szCs w:val="28"/>
          <w:lang w:val="sah-RU"/>
        </w:rPr>
        <w:t>–</w:t>
      </w:r>
      <w:r w:rsidRPr="007A66C4">
        <w:rPr>
          <w:sz w:val="28"/>
          <w:szCs w:val="28"/>
          <w:lang w:val="sah-RU"/>
        </w:rPr>
        <w:t xml:space="preserve"> по </w:t>
      </w:r>
      <w:r>
        <w:rPr>
          <w:sz w:val="28"/>
          <w:szCs w:val="28"/>
          <w:lang w:val="sah-RU"/>
        </w:rPr>
        <w:t xml:space="preserve">Центральному </w:t>
      </w:r>
      <w:r w:rsidRPr="007A66C4">
        <w:rPr>
          <w:sz w:val="28"/>
          <w:szCs w:val="28"/>
          <w:lang w:val="sah-RU"/>
        </w:rPr>
        <w:t>одномандатному округу</w:t>
      </w:r>
      <w:r>
        <w:rPr>
          <w:sz w:val="28"/>
          <w:szCs w:val="28"/>
          <w:lang w:val="sah-RU"/>
        </w:rPr>
        <w:t xml:space="preserve"> №14</w:t>
      </w:r>
      <w:r w:rsidRPr="007A66C4">
        <w:rPr>
          <w:sz w:val="28"/>
          <w:szCs w:val="28"/>
          <w:lang w:val="sah-RU"/>
        </w:rPr>
        <w:t>.</w:t>
      </w:r>
    </w:p>
    <w:p w14:paraId="7048E2FC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481DFE">
        <w:rPr>
          <w:sz w:val="28"/>
          <w:szCs w:val="28"/>
          <w:lang w:val="sah-RU"/>
        </w:rPr>
        <w:t>Выдать уполномоченному представителю избирательного объединения копии н</w:t>
      </w:r>
      <w:r>
        <w:rPr>
          <w:sz w:val="28"/>
          <w:szCs w:val="28"/>
          <w:lang w:val="sah-RU"/>
        </w:rPr>
        <w:t>а</w:t>
      </w:r>
      <w:r w:rsidRPr="00481DFE">
        <w:rPr>
          <w:sz w:val="28"/>
          <w:szCs w:val="28"/>
          <w:lang w:val="sah-RU"/>
        </w:rPr>
        <w:t>стоящего решения и заверенного списка кандидатов в депутаты.</w:t>
      </w:r>
    </w:p>
    <w:p w14:paraId="3738D6B5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481DFE">
        <w:rPr>
          <w:sz w:val="28"/>
          <w:szCs w:val="28"/>
        </w:rPr>
        <w:lastRenderedPageBreak/>
        <w:t>Опубликовать настоящее решение на официальном сайте и информационном бюллетене «Вестник Айхала» администрации муниципального образования «Поселок Айхал».</w:t>
      </w:r>
    </w:p>
    <w:p w14:paraId="1A91ACA8" w14:textId="77777777" w:rsidR="008F4A68" w:rsidRDefault="008F4A68" w:rsidP="008F4A68">
      <w:pPr>
        <w:rPr>
          <w:sz w:val="28"/>
          <w:szCs w:val="28"/>
        </w:rPr>
      </w:pPr>
    </w:p>
    <w:p w14:paraId="619966C5" w14:textId="77777777" w:rsidR="008F4A68" w:rsidRPr="000F55FE" w:rsidRDefault="008F4A68" w:rsidP="008F4A68">
      <w:pPr>
        <w:rPr>
          <w:sz w:val="28"/>
          <w:szCs w:val="28"/>
        </w:rPr>
      </w:pPr>
    </w:p>
    <w:p w14:paraId="5508872E" w14:textId="77777777" w:rsidR="008F4A68" w:rsidRPr="000F55FE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Председатель ИКМО «Поселок </w:t>
      </w:r>
      <w:proofErr w:type="gramStart"/>
      <w:r w:rsidRPr="000F55FE">
        <w:rPr>
          <w:b/>
          <w:sz w:val="28"/>
          <w:szCs w:val="28"/>
        </w:rPr>
        <w:t xml:space="preserve">Айхал»   </w:t>
      </w:r>
      <w:proofErr w:type="gramEnd"/>
      <w:r w:rsidRPr="000F55FE">
        <w:rPr>
          <w:b/>
          <w:sz w:val="28"/>
          <w:szCs w:val="28"/>
        </w:rPr>
        <w:t xml:space="preserve">                </w:t>
      </w:r>
      <w:r w:rsidRPr="000F55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5FE">
        <w:rPr>
          <w:b/>
          <w:sz w:val="28"/>
          <w:szCs w:val="28"/>
        </w:rPr>
        <w:t>Е.Ю. Пашина</w:t>
      </w:r>
    </w:p>
    <w:p w14:paraId="4336D3F7" w14:textId="77777777" w:rsidR="008F4A68" w:rsidRPr="000F55FE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 </w:t>
      </w:r>
    </w:p>
    <w:p w14:paraId="296E85EB" w14:textId="77777777" w:rsidR="008F4A68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Секретарь ИКМО «Поселок </w:t>
      </w:r>
      <w:proofErr w:type="gramStart"/>
      <w:r w:rsidRPr="000F55FE">
        <w:rPr>
          <w:b/>
          <w:sz w:val="28"/>
          <w:szCs w:val="28"/>
        </w:rPr>
        <w:t xml:space="preserve">Айхал»   </w:t>
      </w:r>
      <w:proofErr w:type="gramEnd"/>
      <w:r w:rsidRPr="000F55FE">
        <w:rPr>
          <w:b/>
          <w:sz w:val="28"/>
          <w:szCs w:val="28"/>
        </w:rPr>
        <w:t xml:space="preserve">                     </w:t>
      </w:r>
      <w:r w:rsidRPr="000F55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5FE">
        <w:rPr>
          <w:b/>
          <w:sz w:val="28"/>
          <w:szCs w:val="28"/>
        </w:rPr>
        <w:t xml:space="preserve">Д.А. </w:t>
      </w:r>
      <w:proofErr w:type="spellStart"/>
      <w:r w:rsidRPr="000F55FE">
        <w:rPr>
          <w:b/>
          <w:sz w:val="28"/>
          <w:szCs w:val="28"/>
        </w:rPr>
        <w:t>Чухарев</w:t>
      </w:r>
      <w:proofErr w:type="spellEnd"/>
      <w:r w:rsidRPr="000F55FE">
        <w:rPr>
          <w:b/>
          <w:sz w:val="28"/>
          <w:szCs w:val="28"/>
        </w:rPr>
        <w:t xml:space="preserve"> </w:t>
      </w:r>
    </w:p>
    <w:p w14:paraId="10146463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795BDF89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549B861A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6D746CAF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267A5C3A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3F30F137" w14:textId="77777777" w:rsidR="008F4A68" w:rsidRDefault="008F4A68" w:rsidP="008F4A68">
      <w:pPr>
        <w:jc w:val="right"/>
        <w:rPr>
          <w:lang w:val="sah-RU"/>
        </w:rPr>
      </w:pPr>
      <w:r>
        <w:rPr>
          <w:lang w:val="sah-RU"/>
        </w:rPr>
        <w:t xml:space="preserve">Приложение №1 к Решению </w:t>
      </w:r>
    </w:p>
    <w:p w14:paraId="53A2A425" w14:textId="77777777" w:rsidR="008F4A68" w:rsidRDefault="008F4A68" w:rsidP="008F4A68">
      <w:pPr>
        <w:jc w:val="right"/>
        <w:rPr>
          <w:lang w:val="sah-RU"/>
        </w:rPr>
      </w:pPr>
      <w:r>
        <w:rPr>
          <w:lang w:val="sah-RU"/>
        </w:rPr>
        <w:t>от 27.07.2020г. №20</w:t>
      </w:r>
    </w:p>
    <w:p w14:paraId="217FFF21" w14:textId="77777777" w:rsidR="008F4A68" w:rsidRDefault="008F4A68" w:rsidP="008F4A68">
      <w:pPr>
        <w:jc w:val="right"/>
        <w:rPr>
          <w:b/>
          <w:bCs/>
          <w:sz w:val="28"/>
          <w:szCs w:val="28"/>
        </w:rPr>
      </w:pPr>
    </w:p>
    <w:p w14:paraId="466B46BE" w14:textId="77777777" w:rsidR="008F4A68" w:rsidRDefault="008F4A68" w:rsidP="008F4A68">
      <w:pPr>
        <w:rPr>
          <w:b/>
          <w:bCs/>
          <w:sz w:val="28"/>
          <w:szCs w:val="28"/>
        </w:rPr>
      </w:pPr>
    </w:p>
    <w:p w14:paraId="1C85B1E1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</w:p>
    <w:p w14:paraId="5005C9D2" w14:textId="77777777" w:rsidR="008F4A68" w:rsidRPr="000F55FE" w:rsidRDefault="008F4A68" w:rsidP="008F4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кандидатов в депутаты представительного органа муниципального образования «Поселок Айхал», выдвинутых </w:t>
      </w:r>
      <w:r w:rsidRPr="000F55FE">
        <w:rPr>
          <w:b/>
          <w:bCs/>
          <w:sz w:val="28"/>
          <w:szCs w:val="28"/>
        </w:rPr>
        <w:t>Якутским региональным отделением политической партии ЛДПР – Либерально-демократической партии России</w:t>
      </w:r>
    </w:p>
    <w:p w14:paraId="091C6944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21FEFF5E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4E976C53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28"/>
        <w:gridCol w:w="2276"/>
        <w:gridCol w:w="2117"/>
      </w:tblGrid>
      <w:tr w:rsidR="008F4A68" w14:paraId="2677F981" w14:textId="77777777" w:rsidTr="005D233D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851" w14:textId="77777777" w:rsidR="008F4A68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4EF0" w14:textId="77777777" w:rsidR="008F4A68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19EA" w14:textId="77777777" w:rsidR="008F4A68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FDA" w14:textId="77777777" w:rsidR="008F4A68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</w:t>
            </w:r>
          </w:p>
        </w:tc>
      </w:tr>
      <w:tr w:rsidR="008F4A68" w14:paraId="10497B5F" w14:textId="77777777" w:rsidTr="005D233D">
        <w:trPr>
          <w:trHeight w:val="6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341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D139" w14:textId="77777777" w:rsidR="008F4A68" w:rsidRDefault="008F4A68" w:rsidP="005D233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Илько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507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22.08.1968г.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97E8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Гагаринский одномандатный округ №2</w:t>
            </w:r>
          </w:p>
        </w:tc>
      </w:tr>
      <w:tr w:rsidR="008F4A68" w14:paraId="063EE11D" w14:textId="77777777" w:rsidTr="005D233D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80D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F1EF" w14:textId="77777777" w:rsidR="008F4A68" w:rsidRDefault="008F4A68" w:rsidP="005D233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Алякшин</w:t>
            </w:r>
            <w:proofErr w:type="spellEnd"/>
            <w:r>
              <w:rPr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75D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13.09.1981г.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6F2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Центральный </w:t>
            </w:r>
          </w:p>
          <w:p w14:paraId="02A81BCB" w14:textId="77777777" w:rsidR="008F4A68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одномандатный округ №14</w:t>
            </w:r>
          </w:p>
        </w:tc>
      </w:tr>
    </w:tbl>
    <w:p w14:paraId="1DFA035F" w14:textId="77777777" w:rsidR="008F4A68" w:rsidRDefault="008F4A68" w:rsidP="008F4A68">
      <w:pPr>
        <w:rPr>
          <w:i/>
          <w:lang w:val="sah-RU"/>
        </w:rPr>
      </w:pPr>
    </w:p>
    <w:p w14:paraId="1B601FB7" w14:textId="77777777" w:rsidR="008F4A68" w:rsidRDefault="008F4A68" w:rsidP="008F4A68">
      <w:pPr>
        <w:rPr>
          <w:i/>
          <w:lang w:val="sah-RU"/>
        </w:rPr>
      </w:pPr>
      <w:r>
        <w:rPr>
          <w:i/>
          <w:lang w:val="sah-RU"/>
        </w:rPr>
        <w:t xml:space="preserve">Получил уполномоченный представитель избирательного объединения </w:t>
      </w:r>
    </w:p>
    <w:p w14:paraId="51AD7EE7" w14:textId="77777777" w:rsidR="008F4A68" w:rsidRDefault="008F4A68" w:rsidP="008F4A68">
      <w:pPr>
        <w:rPr>
          <w:i/>
          <w:lang w:val="sah-RU"/>
        </w:rPr>
      </w:pPr>
    </w:p>
    <w:p w14:paraId="07EA5271" w14:textId="77777777" w:rsidR="008F4A68" w:rsidRDefault="008F4A68" w:rsidP="008F4A68">
      <w:pPr>
        <w:rPr>
          <w:i/>
          <w:lang w:val="sah-RU"/>
        </w:rPr>
      </w:pPr>
      <w:r>
        <w:rPr>
          <w:i/>
          <w:lang w:val="sah-RU"/>
        </w:rPr>
        <w:t xml:space="preserve">________________/______________________   </w:t>
      </w:r>
      <w:r>
        <w:rPr>
          <w:i/>
        </w:rPr>
        <w:t>«__»___________2020 г.</w:t>
      </w:r>
      <w:r>
        <w:rPr>
          <w:i/>
          <w:lang w:val="sah-RU"/>
        </w:rPr>
        <w:tab/>
      </w:r>
    </w:p>
    <w:p w14:paraId="43696974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3DFF6E05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0B2C785B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4411F9EC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00ADBBCA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2409DAD3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291C8B19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47111722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75B15BC3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301A3948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7914594B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1CB27FCB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06DD57CE" w14:textId="77777777" w:rsidR="008F4A68" w:rsidRDefault="008F4A68" w:rsidP="008F4A68">
      <w:pPr>
        <w:rPr>
          <w:i/>
          <w:sz w:val="16"/>
          <w:szCs w:val="16"/>
          <w:lang w:val="sah-RU"/>
        </w:rPr>
      </w:pPr>
      <w:r w:rsidRPr="003159AD">
        <w:rPr>
          <w:i/>
          <w:sz w:val="16"/>
          <w:szCs w:val="16"/>
          <w:lang w:val="sah-RU"/>
        </w:rPr>
        <w:t xml:space="preserve">Получил уполномоченный представитель избирательного объединения </w:t>
      </w:r>
    </w:p>
    <w:p w14:paraId="747E3121" w14:textId="77777777" w:rsidR="008F4A68" w:rsidRPr="003159AD" w:rsidRDefault="008F4A68" w:rsidP="008F4A68">
      <w:pPr>
        <w:rPr>
          <w:i/>
          <w:sz w:val="16"/>
          <w:szCs w:val="16"/>
          <w:lang w:val="sah-RU"/>
        </w:rPr>
      </w:pPr>
    </w:p>
    <w:p w14:paraId="6FF3E8B2" w14:textId="3C803043" w:rsidR="00276C59" w:rsidRDefault="008F4A68" w:rsidP="008F4A68">
      <w:pPr>
        <w:rPr>
          <w:i/>
          <w:sz w:val="20"/>
          <w:szCs w:val="20"/>
          <w:lang w:val="sah-RU"/>
        </w:rPr>
      </w:pPr>
      <w:r w:rsidRPr="003159AD">
        <w:rPr>
          <w:i/>
          <w:sz w:val="16"/>
          <w:szCs w:val="16"/>
          <w:lang w:val="sah-RU"/>
        </w:rPr>
        <w:t xml:space="preserve">________________________/______________________   </w:t>
      </w:r>
      <w:r w:rsidRPr="003159AD">
        <w:rPr>
          <w:i/>
          <w:sz w:val="16"/>
          <w:szCs w:val="16"/>
        </w:rPr>
        <w:t>«__»___________2</w:t>
      </w:r>
      <w:r>
        <w:rPr>
          <w:i/>
          <w:sz w:val="16"/>
          <w:szCs w:val="16"/>
        </w:rPr>
        <w:t>020</w:t>
      </w:r>
      <w:r w:rsidRPr="003159AD">
        <w:rPr>
          <w:i/>
          <w:sz w:val="16"/>
          <w:szCs w:val="16"/>
        </w:rPr>
        <w:t xml:space="preserve"> г.</w:t>
      </w:r>
      <w:r>
        <w:rPr>
          <w:i/>
          <w:sz w:val="20"/>
          <w:szCs w:val="20"/>
          <w:lang w:val="sah-RU"/>
        </w:rPr>
        <w:tab/>
      </w:r>
    </w:p>
    <w:p w14:paraId="1CC8438C" w14:textId="38F4CCCA" w:rsidR="008F4A68" w:rsidRDefault="008F4A68" w:rsidP="008F4A68">
      <w:pPr>
        <w:rPr>
          <w:lang w:val="sah-RU"/>
        </w:rPr>
      </w:pPr>
    </w:p>
    <w:p w14:paraId="34DAF0D6" w14:textId="32214B1A" w:rsidR="008F4A68" w:rsidRDefault="008F4A68" w:rsidP="008F4A6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38C3507" wp14:editId="70A97FE3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09955" cy="892810"/>
            <wp:effectExtent l="0" t="0" r="4445" b="254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0A6C" w14:textId="77777777" w:rsidR="008F4A68" w:rsidRDefault="008F4A68" w:rsidP="008F4A68">
      <w:pPr>
        <w:pStyle w:val="6"/>
        <w:rPr>
          <w:szCs w:val="28"/>
        </w:rPr>
      </w:pPr>
    </w:p>
    <w:p w14:paraId="55DAB26A" w14:textId="77777777" w:rsidR="008F4A68" w:rsidRDefault="008F4A68" w:rsidP="008F4A68">
      <w:pPr>
        <w:rPr>
          <w:b/>
          <w:bCs/>
          <w:iCs/>
          <w:position w:val="6"/>
          <w:sz w:val="28"/>
          <w:szCs w:val="28"/>
        </w:rPr>
      </w:pPr>
    </w:p>
    <w:p w14:paraId="41FB7CE7" w14:textId="77777777" w:rsidR="008F4A68" w:rsidRDefault="008F4A68" w:rsidP="008F4A68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67F36F13" w14:textId="77777777" w:rsidR="008F4A68" w:rsidRDefault="008F4A68" w:rsidP="008F4A68">
      <w:pPr>
        <w:ind w:right="141"/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00F91ED9" w14:textId="77777777" w:rsidR="008F4A68" w:rsidRDefault="008F4A68" w:rsidP="008F4A68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7021105E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>
        <w:rPr>
          <w:b/>
          <w:bCs/>
          <w:iCs/>
          <w:position w:val="6"/>
          <w:sz w:val="16"/>
          <w:szCs w:val="16"/>
        </w:rPr>
        <w:t>каб</w:t>
      </w:r>
      <w:proofErr w:type="spellEnd"/>
      <w:r>
        <w:rPr>
          <w:b/>
          <w:bCs/>
          <w:iCs/>
          <w:position w:val="6"/>
          <w:sz w:val="16"/>
          <w:szCs w:val="16"/>
        </w:rPr>
        <w:t xml:space="preserve">. 207 </w:t>
      </w:r>
    </w:p>
    <w:p w14:paraId="3F7DE66D" w14:textId="77777777" w:rsidR="008F4A68" w:rsidRDefault="008F4A68" w:rsidP="008F4A68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тел/факс 6-10-36  </w:t>
      </w:r>
    </w:p>
    <w:p w14:paraId="5BFDC7C7" w14:textId="77777777" w:rsidR="008F4A68" w:rsidRPr="00E16039" w:rsidRDefault="008F4A68" w:rsidP="008F4A68">
      <w:pPr>
        <w:tabs>
          <w:tab w:val="left" w:pos="2370"/>
        </w:tabs>
        <w:jc w:val="center"/>
        <w:rPr>
          <w:bCs/>
          <w:iCs/>
          <w:position w:val="6"/>
          <w:sz w:val="16"/>
          <w:szCs w:val="16"/>
          <w:lang w:val="en-US"/>
        </w:rPr>
      </w:pPr>
      <w:r>
        <w:rPr>
          <w:bCs/>
          <w:iCs/>
          <w:position w:val="6"/>
          <w:sz w:val="16"/>
          <w:szCs w:val="16"/>
          <w:lang w:val="en-US"/>
        </w:rPr>
        <w:t>e</w:t>
      </w:r>
      <w:r w:rsidRPr="007706A4">
        <w:rPr>
          <w:bCs/>
          <w:iCs/>
          <w:position w:val="6"/>
          <w:sz w:val="16"/>
          <w:szCs w:val="16"/>
          <w:lang w:val="en-US"/>
        </w:rPr>
        <w:t>-</w:t>
      </w:r>
      <w:r>
        <w:rPr>
          <w:bCs/>
          <w:iCs/>
          <w:position w:val="6"/>
          <w:sz w:val="16"/>
          <w:szCs w:val="16"/>
          <w:lang w:val="en-US"/>
        </w:rPr>
        <w:t>mail</w:t>
      </w:r>
      <w:r w:rsidRPr="007706A4">
        <w:rPr>
          <w:bCs/>
          <w:iCs/>
          <w:position w:val="6"/>
          <w:sz w:val="16"/>
          <w:szCs w:val="16"/>
          <w:lang w:val="en-US"/>
        </w:rPr>
        <w:t xml:space="preserve">: </w:t>
      </w:r>
      <w:r w:rsidRPr="00882046">
        <w:rPr>
          <w:bCs/>
          <w:iCs/>
          <w:position w:val="6"/>
          <w:sz w:val="16"/>
          <w:szCs w:val="16"/>
          <w:lang w:val="en-US"/>
        </w:rPr>
        <w:t>ikmo_pa@mail.ru</w:t>
      </w:r>
      <w:r>
        <w:rPr>
          <w:bCs/>
          <w:iCs/>
          <w:position w:val="6"/>
          <w:sz w:val="16"/>
          <w:szCs w:val="16"/>
          <w:lang w:val="en-US"/>
        </w:rPr>
        <w:t xml:space="preserve"> </w:t>
      </w: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4A68" w:rsidRPr="007706A4" w14:paraId="4A68200E" w14:textId="77777777" w:rsidTr="005D233D">
        <w:trPr>
          <w:trHeight w:val="194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1E5F183" w14:textId="77777777" w:rsidR="008F4A68" w:rsidRPr="007706A4" w:rsidRDefault="008F4A68" w:rsidP="005D233D">
            <w:pPr>
              <w:rPr>
                <w:b/>
                <w:sz w:val="2"/>
                <w:szCs w:val="2"/>
                <w:lang w:val="en-US"/>
              </w:rPr>
            </w:pPr>
          </w:p>
          <w:p w14:paraId="5D6F0EB9" w14:textId="77777777" w:rsidR="008F4A68" w:rsidRPr="007706A4" w:rsidRDefault="008F4A68" w:rsidP="005D233D">
            <w:pPr>
              <w:rPr>
                <w:sz w:val="2"/>
                <w:szCs w:val="2"/>
                <w:lang w:val="en-US"/>
              </w:rPr>
            </w:pPr>
          </w:p>
          <w:p w14:paraId="0894AAC6" w14:textId="77777777" w:rsidR="008F4A68" w:rsidRPr="007706A4" w:rsidRDefault="008F4A68" w:rsidP="005D233D">
            <w:pPr>
              <w:tabs>
                <w:tab w:val="left" w:pos="3930"/>
              </w:tabs>
              <w:rPr>
                <w:sz w:val="2"/>
                <w:szCs w:val="2"/>
                <w:lang w:val="en-US"/>
              </w:rPr>
            </w:pPr>
          </w:p>
        </w:tc>
      </w:tr>
    </w:tbl>
    <w:p w14:paraId="17A2A6C9" w14:textId="77777777" w:rsidR="008F4A68" w:rsidRPr="007706A4" w:rsidRDefault="008F4A68" w:rsidP="008F4A68">
      <w:pPr>
        <w:rPr>
          <w:sz w:val="16"/>
          <w:szCs w:val="16"/>
          <w:u w:val="single"/>
          <w:lang w:val="en-US"/>
        </w:rPr>
      </w:pP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</w:p>
    <w:p w14:paraId="55E51D7F" w14:textId="77777777" w:rsidR="008F4A68" w:rsidRPr="000F55FE" w:rsidRDefault="008F4A68" w:rsidP="008F4A68">
      <w:pPr>
        <w:tabs>
          <w:tab w:val="left" w:pos="2745"/>
        </w:tabs>
        <w:jc w:val="center"/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>РЕШЕНИЕ</w:t>
      </w:r>
    </w:p>
    <w:p w14:paraId="51A97EFB" w14:textId="77777777" w:rsidR="008F4A68" w:rsidRPr="00DC74D9" w:rsidRDefault="008F4A68" w:rsidP="008F4A68">
      <w:pPr>
        <w:jc w:val="both"/>
        <w:rPr>
          <w:i/>
          <w:iCs/>
          <w:color w:val="FF0000"/>
          <w:lang w:val="sah-RU"/>
        </w:rPr>
      </w:pPr>
      <w:r w:rsidRPr="00DC74D9">
        <w:rPr>
          <w:lang w:val="sah-RU"/>
        </w:rPr>
        <w:t>27</w:t>
      </w:r>
      <w:r w:rsidRPr="00DC74D9">
        <w:t xml:space="preserve"> июля 2020 года</w:t>
      </w:r>
      <w:r w:rsidRPr="00DC74D9">
        <w:rPr>
          <w:color w:val="FF0000"/>
        </w:rPr>
        <w:t xml:space="preserve"> </w:t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</w:r>
      <w:r w:rsidRPr="00DC74D9">
        <w:rPr>
          <w:color w:val="FF0000"/>
        </w:rPr>
        <w:tab/>
        <w:t xml:space="preserve">  </w:t>
      </w:r>
      <w:r>
        <w:rPr>
          <w:color w:val="FF0000"/>
        </w:rPr>
        <w:t xml:space="preserve">      </w:t>
      </w:r>
      <w:r w:rsidRPr="00DC74D9">
        <w:t>№ 2</w:t>
      </w:r>
      <w:r>
        <w:t>1</w:t>
      </w:r>
    </w:p>
    <w:p w14:paraId="6E7947F6" w14:textId="77777777" w:rsidR="008F4A68" w:rsidRPr="000F55FE" w:rsidRDefault="008F4A68" w:rsidP="008F4A68">
      <w:pPr>
        <w:jc w:val="center"/>
        <w:rPr>
          <w:b/>
          <w:bCs/>
          <w:sz w:val="28"/>
          <w:szCs w:val="28"/>
        </w:rPr>
      </w:pPr>
    </w:p>
    <w:p w14:paraId="3DCA8DF8" w14:textId="77777777" w:rsidR="008F4A68" w:rsidRPr="000F55FE" w:rsidRDefault="008F4A68" w:rsidP="008F4A68">
      <w:pPr>
        <w:jc w:val="center"/>
        <w:rPr>
          <w:b/>
          <w:bCs/>
          <w:sz w:val="28"/>
          <w:szCs w:val="28"/>
        </w:rPr>
      </w:pPr>
      <w:r w:rsidRPr="000F55FE">
        <w:rPr>
          <w:b/>
          <w:bCs/>
          <w:sz w:val="28"/>
          <w:szCs w:val="28"/>
        </w:rPr>
        <w:t xml:space="preserve">О заверении </w:t>
      </w:r>
      <w:bookmarkStart w:id="7" w:name="_Hlk46750477"/>
      <w:r w:rsidRPr="000F55FE">
        <w:rPr>
          <w:b/>
          <w:bCs/>
          <w:sz w:val="28"/>
          <w:szCs w:val="28"/>
        </w:rPr>
        <w:t>списка кандидатов в депутаты представительного органа муниципального образования «Поселок Айхал» выдвинут</w:t>
      </w:r>
      <w:r>
        <w:rPr>
          <w:b/>
          <w:bCs/>
          <w:sz w:val="28"/>
          <w:szCs w:val="28"/>
        </w:rPr>
        <w:t>ых</w:t>
      </w:r>
      <w:r w:rsidRPr="000F55FE">
        <w:rPr>
          <w:b/>
          <w:bCs/>
          <w:sz w:val="28"/>
          <w:szCs w:val="28"/>
        </w:rPr>
        <w:t xml:space="preserve"> </w:t>
      </w:r>
      <w:bookmarkStart w:id="8" w:name="_Hlk46745165"/>
      <w:proofErr w:type="spellStart"/>
      <w:r w:rsidRPr="00D213EA">
        <w:rPr>
          <w:b/>
          <w:bCs/>
          <w:sz w:val="28"/>
          <w:szCs w:val="28"/>
        </w:rPr>
        <w:t>Мирнинским</w:t>
      </w:r>
      <w:proofErr w:type="spellEnd"/>
      <w:r w:rsidRPr="00D213EA">
        <w:rPr>
          <w:b/>
          <w:bCs/>
          <w:sz w:val="28"/>
          <w:szCs w:val="28"/>
        </w:rPr>
        <w:t xml:space="preserve"> местным отделением </w:t>
      </w:r>
      <w:r w:rsidRPr="000F55FE">
        <w:rPr>
          <w:b/>
          <w:bCs/>
          <w:sz w:val="28"/>
          <w:szCs w:val="28"/>
        </w:rPr>
        <w:t>Якутск</w:t>
      </w:r>
      <w:r>
        <w:rPr>
          <w:b/>
          <w:bCs/>
          <w:sz w:val="28"/>
          <w:szCs w:val="28"/>
        </w:rPr>
        <w:t>ого</w:t>
      </w:r>
      <w:r w:rsidRPr="000F55FE">
        <w:rPr>
          <w:b/>
          <w:bCs/>
          <w:sz w:val="28"/>
          <w:szCs w:val="28"/>
        </w:rPr>
        <w:t xml:space="preserve"> региональн</w:t>
      </w:r>
      <w:r>
        <w:rPr>
          <w:b/>
          <w:bCs/>
          <w:sz w:val="28"/>
          <w:szCs w:val="28"/>
        </w:rPr>
        <w:t>ого</w:t>
      </w:r>
      <w:r w:rsidRPr="000F55FE">
        <w:rPr>
          <w:b/>
          <w:bCs/>
          <w:sz w:val="28"/>
          <w:szCs w:val="28"/>
        </w:rPr>
        <w:t xml:space="preserve"> отделени</w:t>
      </w:r>
      <w:r>
        <w:rPr>
          <w:b/>
          <w:bCs/>
          <w:sz w:val="28"/>
          <w:szCs w:val="28"/>
        </w:rPr>
        <w:t>я</w:t>
      </w:r>
      <w:r w:rsidRPr="000F55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Всероссийской </w:t>
      </w:r>
      <w:r w:rsidRPr="000F55FE">
        <w:rPr>
          <w:b/>
          <w:bCs/>
          <w:sz w:val="28"/>
          <w:szCs w:val="28"/>
        </w:rPr>
        <w:t xml:space="preserve">политической партии </w:t>
      </w:r>
      <w:r>
        <w:rPr>
          <w:b/>
          <w:bCs/>
          <w:sz w:val="28"/>
          <w:szCs w:val="28"/>
        </w:rPr>
        <w:t>«</w:t>
      </w:r>
      <w:r w:rsidRPr="00D213EA">
        <w:rPr>
          <w:b/>
          <w:bCs/>
          <w:sz w:val="28"/>
          <w:szCs w:val="28"/>
        </w:rPr>
        <w:t>Единая Россия»</w:t>
      </w:r>
    </w:p>
    <w:bookmarkEnd w:id="7"/>
    <w:bookmarkEnd w:id="8"/>
    <w:p w14:paraId="1EB548A0" w14:textId="77777777" w:rsidR="008F4A68" w:rsidRPr="000F55FE" w:rsidRDefault="008F4A68" w:rsidP="008F4A68">
      <w:pPr>
        <w:jc w:val="both"/>
        <w:rPr>
          <w:b/>
          <w:sz w:val="28"/>
          <w:szCs w:val="28"/>
        </w:rPr>
      </w:pPr>
    </w:p>
    <w:p w14:paraId="2BAFDA53" w14:textId="77777777" w:rsidR="008F4A68" w:rsidRPr="00D213EA" w:rsidRDefault="008F4A68" w:rsidP="008F4A68">
      <w:pPr>
        <w:ind w:firstLine="720"/>
        <w:jc w:val="both"/>
        <w:rPr>
          <w:b/>
          <w:bCs/>
          <w:sz w:val="28"/>
          <w:szCs w:val="28"/>
        </w:rPr>
      </w:pPr>
      <w:r w:rsidRPr="000F55FE">
        <w:rPr>
          <w:sz w:val="28"/>
          <w:szCs w:val="28"/>
        </w:rPr>
        <w:t>Заслушав информацию председателя избирательной комиссии МО «Поселок Айхал» Пашиной Е.Ю. о поступивших в избирательную комиссию МО «Поселок Айхал» документах для заверения списков кандидатов в депутат</w:t>
      </w:r>
      <w:r>
        <w:rPr>
          <w:sz w:val="28"/>
          <w:szCs w:val="28"/>
        </w:rPr>
        <w:t xml:space="preserve">ы </w:t>
      </w:r>
      <w:r w:rsidRPr="000F55FE">
        <w:rPr>
          <w:sz w:val="28"/>
          <w:szCs w:val="28"/>
        </w:rPr>
        <w:t>поселкового Совета</w:t>
      </w:r>
      <w:r>
        <w:rPr>
          <w:sz w:val="28"/>
          <w:szCs w:val="28"/>
        </w:rPr>
        <w:t xml:space="preserve"> депутатов</w:t>
      </w:r>
      <w:r w:rsidRPr="000F55FE">
        <w:rPr>
          <w:sz w:val="28"/>
          <w:szCs w:val="28"/>
        </w:rPr>
        <w:t xml:space="preserve"> по Гагаринскому одномандатному округу</w:t>
      </w:r>
      <w:r>
        <w:rPr>
          <w:sz w:val="28"/>
          <w:szCs w:val="28"/>
        </w:rPr>
        <w:t xml:space="preserve"> №2</w:t>
      </w:r>
      <w:r w:rsidRPr="000F55FE">
        <w:rPr>
          <w:sz w:val="28"/>
          <w:szCs w:val="28"/>
        </w:rPr>
        <w:t xml:space="preserve"> и Центральному одномандатному округу</w:t>
      </w:r>
      <w:r>
        <w:rPr>
          <w:sz w:val="28"/>
          <w:szCs w:val="28"/>
        </w:rPr>
        <w:t xml:space="preserve"> №14</w:t>
      </w:r>
      <w:r w:rsidRPr="000F55FE">
        <w:rPr>
          <w:sz w:val="28"/>
          <w:szCs w:val="28"/>
        </w:rPr>
        <w:t xml:space="preserve">, </w:t>
      </w:r>
      <w:bookmarkStart w:id="9" w:name="_Hlk46745193"/>
      <w:r w:rsidRPr="000F55FE">
        <w:rPr>
          <w:sz w:val="28"/>
          <w:szCs w:val="28"/>
        </w:rPr>
        <w:t>выдвинуты</w:t>
      </w:r>
      <w:r w:rsidRPr="00D213EA">
        <w:rPr>
          <w:sz w:val="28"/>
          <w:szCs w:val="28"/>
        </w:rPr>
        <w:t xml:space="preserve">х </w:t>
      </w:r>
      <w:proofErr w:type="spellStart"/>
      <w:r w:rsidRPr="00D213EA">
        <w:rPr>
          <w:bCs/>
          <w:sz w:val="28"/>
          <w:szCs w:val="28"/>
        </w:rPr>
        <w:t>Мирнинским</w:t>
      </w:r>
      <w:proofErr w:type="spellEnd"/>
      <w:r w:rsidRPr="00D213EA">
        <w:rPr>
          <w:bCs/>
          <w:sz w:val="28"/>
          <w:szCs w:val="28"/>
        </w:rPr>
        <w:t xml:space="preserve"> местным отделением Якутского регионального отделения Всероссийской политической партии «Единая Россия»</w:t>
      </w:r>
      <w:bookmarkEnd w:id="9"/>
      <w:r w:rsidRPr="000F55FE">
        <w:rPr>
          <w:sz w:val="28"/>
          <w:szCs w:val="28"/>
        </w:rPr>
        <w:t>, в соответствии со ст. 39 Закона Республики Саха (Якутия) от 28.09.2011г. 964–З №815–</w:t>
      </w:r>
      <w:r w:rsidRPr="000F55FE">
        <w:rPr>
          <w:sz w:val="28"/>
          <w:szCs w:val="28"/>
          <w:lang w:val="en-US"/>
        </w:rPr>
        <w:t>IV</w:t>
      </w:r>
      <w:r w:rsidRPr="000F55FE">
        <w:rPr>
          <w:sz w:val="28"/>
          <w:szCs w:val="28"/>
        </w:rPr>
        <w:t xml:space="preserve"> «О муниципальных выборах в Республике Саха (Якутия)» избирательная комиссия муниципального образования «Поселок Айхал» решила:</w:t>
      </w:r>
    </w:p>
    <w:p w14:paraId="14575E79" w14:textId="77777777" w:rsidR="008F4A68" w:rsidRDefault="008F4A68" w:rsidP="008F4A6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14:paraId="76D003E6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7A66C4">
        <w:rPr>
          <w:sz w:val="28"/>
          <w:szCs w:val="28"/>
        </w:rPr>
        <w:t xml:space="preserve">Заверить списки кандидатов в депутаты </w:t>
      </w:r>
      <w:r>
        <w:rPr>
          <w:sz w:val="28"/>
          <w:szCs w:val="28"/>
        </w:rPr>
        <w:t xml:space="preserve">представительного органа </w:t>
      </w:r>
      <w:r w:rsidRPr="000F55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Гагаринскому </w:t>
      </w:r>
      <w:r w:rsidRPr="000F55FE">
        <w:rPr>
          <w:sz w:val="28"/>
          <w:szCs w:val="28"/>
        </w:rPr>
        <w:t>одномандатному округу</w:t>
      </w:r>
      <w:r>
        <w:rPr>
          <w:sz w:val="28"/>
          <w:szCs w:val="28"/>
        </w:rPr>
        <w:t xml:space="preserve"> №2</w:t>
      </w:r>
      <w:r w:rsidRPr="000F55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Центральному </w:t>
      </w:r>
      <w:r w:rsidRPr="000F55FE">
        <w:rPr>
          <w:sz w:val="28"/>
          <w:szCs w:val="28"/>
        </w:rPr>
        <w:t>одномандатному округу</w:t>
      </w:r>
      <w:r>
        <w:rPr>
          <w:sz w:val="28"/>
          <w:szCs w:val="28"/>
        </w:rPr>
        <w:t xml:space="preserve"> №14</w:t>
      </w:r>
      <w:r w:rsidRPr="000F55FE">
        <w:rPr>
          <w:sz w:val="28"/>
          <w:szCs w:val="28"/>
          <w:lang w:val="sah-RU"/>
        </w:rPr>
        <w:t>, выдвинуты</w:t>
      </w:r>
      <w:r>
        <w:rPr>
          <w:sz w:val="28"/>
          <w:szCs w:val="28"/>
          <w:lang w:val="sah-RU"/>
        </w:rPr>
        <w:t>х</w:t>
      </w:r>
      <w:r w:rsidRPr="00D213EA">
        <w:rPr>
          <w:sz w:val="28"/>
          <w:szCs w:val="28"/>
        </w:rPr>
        <w:t xml:space="preserve"> </w:t>
      </w:r>
      <w:proofErr w:type="spellStart"/>
      <w:r w:rsidRPr="00D213EA">
        <w:rPr>
          <w:bCs/>
          <w:sz w:val="28"/>
          <w:szCs w:val="28"/>
        </w:rPr>
        <w:t>Мирнинским</w:t>
      </w:r>
      <w:proofErr w:type="spellEnd"/>
      <w:r w:rsidRPr="00D213EA">
        <w:rPr>
          <w:bCs/>
          <w:sz w:val="28"/>
          <w:szCs w:val="28"/>
        </w:rPr>
        <w:t xml:space="preserve"> местным отделением Якутского регионального отделения Всероссийской политической партии «Единая Россия»</w:t>
      </w:r>
      <w:r>
        <w:rPr>
          <w:bCs/>
          <w:sz w:val="28"/>
          <w:szCs w:val="28"/>
        </w:rPr>
        <w:t>,</w:t>
      </w:r>
      <w:r w:rsidRPr="000F55FE">
        <w:rPr>
          <w:sz w:val="28"/>
          <w:szCs w:val="28"/>
          <w:lang w:val="sah-RU"/>
        </w:rPr>
        <w:t xml:space="preserve"> в количестве 1 человек </w:t>
      </w:r>
      <w:r>
        <w:rPr>
          <w:sz w:val="28"/>
          <w:szCs w:val="28"/>
          <w:lang w:val="sah-RU"/>
        </w:rPr>
        <w:t>–</w:t>
      </w:r>
      <w:r w:rsidRPr="000F55FE">
        <w:rPr>
          <w:sz w:val="28"/>
          <w:szCs w:val="28"/>
          <w:lang w:val="sah-RU"/>
        </w:rPr>
        <w:t xml:space="preserve"> </w:t>
      </w:r>
      <w:r w:rsidRPr="007A66C4">
        <w:rPr>
          <w:sz w:val="28"/>
          <w:szCs w:val="28"/>
          <w:lang w:val="sah-RU"/>
        </w:rPr>
        <w:t xml:space="preserve">по </w:t>
      </w:r>
      <w:r>
        <w:rPr>
          <w:sz w:val="28"/>
          <w:szCs w:val="28"/>
          <w:lang w:val="sah-RU"/>
        </w:rPr>
        <w:t>Гагаринскому</w:t>
      </w:r>
      <w:r w:rsidRPr="007A66C4">
        <w:rPr>
          <w:sz w:val="28"/>
          <w:szCs w:val="28"/>
          <w:lang w:val="sah-RU"/>
        </w:rPr>
        <w:t xml:space="preserve"> одномандатному округу</w:t>
      </w:r>
      <w:r>
        <w:rPr>
          <w:sz w:val="28"/>
          <w:szCs w:val="28"/>
          <w:lang w:val="sah-RU"/>
        </w:rPr>
        <w:t xml:space="preserve"> №2</w:t>
      </w:r>
      <w:r w:rsidRPr="007A66C4">
        <w:rPr>
          <w:sz w:val="28"/>
          <w:szCs w:val="28"/>
          <w:lang w:val="sah-RU"/>
        </w:rPr>
        <w:t xml:space="preserve"> и 1 человек </w:t>
      </w:r>
      <w:r>
        <w:rPr>
          <w:sz w:val="28"/>
          <w:szCs w:val="28"/>
          <w:lang w:val="sah-RU"/>
        </w:rPr>
        <w:t>–</w:t>
      </w:r>
      <w:r w:rsidRPr="007A66C4">
        <w:rPr>
          <w:sz w:val="28"/>
          <w:szCs w:val="28"/>
          <w:lang w:val="sah-RU"/>
        </w:rPr>
        <w:t xml:space="preserve"> по </w:t>
      </w:r>
      <w:r>
        <w:rPr>
          <w:sz w:val="28"/>
          <w:szCs w:val="28"/>
          <w:lang w:val="sah-RU"/>
        </w:rPr>
        <w:t xml:space="preserve">Центральному </w:t>
      </w:r>
      <w:r w:rsidRPr="007A66C4">
        <w:rPr>
          <w:sz w:val="28"/>
          <w:szCs w:val="28"/>
          <w:lang w:val="sah-RU"/>
        </w:rPr>
        <w:t>одномандатному округу</w:t>
      </w:r>
      <w:r>
        <w:rPr>
          <w:sz w:val="28"/>
          <w:szCs w:val="28"/>
          <w:lang w:val="sah-RU"/>
        </w:rPr>
        <w:t xml:space="preserve"> №14</w:t>
      </w:r>
      <w:r w:rsidRPr="007A66C4">
        <w:rPr>
          <w:sz w:val="28"/>
          <w:szCs w:val="28"/>
          <w:lang w:val="sah-RU"/>
        </w:rPr>
        <w:t>.</w:t>
      </w:r>
    </w:p>
    <w:p w14:paraId="25327462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481DFE">
        <w:rPr>
          <w:sz w:val="28"/>
          <w:szCs w:val="28"/>
          <w:lang w:val="sah-RU"/>
        </w:rPr>
        <w:t>Выдать уполномоченному представителю избирательного объединения копии н</w:t>
      </w:r>
      <w:r>
        <w:rPr>
          <w:sz w:val="28"/>
          <w:szCs w:val="28"/>
          <w:lang w:val="sah-RU"/>
        </w:rPr>
        <w:t>а</w:t>
      </w:r>
      <w:r w:rsidRPr="00481DFE">
        <w:rPr>
          <w:sz w:val="28"/>
          <w:szCs w:val="28"/>
          <w:lang w:val="sah-RU"/>
        </w:rPr>
        <w:t>стоящего решения и заверенного списка кандидатов в депутаты.</w:t>
      </w:r>
    </w:p>
    <w:p w14:paraId="1BA7A7C0" w14:textId="77777777" w:rsidR="008F4A68" w:rsidRPr="00481DFE" w:rsidRDefault="008F4A68" w:rsidP="00EA124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481DFE">
        <w:rPr>
          <w:sz w:val="28"/>
          <w:szCs w:val="28"/>
        </w:rPr>
        <w:t>Опубликовать настоящее решение на официальном сайте и информационном бюллетене «Вестник Айхала» администрации муниципального образования «Поселок Айхал».</w:t>
      </w:r>
    </w:p>
    <w:p w14:paraId="09DB238E" w14:textId="77777777" w:rsidR="008F4A68" w:rsidRPr="000F55FE" w:rsidRDefault="008F4A68" w:rsidP="008F4A68">
      <w:pPr>
        <w:rPr>
          <w:sz w:val="28"/>
          <w:szCs w:val="28"/>
        </w:rPr>
      </w:pPr>
    </w:p>
    <w:p w14:paraId="36EFB7E8" w14:textId="77777777" w:rsidR="008F4A68" w:rsidRPr="000F55FE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Председатель ИКМО «Поселок </w:t>
      </w:r>
      <w:proofErr w:type="gramStart"/>
      <w:r w:rsidRPr="000F55FE">
        <w:rPr>
          <w:b/>
          <w:sz w:val="28"/>
          <w:szCs w:val="28"/>
        </w:rPr>
        <w:t xml:space="preserve">Айхал»   </w:t>
      </w:r>
      <w:proofErr w:type="gramEnd"/>
      <w:r w:rsidRPr="000F55FE">
        <w:rPr>
          <w:b/>
          <w:sz w:val="28"/>
          <w:szCs w:val="28"/>
        </w:rPr>
        <w:t xml:space="preserve">                </w:t>
      </w:r>
      <w:r w:rsidRPr="000F55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5FE">
        <w:rPr>
          <w:b/>
          <w:sz w:val="28"/>
          <w:szCs w:val="28"/>
        </w:rPr>
        <w:t>Е.Ю. Пашина</w:t>
      </w:r>
    </w:p>
    <w:p w14:paraId="256F1766" w14:textId="77777777" w:rsidR="008F4A68" w:rsidRPr="000F55FE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 </w:t>
      </w:r>
    </w:p>
    <w:p w14:paraId="31E16EE9" w14:textId="77777777" w:rsidR="008F4A68" w:rsidRDefault="008F4A68" w:rsidP="008F4A68">
      <w:pPr>
        <w:rPr>
          <w:b/>
          <w:sz w:val="28"/>
          <w:szCs w:val="28"/>
        </w:rPr>
      </w:pPr>
      <w:r w:rsidRPr="000F55FE">
        <w:rPr>
          <w:b/>
          <w:sz w:val="28"/>
          <w:szCs w:val="28"/>
        </w:rPr>
        <w:t xml:space="preserve">Секретарь ИКМО «Поселок </w:t>
      </w:r>
      <w:proofErr w:type="gramStart"/>
      <w:r w:rsidRPr="000F55FE">
        <w:rPr>
          <w:b/>
          <w:sz w:val="28"/>
          <w:szCs w:val="28"/>
        </w:rPr>
        <w:t xml:space="preserve">Айхал»   </w:t>
      </w:r>
      <w:proofErr w:type="gramEnd"/>
      <w:r w:rsidRPr="000F55FE">
        <w:rPr>
          <w:b/>
          <w:sz w:val="28"/>
          <w:szCs w:val="28"/>
        </w:rPr>
        <w:t xml:space="preserve">                     </w:t>
      </w:r>
      <w:r w:rsidRPr="000F55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5FE">
        <w:rPr>
          <w:b/>
          <w:sz w:val="28"/>
          <w:szCs w:val="28"/>
        </w:rPr>
        <w:t xml:space="preserve">Д.А. </w:t>
      </w:r>
      <w:proofErr w:type="spellStart"/>
      <w:r w:rsidRPr="000F55FE">
        <w:rPr>
          <w:b/>
          <w:sz w:val="28"/>
          <w:szCs w:val="28"/>
        </w:rPr>
        <w:t>Чухарев</w:t>
      </w:r>
      <w:proofErr w:type="spellEnd"/>
      <w:r w:rsidRPr="000F55FE">
        <w:rPr>
          <w:b/>
          <w:sz w:val="28"/>
          <w:szCs w:val="28"/>
        </w:rPr>
        <w:t xml:space="preserve"> </w:t>
      </w:r>
    </w:p>
    <w:p w14:paraId="3068A5BB" w14:textId="77777777" w:rsidR="008F4A68" w:rsidRDefault="008F4A68" w:rsidP="008F4A68">
      <w:pPr>
        <w:rPr>
          <w:i/>
          <w:sz w:val="20"/>
          <w:szCs w:val="20"/>
          <w:lang w:val="sah-RU"/>
        </w:rPr>
      </w:pPr>
    </w:p>
    <w:p w14:paraId="39AABC8B" w14:textId="77777777" w:rsidR="008F4A68" w:rsidRDefault="008F4A68" w:rsidP="008F4A68">
      <w:pPr>
        <w:jc w:val="right"/>
        <w:rPr>
          <w:lang w:val="sah-RU"/>
        </w:rPr>
      </w:pPr>
      <w:r>
        <w:rPr>
          <w:lang w:val="sah-RU"/>
        </w:rPr>
        <w:t xml:space="preserve">Приложение №1 к Решению </w:t>
      </w:r>
    </w:p>
    <w:p w14:paraId="660FF084" w14:textId="77777777" w:rsidR="008F4A68" w:rsidRDefault="008F4A68" w:rsidP="008F4A68">
      <w:pPr>
        <w:jc w:val="right"/>
        <w:rPr>
          <w:lang w:val="sah-RU"/>
        </w:rPr>
      </w:pPr>
      <w:r>
        <w:rPr>
          <w:lang w:val="sah-RU"/>
        </w:rPr>
        <w:t>от 27.07.2020г. №21</w:t>
      </w:r>
    </w:p>
    <w:p w14:paraId="0C8AF7DC" w14:textId="77777777" w:rsidR="008F4A68" w:rsidRDefault="008F4A68" w:rsidP="008F4A68">
      <w:pPr>
        <w:jc w:val="right"/>
        <w:rPr>
          <w:b/>
          <w:bCs/>
          <w:sz w:val="28"/>
          <w:szCs w:val="28"/>
        </w:rPr>
      </w:pPr>
    </w:p>
    <w:p w14:paraId="4A5368B8" w14:textId="77777777" w:rsidR="008F4A68" w:rsidRDefault="008F4A68" w:rsidP="008F4A68">
      <w:pPr>
        <w:rPr>
          <w:b/>
          <w:bCs/>
          <w:sz w:val="28"/>
          <w:szCs w:val="28"/>
        </w:rPr>
      </w:pPr>
    </w:p>
    <w:p w14:paraId="7CE544B7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0F55FE">
        <w:rPr>
          <w:b/>
          <w:bCs/>
          <w:sz w:val="28"/>
          <w:szCs w:val="28"/>
        </w:rPr>
        <w:t>пис</w:t>
      </w:r>
      <w:r>
        <w:rPr>
          <w:b/>
          <w:bCs/>
          <w:sz w:val="28"/>
          <w:szCs w:val="28"/>
        </w:rPr>
        <w:t>ок</w:t>
      </w:r>
      <w:r w:rsidRPr="000F55FE">
        <w:rPr>
          <w:b/>
          <w:bCs/>
          <w:sz w:val="28"/>
          <w:szCs w:val="28"/>
        </w:rPr>
        <w:t xml:space="preserve"> </w:t>
      </w:r>
    </w:p>
    <w:p w14:paraId="028A1393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  <w:r w:rsidRPr="000F55FE">
        <w:rPr>
          <w:b/>
          <w:bCs/>
          <w:sz w:val="28"/>
          <w:szCs w:val="28"/>
        </w:rPr>
        <w:t>кандидатов в депутаты представительного органа муниципального образования «Поселок Айхал»</w:t>
      </w:r>
      <w:r>
        <w:rPr>
          <w:b/>
          <w:bCs/>
          <w:sz w:val="28"/>
          <w:szCs w:val="28"/>
        </w:rPr>
        <w:t>,</w:t>
      </w:r>
      <w:r w:rsidRPr="000F55FE">
        <w:rPr>
          <w:b/>
          <w:bCs/>
          <w:sz w:val="28"/>
          <w:szCs w:val="28"/>
        </w:rPr>
        <w:t xml:space="preserve"> выдвинут</w:t>
      </w:r>
      <w:r>
        <w:rPr>
          <w:b/>
          <w:bCs/>
          <w:sz w:val="28"/>
          <w:szCs w:val="28"/>
        </w:rPr>
        <w:t>ых</w:t>
      </w:r>
      <w:r w:rsidRPr="000F55FE">
        <w:rPr>
          <w:b/>
          <w:bCs/>
          <w:sz w:val="28"/>
          <w:szCs w:val="28"/>
        </w:rPr>
        <w:t xml:space="preserve"> </w:t>
      </w:r>
      <w:proofErr w:type="spellStart"/>
      <w:r w:rsidRPr="00D213EA">
        <w:rPr>
          <w:b/>
          <w:bCs/>
          <w:sz w:val="28"/>
          <w:szCs w:val="28"/>
        </w:rPr>
        <w:t>Мирнинским</w:t>
      </w:r>
      <w:proofErr w:type="spellEnd"/>
      <w:r w:rsidRPr="00D213EA">
        <w:rPr>
          <w:b/>
          <w:bCs/>
          <w:sz w:val="28"/>
          <w:szCs w:val="28"/>
        </w:rPr>
        <w:t xml:space="preserve"> местным отделением </w:t>
      </w:r>
      <w:r w:rsidRPr="000F55FE">
        <w:rPr>
          <w:b/>
          <w:bCs/>
          <w:sz w:val="28"/>
          <w:szCs w:val="28"/>
        </w:rPr>
        <w:t>Якутск</w:t>
      </w:r>
      <w:r>
        <w:rPr>
          <w:b/>
          <w:bCs/>
          <w:sz w:val="28"/>
          <w:szCs w:val="28"/>
        </w:rPr>
        <w:t>ого</w:t>
      </w:r>
      <w:r w:rsidRPr="000F55FE">
        <w:rPr>
          <w:b/>
          <w:bCs/>
          <w:sz w:val="28"/>
          <w:szCs w:val="28"/>
        </w:rPr>
        <w:t xml:space="preserve"> региональн</w:t>
      </w:r>
      <w:r>
        <w:rPr>
          <w:b/>
          <w:bCs/>
          <w:sz w:val="28"/>
          <w:szCs w:val="28"/>
        </w:rPr>
        <w:t>ого</w:t>
      </w:r>
      <w:r w:rsidRPr="000F55FE">
        <w:rPr>
          <w:b/>
          <w:bCs/>
          <w:sz w:val="28"/>
          <w:szCs w:val="28"/>
        </w:rPr>
        <w:t xml:space="preserve"> отделени</w:t>
      </w:r>
      <w:r>
        <w:rPr>
          <w:b/>
          <w:bCs/>
          <w:sz w:val="28"/>
          <w:szCs w:val="28"/>
        </w:rPr>
        <w:t>я</w:t>
      </w:r>
      <w:r w:rsidRPr="000F55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Всероссийской </w:t>
      </w:r>
      <w:r w:rsidRPr="000F55FE">
        <w:rPr>
          <w:b/>
          <w:bCs/>
          <w:sz w:val="28"/>
          <w:szCs w:val="28"/>
        </w:rPr>
        <w:t xml:space="preserve">политической партии </w:t>
      </w:r>
      <w:r>
        <w:rPr>
          <w:b/>
          <w:bCs/>
          <w:sz w:val="28"/>
          <w:szCs w:val="28"/>
        </w:rPr>
        <w:t>«</w:t>
      </w:r>
      <w:r w:rsidRPr="00D213EA">
        <w:rPr>
          <w:b/>
          <w:bCs/>
          <w:sz w:val="28"/>
          <w:szCs w:val="28"/>
        </w:rPr>
        <w:t>Единая Россия»</w:t>
      </w:r>
    </w:p>
    <w:p w14:paraId="061DA1E2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39D8066A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2F7ADA87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139"/>
        <w:gridCol w:w="2266"/>
        <w:gridCol w:w="2117"/>
      </w:tblGrid>
      <w:tr w:rsidR="008F4A68" w:rsidRPr="00DB57C4" w14:paraId="7FEEE6F5" w14:textId="77777777" w:rsidTr="005D233D">
        <w:trPr>
          <w:trHeight w:val="433"/>
        </w:trPr>
        <w:tc>
          <w:tcPr>
            <w:tcW w:w="959" w:type="dxa"/>
            <w:shd w:val="clear" w:color="auto" w:fill="auto"/>
          </w:tcPr>
          <w:p w14:paraId="171E4948" w14:textId="77777777" w:rsidR="008F4A68" w:rsidRPr="00DB57C4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B57C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7FEE19A2" w14:textId="77777777" w:rsidR="008F4A68" w:rsidRPr="00DB57C4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B57C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08" w:type="dxa"/>
            <w:shd w:val="clear" w:color="auto" w:fill="auto"/>
          </w:tcPr>
          <w:p w14:paraId="6C5A4AD1" w14:textId="77777777" w:rsidR="008F4A68" w:rsidRPr="00DB57C4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B57C4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945" w:type="dxa"/>
            <w:shd w:val="clear" w:color="auto" w:fill="auto"/>
          </w:tcPr>
          <w:p w14:paraId="5EF53493" w14:textId="77777777" w:rsidR="008F4A68" w:rsidRPr="00DB57C4" w:rsidRDefault="008F4A68" w:rsidP="005D2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B57C4">
              <w:rPr>
                <w:b/>
                <w:bCs/>
                <w:sz w:val="28"/>
                <w:szCs w:val="28"/>
              </w:rPr>
              <w:t>Округ</w:t>
            </w:r>
          </w:p>
        </w:tc>
      </w:tr>
      <w:tr w:rsidR="008F4A68" w:rsidRPr="00DB57C4" w14:paraId="3827B34D" w14:textId="77777777" w:rsidTr="005D233D">
        <w:trPr>
          <w:trHeight w:val="662"/>
        </w:trPr>
        <w:tc>
          <w:tcPr>
            <w:tcW w:w="959" w:type="dxa"/>
            <w:shd w:val="clear" w:color="auto" w:fill="auto"/>
          </w:tcPr>
          <w:p w14:paraId="0B1F3301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6F4535A" w14:textId="77777777" w:rsidR="008F4A68" w:rsidRPr="00DB57C4" w:rsidRDefault="008F4A68" w:rsidP="005D233D">
            <w:pPr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Марчук Петр Васильевич</w:t>
            </w:r>
          </w:p>
        </w:tc>
        <w:tc>
          <w:tcPr>
            <w:tcW w:w="2308" w:type="dxa"/>
            <w:shd w:val="clear" w:color="auto" w:fill="auto"/>
          </w:tcPr>
          <w:p w14:paraId="262E810F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 xml:space="preserve">05.02.1987 г. </w:t>
            </w:r>
          </w:p>
        </w:tc>
        <w:tc>
          <w:tcPr>
            <w:tcW w:w="1945" w:type="dxa"/>
            <w:shd w:val="clear" w:color="auto" w:fill="auto"/>
          </w:tcPr>
          <w:p w14:paraId="6119DC5D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Гагаринский одномандатный округ №2</w:t>
            </w:r>
          </w:p>
        </w:tc>
      </w:tr>
      <w:tr w:rsidR="008F4A68" w:rsidRPr="00DB57C4" w14:paraId="5FE28015" w14:textId="77777777" w:rsidTr="005D233D">
        <w:trPr>
          <w:trHeight w:val="212"/>
        </w:trPr>
        <w:tc>
          <w:tcPr>
            <w:tcW w:w="959" w:type="dxa"/>
            <w:shd w:val="clear" w:color="auto" w:fill="auto"/>
          </w:tcPr>
          <w:p w14:paraId="661670CE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05F274E4" w14:textId="77777777" w:rsidR="008F4A68" w:rsidRPr="00DB57C4" w:rsidRDefault="008F4A68" w:rsidP="005D233D">
            <w:pPr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Каюков Михаил Владимирович</w:t>
            </w:r>
          </w:p>
        </w:tc>
        <w:tc>
          <w:tcPr>
            <w:tcW w:w="2308" w:type="dxa"/>
            <w:shd w:val="clear" w:color="auto" w:fill="auto"/>
          </w:tcPr>
          <w:p w14:paraId="417B1171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23.05.1983 г.</w:t>
            </w:r>
          </w:p>
        </w:tc>
        <w:tc>
          <w:tcPr>
            <w:tcW w:w="1945" w:type="dxa"/>
            <w:shd w:val="clear" w:color="auto" w:fill="auto"/>
          </w:tcPr>
          <w:p w14:paraId="2958E1E3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 xml:space="preserve">Центральный </w:t>
            </w:r>
          </w:p>
          <w:p w14:paraId="51DE8007" w14:textId="77777777" w:rsidR="008F4A68" w:rsidRPr="00DB57C4" w:rsidRDefault="008F4A68" w:rsidP="005D233D">
            <w:pPr>
              <w:jc w:val="center"/>
              <w:rPr>
                <w:bCs/>
                <w:sz w:val="28"/>
                <w:szCs w:val="28"/>
              </w:rPr>
            </w:pPr>
            <w:r w:rsidRPr="00DB57C4">
              <w:rPr>
                <w:bCs/>
                <w:sz w:val="28"/>
                <w:szCs w:val="28"/>
              </w:rPr>
              <w:t>одномандатный округ №14</w:t>
            </w:r>
          </w:p>
        </w:tc>
      </w:tr>
    </w:tbl>
    <w:p w14:paraId="0F5882EB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51A32A51" w14:textId="77777777" w:rsidR="008F4A68" w:rsidRDefault="008F4A68" w:rsidP="008F4A68">
      <w:pPr>
        <w:jc w:val="center"/>
        <w:rPr>
          <w:b/>
          <w:bCs/>
          <w:sz w:val="28"/>
          <w:szCs w:val="28"/>
        </w:rPr>
      </w:pPr>
    </w:p>
    <w:p w14:paraId="7B9B410F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0E1BE246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5EC45ACA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2DDBDC8A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66A855D9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62F25D1E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06EB2856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067715F5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2191F9A6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78231E22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7647ED78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406DFCD2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5688D13D" w14:textId="77777777" w:rsidR="008F4A68" w:rsidRDefault="008F4A68" w:rsidP="008F4A68">
      <w:pPr>
        <w:jc w:val="both"/>
        <w:rPr>
          <w:b/>
          <w:bCs/>
          <w:sz w:val="28"/>
          <w:szCs w:val="28"/>
        </w:rPr>
      </w:pPr>
    </w:p>
    <w:p w14:paraId="59CFFFE7" w14:textId="77777777" w:rsidR="008F4A68" w:rsidRDefault="008F4A68" w:rsidP="008F4A68">
      <w:pPr>
        <w:jc w:val="both"/>
        <w:rPr>
          <w:b/>
          <w:bCs/>
        </w:rPr>
      </w:pPr>
    </w:p>
    <w:p w14:paraId="1B992C98" w14:textId="77777777" w:rsidR="008F4A68" w:rsidRDefault="008F4A68" w:rsidP="008F4A68">
      <w:pPr>
        <w:jc w:val="both"/>
        <w:rPr>
          <w:b/>
          <w:bCs/>
        </w:rPr>
      </w:pPr>
    </w:p>
    <w:p w14:paraId="5E50775E" w14:textId="77777777" w:rsidR="008F4A68" w:rsidRDefault="008F4A68" w:rsidP="008F4A68">
      <w:pPr>
        <w:jc w:val="both"/>
        <w:rPr>
          <w:b/>
          <w:bCs/>
        </w:rPr>
      </w:pPr>
    </w:p>
    <w:p w14:paraId="50003B2C" w14:textId="77777777" w:rsidR="008F4A68" w:rsidRDefault="008F4A68" w:rsidP="008F4A68">
      <w:pPr>
        <w:jc w:val="both"/>
        <w:rPr>
          <w:b/>
          <w:bCs/>
        </w:rPr>
      </w:pPr>
    </w:p>
    <w:p w14:paraId="33EAE1A6" w14:textId="77777777" w:rsidR="008F4A68" w:rsidRDefault="008F4A68" w:rsidP="008F4A68">
      <w:pPr>
        <w:jc w:val="both"/>
        <w:rPr>
          <w:b/>
          <w:bCs/>
        </w:rPr>
      </w:pPr>
    </w:p>
    <w:p w14:paraId="54DF6EE7" w14:textId="77777777" w:rsidR="008F4A68" w:rsidRDefault="008F4A68" w:rsidP="008F4A68">
      <w:pPr>
        <w:jc w:val="both"/>
        <w:rPr>
          <w:b/>
          <w:bCs/>
        </w:rPr>
      </w:pPr>
    </w:p>
    <w:p w14:paraId="1AAE6657" w14:textId="77777777" w:rsidR="008F4A68" w:rsidRDefault="008F4A68" w:rsidP="008F4A68">
      <w:pPr>
        <w:jc w:val="both"/>
        <w:rPr>
          <w:b/>
          <w:bCs/>
        </w:rPr>
      </w:pPr>
    </w:p>
    <w:p w14:paraId="2F98E9F4" w14:textId="77777777" w:rsidR="008F4A68" w:rsidRPr="00130948" w:rsidRDefault="008F4A68" w:rsidP="008F4A68">
      <w:pPr>
        <w:jc w:val="both"/>
        <w:rPr>
          <w:b/>
          <w:bCs/>
        </w:rPr>
      </w:pPr>
    </w:p>
    <w:p w14:paraId="18540105" w14:textId="77777777" w:rsidR="008F4A68" w:rsidRPr="00130948" w:rsidRDefault="008F4A68" w:rsidP="008F4A68">
      <w:pPr>
        <w:rPr>
          <w:i/>
          <w:lang w:val="sah-RU"/>
        </w:rPr>
      </w:pPr>
    </w:p>
    <w:p w14:paraId="69B7EC50" w14:textId="77777777" w:rsidR="008F4A68" w:rsidRPr="00130948" w:rsidRDefault="008F4A68" w:rsidP="008F4A68">
      <w:pPr>
        <w:rPr>
          <w:i/>
          <w:lang w:val="sah-RU"/>
        </w:rPr>
      </w:pPr>
      <w:r w:rsidRPr="00130948">
        <w:rPr>
          <w:i/>
          <w:lang w:val="sah-RU"/>
        </w:rPr>
        <w:t xml:space="preserve">Получил уполномоченный представитель избирательного объединения </w:t>
      </w:r>
    </w:p>
    <w:p w14:paraId="4FF1AE8D" w14:textId="77777777" w:rsidR="008F4A68" w:rsidRPr="00130948" w:rsidRDefault="008F4A68" w:rsidP="008F4A68">
      <w:pPr>
        <w:rPr>
          <w:i/>
          <w:lang w:val="sah-RU"/>
        </w:rPr>
      </w:pPr>
    </w:p>
    <w:p w14:paraId="05C229DF" w14:textId="77777777" w:rsidR="008F4A68" w:rsidRPr="00130948" w:rsidRDefault="008F4A68" w:rsidP="008F4A68">
      <w:pPr>
        <w:rPr>
          <w:i/>
          <w:lang w:val="sah-RU"/>
        </w:rPr>
      </w:pPr>
      <w:r w:rsidRPr="00130948">
        <w:rPr>
          <w:i/>
          <w:lang w:val="sah-RU"/>
        </w:rPr>
        <w:t xml:space="preserve">________________/______________________   </w:t>
      </w:r>
      <w:r w:rsidRPr="00130948">
        <w:rPr>
          <w:i/>
        </w:rPr>
        <w:t>«__»___________2020 г.</w:t>
      </w:r>
      <w:r w:rsidRPr="00130948">
        <w:rPr>
          <w:i/>
          <w:lang w:val="sah-RU"/>
        </w:rPr>
        <w:tab/>
      </w:r>
    </w:p>
    <w:p w14:paraId="22612319" w14:textId="2CFAD711" w:rsidR="008F4A68" w:rsidRDefault="008F4A68" w:rsidP="008F4A68">
      <w:pPr>
        <w:rPr>
          <w:lang w:val="sah-RU"/>
        </w:rPr>
      </w:pPr>
    </w:p>
    <w:p w14:paraId="2E196E0F" w14:textId="20A008D9" w:rsidR="008F4A68" w:rsidRDefault="008F4A68" w:rsidP="008F4A68">
      <w:pPr>
        <w:rPr>
          <w:lang w:val="sah-RU"/>
        </w:rPr>
      </w:pPr>
    </w:p>
    <w:p w14:paraId="368026AD" w14:textId="6D589D60" w:rsidR="008F4A68" w:rsidRDefault="008F4A68" w:rsidP="008F4A68">
      <w:pPr>
        <w:rPr>
          <w:lang w:val="sah-RU"/>
        </w:rPr>
      </w:pPr>
    </w:p>
    <w:p w14:paraId="7B9A669B" w14:textId="77777777" w:rsidR="008F4A68" w:rsidRPr="008F4A68" w:rsidRDefault="008F4A68" w:rsidP="008F4A68">
      <w:pPr>
        <w:rPr>
          <w:lang w:val="sah-RU"/>
        </w:rPr>
      </w:pPr>
    </w:p>
    <w:p w14:paraId="2A20ABCD" w14:textId="77777777" w:rsidR="008F4A68" w:rsidRPr="00BF52E8" w:rsidRDefault="008F4A68" w:rsidP="008F4A68">
      <w:pPr>
        <w:jc w:val="center"/>
        <w:rPr>
          <w:b/>
          <w:u w:val="single"/>
        </w:rPr>
      </w:pPr>
      <w:r w:rsidRPr="00BF52E8">
        <w:rPr>
          <w:b/>
          <w:u w:val="single"/>
        </w:rPr>
        <w:lastRenderedPageBreak/>
        <w:t>Уважаемые жители посёлка!</w:t>
      </w:r>
    </w:p>
    <w:p w14:paraId="426B9836" w14:textId="77777777" w:rsidR="008F4A68" w:rsidRPr="00BF52E8" w:rsidRDefault="008F4A68" w:rsidP="008F4A68">
      <w:pPr>
        <w:jc w:val="center"/>
        <w:rPr>
          <w:b/>
          <w:u w:val="single"/>
        </w:rPr>
      </w:pPr>
    </w:p>
    <w:p w14:paraId="34BB270F" w14:textId="77777777" w:rsidR="008F4A68" w:rsidRDefault="008F4A68" w:rsidP="008F4A68">
      <w:pPr>
        <w:ind w:firstLine="567"/>
        <w:jc w:val="both"/>
      </w:pPr>
      <w:r>
        <w:t xml:space="preserve">Приглашаем Вас на внеочередную </w:t>
      </w:r>
      <w:r>
        <w:rPr>
          <w:lang w:val="en-US"/>
        </w:rPr>
        <w:t>XLIX</w:t>
      </w:r>
      <w:r>
        <w:t xml:space="preserve"> сессию поселкового Совета депутатов </w:t>
      </w:r>
      <w:r>
        <w:rPr>
          <w:lang w:val="en-US"/>
        </w:rPr>
        <w:t>IV</w:t>
      </w:r>
      <w:r>
        <w:t xml:space="preserve"> созыва, которая состоится 12 августа 2020 года в 10 часов 00 минут в зале заседаний Администрации МО «Посёлок Айхал».</w:t>
      </w:r>
    </w:p>
    <w:p w14:paraId="0AD64351" w14:textId="77777777" w:rsidR="008F4A68" w:rsidRDefault="008F4A68" w:rsidP="008F4A68">
      <w:pPr>
        <w:ind w:left="6237"/>
        <w:jc w:val="right"/>
        <w:rPr>
          <w:b/>
        </w:rPr>
      </w:pPr>
    </w:p>
    <w:p w14:paraId="58E13E3C" w14:textId="77777777" w:rsidR="008F4A68" w:rsidRPr="00BF52E8" w:rsidRDefault="008F4A68" w:rsidP="008F4A68">
      <w:pPr>
        <w:ind w:left="6237"/>
        <w:jc w:val="right"/>
        <w:rPr>
          <w:b/>
        </w:rPr>
      </w:pPr>
    </w:p>
    <w:p w14:paraId="541D6C65" w14:textId="77777777" w:rsidR="008F4A68" w:rsidRPr="00BF52E8" w:rsidRDefault="008F4A68" w:rsidP="008F4A68">
      <w:pPr>
        <w:ind w:left="6237"/>
        <w:jc w:val="right"/>
        <w:rPr>
          <w:b/>
        </w:rPr>
      </w:pPr>
    </w:p>
    <w:p w14:paraId="07D44E6A" w14:textId="77777777" w:rsidR="008F4A68" w:rsidRDefault="008F4A68" w:rsidP="008F4A68">
      <w:pPr>
        <w:jc w:val="right"/>
        <w:rPr>
          <w:b/>
        </w:rPr>
      </w:pPr>
      <w:r>
        <w:rPr>
          <w:b/>
        </w:rPr>
        <w:t>Заместитель п</w:t>
      </w:r>
      <w:r w:rsidRPr="00BF52E8">
        <w:rPr>
          <w:b/>
        </w:rPr>
        <w:t>редседател</w:t>
      </w:r>
      <w:r>
        <w:rPr>
          <w:b/>
        </w:rPr>
        <w:t>я</w:t>
      </w:r>
    </w:p>
    <w:p w14:paraId="76D0E550" w14:textId="77777777" w:rsidR="008F4A68" w:rsidRDefault="008F4A68" w:rsidP="008F4A68">
      <w:pPr>
        <w:jc w:val="right"/>
        <w:rPr>
          <w:b/>
        </w:rPr>
      </w:pPr>
      <w:r>
        <w:rPr>
          <w:b/>
        </w:rPr>
        <w:t>поселкового Совета депутатов</w:t>
      </w:r>
    </w:p>
    <w:p w14:paraId="46FA1FBB" w14:textId="77777777" w:rsidR="008F4A68" w:rsidRPr="00BF52E8" w:rsidRDefault="008F4A68" w:rsidP="008F4A68">
      <w:pPr>
        <w:jc w:val="right"/>
        <w:rPr>
          <w:b/>
        </w:rPr>
      </w:pPr>
      <w:proofErr w:type="spellStart"/>
      <w:r>
        <w:rPr>
          <w:b/>
        </w:rPr>
        <w:t>А.М.Бочаров</w:t>
      </w:r>
      <w:proofErr w:type="spellEnd"/>
    </w:p>
    <w:p w14:paraId="04A0118B" w14:textId="77777777" w:rsidR="008F4A68" w:rsidRPr="00BF52E8" w:rsidRDefault="008F4A68" w:rsidP="008F4A68">
      <w:pPr>
        <w:jc w:val="right"/>
        <w:rPr>
          <w:b/>
        </w:rPr>
      </w:pPr>
    </w:p>
    <w:p w14:paraId="694B2409" w14:textId="02B26456" w:rsidR="00276C59" w:rsidRDefault="00276C59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</w:p>
    <w:p w14:paraId="2B775F39" w14:textId="77777777" w:rsidR="00276C59" w:rsidRPr="00851427" w:rsidRDefault="00276C59" w:rsidP="00276C59">
      <w:pPr>
        <w:ind w:left="360"/>
        <w:jc w:val="center"/>
        <w:rPr>
          <w:b/>
          <w:sz w:val="22"/>
          <w:szCs w:val="22"/>
        </w:rPr>
      </w:pPr>
      <w:r w:rsidRPr="00851427">
        <w:rPr>
          <w:b/>
          <w:sz w:val="22"/>
          <w:szCs w:val="22"/>
        </w:rPr>
        <w:t xml:space="preserve">Извещение № </w:t>
      </w:r>
      <w:r>
        <w:rPr>
          <w:b/>
          <w:sz w:val="22"/>
          <w:szCs w:val="22"/>
        </w:rPr>
        <w:t>4</w:t>
      </w:r>
    </w:p>
    <w:p w14:paraId="1D8CC53B" w14:textId="77777777" w:rsidR="00276C59" w:rsidRPr="00851427" w:rsidRDefault="00276C59" w:rsidP="00276C59">
      <w:pPr>
        <w:ind w:left="360"/>
        <w:jc w:val="center"/>
        <w:rPr>
          <w:b/>
          <w:sz w:val="22"/>
          <w:szCs w:val="22"/>
        </w:rPr>
      </w:pPr>
      <w:r w:rsidRPr="00851427">
        <w:rPr>
          <w:b/>
          <w:sz w:val="22"/>
          <w:szCs w:val="22"/>
        </w:rPr>
        <w:t>о проведении открытого аукциона на право приватизации муниципального имущества, находящегося в муниципальной собственности МО «Поселок Айхал»</w:t>
      </w:r>
      <w:r>
        <w:rPr>
          <w:b/>
          <w:sz w:val="22"/>
          <w:szCs w:val="22"/>
        </w:rPr>
        <w:t xml:space="preserve"> на электронной торговой площадке</w:t>
      </w:r>
      <w:r w:rsidRPr="00851427">
        <w:rPr>
          <w:b/>
          <w:sz w:val="22"/>
          <w:szCs w:val="22"/>
        </w:rPr>
        <w:t>.</w:t>
      </w:r>
    </w:p>
    <w:p w14:paraId="3C7732C3" w14:textId="77777777" w:rsidR="00276C59" w:rsidRPr="00851427" w:rsidRDefault="00276C59" w:rsidP="00276C59">
      <w:pPr>
        <w:jc w:val="both"/>
        <w:rPr>
          <w:b/>
          <w:sz w:val="22"/>
          <w:szCs w:val="22"/>
        </w:rPr>
      </w:pPr>
    </w:p>
    <w:p w14:paraId="43E343DF" w14:textId="77777777" w:rsidR="00276C59" w:rsidRPr="000E11D9" w:rsidRDefault="00276C59" w:rsidP="00276C59">
      <w:pPr>
        <w:jc w:val="both"/>
        <w:rPr>
          <w:sz w:val="22"/>
          <w:szCs w:val="22"/>
        </w:rPr>
      </w:pPr>
      <w:r w:rsidRPr="00851427">
        <w:rPr>
          <w:sz w:val="22"/>
          <w:szCs w:val="22"/>
        </w:rPr>
        <w:t xml:space="preserve">        Администрация Муниципального образования «Поселок Айхал» на основании Решения </w:t>
      </w:r>
      <w:r>
        <w:rPr>
          <w:sz w:val="22"/>
          <w:szCs w:val="22"/>
          <w:lang w:val="en-US"/>
        </w:rPr>
        <w:t>IV</w:t>
      </w:r>
      <w:r w:rsidRPr="00851427">
        <w:rPr>
          <w:sz w:val="22"/>
          <w:szCs w:val="22"/>
        </w:rPr>
        <w:t xml:space="preserve"> сессии депутатов </w:t>
      </w:r>
      <w:r>
        <w:rPr>
          <w:sz w:val="22"/>
          <w:szCs w:val="22"/>
        </w:rPr>
        <w:t>поселкового Совета депутатов</w:t>
      </w:r>
      <w:r w:rsidRPr="00851427">
        <w:rPr>
          <w:sz w:val="22"/>
          <w:szCs w:val="22"/>
        </w:rPr>
        <w:t xml:space="preserve"> </w:t>
      </w:r>
      <w:r>
        <w:rPr>
          <w:sz w:val="22"/>
          <w:szCs w:val="22"/>
        </w:rPr>
        <w:t>19.11.2019</w:t>
      </w:r>
      <w:r w:rsidRPr="00B26DDC">
        <w:rPr>
          <w:color w:val="FF0000"/>
          <w:sz w:val="22"/>
          <w:szCs w:val="22"/>
        </w:rPr>
        <w:t xml:space="preserve"> </w:t>
      </w:r>
      <w:r w:rsidRPr="00AE2E42">
        <w:rPr>
          <w:sz w:val="22"/>
          <w:szCs w:val="22"/>
        </w:rPr>
        <w:t xml:space="preserve">года № </w:t>
      </w:r>
      <w:r w:rsidRPr="00AE2E42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 w:rsidRPr="00AE2E42">
        <w:rPr>
          <w:sz w:val="22"/>
          <w:szCs w:val="22"/>
        </w:rPr>
        <w:t>-№</w:t>
      </w:r>
      <w:r>
        <w:rPr>
          <w:sz w:val="22"/>
          <w:szCs w:val="22"/>
        </w:rPr>
        <w:t xml:space="preserve"> 37-6 </w:t>
      </w:r>
      <w:r w:rsidRPr="00AE2E42">
        <w:rPr>
          <w:sz w:val="22"/>
          <w:szCs w:val="22"/>
        </w:rPr>
        <w:t xml:space="preserve">«Об утверждении </w:t>
      </w:r>
      <w:r>
        <w:rPr>
          <w:sz w:val="22"/>
          <w:szCs w:val="22"/>
        </w:rPr>
        <w:t>П</w:t>
      </w:r>
      <w:r w:rsidRPr="00AE2E42">
        <w:rPr>
          <w:sz w:val="22"/>
          <w:szCs w:val="22"/>
        </w:rPr>
        <w:t xml:space="preserve">лана </w:t>
      </w:r>
      <w:r>
        <w:rPr>
          <w:sz w:val="22"/>
          <w:szCs w:val="22"/>
        </w:rPr>
        <w:t xml:space="preserve">(Программы) </w:t>
      </w:r>
      <w:r w:rsidRPr="00AE2E42">
        <w:rPr>
          <w:sz w:val="22"/>
          <w:szCs w:val="22"/>
        </w:rPr>
        <w:t>приватизации муниципального имущества МО «Поселок Айхал» Мирнинского района Республики Саха (Якутия) на 20</w:t>
      </w:r>
      <w:r>
        <w:rPr>
          <w:sz w:val="22"/>
          <w:szCs w:val="22"/>
        </w:rPr>
        <w:t>20</w:t>
      </w:r>
      <w:r w:rsidRPr="00AE2E42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2021 и 2022 годов</w:t>
      </w:r>
      <w:r w:rsidRPr="00AE2E42">
        <w:rPr>
          <w:sz w:val="22"/>
          <w:szCs w:val="22"/>
        </w:rPr>
        <w:t>»</w:t>
      </w:r>
      <w:r w:rsidRPr="00851427">
        <w:rPr>
          <w:sz w:val="22"/>
          <w:szCs w:val="22"/>
        </w:rPr>
        <w:t xml:space="preserve"> проводит п</w:t>
      </w:r>
      <w:r>
        <w:rPr>
          <w:sz w:val="22"/>
          <w:szCs w:val="22"/>
        </w:rPr>
        <w:t xml:space="preserve">родажу муниципального имущества. </w:t>
      </w:r>
      <w:r w:rsidRPr="00617629">
        <w:t>Аукцион в электронной форме (далее – аукцион) проводится в соответствии</w:t>
      </w:r>
      <w:r>
        <w:t xml:space="preserve"> </w:t>
      </w:r>
      <w:r w:rsidRPr="00617629">
        <w:t>с Федеральным законом от 21.12.2001 № 178-ФЗ «О приватизации государственного 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t>.</w:t>
      </w:r>
    </w:p>
    <w:p w14:paraId="00AFA479" w14:textId="77777777" w:rsidR="00276C59" w:rsidRPr="000E11D9" w:rsidRDefault="00276C59" w:rsidP="00276C59">
      <w:pPr>
        <w:ind w:firstLine="540"/>
        <w:rPr>
          <w:sz w:val="22"/>
          <w:szCs w:val="22"/>
        </w:rPr>
      </w:pPr>
    </w:p>
    <w:p w14:paraId="6D455CFE" w14:textId="77777777" w:rsidR="00276C59" w:rsidRPr="000E11D9" w:rsidRDefault="00276C59" w:rsidP="00276C59">
      <w:pPr>
        <w:ind w:firstLine="540"/>
        <w:rPr>
          <w:sz w:val="22"/>
          <w:szCs w:val="22"/>
        </w:rPr>
      </w:pPr>
    </w:p>
    <w:p w14:paraId="190D6E78" w14:textId="77777777" w:rsidR="00276C59" w:rsidRDefault="00276C59" w:rsidP="00276C59">
      <w:pPr>
        <w:ind w:firstLine="540"/>
        <w:jc w:val="both"/>
      </w:pPr>
      <w:r w:rsidRPr="00617629">
        <w:t>Сайт в сети «Интернет», на котором будет проводиться аукцион: </w:t>
      </w:r>
      <w:r w:rsidRPr="00617629">
        <w:br/>
      </w:r>
      <w:hyperlink r:id="rId11" w:history="1">
        <w:r w:rsidRPr="00617629">
          <w:rPr>
            <w:rStyle w:val="a7"/>
          </w:rPr>
          <w:t>http://utp.sberbank-ast.ru</w:t>
        </w:r>
      </w:hyperlink>
      <w:r w:rsidRPr="00617629">
        <w:t>. (далее – электронная площадка) (торговая секция «Приватизация, аренда и продажа прав»)</w:t>
      </w:r>
    </w:p>
    <w:p w14:paraId="3353A9B7" w14:textId="77777777" w:rsidR="00276C59" w:rsidRDefault="00276C59" w:rsidP="00276C59">
      <w:pPr>
        <w:ind w:firstLine="540"/>
        <w:jc w:val="both"/>
      </w:pPr>
    </w:p>
    <w:p w14:paraId="2BA2AD32" w14:textId="77777777" w:rsidR="00276C59" w:rsidRDefault="00276C59" w:rsidP="00276C59">
      <w:pPr>
        <w:ind w:firstLine="540"/>
        <w:jc w:val="both"/>
      </w:pPr>
      <w:r w:rsidRPr="00617629">
        <w:t>Продавец (Организатор торгов):</w:t>
      </w:r>
      <w:r w:rsidRPr="00851427">
        <w:rPr>
          <w:sz w:val="22"/>
          <w:szCs w:val="22"/>
        </w:rPr>
        <w:t xml:space="preserve"> Администрация Муниципального образования «Поселок Айхал»</w:t>
      </w:r>
      <w:r>
        <w:rPr>
          <w:sz w:val="22"/>
          <w:szCs w:val="22"/>
        </w:rPr>
        <w:t xml:space="preserve"> </w:t>
      </w:r>
      <w:r w:rsidRPr="00AE2E42">
        <w:rPr>
          <w:sz w:val="22"/>
          <w:szCs w:val="22"/>
        </w:rPr>
        <w:t>Мирнинского района Республики Саха (Якутия)</w:t>
      </w:r>
    </w:p>
    <w:p w14:paraId="1ADB173B" w14:textId="77777777" w:rsidR="00276C59" w:rsidRDefault="00276C59" w:rsidP="00276C59">
      <w:pPr>
        <w:ind w:firstLine="540"/>
        <w:jc w:val="both"/>
      </w:pPr>
    </w:p>
    <w:tbl>
      <w:tblPr>
        <w:tblW w:w="9059" w:type="dxa"/>
        <w:tblInd w:w="601" w:type="dxa"/>
        <w:tblLayout w:type="fixed"/>
        <w:tblLook w:val="01E0" w:firstRow="1" w:lastRow="1" w:firstColumn="1" w:lastColumn="1" w:noHBand="0" w:noVBand="0"/>
      </w:tblPr>
      <w:tblGrid>
        <w:gridCol w:w="4058"/>
        <w:gridCol w:w="5001"/>
      </w:tblGrid>
      <w:tr w:rsidR="00276C59" w14:paraId="1C0532DF" w14:textId="77777777" w:rsidTr="005D233D">
        <w:trPr>
          <w:trHeight w:val="758"/>
        </w:trPr>
        <w:tc>
          <w:tcPr>
            <w:tcW w:w="4058" w:type="dxa"/>
          </w:tcPr>
          <w:p w14:paraId="6216F185" w14:textId="77777777" w:rsidR="00276C59" w:rsidRPr="00C020C0" w:rsidRDefault="00276C59" w:rsidP="005D233D">
            <w:pPr>
              <w:rPr>
                <w:b/>
              </w:rPr>
            </w:pPr>
            <w:r>
              <w:t>Полное н</w:t>
            </w:r>
            <w:r w:rsidRPr="00A16C28">
              <w:t>аименование</w:t>
            </w:r>
            <w:r>
              <w:t xml:space="preserve"> организации</w:t>
            </w:r>
          </w:p>
        </w:tc>
        <w:tc>
          <w:tcPr>
            <w:tcW w:w="5001" w:type="dxa"/>
          </w:tcPr>
          <w:p w14:paraId="253C7946" w14:textId="77777777" w:rsidR="00276C59" w:rsidRPr="00C020C0" w:rsidRDefault="00276C59" w:rsidP="005D233D">
            <w:pPr>
              <w:rPr>
                <w:b/>
              </w:rPr>
            </w:pPr>
            <w:r>
              <w:t>Муниципальное образование</w:t>
            </w:r>
            <w:r w:rsidRPr="00A16C28">
              <w:t xml:space="preserve"> «Поселок Айхал" Мирнинского района Республики Саха (Якутия)</w:t>
            </w:r>
            <w:r w:rsidRPr="00A16C28">
              <w:tab/>
            </w:r>
          </w:p>
        </w:tc>
      </w:tr>
      <w:tr w:rsidR="00276C59" w14:paraId="40AE6C36" w14:textId="77777777" w:rsidTr="005D233D">
        <w:trPr>
          <w:trHeight w:val="344"/>
        </w:trPr>
        <w:tc>
          <w:tcPr>
            <w:tcW w:w="4058" w:type="dxa"/>
          </w:tcPr>
          <w:p w14:paraId="0E7D5095" w14:textId="77777777" w:rsidR="00276C59" w:rsidRPr="00A16C28" w:rsidRDefault="00276C59" w:rsidP="005D233D">
            <w:r>
              <w:t>Краткое н</w:t>
            </w:r>
            <w:r w:rsidRPr="00A16C28">
              <w:t>аименование</w:t>
            </w:r>
            <w:r>
              <w:t xml:space="preserve"> организации</w:t>
            </w:r>
          </w:p>
        </w:tc>
        <w:tc>
          <w:tcPr>
            <w:tcW w:w="5001" w:type="dxa"/>
          </w:tcPr>
          <w:p w14:paraId="7889271D" w14:textId="77777777" w:rsidR="00276C59" w:rsidRPr="00A16C28" w:rsidRDefault="00276C59" w:rsidP="005D233D">
            <w:r>
              <w:t xml:space="preserve">МО </w:t>
            </w:r>
            <w:r w:rsidRPr="00A16C28">
              <w:t xml:space="preserve">"Поселок Айхал" </w:t>
            </w:r>
            <w:r>
              <w:tab/>
            </w:r>
          </w:p>
        </w:tc>
      </w:tr>
      <w:tr w:rsidR="00276C59" w14:paraId="43F48083" w14:textId="77777777" w:rsidTr="005D233D">
        <w:tc>
          <w:tcPr>
            <w:tcW w:w="4058" w:type="dxa"/>
          </w:tcPr>
          <w:p w14:paraId="7E7A2403" w14:textId="77777777" w:rsidR="00276C59" w:rsidRDefault="00276C59" w:rsidP="005D233D">
            <w:r w:rsidRPr="00A16C28">
              <w:t>Юридический адрес</w:t>
            </w:r>
          </w:p>
        </w:tc>
        <w:tc>
          <w:tcPr>
            <w:tcW w:w="5001" w:type="dxa"/>
          </w:tcPr>
          <w:p w14:paraId="2EC48379" w14:textId="77777777" w:rsidR="00276C59" w:rsidRPr="00A16C28" w:rsidRDefault="00276C59" w:rsidP="005D233D">
            <w:pPr>
              <w:tabs>
                <w:tab w:val="left" w:pos="2690"/>
              </w:tabs>
            </w:pPr>
            <w:r w:rsidRPr="0092192A">
              <w:t>67819</w:t>
            </w:r>
            <w:r>
              <w:t>0</w:t>
            </w:r>
            <w:r w:rsidRPr="0092192A">
              <w:t>, Республика Саха (Якутия), Мирнинск</w:t>
            </w:r>
            <w:r>
              <w:t xml:space="preserve">ий, Айхал </w:t>
            </w:r>
            <w:proofErr w:type="spellStart"/>
            <w:r>
              <w:t>пгт</w:t>
            </w:r>
            <w:proofErr w:type="spellEnd"/>
            <w:r>
              <w:t xml:space="preserve">, Юбилейная, 7, </w:t>
            </w:r>
            <w:proofErr w:type="gramStart"/>
            <w:r>
              <w:t>А</w:t>
            </w:r>
            <w:proofErr w:type="gramEnd"/>
          </w:p>
        </w:tc>
      </w:tr>
      <w:tr w:rsidR="00276C59" w14:paraId="260B081D" w14:textId="77777777" w:rsidTr="005D233D">
        <w:tc>
          <w:tcPr>
            <w:tcW w:w="4058" w:type="dxa"/>
          </w:tcPr>
          <w:p w14:paraId="15F30D57" w14:textId="77777777" w:rsidR="00276C59" w:rsidRPr="00A16C28" w:rsidRDefault="00276C59" w:rsidP="005D233D">
            <w:r w:rsidRPr="00A16C28">
              <w:t>Почтовый адрес</w:t>
            </w:r>
          </w:p>
        </w:tc>
        <w:tc>
          <w:tcPr>
            <w:tcW w:w="5001" w:type="dxa"/>
          </w:tcPr>
          <w:p w14:paraId="28537DBA" w14:textId="77777777" w:rsidR="00276C59" w:rsidRDefault="00276C59" w:rsidP="005D233D">
            <w:r w:rsidRPr="0092192A">
              <w:t>67819</w:t>
            </w:r>
            <w:r>
              <w:t>0</w:t>
            </w:r>
            <w:r w:rsidRPr="0092192A">
              <w:t xml:space="preserve">, Республика Саха (Якутия), Мирнинский, Айхал </w:t>
            </w:r>
            <w:proofErr w:type="spellStart"/>
            <w:r w:rsidRPr="0092192A">
              <w:t>пгт</w:t>
            </w:r>
            <w:proofErr w:type="spellEnd"/>
            <w:r w:rsidRPr="0092192A">
              <w:t>, Юбилейн</w:t>
            </w:r>
            <w:r>
              <w:t xml:space="preserve">ая, 7, </w:t>
            </w:r>
            <w:proofErr w:type="gramStart"/>
            <w:r>
              <w:t>А</w:t>
            </w:r>
            <w:proofErr w:type="gramEnd"/>
          </w:p>
        </w:tc>
      </w:tr>
      <w:tr w:rsidR="00276C59" w14:paraId="0A2FF87C" w14:textId="77777777" w:rsidTr="005D233D">
        <w:tc>
          <w:tcPr>
            <w:tcW w:w="4058" w:type="dxa"/>
          </w:tcPr>
          <w:p w14:paraId="1042F537" w14:textId="77777777" w:rsidR="00276C59" w:rsidRPr="00A16C28" w:rsidRDefault="00276C59" w:rsidP="005D233D">
            <w:r>
              <w:t>Адрес электронной почты</w:t>
            </w:r>
          </w:p>
        </w:tc>
        <w:tc>
          <w:tcPr>
            <w:tcW w:w="5001" w:type="dxa"/>
          </w:tcPr>
          <w:p w14:paraId="73C5E6B1" w14:textId="77777777" w:rsidR="00276C59" w:rsidRPr="0092192A" w:rsidRDefault="00276C59" w:rsidP="005D233D">
            <w:hyperlink r:id="rId12" w:history="1">
              <w:r w:rsidRPr="00433854">
                <w:rPr>
                  <w:rStyle w:val="a7"/>
                  <w:lang w:val="en-US"/>
                </w:rPr>
                <w:t>adm</w:t>
              </w:r>
              <w:r w:rsidRPr="00433854">
                <w:rPr>
                  <w:rStyle w:val="a7"/>
                </w:rPr>
                <w:t>-</w:t>
              </w:r>
              <w:r w:rsidRPr="00433854">
                <w:rPr>
                  <w:rStyle w:val="a7"/>
                  <w:lang w:val="en-US"/>
                </w:rPr>
                <w:t>aykhal</w:t>
              </w:r>
              <w:r w:rsidRPr="00433854">
                <w:rPr>
                  <w:rStyle w:val="a7"/>
                </w:rPr>
                <w:t>@</w:t>
              </w:r>
              <w:r w:rsidRPr="00433854">
                <w:rPr>
                  <w:rStyle w:val="a7"/>
                  <w:lang w:val="en-US"/>
                </w:rPr>
                <w:t>mail</w:t>
              </w:r>
              <w:r w:rsidRPr="00433854">
                <w:rPr>
                  <w:rStyle w:val="a7"/>
                </w:rPr>
                <w:t>.</w:t>
              </w:r>
              <w:proofErr w:type="spellStart"/>
              <w:r w:rsidRPr="00433854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418AC">
              <w:t xml:space="preserve">, </w:t>
            </w:r>
          </w:p>
        </w:tc>
      </w:tr>
      <w:tr w:rsidR="00276C59" w14:paraId="283EA82D" w14:textId="77777777" w:rsidTr="005D233D">
        <w:tc>
          <w:tcPr>
            <w:tcW w:w="4058" w:type="dxa"/>
          </w:tcPr>
          <w:p w14:paraId="6D5C5AFA" w14:textId="77777777" w:rsidR="00276C59" w:rsidRPr="00A16C28" w:rsidRDefault="00276C59" w:rsidP="005D233D">
            <w:r>
              <w:t xml:space="preserve">Контактный телефон </w:t>
            </w:r>
          </w:p>
        </w:tc>
        <w:tc>
          <w:tcPr>
            <w:tcW w:w="5001" w:type="dxa"/>
          </w:tcPr>
          <w:p w14:paraId="0B1B0FED" w14:textId="77777777" w:rsidR="00276C59" w:rsidRPr="0092192A" w:rsidRDefault="00276C59" w:rsidP="005D233D">
            <w:r>
              <w:t>8(41136)6-33-52</w:t>
            </w:r>
          </w:p>
        </w:tc>
      </w:tr>
    </w:tbl>
    <w:p w14:paraId="06C69F37" w14:textId="77777777" w:rsidR="00276C59" w:rsidRDefault="00276C59" w:rsidP="00276C59">
      <w:pPr>
        <w:ind w:firstLine="540"/>
        <w:jc w:val="both"/>
      </w:pPr>
    </w:p>
    <w:p w14:paraId="0CD6C4CB" w14:textId="77777777" w:rsidR="00276C59" w:rsidRPr="00617629" w:rsidRDefault="00276C59" w:rsidP="00276C59">
      <w:pPr>
        <w:ind w:firstLine="709"/>
        <w:jc w:val="both"/>
      </w:pPr>
      <w:r w:rsidRPr="00617629">
        <w:t>Оператор электронной площадки: ЗАО «Сбербанк-АСТ».</w:t>
      </w:r>
    </w:p>
    <w:p w14:paraId="264861FC" w14:textId="77777777" w:rsidR="00276C59" w:rsidRPr="00617629" w:rsidRDefault="00276C59" w:rsidP="00276C59">
      <w:pPr>
        <w:ind w:firstLine="709"/>
        <w:jc w:val="both"/>
      </w:pPr>
      <w:r w:rsidRPr="00617629">
        <w:t>Контактная информация по организатору:</w:t>
      </w:r>
    </w:p>
    <w:p w14:paraId="41E3C9E7" w14:textId="77777777" w:rsidR="00276C59" w:rsidRPr="00617629" w:rsidRDefault="00276C59" w:rsidP="00276C59">
      <w:pPr>
        <w:ind w:firstLine="709"/>
        <w:jc w:val="both"/>
      </w:pPr>
      <w:r w:rsidRPr="00617629">
        <w:t>адрес местонахождения: 119180, г. Москва, ул. Большая Якиманка, д. 23</w:t>
      </w:r>
    </w:p>
    <w:p w14:paraId="5AC57616" w14:textId="77777777" w:rsidR="00276C59" w:rsidRPr="00617629" w:rsidRDefault="00276C59" w:rsidP="00276C59">
      <w:pPr>
        <w:ind w:firstLine="709"/>
        <w:jc w:val="both"/>
      </w:pPr>
      <w:r w:rsidRPr="00617629">
        <w:t>контактный телефон: 7 (495) 787-29-</w:t>
      </w:r>
      <w:proofErr w:type="gramStart"/>
      <w:r w:rsidRPr="00617629">
        <w:t>97,  7</w:t>
      </w:r>
      <w:proofErr w:type="gramEnd"/>
      <w:r w:rsidRPr="00617629">
        <w:t xml:space="preserve"> (495) 787-29-99</w:t>
      </w:r>
    </w:p>
    <w:p w14:paraId="64501BA8" w14:textId="77777777" w:rsidR="00276C59" w:rsidRPr="00617629" w:rsidRDefault="00276C59" w:rsidP="00276C59">
      <w:pPr>
        <w:ind w:firstLine="709"/>
        <w:jc w:val="both"/>
      </w:pPr>
      <w:r w:rsidRPr="00617629">
        <w:t>адрес электронной почты: </w:t>
      </w:r>
      <w:hyperlink r:id="rId13" w:history="1">
        <w:r w:rsidRPr="00617629">
          <w:rPr>
            <w:rStyle w:val="a7"/>
          </w:rPr>
          <w:t>property@sberbank-ast.ru</w:t>
        </w:r>
      </w:hyperlink>
      <w:r w:rsidRPr="00617629">
        <w:t>, </w:t>
      </w:r>
      <w:hyperlink r:id="rId14" w:history="1">
        <w:r w:rsidRPr="00617629">
          <w:rPr>
            <w:rStyle w:val="a7"/>
          </w:rPr>
          <w:t>company@sberbank-ast.ru</w:t>
        </w:r>
      </w:hyperlink>
    </w:p>
    <w:p w14:paraId="7041EAEC" w14:textId="77777777" w:rsidR="00276C59" w:rsidRDefault="00276C59" w:rsidP="00276C59">
      <w:pPr>
        <w:ind w:firstLine="540"/>
        <w:jc w:val="both"/>
      </w:pPr>
    </w:p>
    <w:p w14:paraId="2BDE5958" w14:textId="77777777" w:rsidR="00276C59" w:rsidRPr="00617629" w:rsidRDefault="00276C59" w:rsidP="00276C59">
      <w:pPr>
        <w:ind w:firstLine="709"/>
        <w:jc w:val="both"/>
      </w:pPr>
      <w:r w:rsidRPr="00617629">
        <w:t>Инструкция по работе в торговой секции «Приватизация, аренда </w:t>
      </w:r>
      <w:r w:rsidRPr="00617629">
        <w:br/>
      </w:r>
      <w:r w:rsidRPr="00617629">
        <w:lastRenderedPageBreak/>
        <w:t>и продажа прав») электронной площадки  </w:t>
      </w:r>
      <w:hyperlink r:id="rId15" w:history="1">
        <w:r w:rsidRPr="00617629">
          <w:rPr>
            <w:rStyle w:val="a7"/>
          </w:rPr>
          <w:t>http://utp.sberbank-ast.ru</w:t>
        </w:r>
      </w:hyperlink>
      <w:r w:rsidRPr="00617629">
        <w:t>  размещена по адресу:  </w:t>
      </w:r>
      <w:hyperlink r:id="rId16" w:history="1">
        <w:r w:rsidRPr="00617629">
          <w:rPr>
            <w:rStyle w:val="a7"/>
          </w:rPr>
          <w:t>http://utp.sberbank-ast.ru/AP/Notice/652/Instructions</w:t>
        </w:r>
      </w:hyperlink>
      <w:r w:rsidRPr="00617629">
        <w:t>.</w:t>
      </w:r>
    </w:p>
    <w:p w14:paraId="0C165752" w14:textId="77777777" w:rsidR="00276C59" w:rsidRPr="00617629" w:rsidRDefault="00276C59" w:rsidP="00276C59">
      <w:pPr>
        <w:ind w:firstLine="709"/>
        <w:jc w:val="both"/>
      </w:pPr>
      <w:r w:rsidRPr="00617629"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14:paraId="502089CE" w14:textId="77777777" w:rsidR="00276C59" w:rsidRPr="00617629" w:rsidRDefault="00276C59" w:rsidP="00276C59">
      <w:pPr>
        <w:ind w:firstLine="709"/>
        <w:jc w:val="both"/>
      </w:pPr>
      <w:r w:rsidRPr="00617629">
        <w:t>Для организации электронного документооборота претендент должен получить электронную подпись. На электронной площадке </w:t>
      </w:r>
      <w:hyperlink r:id="rId17" w:history="1">
        <w:r w:rsidRPr="00617629">
          <w:rPr>
            <w:rStyle w:val="a7"/>
          </w:rPr>
          <w:t>http://utp.sberbank-ast.ru</w:t>
        </w:r>
      </w:hyperlink>
      <w:r w:rsidRPr="00617629">
        <w:t>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14:paraId="0B537357" w14:textId="77777777" w:rsidR="00276C59" w:rsidRPr="00617629" w:rsidRDefault="00276C59" w:rsidP="00276C59">
      <w:pPr>
        <w:ind w:firstLine="709"/>
        <w:jc w:val="both"/>
      </w:pPr>
      <w:r w:rsidRPr="00617629">
        <w:t>Аукцион проводится: на электронной площадке «Сбербанк-АСТ», размещенной на сайте </w:t>
      </w:r>
      <w:hyperlink r:id="rId18" w:history="1">
        <w:r w:rsidRPr="00617629">
          <w:rPr>
            <w:rStyle w:val="a7"/>
          </w:rPr>
          <w:t>http://utp.sberbank-ast.ru</w:t>
        </w:r>
      </w:hyperlink>
      <w:r w:rsidRPr="00617629">
        <w:t> 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 в новой редакции.</w:t>
      </w:r>
    </w:p>
    <w:p w14:paraId="1B7C795E" w14:textId="77777777" w:rsidR="00276C59" w:rsidRPr="00617629" w:rsidRDefault="00276C59" w:rsidP="00276C59">
      <w:pPr>
        <w:ind w:firstLine="709"/>
        <w:jc w:val="both"/>
      </w:pPr>
      <w:r w:rsidRPr="00617629"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14:paraId="1148DDCC" w14:textId="77777777" w:rsidR="00276C59" w:rsidRPr="00617629" w:rsidRDefault="00276C59" w:rsidP="00276C59">
      <w:pPr>
        <w:ind w:firstLine="709"/>
        <w:jc w:val="both"/>
      </w:pPr>
      <w:r w:rsidRPr="00617629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14:paraId="33719C00" w14:textId="77777777" w:rsidR="00276C59" w:rsidRDefault="00276C59" w:rsidP="00276C59">
      <w:pPr>
        <w:ind w:firstLine="709"/>
        <w:jc w:val="both"/>
      </w:pPr>
      <w:r w:rsidRPr="00617629">
        <w:t>2. Сведения об объекте приватизации.</w:t>
      </w:r>
    </w:p>
    <w:p w14:paraId="287A6B04" w14:textId="77777777" w:rsidR="00276C59" w:rsidRPr="00617629" w:rsidRDefault="00276C59" w:rsidP="00276C59">
      <w:pPr>
        <w:ind w:firstLine="709"/>
        <w:jc w:val="both"/>
      </w:pPr>
    </w:p>
    <w:p w14:paraId="7B684913" w14:textId="77777777" w:rsidR="00276C59" w:rsidRPr="000E11D9" w:rsidRDefault="00276C59" w:rsidP="00276C59">
      <w:pPr>
        <w:jc w:val="both"/>
        <w:rPr>
          <w:color w:val="000000"/>
          <w:sz w:val="22"/>
          <w:szCs w:val="22"/>
        </w:rPr>
      </w:pPr>
      <w:r w:rsidRPr="003828D9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Нежилое помещение с долей земельного участка, </w:t>
      </w:r>
      <w:r w:rsidRPr="000E11D9">
        <w:rPr>
          <w:sz w:val="22"/>
          <w:szCs w:val="22"/>
        </w:rPr>
        <w:t xml:space="preserve">находящийся по адресу: </w:t>
      </w:r>
      <w:r w:rsidRPr="000E11D9">
        <w:rPr>
          <w:color w:val="000000"/>
          <w:sz w:val="22"/>
          <w:szCs w:val="22"/>
        </w:rPr>
        <w:t>Республика Саха (Якут</w:t>
      </w:r>
      <w:r>
        <w:rPr>
          <w:color w:val="000000"/>
          <w:sz w:val="22"/>
          <w:szCs w:val="22"/>
        </w:rPr>
        <w:t>ия), Мирнинский район, п. Айхал, ул. Советская д. 5 пом.2</w:t>
      </w:r>
    </w:p>
    <w:p w14:paraId="6AC848D3" w14:textId="77777777" w:rsidR="00276C59" w:rsidRPr="000E11D9" w:rsidRDefault="00276C59" w:rsidP="00276C59">
      <w:pPr>
        <w:ind w:firstLine="540"/>
        <w:rPr>
          <w:sz w:val="22"/>
          <w:szCs w:val="22"/>
        </w:rPr>
      </w:pPr>
      <w:r w:rsidRPr="000E11D9">
        <w:rPr>
          <w:sz w:val="22"/>
          <w:szCs w:val="22"/>
        </w:rPr>
        <w:t>Способ приватизации: открытый аукцион</w:t>
      </w:r>
    </w:p>
    <w:p w14:paraId="209EA849" w14:textId="77777777" w:rsidR="00276C59" w:rsidRPr="000E11D9" w:rsidRDefault="00276C59" w:rsidP="00276C59">
      <w:pPr>
        <w:ind w:firstLine="540"/>
        <w:rPr>
          <w:sz w:val="22"/>
          <w:szCs w:val="22"/>
        </w:rPr>
      </w:pPr>
      <w:r w:rsidRPr="000E11D9">
        <w:rPr>
          <w:sz w:val="22"/>
          <w:szCs w:val="22"/>
        </w:rPr>
        <w:t>Форма подачи предложений о цене: открытая</w:t>
      </w:r>
    </w:p>
    <w:p w14:paraId="01AAC613" w14:textId="77777777" w:rsidR="00276C59" w:rsidRDefault="00276C59" w:rsidP="00276C59">
      <w:pPr>
        <w:ind w:firstLine="540"/>
        <w:jc w:val="both"/>
        <w:rPr>
          <w:sz w:val="22"/>
          <w:szCs w:val="22"/>
        </w:rPr>
      </w:pPr>
      <w:r w:rsidRPr="00EE3A96">
        <w:rPr>
          <w:sz w:val="22"/>
          <w:szCs w:val="22"/>
        </w:rPr>
        <w:t xml:space="preserve">Начальная (стартовая) цена: </w:t>
      </w:r>
      <w:r>
        <w:rPr>
          <w:sz w:val="22"/>
          <w:szCs w:val="22"/>
        </w:rPr>
        <w:t>190 487</w:t>
      </w:r>
      <w:r w:rsidRPr="00EE3A96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девяносто тысяч четыреста восемьдесят семь) рублей</w:t>
      </w:r>
      <w:r w:rsidRPr="00EE3A9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EE3A96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, (в т. ч. </w:t>
      </w:r>
      <w:r w:rsidRPr="00EE3A96">
        <w:rPr>
          <w:sz w:val="22"/>
          <w:szCs w:val="22"/>
        </w:rPr>
        <w:t>НДС</w:t>
      </w:r>
      <w:r>
        <w:rPr>
          <w:sz w:val="22"/>
          <w:szCs w:val="22"/>
        </w:rPr>
        <w:t xml:space="preserve"> 31747,83 рублей)</w:t>
      </w:r>
    </w:p>
    <w:p w14:paraId="0F7D7A4E" w14:textId="77777777" w:rsidR="00276C59" w:rsidRPr="000E11D9" w:rsidRDefault="00276C59" w:rsidP="00276C59">
      <w:pPr>
        <w:jc w:val="both"/>
        <w:rPr>
          <w:color w:val="000000"/>
          <w:sz w:val="22"/>
          <w:szCs w:val="22"/>
        </w:rPr>
      </w:pPr>
      <w:r w:rsidRPr="003828D9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Нежилое помещение с долей земельного участка, </w:t>
      </w:r>
      <w:r w:rsidRPr="000E11D9">
        <w:rPr>
          <w:sz w:val="22"/>
          <w:szCs w:val="22"/>
        </w:rPr>
        <w:t xml:space="preserve">находящийся по адресу: </w:t>
      </w:r>
      <w:r w:rsidRPr="000E11D9">
        <w:rPr>
          <w:color w:val="000000"/>
          <w:sz w:val="22"/>
          <w:szCs w:val="22"/>
        </w:rPr>
        <w:t>Республика Саха (Якут</w:t>
      </w:r>
      <w:r>
        <w:rPr>
          <w:color w:val="000000"/>
          <w:sz w:val="22"/>
          <w:szCs w:val="22"/>
        </w:rPr>
        <w:t>ия), Мирнинский район, п. Айхал, ул. Советская д. 5 пом.3</w:t>
      </w:r>
    </w:p>
    <w:p w14:paraId="5BC9CD0A" w14:textId="77777777" w:rsidR="00276C59" w:rsidRPr="000E11D9" w:rsidRDefault="00276C59" w:rsidP="00276C59">
      <w:pPr>
        <w:ind w:firstLine="540"/>
        <w:rPr>
          <w:sz w:val="22"/>
          <w:szCs w:val="22"/>
        </w:rPr>
      </w:pPr>
      <w:r w:rsidRPr="000E11D9">
        <w:rPr>
          <w:sz w:val="22"/>
          <w:szCs w:val="22"/>
        </w:rPr>
        <w:t>Способ приватизации: открытый аукцион</w:t>
      </w:r>
    </w:p>
    <w:p w14:paraId="67CBED25" w14:textId="77777777" w:rsidR="00276C59" w:rsidRPr="000E11D9" w:rsidRDefault="00276C59" w:rsidP="00276C59">
      <w:pPr>
        <w:ind w:firstLine="540"/>
        <w:rPr>
          <w:sz w:val="22"/>
          <w:szCs w:val="22"/>
        </w:rPr>
      </w:pPr>
      <w:r w:rsidRPr="000E11D9">
        <w:rPr>
          <w:sz w:val="22"/>
          <w:szCs w:val="22"/>
        </w:rPr>
        <w:t>Форма подачи предложений о цене: открытая</w:t>
      </w:r>
    </w:p>
    <w:p w14:paraId="15558F97" w14:textId="77777777" w:rsidR="00276C59" w:rsidRDefault="00276C59" w:rsidP="00276C59">
      <w:pPr>
        <w:ind w:firstLine="540"/>
        <w:jc w:val="both"/>
        <w:rPr>
          <w:sz w:val="22"/>
          <w:szCs w:val="22"/>
        </w:rPr>
      </w:pPr>
      <w:r w:rsidRPr="00EE3A96">
        <w:rPr>
          <w:sz w:val="22"/>
          <w:szCs w:val="22"/>
        </w:rPr>
        <w:t xml:space="preserve">Начальная (стартовая) цена: </w:t>
      </w:r>
      <w:r>
        <w:rPr>
          <w:sz w:val="22"/>
          <w:szCs w:val="22"/>
        </w:rPr>
        <w:t>28 485</w:t>
      </w:r>
      <w:r w:rsidRPr="00EE3A96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восемь тысяч четыреста восемьдесят пять) рублей</w:t>
      </w:r>
      <w:r w:rsidRPr="00EE3A9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EE3A96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, (в т. ч. </w:t>
      </w:r>
      <w:r w:rsidRPr="00EE3A96">
        <w:rPr>
          <w:sz w:val="22"/>
          <w:szCs w:val="22"/>
        </w:rPr>
        <w:t>НДС</w:t>
      </w:r>
      <w:r>
        <w:rPr>
          <w:sz w:val="22"/>
          <w:szCs w:val="22"/>
        </w:rPr>
        <w:t xml:space="preserve"> 4 747,50 рублей)</w:t>
      </w:r>
    </w:p>
    <w:p w14:paraId="0E7263F5" w14:textId="77777777" w:rsidR="00276C59" w:rsidRPr="00617629" w:rsidRDefault="00276C59" w:rsidP="00276C59">
      <w:pPr>
        <w:ind w:firstLine="709"/>
        <w:jc w:val="both"/>
      </w:pPr>
      <w:r w:rsidRPr="00617629">
        <w:t>3. Сроки, время подачи заявок, проведения аукциона, подведения итогов аукциона.</w:t>
      </w:r>
    </w:p>
    <w:p w14:paraId="55716826" w14:textId="77777777" w:rsidR="00276C59" w:rsidRPr="00617629" w:rsidRDefault="00276C59" w:rsidP="00276C59">
      <w:pPr>
        <w:ind w:firstLine="709"/>
        <w:jc w:val="both"/>
      </w:pPr>
      <w:r w:rsidRPr="00617629">
        <w:t xml:space="preserve">Дата и время начала приема заявок на участия в аукционе – </w:t>
      </w:r>
      <w:r>
        <w:t xml:space="preserve">30.07.2020г. </w:t>
      </w:r>
      <w:r w:rsidRPr="00617629">
        <w:t>в 08:</w:t>
      </w:r>
      <w:r>
        <w:t>3</w:t>
      </w:r>
      <w:r w:rsidRPr="00617629">
        <w:t xml:space="preserve">0 по местному </w:t>
      </w:r>
      <w:r w:rsidRPr="00617629">
        <w:lastRenderedPageBreak/>
        <w:t>времени (</w:t>
      </w:r>
      <w:r>
        <w:t xml:space="preserve">02:30 </w:t>
      </w:r>
      <w:r w:rsidRPr="00617629">
        <w:t>МСК).</w:t>
      </w:r>
    </w:p>
    <w:p w14:paraId="7AB551D8" w14:textId="77777777" w:rsidR="00276C59" w:rsidRPr="00617629" w:rsidRDefault="00276C59" w:rsidP="00276C59">
      <w:pPr>
        <w:ind w:firstLine="709"/>
        <w:jc w:val="both"/>
      </w:pPr>
      <w:r w:rsidRPr="00617629">
        <w:t xml:space="preserve">Дата и время окончания приема заявок на участия в аукционе – </w:t>
      </w:r>
      <w:r>
        <w:t>30.08.2020г.</w:t>
      </w:r>
      <w:r w:rsidRPr="00617629">
        <w:t xml:space="preserve"> в </w:t>
      </w:r>
      <w:r>
        <w:t>06:00</w:t>
      </w:r>
      <w:r w:rsidRPr="00617629">
        <w:t xml:space="preserve"> по местному времени (</w:t>
      </w:r>
      <w:r>
        <w:t>00</w:t>
      </w:r>
      <w:r w:rsidRPr="00617629">
        <w:t>:</w:t>
      </w:r>
      <w:r>
        <w:t>00</w:t>
      </w:r>
      <w:r w:rsidRPr="00617629">
        <w:t xml:space="preserve"> МСК).</w:t>
      </w:r>
    </w:p>
    <w:p w14:paraId="1911B5B8" w14:textId="77777777" w:rsidR="00276C59" w:rsidRPr="00617629" w:rsidRDefault="00276C59" w:rsidP="00276C59">
      <w:pPr>
        <w:ind w:firstLine="709"/>
        <w:jc w:val="both"/>
      </w:pPr>
      <w:r w:rsidRPr="00617629">
        <w:t xml:space="preserve">Дата определения участников аукциона </w:t>
      </w:r>
      <w:proofErr w:type="gramStart"/>
      <w:r w:rsidRPr="00617629">
        <w:t>-  </w:t>
      </w:r>
      <w:r>
        <w:t>01.09.</w:t>
      </w:r>
      <w:r w:rsidRPr="00617629">
        <w:t>2</w:t>
      </w:r>
      <w:r>
        <w:t>020</w:t>
      </w:r>
      <w:proofErr w:type="gramEnd"/>
    </w:p>
    <w:p w14:paraId="57751D33" w14:textId="77777777" w:rsidR="00276C59" w:rsidRPr="00617629" w:rsidRDefault="00276C59" w:rsidP="00276C59">
      <w:pPr>
        <w:ind w:firstLine="709"/>
        <w:jc w:val="both"/>
      </w:pPr>
      <w:r w:rsidRPr="00617629">
        <w:t xml:space="preserve">Проведение аукциона (дата и время начала приема предложений от участников аукциона) – </w:t>
      </w:r>
      <w:r>
        <w:t>02.09.2020</w:t>
      </w:r>
      <w:r w:rsidRPr="00617629">
        <w:t xml:space="preserve"> в 10:00 по местному времени (0</w:t>
      </w:r>
      <w:r>
        <w:t>4</w:t>
      </w:r>
      <w:r w:rsidRPr="00617629">
        <w:t>:00 МСК).</w:t>
      </w:r>
    </w:p>
    <w:p w14:paraId="42EE00B3" w14:textId="77777777" w:rsidR="00276C59" w:rsidRPr="00617629" w:rsidRDefault="00276C59" w:rsidP="00276C59">
      <w:pPr>
        <w:ind w:firstLine="709"/>
        <w:jc w:val="both"/>
      </w:pPr>
      <w:r w:rsidRPr="00617629">
        <w:t>Место проведения аукциона: электронная площадка – универсальная торговая платформа ЗАО «Сбербанк-АСТ», размещенная на сайте </w:t>
      </w:r>
      <w:hyperlink r:id="rId19" w:history="1">
        <w:r w:rsidRPr="00617629">
          <w:rPr>
            <w:rStyle w:val="a7"/>
          </w:rPr>
          <w:t>http://utp.sberbank-ast.ru</w:t>
        </w:r>
      </w:hyperlink>
      <w:r w:rsidRPr="00617629">
        <w:t> в сети Интернет (торговая секция «Приватизация, аренда и продажа прав»).</w:t>
      </w:r>
    </w:p>
    <w:p w14:paraId="3F9D9E55" w14:textId="77777777" w:rsidR="00276C59" w:rsidRDefault="00276C59" w:rsidP="00276C59">
      <w:pPr>
        <w:ind w:firstLine="709"/>
        <w:jc w:val="both"/>
      </w:pPr>
      <w:r w:rsidRPr="00617629">
        <w:t>Срок подведения итогов аукциона - процедура аукциона считается завершенной со времени подписания продавцом протокола об итогах аукциона.</w:t>
      </w:r>
    </w:p>
    <w:p w14:paraId="1CCFEB69" w14:textId="77777777" w:rsidR="00276C59" w:rsidRPr="00617629" w:rsidRDefault="00276C59" w:rsidP="00276C59">
      <w:pPr>
        <w:ind w:firstLine="709"/>
        <w:jc w:val="both"/>
      </w:pPr>
      <w:r w:rsidRPr="00617629">
        <w:t>4. Порядок регистрации на Электронной площадке.</w:t>
      </w:r>
    </w:p>
    <w:p w14:paraId="6F86EE63" w14:textId="77777777" w:rsidR="00276C59" w:rsidRPr="00617629" w:rsidRDefault="00276C59" w:rsidP="00276C59">
      <w:pPr>
        <w:ind w:firstLine="709"/>
        <w:jc w:val="both"/>
      </w:pPr>
      <w:r w:rsidRPr="00617629"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14:paraId="2674449A" w14:textId="77777777" w:rsidR="00276C59" w:rsidRPr="00617629" w:rsidRDefault="00276C59" w:rsidP="00276C59">
      <w:pPr>
        <w:ind w:firstLine="709"/>
        <w:jc w:val="both"/>
      </w:pPr>
      <w:r w:rsidRPr="00617629">
        <w:t>Регистрации на электронной площадке подлежат претенденты, ранее </w:t>
      </w:r>
      <w:r w:rsidRPr="00617629">
        <w:br/>
        <w:t>не зарегистрированные на электронной площадке.</w:t>
      </w:r>
    </w:p>
    <w:p w14:paraId="55788C81" w14:textId="77777777" w:rsidR="00276C59" w:rsidRPr="00617629" w:rsidRDefault="00276C59" w:rsidP="00276C59">
      <w:pPr>
        <w:ind w:firstLine="709"/>
        <w:jc w:val="both"/>
      </w:pPr>
      <w:r w:rsidRPr="00617629"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ЗАО «Сбербанк – АСТ» </w:t>
      </w:r>
      <w:hyperlink r:id="rId20" w:history="1">
        <w:r w:rsidRPr="00617629">
          <w:rPr>
            <w:rStyle w:val="a7"/>
          </w:rPr>
          <w:t>http://utp.sberbank-ast.ru/AP/Notice/1027/Instructions</w:t>
        </w:r>
      </w:hyperlink>
      <w:r w:rsidRPr="00617629">
        <w:t>.</w:t>
      </w:r>
    </w:p>
    <w:p w14:paraId="0CB3126C" w14:textId="77777777" w:rsidR="00276C59" w:rsidRDefault="00276C59" w:rsidP="00276C59">
      <w:pPr>
        <w:ind w:firstLine="709"/>
        <w:jc w:val="both"/>
      </w:pPr>
      <w:r w:rsidRPr="00617629">
        <w:t xml:space="preserve">Дата и время регистрации претендентов на участие в аукционе на электронной площадке на сайте в сети Интернет: c </w:t>
      </w:r>
      <w:r>
        <w:t>30.07</w:t>
      </w:r>
      <w:r w:rsidRPr="00617629">
        <w:t>.20</w:t>
      </w:r>
      <w:r>
        <w:t>20</w:t>
      </w:r>
      <w:r w:rsidRPr="00617629">
        <w:t xml:space="preserve"> по </w:t>
      </w:r>
      <w:r>
        <w:t>30.08.2020</w:t>
      </w:r>
      <w:r w:rsidRPr="00617629">
        <w:t xml:space="preserve"> с 08:</w:t>
      </w:r>
      <w:r>
        <w:t>30</w:t>
      </w:r>
      <w:r w:rsidRPr="00617629">
        <w:t xml:space="preserve"> до </w:t>
      </w:r>
      <w:r>
        <w:t>06:00</w:t>
      </w:r>
      <w:r w:rsidRPr="00617629">
        <w:t xml:space="preserve"> по местному времени (0</w:t>
      </w:r>
      <w:r>
        <w:t>2</w:t>
      </w:r>
      <w:r w:rsidRPr="00617629">
        <w:t>:</w:t>
      </w:r>
      <w:r>
        <w:t>3</w:t>
      </w:r>
      <w:r w:rsidRPr="00617629">
        <w:t xml:space="preserve">0 – </w:t>
      </w:r>
      <w:r>
        <w:t>00:00</w:t>
      </w:r>
      <w:r w:rsidRPr="00617629">
        <w:t xml:space="preserve"> МСК).</w:t>
      </w:r>
    </w:p>
    <w:p w14:paraId="4CD67FBE" w14:textId="77777777" w:rsidR="00276C59" w:rsidRDefault="00276C59" w:rsidP="00276C59">
      <w:pPr>
        <w:ind w:firstLine="709"/>
        <w:jc w:val="both"/>
      </w:pPr>
    </w:p>
    <w:p w14:paraId="5BEF72F0" w14:textId="77777777" w:rsidR="00276C59" w:rsidRPr="00617629" w:rsidRDefault="00276C59" w:rsidP="00276C59">
      <w:pPr>
        <w:ind w:firstLine="709"/>
        <w:jc w:val="both"/>
      </w:pPr>
      <w:r w:rsidRPr="00617629">
        <w:t>5.        Порядок подачи заявки на участие в аукционе.</w:t>
      </w:r>
    </w:p>
    <w:p w14:paraId="0C195601" w14:textId="77777777" w:rsidR="00276C59" w:rsidRPr="00617629" w:rsidRDefault="00276C59" w:rsidP="00276C59">
      <w:pPr>
        <w:ind w:firstLine="709"/>
        <w:jc w:val="both"/>
      </w:pPr>
      <w:r w:rsidRPr="00617629">
        <w:t xml:space="preserve">Претенденты подают заявку на участие в аукционе в электронной форме (Приложение № </w:t>
      </w:r>
      <w:r>
        <w:t>1</w:t>
      </w:r>
      <w:r w:rsidRPr="00617629">
        <w:t xml:space="preserve"> к информационному сообщению). Одно лицо имеет право подать только одну заявку.</w:t>
      </w:r>
    </w:p>
    <w:p w14:paraId="43051EA8" w14:textId="77777777" w:rsidR="00276C59" w:rsidRPr="00617629" w:rsidRDefault="00276C59" w:rsidP="00276C59">
      <w:pPr>
        <w:ind w:firstLine="709"/>
        <w:jc w:val="both"/>
      </w:pPr>
      <w:r w:rsidRPr="00617629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14:paraId="3675F902" w14:textId="77777777" w:rsidR="00276C59" w:rsidRPr="00617629" w:rsidRDefault="00276C59" w:rsidP="00276C59">
      <w:pPr>
        <w:ind w:firstLine="709"/>
        <w:jc w:val="both"/>
      </w:pPr>
      <w:r w:rsidRPr="00617629">
        <w:t>Одновременно с заявкой претенденты представляют следующие документы:</w:t>
      </w:r>
    </w:p>
    <w:p w14:paraId="66DEA3BB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063C2D41" w14:textId="77777777" w:rsidR="00276C59" w:rsidRPr="00617629" w:rsidRDefault="00276C59" w:rsidP="00276C59">
      <w:pPr>
        <w:ind w:firstLine="709"/>
        <w:jc w:val="both"/>
      </w:pPr>
      <w:r w:rsidRPr="00617629">
        <w:t>1). Физические лица и индивидуальные предприниматели:</w:t>
      </w:r>
    </w:p>
    <w:p w14:paraId="4DA0D4CE" w14:textId="77777777" w:rsidR="00276C59" w:rsidRPr="00617629" w:rsidRDefault="00276C59" w:rsidP="00276C59">
      <w:pPr>
        <w:ind w:firstLine="709"/>
        <w:jc w:val="both"/>
      </w:pPr>
      <w:r w:rsidRPr="00617629">
        <w:t>- копию всех листов документа, удостоверяющего личность;</w:t>
      </w:r>
      <w:r>
        <w:t xml:space="preserve"> </w:t>
      </w:r>
      <w:r w:rsidRPr="00C10D7D">
        <w:t>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 w:rsidRPr="00617629"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2E10B389" w14:textId="77777777" w:rsidR="00276C59" w:rsidRPr="00617629" w:rsidRDefault="00276C59" w:rsidP="00276C59">
      <w:pPr>
        <w:ind w:firstLine="709"/>
        <w:jc w:val="both"/>
      </w:pPr>
      <w:r w:rsidRPr="00617629">
        <w:t>2). Юридические лица:</w:t>
      </w:r>
    </w:p>
    <w:p w14:paraId="51C45A4C" w14:textId="77777777" w:rsidR="00276C59" w:rsidRPr="00617629" w:rsidRDefault="00276C59" w:rsidP="00276C59">
      <w:pPr>
        <w:ind w:firstLine="709"/>
        <w:jc w:val="both"/>
      </w:pPr>
      <w:r w:rsidRPr="00617629">
        <w:t>- заверенные копии учредительных документов;</w:t>
      </w:r>
    </w:p>
    <w:p w14:paraId="74C8F30B" w14:textId="77777777" w:rsidR="00276C59" w:rsidRPr="00617629" w:rsidRDefault="00276C59" w:rsidP="00276C59">
      <w:pPr>
        <w:ind w:firstLine="709"/>
        <w:jc w:val="both"/>
      </w:pPr>
      <w:r w:rsidRPr="00617629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5C20DA3D" w14:textId="77777777" w:rsidR="00276C59" w:rsidRPr="00617629" w:rsidRDefault="00276C59" w:rsidP="00276C59">
      <w:pPr>
        <w:ind w:firstLine="709"/>
        <w:jc w:val="both"/>
      </w:pPr>
      <w:r w:rsidRPr="00617629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3615011" w14:textId="77777777" w:rsidR="00276C59" w:rsidRPr="00617629" w:rsidRDefault="00276C59" w:rsidP="00276C59">
      <w:pPr>
        <w:ind w:firstLine="709"/>
        <w:jc w:val="both"/>
      </w:pPr>
      <w:r w:rsidRPr="00617629"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</w:t>
      </w:r>
      <w:r w:rsidRPr="00617629"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77498A51" w14:textId="77777777" w:rsidR="00276C59" w:rsidRPr="00617629" w:rsidRDefault="00276C59" w:rsidP="00276C59">
      <w:pPr>
        <w:ind w:firstLine="709"/>
        <w:jc w:val="both"/>
      </w:pPr>
      <w:r w:rsidRPr="00617629"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5B4C463A" w14:textId="77777777" w:rsidR="00276C59" w:rsidRPr="00617629" w:rsidRDefault="00276C59" w:rsidP="00276C59">
      <w:pPr>
        <w:ind w:firstLine="709"/>
        <w:jc w:val="both"/>
      </w:pPr>
      <w:r w:rsidRPr="00617629">
        <w:t>Подача заявки осуществляется только посредством интерфейса электронной площадки </w:t>
      </w:r>
      <w:hyperlink r:id="rId21" w:history="1">
        <w:r w:rsidRPr="00617629">
          <w:rPr>
            <w:rStyle w:val="a7"/>
          </w:rPr>
          <w:t>http://utp.sberbank-ast.ru</w:t>
        </w:r>
      </w:hyperlink>
      <w:r w:rsidRPr="00617629">
        <w:t> (торговая секция «Приватизация, аренда и продажа прав») из личного кабинета претендента.</w:t>
      </w:r>
    </w:p>
    <w:p w14:paraId="182F0234" w14:textId="77777777" w:rsidR="00276C59" w:rsidRPr="00617629" w:rsidRDefault="00276C59" w:rsidP="00276C59">
      <w:pPr>
        <w:ind w:firstLine="709"/>
        <w:jc w:val="both"/>
      </w:pPr>
      <w:r w:rsidRPr="00617629">
        <w:t>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 </w:t>
      </w:r>
      <w:hyperlink r:id="rId22" w:history="1">
        <w:r w:rsidRPr="00617629">
          <w:rPr>
            <w:rStyle w:val="a7"/>
          </w:rPr>
          <w:t>www.torgi.gov.ru</w:t>
        </w:r>
      </w:hyperlink>
      <w:r w:rsidRPr="00617629">
        <w:t xml:space="preserve">, официальном сайте </w:t>
      </w:r>
      <w:r>
        <w:t>Администрации МО «Поселок Айхал»</w:t>
      </w:r>
      <w:r w:rsidRPr="00617629">
        <w:t xml:space="preserve"> в информационно-телекоммуникационной сети «Интернет» </w:t>
      </w:r>
      <w:hyperlink r:id="rId23" w:tgtFrame="_blank" w:history="1">
        <w:r>
          <w:rPr>
            <w:rStyle w:val="a7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мо-айхал.рф</w:t>
        </w:r>
      </w:hyperlink>
      <w:r w:rsidRPr="009418AC">
        <w:t xml:space="preserve">, </w:t>
      </w:r>
      <w:r w:rsidRPr="00617629">
        <w:t>и на электронной площадке </w:t>
      </w:r>
      <w:hyperlink r:id="rId24" w:history="1">
        <w:r w:rsidRPr="00617629">
          <w:rPr>
            <w:rStyle w:val="a7"/>
          </w:rPr>
          <w:t>http://utp.sberbank-ast.ru</w:t>
        </w:r>
      </w:hyperlink>
      <w:r w:rsidRPr="00617629">
        <w:t>.</w:t>
      </w:r>
    </w:p>
    <w:p w14:paraId="5E744447" w14:textId="77777777" w:rsidR="00276C59" w:rsidRPr="00617629" w:rsidRDefault="00276C59" w:rsidP="00276C59">
      <w:pPr>
        <w:ind w:firstLine="709"/>
        <w:jc w:val="both"/>
      </w:pPr>
      <w:r w:rsidRPr="00617629">
        <w:t>Одно лицо имеет право подать только одну заявку на один объект приватизации.</w:t>
      </w:r>
    </w:p>
    <w:p w14:paraId="2D6C4B42" w14:textId="77777777" w:rsidR="00276C59" w:rsidRPr="00617629" w:rsidRDefault="00276C59" w:rsidP="00276C59">
      <w:pPr>
        <w:ind w:firstLine="709"/>
        <w:jc w:val="both"/>
      </w:pPr>
      <w:r w:rsidRPr="00617629"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2E8FF94C" w14:textId="77777777" w:rsidR="00276C59" w:rsidRPr="00617629" w:rsidRDefault="00276C59" w:rsidP="00276C59">
      <w:pPr>
        <w:ind w:firstLine="709"/>
        <w:jc w:val="both"/>
      </w:pPr>
      <w:r w:rsidRPr="00617629"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645B95AD" w14:textId="77777777" w:rsidR="00276C59" w:rsidRPr="00617629" w:rsidRDefault="00276C59" w:rsidP="00276C59">
      <w:pPr>
        <w:ind w:firstLine="709"/>
        <w:jc w:val="both"/>
      </w:pPr>
      <w:r w:rsidRPr="00617629"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14:paraId="2889E91D" w14:textId="77777777" w:rsidR="00276C59" w:rsidRPr="00617629" w:rsidRDefault="00276C59" w:rsidP="00276C59">
      <w:pPr>
        <w:ind w:firstLine="709"/>
        <w:jc w:val="both"/>
      </w:pPr>
      <w:r w:rsidRPr="00617629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DC0BA27" w14:textId="77777777" w:rsidR="00276C59" w:rsidRPr="00617629" w:rsidRDefault="00276C59" w:rsidP="00276C59">
      <w:pPr>
        <w:ind w:firstLine="709"/>
        <w:jc w:val="both"/>
      </w:pPr>
      <w:r w:rsidRPr="00617629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5B241FB" w14:textId="77777777" w:rsidR="00276C59" w:rsidRPr="00617629" w:rsidRDefault="00276C59" w:rsidP="00276C59">
      <w:pPr>
        <w:ind w:firstLine="709"/>
        <w:jc w:val="both"/>
      </w:pPr>
      <w:r w:rsidRPr="00617629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9A35E4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0112417A" w14:textId="77777777" w:rsidR="00276C59" w:rsidRPr="00617629" w:rsidRDefault="00276C59" w:rsidP="00276C59">
      <w:pPr>
        <w:ind w:firstLine="709"/>
        <w:jc w:val="both"/>
      </w:pPr>
      <w:r w:rsidRPr="00617629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4668A09" w14:textId="77777777" w:rsidR="00276C59" w:rsidRPr="00617629" w:rsidRDefault="00276C59" w:rsidP="00276C59">
      <w:pPr>
        <w:ind w:firstLine="709"/>
        <w:jc w:val="both"/>
      </w:pPr>
      <w:r w:rsidRPr="00617629">
        <w:t>Продавец вправе:</w:t>
      </w:r>
    </w:p>
    <w:p w14:paraId="5CCA5542" w14:textId="77777777" w:rsidR="00276C59" w:rsidRPr="00617629" w:rsidRDefault="00276C59" w:rsidP="00276C59">
      <w:pPr>
        <w:ind w:firstLine="709"/>
        <w:jc w:val="both"/>
      </w:pPr>
      <w:r w:rsidRPr="00617629">
        <w:t>- отказаться от проведения аукциона в любое время, но не позднее, чем за три дня до наступления даты его проведения.</w:t>
      </w:r>
    </w:p>
    <w:p w14:paraId="5935B016" w14:textId="77777777" w:rsidR="00276C59" w:rsidRPr="00617629" w:rsidRDefault="00276C59" w:rsidP="00276C59">
      <w:pPr>
        <w:ind w:firstLine="709"/>
        <w:jc w:val="both"/>
      </w:pPr>
      <w:r w:rsidRPr="00617629"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7BB11BBF" w14:textId="77777777" w:rsidR="00276C59" w:rsidRPr="00617629" w:rsidRDefault="00276C59" w:rsidP="00276C59">
      <w:pPr>
        <w:ind w:firstLine="709"/>
        <w:jc w:val="both"/>
      </w:pPr>
      <w:r w:rsidRPr="00617629"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548273D5" w14:textId="77777777" w:rsidR="00276C59" w:rsidRPr="00617629" w:rsidRDefault="00276C59" w:rsidP="00276C59">
      <w:pPr>
        <w:ind w:firstLine="709"/>
        <w:jc w:val="both"/>
      </w:pPr>
      <w:r w:rsidRPr="00617629"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</w:t>
      </w:r>
      <w:r w:rsidRPr="00617629">
        <w:lastRenderedPageBreak/>
        <w:t>на участие в аукционе.</w:t>
      </w:r>
    </w:p>
    <w:p w14:paraId="2BA29F8D" w14:textId="77777777" w:rsidR="00276C59" w:rsidRPr="00617629" w:rsidRDefault="00276C59" w:rsidP="00276C59">
      <w:pPr>
        <w:ind w:firstLine="709"/>
        <w:jc w:val="both"/>
      </w:pPr>
      <w:r w:rsidRPr="00617629"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8CFB0A7" w14:textId="77777777" w:rsidR="00276C59" w:rsidRPr="00617629" w:rsidRDefault="00276C59" w:rsidP="00276C59">
      <w:pPr>
        <w:ind w:firstLine="709"/>
        <w:jc w:val="both"/>
      </w:pPr>
      <w:r w:rsidRPr="00617629"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72B8B4A2" w14:textId="77777777" w:rsidR="00276C59" w:rsidRDefault="00276C59" w:rsidP="00276C59">
      <w:pPr>
        <w:ind w:firstLine="709"/>
        <w:jc w:val="both"/>
      </w:pPr>
      <w:r w:rsidRPr="00617629">
        <w:t> </w:t>
      </w:r>
    </w:p>
    <w:p w14:paraId="32F68D02" w14:textId="77777777" w:rsidR="00276C59" w:rsidRPr="00617629" w:rsidRDefault="00276C59" w:rsidP="00276C59">
      <w:pPr>
        <w:ind w:firstLine="709"/>
        <w:jc w:val="both"/>
      </w:pPr>
      <w:r>
        <w:t>6</w:t>
      </w:r>
      <w:r w:rsidRPr="00617629">
        <w:t>. Ограничения участия отдельных категорий физических лиц и юридических лиц в приватизации муниципального имущества.</w:t>
      </w:r>
    </w:p>
    <w:p w14:paraId="378C5DC5" w14:textId="77777777" w:rsidR="00276C59" w:rsidRPr="00617629" w:rsidRDefault="00276C59" w:rsidP="00276C59">
      <w:pPr>
        <w:ind w:firstLine="709"/>
        <w:jc w:val="both"/>
      </w:pPr>
      <w:r w:rsidRPr="00617629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1EF61274" w14:textId="77777777" w:rsidR="00276C59" w:rsidRPr="00617629" w:rsidRDefault="00276C59" w:rsidP="00276C59">
      <w:pPr>
        <w:ind w:firstLine="709"/>
        <w:jc w:val="both"/>
      </w:pPr>
      <w:r w:rsidRPr="00617629">
        <w:t>- государственных и муниципальных унитарных предприятий, государственных и муниципальных учреждений;</w:t>
      </w:r>
    </w:p>
    <w:p w14:paraId="612EB558" w14:textId="77777777" w:rsidR="00276C59" w:rsidRPr="00617629" w:rsidRDefault="00276C59" w:rsidP="00276C59">
      <w:pPr>
        <w:ind w:firstLine="709"/>
        <w:jc w:val="both"/>
      </w:pPr>
      <w:r w:rsidRPr="00617629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5" w:anchor="/document/12125505/entry/25" w:history="1">
        <w:r w:rsidRPr="00617629">
          <w:rPr>
            <w:rStyle w:val="a7"/>
          </w:rPr>
          <w:t>статьей 25</w:t>
        </w:r>
      </w:hyperlink>
      <w:r w:rsidRPr="00617629"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14:paraId="57EFDC91" w14:textId="77777777" w:rsidR="00276C59" w:rsidRPr="00617629" w:rsidRDefault="00276C59" w:rsidP="00276C59">
      <w:pPr>
        <w:ind w:firstLine="709"/>
        <w:jc w:val="both"/>
      </w:pPr>
      <w:r w:rsidRPr="0061762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27ED7A39" w14:textId="77777777" w:rsidR="00276C59" w:rsidRPr="00617629" w:rsidRDefault="00276C59" w:rsidP="00276C59">
      <w:pPr>
        <w:ind w:firstLine="709"/>
        <w:jc w:val="both"/>
      </w:pPr>
      <w:r w:rsidRPr="00617629">
        <w:t>Понятие "контролирующее лицо" используется в том же значении, что и в </w:t>
      </w:r>
      <w:hyperlink r:id="rId26" w:history="1">
        <w:r w:rsidRPr="00617629">
          <w:rPr>
            <w:rStyle w:val="a7"/>
          </w:rPr>
          <w:t>статье 5</w:t>
        </w:r>
      </w:hyperlink>
      <w:r w:rsidRPr="00617629">
        <w:t>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 </w:t>
      </w:r>
      <w:hyperlink r:id="rId27" w:history="1">
        <w:r w:rsidRPr="00617629">
          <w:rPr>
            <w:rStyle w:val="a7"/>
          </w:rPr>
          <w:t>статье 3</w:t>
        </w:r>
      </w:hyperlink>
      <w:r w:rsidRPr="00617629"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14:paraId="5C76A47D" w14:textId="77777777" w:rsidR="00276C59" w:rsidRPr="00617629" w:rsidRDefault="00276C59" w:rsidP="00276C59">
      <w:pPr>
        <w:ind w:firstLine="709"/>
        <w:jc w:val="both"/>
      </w:pPr>
      <w:r w:rsidRPr="00617629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E9129B3" w14:textId="77777777" w:rsidR="00276C59" w:rsidRPr="00617629" w:rsidRDefault="00276C59" w:rsidP="00276C59">
      <w:pPr>
        <w:ind w:firstLine="709"/>
        <w:jc w:val="both"/>
      </w:pPr>
      <w:r w:rsidRPr="00617629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31F98D26" w14:textId="77777777" w:rsidR="00276C59" w:rsidRPr="00617629" w:rsidRDefault="00276C59" w:rsidP="00276C59">
      <w:pPr>
        <w:ind w:firstLine="709"/>
        <w:jc w:val="both"/>
      </w:pPr>
      <w:r w:rsidRPr="00617629"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4DA8AB78" w14:textId="77777777" w:rsidR="00276C59" w:rsidRPr="00617629" w:rsidRDefault="00276C59" w:rsidP="00276C59">
      <w:pPr>
        <w:ind w:firstLine="709"/>
        <w:jc w:val="both"/>
      </w:pPr>
      <w:r w:rsidRPr="00617629"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5AC6EB11" w14:textId="77777777" w:rsidR="00276C59" w:rsidRPr="00617629" w:rsidRDefault="00276C59" w:rsidP="00276C59">
      <w:pPr>
        <w:ind w:firstLine="709"/>
        <w:jc w:val="both"/>
      </w:pPr>
    </w:p>
    <w:p w14:paraId="1C34C82A" w14:textId="77777777" w:rsidR="00276C59" w:rsidRPr="00617629" w:rsidRDefault="00276C59" w:rsidP="00276C59">
      <w:pPr>
        <w:ind w:firstLine="709"/>
        <w:jc w:val="both"/>
      </w:pPr>
      <w:r>
        <w:t>7</w:t>
      </w:r>
      <w:r w:rsidRPr="00617629">
        <w:t>. Размер задатка, срок и порядок его внесения, необходимые реквизиты счетов и порядок возврата задатка.</w:t>
      </w:r>
    </w:p>
    <w:p w14:paraId="2FEFB6B2" w14:textId="77777777" w:rsidR="00276C59" w:rsidRPr="00617629" w:rsidRDefault="00276C59" w:rsidP="00276C59">
      <w:pPr>
        <w:ind w:firstLine="709"/>
        <w:jc w:val="both"/>
      </w:pPr>
      <w:r w:rsidRPr="00617629">
        <w:lastRenderedPageBreak/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1A40906D" w14:textId="77777777" w:rsidR="00276C59" w:rsidRPr="00617629" w:rsidRDefault="00276C59" w:rsidP="00276C59">
      <w:pPr>
        <w:ind w:firstLine="709"/>
        <w:jc w:val="both"/>
      </w:pPr>
      <w:r w:rsidRPr="00617629">
        <w:t>Документом, подтверждающим поступление задатка на счет Продавца, является выписка со счета продавца.</w:t>
      </w:r>
    </w:p>
    <w:p w14:paraId="39F15D32" w14:textId="77777777" w:rsidR="00276C59" w:rsidRPr="00617629" w:rsidRDefault="00276C59" w:rsidP="00276C59">
      <w:pPr>
        <w:ind w:firstLine="709"/>
        <w:jc w:val="both"/>
      </w:pPr>
      <w:r w:rsidRPr="00617629">
        <w:t>Для участия в аукционе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14:paraId="7B911875" w14:textId="77777777" w:rsidR="00276C59" w:rsidRPr="00617629" w:rsidRDefault="00276C59" w:rsidP="00276C59">
      <w:pPr>
        <w:ind w:firstLine="709"/>
        <w:jc w:val="both"/>
      </w:pPr>
      <w:r w:rsidRPr="00617629"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 </w:t>
      </w:r>
      <w:hyperlink r:id="rId28" w:history="1">
        <w:r w:rsidRPr="00617629">
          <w:rPr>
            <w:rStyle w:val="a7"/>
          </w:rPr>
          <w:t>http://utp.sberbank-ast.ru</w:t>
        </w:r>
      </w:hyperlink>
      <w:r w:rsidRPr="00617629">
        <w:t>.</w:t>
      </w:r>
    </w:p>
    <w:p w14:paraId="086443C8" w14:textId="77777777" w:rsidR="00276C59" w:rsidRPr="00617629" w:rsidRDefault="00276C59" w:rsidP="00276C59">
      <w:pPr>
        <w:ind w:firstLine="709"/>
        <w:jc w:val="both"/>
      </w:pPr>
      <w:r w:rsidRPr="00617629">
        <w:t>Задаток перечисляется на реквизиты оператора электронной площадки (</w:t>
      </w:r>
      <w:hyperlink r:id="rId29" w:history="1">
        <w:r w:rsidRPr="00617629">
          <w:rPr>
            <w:rStyle w:val="a7"/>
          </w:rPr>
          <w:t>http://utp.sberbank-ast.ru/AP/Notice/653/Requisites)^</w:t>
        </w:r>
      </w:hyperlink>
    </w:p>
    <w:p w14:paraId="09890C21" w14:textId="77777777" w:rsidR="00276C59" w:rsidRPr="00617629" w:rsidRDefault="00276C59" w:rsidP="00276C59">
      <w:pPr>
        <w:ind w:firstLine="709"/>
        <w:jc w:val="both"/>
      </w:pPr>
      <w:r w:rsidRPr="00617629">
        <w:t>Получатель:</w:t>
      </w:r>
    </w:p>
    <w:p w14:paraId="69A2F181" w14:textId="77777777" w:rsidR="00276C59" w:rsidRPr="00617629" w:rsidRDefault="00276C59" w:rsidP="00276C59">
      <w:pPr>
        <w:ind w:firstLine="709"/>
        <w:jc w:val="both"/>
      </w:pPr>
      <w:r w:rsidRPr="00617629">
        <w:t>Наименование: ЗАО «Сбербанк-АСТ»</w:t>
      </w:r>
    </w:p>
    <w:p w14:paraId="2B17BF73" w14:textId="77777777" w:rsidR="00276C59" w:rsidRPr="00617629" w:rsidRDefault="00276C59" w:rsidP="00276C59">
      <w:pPr>
        <w:ind w:firstLine="709"/>
        <w:jc w:val="both"/>
      </w:pPr>
      <w:r w:rsidRPr="00617629">
        <w:t>ИНН 7707308480</w:t>
      </w:r>
    </w:p>
    <w:p w14:paraId="49187399" w14:textId="77777777" w:rsidR="00276C59" w:rsidRPr="00617629" w:rsidRDefault="00276C59" w:rsidP="00276C59">
      <w:pPr>
        <w:ind w:firstLine="709"/>
        <w:jc w:val="both"/>
      </w:pPr>
      <w:r w:rsidRPr="00617629">
        <w:t>КПП 770701001</w:t>
      </w:r>
    </w:p>
    <w:p w14:paraId="4A177FBC" w14:textId="77777777" w:rsidR="00276C59" w:rsidRPr="00617629" w:rsidRDefault="00276C59" w:rsidP="00276C59">
      <w:pPr>
        <w:ind w:firstLine="709"/>
        <w:jc w:val="both"/>
      </w:pPr>
      <w:r w:rsidRPr="00617629">
        <w:t>Расчетный счет: 40702810300020038047</w:t>
      </w:r>
    </w:p>
    <w:p w14:paraId="028C3042" w14:textId="77777777" w:rsidR="00276C59" w:rsidRPr="00617629" w:rsidRDefault="00276C59" w:rsidP="00276C59">
      <w:pPr>
        <w:ind w:firstLine="709"/>
        <w:jc w:val="both"/>
      </w:pPr>
      <w:r w:rsidRPr="00617629">
        <w:t>Банк Получателя:</w:t>
      </w:r>
    </w:p>
    <w:p w14:paraId="5724091A" w14:textId="77777777" w:rsidR="00276C59" w:rsidRPr="00617629" w:rsidRDefault="00276C59" w:rsidP="00276C59">
      <w:pPr>
        <w:ind w:firstLine="709"/>
        <w:jc w:val="both"/>
      </w:pPr>
      <w:r w:rsidRPr="00617629">
        <w:t>ПАО «СБЕРБАНК РОССИИ» Г.МОСКВА</w:t>
      </w:r>
    </w:p>
    <w:p w14:paraId="1C7DFBF9" w14:textId="77777777" w:rsidR="00276C59" w:rsidRPr="00617629" w:rsidRDefault="00276C59" w:rsidP="00276C59">
      <w:pPr>
        <w:ind w:firstLine="709"/>
        <w:jc w:val="both"/>
      </w:pPr>
      <w:r w:rsidRPr="00617629">
        <w:t>БИК: 044525225</w:t>
      </w:r>
    </w:p>
    <w:p w14:paraId="28383B8D" w14:textId="77777777" w:rsidR="00276C59" w:rsidRPr="00617629" w:rsidRDefault="00276C59" w:rsidP="00276C59">
      <w:pPr>
        <w:ind w:firstLine="709"/>
        <w:jc w:val="both"/>
      </w:pPr>
      <w:proofErr w:type="spellStart"/>
      <w:r w:rsidRPr="00617629">
        <w:t>Кор.счет</w:t>
      </w:r>
      <w:proofErr w:type="spellEnd"/>
      <w:r w:rsidRPr="00617629">
        <w:t>: 30101810400000000225</w:t>
      </w:r>
    </w:p>
    <w:p w14:paraId="10515DA0" w14:textId="77777777" w:rsidR="00276C59" w:rsidRPr="00617629" w:rsidRDefault="00276C59" w:rsidP="00276C59">
      <w:pPr>
        <w:ind w:firstLine="709"/>
        <w:jc w:val="both"/>
      </w:pPr>
      <w:r w:rsidRPr="00617629">
        <w:t xml:space="preserve">Назначение платежа – задаток для участия в электронном аукционе </w:t>
      </w:r>
      <w:r>
        <w:t>02.09.2020</w:t>
      </w:r>
      <w:r w:rsidRPr="00617629">
        <w:t> </w:t>
      </w:r>
      <w:r w:rsidRPr="00617629">
        <w:br/>
        <w:t>по лоту №</w:t>
      </w:r>
      <w:r>
        <w:t>1</w:t>
      </w:r>
      <w:r w:rsidRPr="00617629">
        <w:t>.</w:t>
      </w:r>
    </w:p>
    <w:p w14:paraId="1C818EF4" w14:textId="77777777" w:rsidR="00276C59" w:rsidRPr="00617629" w:rsidRDefault="00276C59" w:rsidP="00276C59">
      <w:pPr>
        <w:ind w:firstLine="709"/>
        <w:jc w:val="both"/>
      </w:pPr>
      <w:r w:rsidRPr="00617629">
        <w:t xml:space="preserve">Срок внесения задатка, т.е. поступления суммы задатка на счет Оператора: c </w:t>
      </w:r>
      <w:r>
        <w:t>30.07.2020</w:t>
      </w:r>
      <w:r w:rsidRPr="00617629">
        <w:t xml:space="preserve"> по 00:00 часов (МСК) </w:t>
      </w:r>
      <w:r>
        <w:t>30.08.2020г</w:t>
      </w:r>
      <w:r w:rsidRPr="00617629">
        <w:t>.</w:t>
      </w:r>
    </w:p>
    <w:p w14:paraId="3155F996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4A54CC41" w14:textId="77777777" w:rsidR="00276C59" w:rsidRPr="00617629" w:rsidRDefault="00276C59" w:rsidP="00276C59">
      <w:pPr>
        <w:ind w:firstLine="709"/>
        <w:jc w:val="both"/>
      </w:pPr>
      <w:r w:rsidRPr="00617629">
        <w:t>Порядок возврата задатка:</w:t>
      </w:r>
    </w:p>
    <w:p w14:paraId="322CAE82" w14:textId="77777777" w:rsidR="00276C59" w:rsidRPr="00617629" w:rsidRDefault="00276C59" w:rsidP="00276C59">
      <w:pPr>
        <w:ind w:firstLine="709"/>
        <w:jc w:val="both"/>
      </w:pPr>
      <w:r w:rsidRPr="00617629">
        <w:t>Лицам, перечислившим задаток для участия в аукционе, денежные средства возвращаются в следующем порядке:</w:t>
      </w:r>
    </w:p>
    <w:p w14:paraId="772F8358" w14:textId="77777777" w:rsidR="00276C59" w:rsidRPr="00617629" w:rsidRDefault="00276C59" w:rsidP="00276C59">
      <w:pPr>
        <w:ind w:firstLine="709"/>
        <w:jc w:val="both"/>
      </w:pPr>
      <w:r w:rsidRPr="00617629"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74CECA2A" w14:textId="77777777" w:rsidR="00276C59" w:rsidRPr="00617629" w:rsidRDefault="00276C59" w:rsidP="00276C59">
      <w:pPr>
        <w:ind w:firstLine="709"/>
        <w:jc w:val="both"/>
      </w:pPr>
      <w:r w:rsidRPr="00617629">
        <w:t>- претендентам, не допущенным к участию в аукционе, - в течение 5 (</w:t>
      </w:r>
      <w:proofErr w:type="gramStart"/>
      <w:r w:rsidRPr="00617629">
        <w:t>пяти)  календарных</w:t>
      </w:r>
      <w:proofErr w:type="gramEnd"/>
      <w:r w:rsidRPr="00617629">
        <w:t xml:space="preserve"> дней со дня подписания протокола о признании претендентов участниками аукциона;</w:t>
      </w:r>
    </w:p>
    <w:p w14:paraId="3C2EAF8F" w14:textId="77777777" w:rsidR="00276C59" w:rsidRPr="00617629" w:rsidRDefault="00276C59" w:rsidP="00276C59">
      <w:pPr>
        <w:ind w:firstLine="709"/>
        <w:jc w:val="both"/>
      </w:pPr>
      <w:r w:rsidRPr="00617629"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 </w:t>
      </w:r>
      <w:r w:rsidRPr="00617629">
        <w:br/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611D5FE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554B5155" w14:textId="77777777" w:rsidR="00276C59" w:rsidRPr="00617629" w:rsidRDefault="00276C59" w:rsidP="00276C59">
      <w:pPr>
        <w:ind w:firstLine="709"/>
        <w:jc w:val="both"/>
      </w:pPr>
      <w:r w:rsidRPr="00617629">
        <w:t xml:space="preserve">Задаток, перечисленный </w:t>
      </w:r>
      <w:proofErr w:type="gramStart"/>
      <w:r w:rsidRPr="00617629">
        <w:t>победителем аукциона</w:t>
      </w:r>
      <w:proofErr w:type="gramEnd"/>
      <w:r w:rsidRPr="00617629">
        <w:t xml:space="preserve"> засчитывается в счет оплаты приобретаемого имущества (в сумму платежа по договору купли-продажи).</w:t>
      </w:r>
    </w:p>
    <w:p w14:paraId="457BFE79" w14:textId="77777777" w:rsidR="00276C59" w:rsidRPr="00617629" w:rsidRDefault="00276C59" w:rsidP="00276C59">
      <w:pPr>
        <w:ind w:firstLine="709"/>
        <w:jc w:val="both"/>
      </w:pPr>
      <w:r w:rsidRPr="00617629"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0DE4492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29F95BFF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5E4B2000" w14:textId="77777777" w:rsidR="00276C59" w:rsidRPr="00617629" w:rsidRDefault="00276C59" w:rsidP="00276C59">
      <w:pPr>
        <w:ind w:firstLine="709"/>
        <w:jc w:val="both"/>
      </w:pPr>
      <w:r>
        <w:t>8</w:t>
      </w:r>
      <w:r w:rsidRPr="00617629">
        <w:t>. Порядок ознакомления с документацией и информацией об имуществе, условиями договора купли-продажи.</w:t>
      </w:r>
    </w:p>
    <w:p w14:paraId="03177C17" w14:textId="77777777" w:rsidR="00276C59" w:rsidRPr="00617629" w:rsidRDefault="00276C59" w:rsidP="00276C59">
      <w:pPr>
        <w:ind w:firstLine="709"/>
        <w:jc w:val="both"/>
      </w:pPr>
      <w:r w:rsidRPr="00617629"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 </w:t>
      </w:r>
      <w:hyperlink r:id="rId30" w:history="1">
        <w:r w:rsidRPr="00617629">
          <w:rPr>
            <w:rStyle w:val="a7"/>
          </w:rPr>
          <w:t>www.torgi.gov.ru</w:t>
        </w:r>
      </w:hyperlink>
      <w:r w:rsidRPr="00617629">
        <w:t xml:space="preserve">, </w:t>
      </w:r>
      <w:r w:rsidRPr="00617629">
        <w:lastRenderedPageBreak/>
        <w:t xml:space="preserve">официальном сайте </w:t>
      </w:r>
      <w:r>
        <w:t>Администрации МО «Поселок Айхал»</w:t>
      </w:r>
      <w:r w:rsidRPr="00617629">
        <w:t xml:space="preserve"> в информационно-телекоммуникационной сети «Интернет» </w:t>
      </w:r>
      <w:hyperlink r:id="rId31" w:tgtFrame="_blank" w:history="1">
        <w:r>
          <w:rPr>
            <w:rStyle w:val="a7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мо-айхал.рф</w:t>
        </w:r>
      </w:hyperlink>
      <w:r>
        <w:t xml:space="preserve"> </w:t>
      </w:r>
      <w:r w:rsidRPr="00617629">
        <w:t> и на электронной площадке </w:t>
      </w:r>
      <w:hyperlink r:id="rId32" w:history="1">
        <w:r w:rsidRPr="00617629">
          <w:rPr>
            <w:rStyle w:val="a7"/>
          </w:rPr>
          <w:t>http://utp.sberbank-ast.ru</w:t>
        </w:r>
      </w:hyperlink>
      <w:r w:rsidRPr="00617629">
        <w:t>.</w:t>
      </w:r>
    </w:p>
    <w:p w14:paraId="37003AE6" w14:textId="77777777" w:rsidR="00276C59" w:rsidRPr="00617629" w:rsidRDefault="00276C59" w:rsidP="00276C59">
      <w:pPr>
        <w:ind w:firstLine="709"/>
        <w:jc w:val="both"/>
      </w:pPr>
      <w:r w:rsidRPr="00617629"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1EE05A68" w14:textId="77777777" w:rsidR="00276C59" w:rsidRPr="00617629" w:rsidRDefault="00276C59" w:rsidP="00276C59">
      <w:pPr>
        <w:ind w:firstLine="709"/>
        <w:jc w:val="both"/>
      </w:pPr>
      <w:r w:rsidRPr="0061762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F911E3" w14:textId="77777777" w:rsidR="00276C59" w:rsidRPr="00617629" w:rsidRDefault="00276C59" w:rsidP="00276C59">
      <w:pPr>
        <w:ind w:firstLine="709"/>
        <w:jc w:val="both"/>
      </w:pPr>
      <w:r w:rsidRPr="00617629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12FFD98" w14:textId="77777777" w:rsidR="00276C59" w:rsidRPr="00617629" w:rsidRDefault="00276C59" w:rsidP="00276C59">
      <w:pPr>
        <w:ind w:firstLine="709"/>
        <w:jc w:val="both"/>
      </w:pPr>
      <w:r w:rsidRPr="00617629"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14:paraId="192078AD" w14:textId="77777777" w:rsidR="00276C59" w:rsidRDefault="00276C59" w:rsidP="00276C59">
      <w:pPr>
        <w:ind w:firstLine="709"/>
        <w:jc w:val="both"/>
      </w:pPr>
      <w:r w:rsidRPr="00617629">
        <w:t>Для осмотра имущества необходимо предварительно по</w:t>
      </w:r>
      <w:r>
        <w:t>звонить по телефону специалиста по управлению имуществом Администрации МО «Поселок Айхал» 8(41136)6-33-52,</w:t>
      </w:r>
    </w:p>
    <w:p w14:paraId="0DC25121" w14:textId="77777777" w:rsidR="00276C59" w:rsidRDefault="00276C59" w:rsidP="00276C59">
      <w:pPr>
        <w:ind w:firstLine="540"/>
        <w:jc w:val="both"/>
      </w:pPr>
      <w:r>
        <w:t>О</w:t>
      </w:r>
      <w:r w:rsidRPr="000D3502">
        <w:t>знакомиться с документами, условиями договора купли-продажи муниципального имущества и порядком проведения аукциона можно по адресу: Республика Саха (Якутия), Мирнинский район, п. Айхал, ул. Юбилейная, д. 7а, кабинет 204 с 8:30 ч до 17:45 ч местного времени, тел.8-411-36-6-33-52, на официальном сайте Администрации МО «Поселок Айхал» Мирнинского района РС (Я)</w:t>
      </w:r>
      <w:r>
        <w:t>.</w:t>
      </w:r>
    </w:p>
    <w:p w14:paraId="72AF0F04" w14:textId="77777777" w:rsidR="00276C59" w:rsidRPr="00617629" w:rsidRDefault="00276C59" w:rsidP="00276C59">
      <w:pPr>
        <w:ind w:firstLine="709"/>
        <w:jc w:val="both"/>
      </w:pPr>
      <w:r>
        <w:t>9</w:t>
      </w:r>
      <w:r w:rsidRPr="00617629">
        <w:t>. Условия допуска и отказа в допуске к участию в аукционе.</w:t>
      </w:r>
    </w:p>
    <w:p w14:paraId="40DFF6DA" w14:textId="77777777" w:rsidR="00276C59" w:rsidRPr="00617629" w:rsidRDefault="00276C59" w:rsidP="00276C59">
      <w:pPr>
        <w:ind w:firstLine="709"/>
        <w:jc w:val="both"/>
      </w:pPr>
      <w:r w:rsidRPr="00617629"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6B0DE056" w14:textId="77777777" w:rsidR="00276C59" w:rsidRPr="00617629" w:rsidRDefault="00276C59" w:rsidP="00276C59">
      <w:pPr>
        <w:ind w:firstLine="709"/>
        <w:jc w:val="both"/>
      </w:pPr>
      <w:r w:rsidRPr="00617629">
        <w:t>Претендент приобретает статус участника аукциона с момента подписания протокола </w:t>
      </w:r>
      <w:r w:rsidRPr="00617629">
        <w:br/>
        <w:t>о признании Претендентов участниками аукциона.</w:t>
      </w:r>
    </w:p>
    <w:p w14:paraId="0E64269A" w14:textId="77777777" w:rsidR="00276C59" w:rsidRPr="00617629" w:rsidRDefault="00276C59" w:rsidP="00276C59">
      <w:pPr>
        <w:ind w:firstLine="709"/>
        <w:jc w:val="both"/>
      </w:pPr>
      <w:r w:rsidRPr="00617629">
        <w:t>Претендент не допускается к участию в аукционе по следующим основаниям:</w:t>
      </w:r>
    </w:p>
    <w:p w14:paraId="33299007" w14:textId="77777777" w:rsidR="00276C59" w:rsidRPr="00617629" w:rsidRDefault="00276C59" w:rsidP="00276C59">
      <w:pPr>
        <w:ind w:firstLine="709"/>
        <w:jc w:val="both"/>
      </w:pPr>
      <w:r w:rsidRPr="00617629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5C872B37" w14:textId="77777777" w:rsidR="00276C59" w:rsidRPr="00617629" w:rsidRDefault="00276C59" w:rsidP="00276C59">
      <w:pPr>
        <w:ind w:firstLine="709"/>
        <w:jc w:val="both"/>
      </w:pPr>
      <w:r w:rsidRPr="00617629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4891D28B" w14:textId="77777777" w:rsidR="00276C59" w:rsidRPr="00617629" w:rsidRDefault="00276C59" w:rsidP="00276C59">
      <w:pPr>
        <w:ind w:firstLine="709"/>
        <w:jc w:val="both"/>
      </w:pPr>
      <w:r w:rsidRPr="00617629">
        <w:t>- не подтверждено поступление в установленный срок задатка на счет организатора, указанный в информационном сообщении;</w:t>
      </w:r>
    </w:p>
    <w:p w14:paraId="1D46F81D" w14:textId="77777777" w:rsidR="00276C59" w:rsidRPr="00617629" w:rsidRDefault="00276C59" w:rsidP="00276C59">
      <w:pPr>
        <w:ind w:firstLine="709"/>
        <w:jc w:val="both"/>
      </w:pPr>
      <w:r w:rsidRPr="00617629">
        <w:t>- заявка подана лицом, не уполномоченным претендентом на осуществление таких действий.</w:t>
      </w:r>
    </w:p>
    <w:p w14:paraId="46A92D4D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633BC8B9" w14:textId="77777777" w:rsidR="00276C59" w:rsidRPr="00617629" w:rsidRDefault="00276C59" w:rsidP="00276C59">
      <w:pPr>
        <w:ind w:firstLine="709"/>
        <w:jc w:val="both"/>
      </w:pPr>
      <w:r w:rsidRPr="00617629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79054AD" w14:textId="77777777" w:rsidR="00276C59" w:rsidRPr="00617629" w:rsidRDefault="00276C59" w:rsidP="00276C59">
      <w:pPr>
        <w:ind w:firstLine="709"/>
        <w:jc w:val="both"/>
      </w:pPr>
      <w:r w:rsidRPr="00617629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470D20CD" w14:textId="77777777" w:rsidR="00276C59" w:rsidRDefault="00276C59" w:rsidP="00276C59">
      <w:pPr>
        <w:ind w:firstLine="709"/>
        <w:jc w:val="both"/>
        <w:rPr>
          <w:rStyle w:val="a7"/>
        </w:rPr>
      </w:pPr>
      <w:r w:rsidRPr="00617629"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33" w:history="1">
        <w:r w:rsidRPr="00617629">
          <w:rPr>
            <w:rStyle w:val="a7"/>
          </w:rPr>
          <w:t>www.torgi.gov.ru</w:t>
        </w:r>
      </w:hyperlink>
      <w:r w:rsidRPr="00617629">
        <w:t xml:space="preserve">, официальном сайте </w:t>
      </w:r>
      <w:r>
        <w:t>Администрации МО «Поселок Айхал»</w:t>
      </w:r>
      <w:r w:rsidRPr="00617629">
        <w:t xml:space="preserve"> в информационно-телекоммуникационной сети «Интернет» </w:t>
      </w:r>
      <w:hyperlink r:id="rId34" w:tgtFrame="_blank" w:history="1">
        <w:r>
          <w:rPr>
            <w:rStyle w:val="a7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мо-айхал.рф</w:t>
        </w:r>
      </w:hyperlink>
      <w:r w:rsidRPr="00617629">
        <w:t>, и на электронной площадке </w:t>
      </w:r>
      <w:hyperlink r:id="rId35" w:history="1">
        <w:r w:rsidRPr="00617629">
          <w:rPr>
            <w:rStyle w:val="a7"/>
          </w:rPr>
          <w:t>http://utp.sberbank-ast.ru</w:t>
        </w:r>
      </w:hyperlink>
    </w:p>
    <w:p w14:paraId="5DB03BE7" w14:textId="77777777" w:rsidR="00276C59" w:rsidRDefault="00276C59" w:rsidP="00276C59">
      <w:pPr>
        <w:ind w:firstLine="709"/>
        <w:jc w:val="both"/>
        <w:rPr>
          <w:rStyle w:val="a7"/>
        </w:rPr>
      </w:pPr>
    </w:p>
    <w:p w14:paraId="4CF6E82E" w14:textId="77777777" w:rsidR="00276C59" w:rsidRPr="00617629" w:rsidRDefault="00276C59" w:rsidP="00276C59">
      <w:pPr>
        <w:ind w:firstLine="709"/>
        <w:jc w:val="both"/>
      </w:pPr>
      <w:r>
        <w:t>10</w:t>
      </w:r>
      <w:r w:rsidRPr="00617629">
        <w:t xml:space="preserve">. Порядок проведения аукциона, определения его победителя и место подведения итогов </w:t>
      </w:r>
      <w:r w:rsidRPr="00617629">
        <w:lastRenderedPageBreak/>
        <w:t>продажи муниципального имущества.</w:t>
      </w:r>
    </w:p>
    <w:p w14:paraId="37360FB1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3004D11E" w14:textId="77777777" w:rsidR="00276C59" w:rsidRPr="00617629" w:rsidRDefault="00276C59" w:rsidP="00276C59">
      <w:pPr>
        <w:ind w:firstLine="709"/>
        <w:jc w:val="both"/>
      </w:pPr>
      <w:r w:rsidRPr="00617629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3D7413E" w14:textId="77777777" w:rsidR="00276C59" w:rsidRPr="00617629" w:rsidRDefault="00276C59" w:rsidP="00276C59">
      <w:pPr>
        <w:ind w:firstLine="709"/>
        <w:jc w:val="both"/>
      </w:pPr>
      <w:r w:rsidRPr="00617629"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14:paraId="33EEBD18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68D905D4" w14:textId="77777777" w:rsidR="00276C59" w:rsidRPr="00617629" w:rsidRDefault="00276C59" w:rsidP="00276C59">
      <w:pPr>
        <w:ind w:firstLine="709"/>
        <w:jc w:val="both"/>
      </w:pPr>
      <w:r w:rsidRPr="00617629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8C17420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6090CEDB" w14:textId="77777777" w:rsidR="00276C59" w:rsidRPr="00617629" w:rsidRDefault="00276C59" w:rsidP="00276C59">
      <w:pPr>
        <w:ind w:firstLine="709"/>
        <w:jc w:val="both"/>
      </w:pPr>
      <w:r w:rsidRPr="00617629">
        <w:t>Со времени начала проведения процедуры аукциона организатором размещается:</w:t>
      </w:r>
    </w:p>
    <w:p w14:paraId="2E5CA298" w14:textId="77777777" w:rsidR="00276C59" w:rsidRPr="00617629" w:rsidRDefault="00276C59" w:rsidP="00276C59">
      <w:pPr>
        <w:ind w:firstLine="709"/>
        <w:jc w:val="both"/>
      </w:pPr>
      <w:r w:rsidRPr="00617629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32D65E70" w14:textId="77777777" w:rsidR="00276C59" w:rsidRPr="00617629" w:rsidRDefault="00276C59" w:rsidP="00276C59">
      <w:pPr>
        <w:ind w:firstLine="709"/>
        <w:jc w:val="both"/>
      </w:pPr>
      <w:r w:rsidRPr="00617629"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64F1B186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27343C6B" w14:textId="77777777" w:rsidR="00276C59" w:rsidRPr="00617629" w:rsidRDefault="00276C59" w:rsidP="00276C59">
      <w:pPr>
        <w:ind w:firstLine="709"/>
        <w:jc w:val="both"/>
      </w:pPr>
      <w:r w:rsidRPr="00617629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9FEAD70" w14:textId="77777777" w:rsidR="00276C59" w:rsidRPr="00617629" w:rsidRDefault="00276C59" w:rsidP="00276C59">
      <w:pPr>
        <w:ind w:firstLine="709"/>
        <w:jc w:val="both"/>
      </w:pPr>
      <w:r w:rsidRPr="00617629"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A506FFC" w14:textId="77777777" w:rsidR="00276C59" w:rsidRPr="00617629" w:rsidRDefault="00276C59" w:rsidP="00276C59">
      <w:pPr>
        <w:ind w:firstLine="709"/>
        <w:jc w:val="both"/>
      </w:pPr>
      <w:r w:rsidRPr="00617629"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AE50FA1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209581B6" w14:textId="77777777" w:rsidR="00276C59" w:rsidRPr="00617629" w:rsidRDefault="00276C59" w:rsidP="00276C59">
      <w:pPr>
        <w:ind w:firstLine="709"/>
        <w:jc w:val="both"/>
      </w:pPr>
      <w:r w:rsidRPr="00617629">
        <w:t>Во время проведения процедуры аукциона программными средствами электронной площадки обеспечивается:</w:t>
      </w:r>
    </w:p>
    <w:p w14:paraId="229DDE03" w14:textId="77777777" w:rsidR="00276C59" w:rsidRPr="00617629" w:rsidRDefault="00276C59" w:rsidP="00276C59">
      <w:pPr>
        <w:ind w:firstLine="709"/>
        <w:jc w:val="both"/>
      </w:pPr>
      <w:r w:rsidRPr="00617629"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1D5AEA17" w14:textId="77777777" w:rsidR="00276C59" w:rsidRPr="00617629" w:rsidRDefault="00276C59" w:rsidP="00276C59">
      <w:pPr>
        <w:ind w:firstLine="709"/>
        <w:jc w:val="both"/>
      </w:pPr>
      <w:r w:rsidRPr="00617629"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3D33565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18B430A5" w14:textId="77777777" w:rsidR="00276C59" w:rsidRPr="00617629" w:rsidRDefault="00276C59" w:rsidP="00276C59">
      <w:pPr>
        <w:ind w:firstLine="709"/>
        <w:jc w:val="both"/>
      </w:pPr>
      <w:r w:rsidRPr="00617629">
        <w:t>Победителем аукциона признается участник, предложивший наибольшую цену имущества.</w:t>
      </w:r>
    </w:p>
    <w:p w14:paraId="53BAF252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45EF1F76" w14:textId="77777777" w:rsidR="00276C59" w:rsidRPr="00617629" w:rsidRDefault="00276C59" w:rsidP="00276C59">
      <w:pPr>
        <w:ind w:firstLine="709"/>
        <w:jc w:val="both"/>
      </w:pPr>
      <w:r w:rsidRPr="00617629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196CC62" w14:textId="77777777" w:rsidR="00276C59" w:rsidRPr="00617629" w:rsidRDefault="00276C59" w:rsidP="00276C59">
      <w:pPr>
        <w:ind w:firstLine="709"/>
        <w:jc w:val="both"/>
      </w:pPr>
      <w:r w:rsidRPr="00617629">
        <w:t>Процедура аукциона считается завершенной со времени подписания продавцом протокола об итогах аукциона.</w:t>
      </w:r>
    </w:p>
    <w:p w14:paraId="112B8F44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4F23D801" w14:textId="77777777" w:rsidR="00276C59" w:rsidRPr="00617629" w:rsidRDefault="00276C59" w:rsidP="00276C59">
      <w:pPr>
        <w:ind w:firstLine="709"/>
        <w:jc w:val="both"/>
      </w:pPr>
      <w:r w:rsidRPr="00617629">
        <w:t>Аукцион признается несостоявшимся в следующих случаях:</w:t>
      </w:r>
    </w:p>
    <w:p w14:paraId="2D227B77" w14:textId="77777777" w:rsidR="00276C59" w:rsidRPr="00617629" w:rsidRDefault="00276C59" w:rsidP="00276C59">
      <w:pPr>
        <w:ind w:firstLine="709"/>
        <w:jc w:val="both"/>
      </w:pPr>
      <w:r w:rsidRPr="00617629">
        <w:t xml:space="preserve">- не было подано ни одной заявки на участие либо ни один из претендентов не признан </w:t>
      </w:r>
      <w:r w:rsidRPr="00617629">
        <w:lastRenderedPageBreak/>
        <w:t>участником;</w:t>
      </w:r>
    </w:p>
    <w:p w14:paraId="1EE73EFA" w14:textId="77777777" w:rsidR="00276C59" w:rsidRPr="00617629" w:rsidRDefault="00276C59" w:rsidP="00276C59">
      <w:pPr>
        <w:ind w:firstLine="709"/>
        <w:jc w:val="both"/>
      </w:pPr>
      <w:r w:rsidRPr="00617629">
        <w:t>- принято решение о признании только одного претендента участником;</w:t>
      </w:r>
    </w:p>
    <w:p w14:paraId="2867BFE2" w14:textId="77777777" w:rsidR="00276C59" w:rsidRPr="00617629" w:rsidRDefault="00276C59" w:rsidP="00276C59">
      <w:pPr>
        <w:ind w:firstLine="709"/>
        <w:jc w:val="both"/>
      </w:pPr>
      <w:r w:rsidRPr="00617629">
        <w:t>- ни один из участников не сделал предложение о начальной цене имущества.</w:t>
      </w:r>
    </w:p>
    <w:p w14:paraId="2F390A62" w14:textId="77777777" w:rsidR="00276C59" w:rsidRPr="00617629" w:rsidRDefault="00276C59" w:rsidP="00276C59">
      <w:pPr>
        <w:ind w:firstLine="709"/>
        <w:jc w:val="both"/>
      </w:pPr>
      <w:r w:rsidRPr="00617629">
        <w:t>Решение о признании аукциона несостоявшимся оформляется протоколом об итогах аукциона.</w:t>
      </w:r>
    </w:p>
    <w:p w14:paraId="3A501DCE" w14:textId="77777777" w:rsidR="00276C59" w:rsidRPr="00617629" w:rsidRDefault="00276C59" w:rsidP="00276C59">
      <w:pPr>
        <w:ind w:firstLine="709"/>
        <w:jc w:val="both"/>
      </w:pPr>
      <w:r w:rsidRPr="00617629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E943743" w14:textId="77777777" w:rsidR="00276C59" w:rsidRPr="00617629" w:rsidRDefault="00276C59" w:rsidP="00276C59">
      <w:pPr>
        <w:ind w:firstLine="709"/>
        <w:jc w:val="both"/>
      </w:pPr>
      <w:r w:rsidRPr="00617629">
        <w:t>- наименование имущества и иные позволяющие его индивидуализировать сведения;</w:t>
      </w:r>
    </w:p>
    <w:p w14:paraId="0718CD80" w14:textId="77777777" w:rsidR="00276C59" w:rsidRPr="00617629" w:rsidRDefault="00276C59" w:rsidP="00276C59">
      <w:pPr>
        <w:ind w:firstLine="709"/>
        <w:jc w:val="both"/>
      </w:pPr>
      <w:r w:rsidRPr="00617629">
        <w:t>- цена сделки;</w:t>
      </w:r>
    </w:p>
    <w:p w14:paraId="5D9057E7" w14:textId="77777777" w:rsidR="00276C59" w:rsidRPr="00617629" w:rsidRDefault="00276C59" w:rsidP="00276C59">
      <w:pPr>
        <w:ind w:firstLine="709"/>
        <w:jc w:val="both"/>
      </w:pPr>
      <w:r w:rsidRPr="00617629">
        <w:t>- фамилия, имя, отчество физического лица или наименование юридического лица – победителя.</w:t>
      </w:r>
    </w:p>
    <w:p w14:paraId="05891FCC" w14:textId="77777777" w:rsidR="00276C59" w:rsidRPr="00617629" w:rsidRDefault="00276C59" w:rsidP="00276C59">
      <w:pPr>
        <w:ind w:firstLine="709"/>
        <w:jc w:val="both"/>
      </w:pPr>
    </w:p>
    <w:p w14:paraId="789597A4" w14:textId="77777777" w:rsidR="00276C59" w:rsidRPr="000E11D9" w:rsidRDefault="00276C59" w:rsidP="00276C59">
      <w:pPr>
        <w:ind w:firstLine="540"/>
        <w:jc w:val="both"/>
        <w:rPr>
          <w:sz w:val="22"/>
          <w:szCs w:val="22"/>
        </w:rPr>
      </w:pPr>
    </w:p>
    <w:p w14:paraId="1DE77A2C" w14:textId="77777777" w:rsidR="00276C59" w:rsidRPr="00617629" w:rsidRDefault="00276C59" w:rsidP="00276C59">
      <w:pPr>
        <w:ind w:firstLine="709"/>
        <w:jc w:val="both"/>
      </w:pPr>
      <w:r w:rsidRPr="00617629">
        <w:t>1</w:t>
      </w:r>
      <w:r>
        <w:t>1</w:t>
      </w:r>
      <w:r w:rsidRPr="00617629">
        <w:t>. Срок заключения договора купли-продажи, оплата приобретенного имущества.</w:t>
      </w:r>
    </w:p>
    <w:p w14:paraId="5446ACBF" w14:textId="77777777" w:rsidR="00276C59" w:rsidRPr="00617629" w:rsidRDefault="00276C59" w:rsidP="00276C59">
      <w:pPr>
        <w:ind w:firstLine="709"/>
        <w:jc w:val="both"/>
      </w:pPr>
      <w:r w:rsidRPr="00617629">
        <w:t xml:space="preserve">Договор купли-продажи имущества (Приложение № </w:t>
      </w:r>
      <w:r>
        <w:t>2</w:t>
      </w:r>
      <w:r w:rsidRPr="00617629">
        <w:t xml:space="preserve"> к информационному сообщению о проведении электронного аукциона, размещено на официальном сайте </w:t>
      </w:r>
      <w:r>
        <w:t>Администрации МО «Поселок Айхал»</w:t>
      </w:r>
      <w:r w:rsidRPr="00617629">
        <w:t xml:space="preserve"> в информационно-телекоммуникационной сети «Интернет</w:t>
      </w:r>
      <w:r w:rsidRPr="00233230">
        <w:t xml:space="preserve"> </w:t>
      </w:r>
      <w:hyperlink r:id="rId36" w:tgtFrame="_blank" w:history="1">
        <w:r>
          <w:rPr>
            <w:rStyle w:val="a7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мо-айхал.рф</w:t>
        </w:r>
      </w:hyperlink>
      <w:r w:rsidRPr="00617629">
        <w:t>, и на официальном сайте продавца </w:t>
      </w:r>
      <w:hyperlink r:id="rId37" w:history="1">
        <w:r w:rsidRPr="00617629">
          <w:rPr>
            <w:rStyle w:val="a7"/>
          </w:rPr>
          <w:t>http://utp.sberbank-ast.ru</w:t>
        </w:r>
      </w:hyperlink>
      <w:r w:rsidRPr="00617629">
        <w:t>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14:paraId="365DEF28" w14:textId="77777777" w:rsidR="00276C59" w:rsidRPr="00617629" w:rsidRDefault="00276C59" w:rsidP="00276C59">
      <w:pPr>
        <w:ind w:firstLine="709"/>
        <w:jc w:val="both"/>
      </w:pPr>
      <w:r w:rsidRPr="00617629">
        <w:t>Договор купли-продажи имущества заключается в простой письменной форме по месту нахождения продавца.</w:t>
      </w:r>
    </w:p>
    <w:p w14:paraId="4CACAE38" w14:textId="77777777" w:rsidR="00276C59" w:rsidRPr="00617629" w:rsidRDefault="00276C59" w:rsidP="00276C59">
      <w:pPr>
        <w:ind w:firstLine="709"/>
        <w:jc w:val="both"/>
      </w:pPr>
      <w:r w:rsidRPr="00617629"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7A46846" w14:textId="77777777" w:rsidR="00276C59" w:rsidRPr="00617629" w:rsidRDefault="00276C59" w:rsidP="00276C59">
      <w:pPr>
        <w:ind w:firstLine="709"/>
        <w:jc w:val="both"/>
      </w:pPr>
      <w:r w:rsidRPr="00617629">
        <w:t> </w:t>
      </w:r>
    </w:p>
    <w:p w14:paraId="1940F550" w14:textId="77777777" w:rsidR="00276C59" w:rsidRPr="00617629" w:rsidRDefault="00276C59" w:rsidP="00276C59">
      <w:pPr>
        <w:ind w:firstLine="709"/>
        <w:jc w:val="both"/>
      </w:pPr>
      <w:r w:rsidRPr="00617629">
        <w:t>Оплата приобретенного на аукционе имущества производится победи</w:t>
      </w:r>
      <w:r>
        <w:t>телем аукциона единовременно в 1</w:t>
      </w:r>
      <w:r w:rsidRPr="00617629">
        <w:t>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14:paraId="6C0FB429" w14:textId="77777777" w:rsidR="00276C59" w:rsidRPr="00A634B8" w:rsidRDefault="00276C59" w:rsidP="00276C59">
      <w:pPr>
        <w:ind w:firstLine="709"/>
        <w:jc w:val="both"/>
        <w:rPr>
          <w:sz w:val="22"/>
          <w:szCs w:val="22"/>
        </w:rPr>
      </w:pPr>
      <w:r>
        <w:t>В случае, если п</w:t>
      </w:r>
      <w:r w:rsidRPr="00617629">
        <w:t>окупател</w:t>
      </w:r>
      <w:r>
        <w:t xml:space="preserve">ем признаны </w:t>
      </w:r>
      <w:r w:rsidRPr="00A634B8">
        <w:rPr>
          <w:b/>
          <w:bCs/>
        </w:rPr>
        <w:t>юридическое лицо или индивидуальный предприниматель</w:t>
      </w:r>
      <w:r>
        <w:t>,</w:t>
      </w:r>
      <w:r w:rsidRPr="00617629">
        <w:t xml:space="preserve"> перечисл</w:t>
      </w:r>
      <w:r>
        <w:t>ение</w:t>
      </w:r>
      <w:r w:rsidRPr="00617629">
        <w:t xml:space="preserve"> денежны</w:t>
      </w:r>
      <w:r>
        <w:t>х</w:t>
      </w:r>
      <w:r w:rsidRPr="00617629">
        <w:t xml:space="preserve"> средств </w:t>
      </w:r>
      <w:r>
        <w:t xml:space="preserve">в бюджет Администрации МО «Поселок Айхал» производится </w:t>
      </w:r>
      <w:r w:rsidRPr="00A634B8">
        <w:rPr>
          <w:b/>
          <w:bCs/>
        </w:rPr>
        <w:t>без учета суммы НДС</w:t>
      </w:r>
      <w:r>
        <w:rPr>
          <w:b/>
          <w:bCs/>
        </w:rPr>
        <w:t xml:space="preserve"> </w:t>
      </w:r>
      <w:r w:rsidRPr="00B62874">
        <w:t>(налог на добавленную стоимость)</w:t>
      </w:r>
      <w:r>
        <w:t xml:space="preserve"> </w:t>
      </w:r>
      <w:r w:rsidRPr="00617629">
        <w:t xml:space="preserve">на </w:t>
      </w:r>
      <w:r w:rsidRPr="000D3502">
        <w:t xml:space="preserve">расчетный </w:t>
      </w:r>
      <w:r w:rsidRPr="000D3502">
        <w:rPr>
          <w:sz w:val="22"/>
          <w:szCs w:val="22"/>
        </w:rPr>
        <w:t xml:space="preserve">УФК по Республике Саха (Якутия) ФКУ МФ РС(Я) по </w:t>
      </w:r>
      <w:proofErr w:type="spellStart"/>
      <w:r w:rsidRPr="000D3502">
        <w:rPr>
          <w:sz w:val="22"/>
          <w:szCs w:val="22"/>
        </w:rPr>
        <w:t>Мирнинскому</w:t>
      </w:r>
      <w:proofErr w:type="spellEnd"/>
      <w:r w:rsidRPr="000D3502">
        <w:rPr>
          <w:sz w:val="22"/>
          <w:szCs w:val="22"/>
        </w:rPr>
        <w:t xml:space="preserve"> улусу, Администрация МО «Поселок Айхал», р/</w:t>
      </w:r>
      <w:proofErr w:type="spellStart"/>
      <w:r w:rsidRPr="000D3502">
        <w:rPr>
          <w:sz w:val="22"/>
          <w:szCs w:val="22"/>
        </w:rPr>
        <w:t>сч</w:t>
      </w:r>
      <w:proofErr w:type="spellEnd"/>
      <w:r w:rsidRPr="000D3502">
        <w:rPr>
          <w:sz w:val="22"/>
          <w:szCs w:val="22"/>
        </w:rPr>
        <w:t xml:space="preserve">: 40101810100000010002 в ОТДЕЛЕНИЕ –НБ РЕСПУБЛИКА САХА (ЯКУТИ) Г. ЯКУТСК, БИК 049805001, ИНН 1433020337, КПП 143301001, Код платежа </w:t>
      </w:r>
      <w:r>
        <w:rPr>
          <w:rFonts w:ascii="Arial" w:hAnsi="Arial" w:cs="Arial"/>
          <w:sz w:val="20"/>
          <w:szCs w:val="20"/>
          <w:lang w:val="x-none"/>
        </w:rPr>
        <w:t>803 1 14 02053 13 0000 44</w:t>
      </w:r>
      <w:r w:rsidRPr="000D3502">
        <w:rPr>
          <w:rFonts w:ascii="Arial" w:hAnsi="Arial" w:cs="Arial"/>
          <w:sz w:val="20"/>
          <w:szCs w:val="20"/>
          <w:lang w:val="x-none"/>
        </w:rPr>
        <w:t>0</w:t>
      </w:r>
      <w:r w:rsidRPr="000D3502">
        <w:rPr>
          <w:sz w:val="22"/>
          <w:szCs w:val="22"/>
        </w:rPr>
        <w:t>, ОКТМО 98631152.</w:t>
      </w:r>
      <w:r>
        <w:rPr>
          <w:sz w:val="22"/>
          <w:szCs w:val="22"/>
        </w:rPr>
        <w:t xml:space="preserve"> </w:t>
      </w:r>
      <w:r w:rsidRPr="000D3502">
        <w:rPr>
          <w:b/>
          <w:sz w:val="22"/>
          <w:szCs w:val="22"/>
        </w:rPr>
        <w:t>Назначение платежа: Доходы от реализации иного имущества, находящимся в собственности поселения.</w:t>
      </w:r>
    </w:p>
    <w:p w14:paraId="317F6848" w14:textId="77777777" w:rsidR="00276C59" w:rsidRPr="00A634B8" w:rsidRDefault="00276C59" w:rsidP="00276C59">
      <w:pPr>
        <w:ind w:firstLine="709"/>
        <w:jc w:val="both"/>
        <w:rPr>
          <w:sz w:val="22"/>
          <w:szCs w:val="22"/>
        </w:rPr>
      </w:pPr>
      <w:r>
        <w:t>В случае, если п</w:t>
      </w:r>
      <w:r w:rsidRPr="00617629">
        <w:t>окупател</w:t>
      </w:r>
      <w:r>
        <w:t xml:space="preserve">ем признано </w:t>
      </w:r>
      <w:r>
        <w:rPr>
          <w:b/>
          <w:bCs/>
        </w:rPr>
        <w:t>физическое лицо</w:t>
      </w:r>
      <w:r>
        <w:t>,</w:t>
      </w:r>
      <w:r w:rsidRPr="00617629">
        <w:t xml:space="preserve"> перечисл</w:t>
      </w:r>
      <w:r>
        <w:t>ение</w:t>
      </w:r>
      <w:r w:rsidRPr="00617629">
        <w:t xml:space="preserve"> денежны</w:t>
      </w:r>
      <w:r>
        <w:t>х</w:t>
      </w:r>
      <w:r w:rsidRPr="00617629">
        <w:t xml:space="preserve"> средств </w:t>
      </w:r>
      <w:r>
        <w:t xml:space="preserve">в бюджет Администрации МО «Поселок Айхал» производится </w:t>
      </w:r>
      <w:r>
        <w:rPr>
          <w:b/>
          <w:bCs/>
        </w:rPr>
        <w:t>с</w:t>
      </w:r>
      <w:r w:rsidRPr="00A634B8">
        <w:rPr>
          <w:b/>
          <w:bCs/>
        </w:rPr>
        <w:t xml:space="preserve"> учет</w:t>
      </w:r>
      <w:r>
        <w:rPr>
          <w:b/>
          <w:bCs/>
        </w:rPr>
        <w:t>ом</w:t>
      </w:r>
      <w:r w:rsidRPr="00A634B8">
        <w:rPr>
          <w:b/>
          <w:bCs/>
        </w:rPr>
        <w:t xml:space="preserve"> суммы НДС</w:t>
      </w:r>
      <w:r>
        <w:rPr>
          <w:b/>
          <w:bCs/>
        </w:rPr>
        <w:t xml:space="preserve"> </w:t>
      </w:r>
      <w:r w:rsidRPr="00B62874">
        <w:t>(налог на добавленную стоимость)</w:t>
      </w:r>
      <w:r>
        <w:t xml:space="preserve"> </w:t>
      </w:r>
      <w:r w:rsidRPr="00617629">
        <w:t xml:space="preserve">на </w:t>
      </w:r>
      <w:r w:rsidRPr="000D3502">
        <w:t xml:space="preserve">расчетный </w:t>
      </w:r>
      <w:r w:rsidRPr="000D3502">
        <w:rPr>
          <w:sz w:val="22"/>
          <w:szCs w:val="22"/>
        </w:rPr>
        <w:t xml:space="preserve">УФК по Республике Саха (Якутия) ФКУ МФ РС(Я) по </w:t>
      </w:r>
      <w:proofErr w:type="spellStart"/>
      <w:r w:rsidRPr="000D3502">
        <w:rPr>
          <w:sz w:val="22"/>
          <w:szCs w:val="22"/>
        </w:rPr>
        <w:t>Мирнинскому</w:t>
      </w:r>
      <w:proofErr w:type="spellEnd"/>
      <w:r w:rsidRPr="000D3502">
        <w:rPr>
          <w:sz w:val="22"/>
          <w:szCs w:val="22"/>
        </w:rPr>
        <w:t xml:space="preserve"> улусу, Администрация МО «Поселок Айхал», р/</w:t>
      </w:r>
      <w:proofErr w:type="spellStart"/>
      <w:r w:rsidRPr="000D3502">
        <w:rPr>
          <w:sz w:val="22"/>
          <w:szCs w:val="22"/>
        </w:rPr>
        <w:t>сч</w:t>
      </w:r>
      <w:proofErr w:type="spellEnd"/>
      <w:r w:rsidRPr="000D3502">
        <w:rPr>
          <w:sz w:val="22"/>
          <w:szCs w:val="22"/>
        </w:rPr>
        <w:t xml:space="preserve">: 40101810100000010002 в ОТДЕЛЕНИЕ –НБ РЕСПУБЛИКА САХА (ЯКУТИ) Г. ЯКУТСК, БИК 049805001, ИНН 1433020337, КПП 143301001, Код платежа </w:t>
      </w:r>
      <w:r>
        <w:rPr>
          <w:rFonts w:ascii="Arial" w:hAnsi="Arial" w:cs="Arial"/>
          <w:sz w:val="20"/>
          <w:szCs w:val="20"/>
          <w:lang w:val="x-none"/>
        </w:rPr>
        <w:t>803 1 14 02053 13 0000 44</w:t>
      </w:r>
      <w:r w:rsidRPr="000D3502">
        <w:rPr>
          <w:rFonts w:ascii="Arial" w:hAnsi="Arial" w:cs="Arial"/>
          <w:sz w:val="20"/>
          <w:szCs w:val="20"/>
          <w:lang w:val="x-none"/>
        </w:rPr>
        <w:t>0</w:t>
      </w:r>
      <w:r w:rsidRPr="000D3502">
        <w:rPr>
          <w:sz w:val="22"/>
          <w:szCs w:val="22"/>
        </w:rPr>
        <w:t>, ОКТМО 98631152.</w:t>
      </w:r>
      <w:r>
        <w:rPr>
          <w:sz w:val="22"/>
          <w:szCs w:val="22"/>
        </w:rPr>
        <w:t xml:space="preserve"> </w:t>
      </w:r>
      <w:r w:rsidRPr="000D3502">
        <w:rPr>
          <w:b/>
          <w:sz w:val="22"/>
          <w:szCs w:val="22"/>
        </w:rPr>
        <w:t>Назначение платежа: Доходы от реализации иного имущества, находящимся в собственности поселения.</w:t>
      </w:r>
    </w:p>
    <w:p w14:paraId="7FD04E78" w14:textId="77777777" w:rsidR="00276C59" w:rsidRPr="00B62874" w:rsidRDefault="00276C59" w:rsidP="00276C59">
      <w:pPr>
        <w:rPr>
          <w:b/>
          <w:sz w:val="22"/>
          <w:szCs w:val="22"/>
        </w:rPr>
      </w:pPr>
    </w:p>
    <w:p w14:paraId="10BFDC69" w14:textId="14A8952C" w:rsidR="00276C59" w:rsidRPr="008F4A68" w:rsidRDefault="00276C59" w:rsidP="008F4A68">
      <w:pPr>
        <w:ind w:firstLine="709"/>
        <w:jc w:val="both"/>
      </w:pPr>
      <w:r w:rsidRPr="00617629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sectPr w:rsidR="00276C59" w:rsidRPr="008F4A68" w:rsidSect="002D57EA">
      <w:footerReference w:type="default" r:id="rId38"/>
      <w:type w:val="continuous"/>
      <w:pgSz w:w="12240" w:h="16820"/>
      <w:pgMar w:top="709" w:right="758" w:bottom="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1B5F" w14:textId="77777777" w:rsidR="00EA1244" w:rsidRDefault="00EA1244" w:rsidP="00B428D1">
      <w:r>
        <w:separator/>
      </w:r>
    </w:p>
  </w:endnote>
  <w:endnote w:type="continuationSeparator" w:id="0">
    <w:p w14:paraId="20FC3E13" w14:textId="77777777" w:rsidR="00EA1244" w:rsidRDefault="00EA1244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6D9" w14:textId="77777777" w:rsidR="003C332C" w:rsidRDefault="003C33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C845C9" w14:textId="77777777" w:rsidR="003C332C" w:rsidRDefault="003C33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5C57" w14:textId="77777777" w:rsidR="00EA1244" w:rsidRDefault="00EA1244" w:rsidP="00B428D1">
      <w:r>
        <w:separator/>
      </w:r>
    </w:p>
  </w:footnote>
  <w:footnote w:type="continuationSeparator" w:id="0">
    <w:p w14:paraId="33C99B3C" w14:textId="77777777" w:rsidR="00EA1244" w:rsidRDefault="00EA1244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68D765B"/>
    <w:multiLevelType w:val="multilevel"/>
    <w:tmpl w:val="8856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5" w15:restartNumberingAfterBreak="0">
    <w:nsid w:val="32297B4B"/>
    <w:multiLevelType w:val="hybridMultilevel"/>
    <w:tmpl w:val="33687660"/>
    <w:lvl w:ilvl="0" w:tplc="D1CAC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38BB"/>
    <w:multiLevelType w:val="hybridMultilevel"/>
    <w:tmpl w:val="32569E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4786082"/>
    <w:multiLevelType w:val="hybridMultilevel"/>
    <w:tmpl w:val="9FC2620C"/>
    <w:lvl w:ilvl="0" w:tplc="67D2748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B51DC"/>
    <w:multiLevelType w:val="hybridMultilevel"/>
    <w:tmpl w:val="40EE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B0555"/>
    <w:multiLevelType w:val="multilevel"/>
    <w:tmpl w:val="5CEC31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0" w15:restartNumberingAfterBreak="0">
    <w:nsid w:val="799D5DE5"/>
    <w:multiLevelType w:val="multilevel"/>
    <w:tmpl w:val="BC8A7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F74A6"/>
    <w:rsid w:val="001243DD"/>
    <w:rsid w:val="00156569"/>
    <w:rsid w:val="0018509C"/>
    <w:rsid w:val="001D715C"/>
    <w:rsid w:val="002144AE"/>
    <w:rsid w:val="00234BAC"/>
    <w:rsid w:val="0024559A"/>
    <w:rsid w:val="00276C59"/>
    <w:rsid w:val="002A3CB6"/>
    <w:rsid w:val="002D57EA"/>
    <w:rsid w:val="00305281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D00A2"/>
    <w:rsid w:val="004E2677"/>
    <w:rsid w:val="004F277F"/>
    <w:rsid w:val="00503C5C"/>
    <w:rsid w:val="005C7368"/>
    <w:rsid w:val="006A2C14"/>
    <w:rsid w:val="006C1531"/>
    <w:rsid w:val="006E4CFC"/>
    <w:rsid w:val="00744729"/>
    <w:rsid w:val="00754D39"/>
    <w:rsid w:val="0077078D"/>
    <w:rsid w:val="00792C91"/>
    <w:rsid w:val="007C37FD"/>
    <w:rsid w:val="007E2E50"/>
    <w:rsid w:val="00803A04"/>
    <w:rsid w:val="008251C1"/>
    <w:rsid w:val="00825FE4"/>
    <w:rsid w:val="00846B08"/>
    <w:rsid w:val="00850363"/>
    <w:rsid w:val="00855C37"/>
    <w:rsid w:val="00887132"/>
    <w:rsid w:val="008F4A68"/>
    <w:rsid w:val="0092444D"/>
    <w:rsid w:val="009302C5"/>
    <w:rsid w:val="00952E99"/>
    <w:rsid w:val="009707D9"/>
    <w:rsid w:val="009A6403"/>
    <w:rsid w:val="00A631DD"/>
    <w:rsid w:val="00A944E1"/>
    <w:rsid w:val="00AA585C"/>
    <w:rsid w:val="00B15B50"/>
    <w:rsid w:val="00B24AFF"/>
    <w:rsid w:val="00B428D1"/>
    <w:rsid w:val="00B452AB"/>
    <w:rsid w:val="00BA49A1"/>
    <w:rsid w:val="00BB2804"/>
    <w:rsid w:val="00BE3735"/>
    <w:rsid w:val="00C065E3"/>
    <w:rsid w:val="00C32B86"/>
    <w:rsid w:val="00C63200"/>
    <w:rsid w:val="00C63DAB"/>
    <w:rsid w:val="00C84EDB"/>
    <w:rsid w:val="00C90649"/>
    <w:rsid w:val="00C94FEF"/>
    <w:rsid w:val="00D11E94"/>
    <w:rsid w:val="00D316F6"/>
    <w:rsid w:val="00D446BF"/>
    <w:rsid w:val="00D95B0D"/>
    <w:rsid w:val="00D95F3E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C4A0A"/>
    <w:rsid w:val="00EE35A7"/>
    <w:rsid w:val="00EF1972"/>
    <w:rsid w:val="00EF583F"/>
    <w:rsid w:val="00F70B93"/>
    <w:rsid w:val="00F7136E"/>
    <w:rsid w:val="00F7599C"/>
    <w:rsid w:val="00F8385F"/>
    <w:rsid w:val="00F8593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af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7">
    <w:name w:val="Body Text Indent"/>
    <w:basedOn w:val="a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0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9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c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e">
    <w:name w:val="page number"/>
    <w:rsid w:val="00C32B86"/>
    <w:rPr>
      <w:rFonts w:cs="Times New Roman"/>
    </w:rPr>
  </w:style>
  <w:style w:type="paragraph" w:customStyle="1" w:styleId="aff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1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2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uiPriority w:val="99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uiPriority w:val="99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uiPriority w:val="99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3">
    <w:name w:val="Subtitle"/>
    <w:basedOn w:val="a"/>
    <w:next w:val="a"/>
    <w:link w:val="aff4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6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1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7">
    <w:name w:val="Plain Text"/>
    <w:basedOn w:val="a"/>
    <w:link w:val="aff8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No Spacing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a">
    <w:name w:val="Signature"/>
    <w:basedOn w:val="a"/>
    <w:link w:val="affb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b">
    <w:name w:val="Подпись Знак"/>
    <w:basedOn w:val="a0"/>
    <w:link w:val="affa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c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d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e">
    <w:name w:val="Date"/>
    <w:basedOn w:val="a"/>
    <w:next w:val="a"/>
    <w:link w:val="afff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">
    <w:name w:val="Дата Знак"/>
    <w:basedOn w:val="a0"/>
    <w:link w:val="affe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0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1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3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4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5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744729"/>
    <w:rPr>
      <w:i/>
      <w:iCs/>
    </w:rPr>
  </w:style>
  <w:style w:type="paragraph" w:customStyle="1" w:styleId="afff7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8">
    <w:name w:val="footnote text"/>
    <w:basedOn w:val="a"/>
    <w:link w:val="afff9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9">
    <w:name w:val="Текст сноски Знак"/>
    <w:basedOn w:val="a0"/>
    <w:link w:val="afff8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a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c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d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d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e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"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0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1"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2">
    <w:name w:val="Основной текст + Курсив"/>
    <w:basedOn w:val="afffd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3">
    <w:name w:val="Основной текст + Полужирный"/>
    <w:basedOn w:val="afffd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d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d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d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5">
    <w:name w:val="Колонтитул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d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d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d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d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6">
    <w:name w:val="Подпись к картинке_"/>
    <w:basedOn w:val="a0"/>
    <w:link w:val="affff7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d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d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7">
    <w:name w:val="Подпись к картинке"/>
    <w:basedOn w:val="a"/>
    <w:link w:val="affff6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8">
    <w:name w:val="Подпись к таблице_"/>
    <w:basedOn w:val="a0"/>
    <w:link w:val="affff9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perty@sberbank-ast.ru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ivo.garant.ru/document?id=12060212&amp;sub=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utp.sberbank-ast.ru/" TargetMode="External"/><Relationship Id="rId34" Type="http://schemas.openxmlformats.org/officeDocument/2006/relationships/hyperlink" Target="http://xn----8sba9albo3d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-aykhal@mail.ru" TargetMode="External"/><Relationship Id="rId17" Type="http://schemas.openxmlformats.org/officeDocument/2006/relationships/hyperlink" Target="http://utp.sberbank-as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www.torgi.gov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http://utp.sberbank-ast.ru/AP/Notice/1027/Instructions" TargetMode="External"/><Relationship Id="rId29" Type="http://schemas.openxmlformats.org/officeDocument/2006/relationships/hyperlink" Target="http://utp.sberbank-ast.ru/AP/Notice/653/Requisites)%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utp.sberbank-ast.ru/" TargetMode="External"/><Relationship Id="rId32" Type="http://schemas.openxmlformats.org/officeDocument/2006/relationships/hyperlink" Target="http://utp.sberbank-ast.ru/" TargetMode="External"/><Relationship Id="rId37" Type="http://schemas.openxmlformats.org/officeDocument/2006/relationships/hyperlink" Target="http://utp.sberbank-as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xn----8sba9albo3d.xn--p1ai/" TargetMode="External"/><Relationship Id="rId28" Type="http://schemas.openxmlformats.org/officeDocument/2006/relationships/hyperlink" Target="http://utp.sberbank-ast.ru/" TargetMode="External"/><Relationship Id="rId36" Type="http://schemas.openxmlformats.org/officeDocument/2006/relationships/hyperlink" Target="http://xn----8sba9albo3d.xn--p1ai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utp.sberbank-ast.ru/" TargetMode="External"/><Relationship Id="rId31" Type="http://schemas.openxmlformats.org/officeDocument/2006/relationships/hyperlink" Target="http://xn----8sba9albo3d.xn--p1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pany@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ivo.garant.ru/document?id=12023862&amp;sub=3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http://utp.sberbank-as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14</cp:revision>
  <cp:lastPrinted>2020-02-13T02:42:00Z</cp:lastPrinted>
  <dcterms:created xsi:type="dcterms:W3CDTF">2020-06-15T01:15:00Z</dcterms:created>
  <dcterms:modified xsi:type="dcterms:W3CDTF">2020-07-31T09:08:00Z</dcterms:modified>
</cp:coreProperties>
</file>