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D0" w:rsidRPr="00FD6C3A" w:rsidRDefault="00FD6C3A" w:rsidP="00BE7BD0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FD6C3A">
        <w:rPr>
          <w:rFonts w:ascii="Times New Roman" w:hAnsi="Times New Roman"/>
          <w:sz w:val="18"/>
          <w:szCs w:val="18"/>
        </w:rPr>
        <w:t>Приложение к решению сессии АПС от 26.04.2011г. № 44-12</w:t>
      </w:r>
    </w:p>
    <w:p w:rsidR="00BE7BD0" w:rsidRPr="00A01ECF" w:rsidRDefault="00BE7BD0" w:rsidP="00BE7BD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E7BD0" w:rsidRPr="00BE7BD0" w:rsidRDefault="00BE7BD0" w:rsidP="00FD6C3A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BE7BD0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582FF7" w:rsidRDefault="00FD6C3A" w:rsidP="00FD6C3A">
      <w:pPr>
        <w:jc w:val="center"/>
        <w:rPr>
          <w:b/>
        </w:rPr>
      </w:pPr>
      <w:r>
        <w:rPr>
          <w:b/>
        </w:rPr>
        <w:t>«О</w:t>
      </w:r>
      <w:r w:rsidR="00582FF7" w:rsidRPr="00BE7BD0">
        <w:rPr>
          <w:b/>
        </w:rPr>
        <w:t xml:space="preserve"> порядке уборки снега, снежно-ледяных образований с территории общего пользования, со ступеней и с площадок перед входами в здания, с кровель зданий и сооружений на территории муниципального образования «Поселок Айхал»</w:t>
      </w:r>
    </w:p>
    <w:p w:rsidR="004D0A91" w:rsidRPr="00FD6C3A" w:rsidRDefault="004D0A91" w:rsidP="00FD6C3A">
      <w:pPr>
        <w:spacing w:before="100" w:beforeAutospacing="1" w:after="100" w:afterAutospacing="1"/>
        <w:jc w:val="center"/>
      </w:pPr>
      <w:r w:rsidRPr="00FD6C3A">
        <w:t>Глава I. ОБЩИЕ ПОЛОЖЕНИЯ</w:t>
      </w:r>
    </w:p>
    <w:p w:rsidR="004D0A91" w:rsidRPr="00FD6C3A" w:rsidRDefault="00832333" w:rsidP="00FD6C3A">
      <w:pPr>
        <w:ind w:firstLine="708"/>
        <w:jc w:val="both"/>
      </w:pPr>
      <w:r w:rsidRPr="00FD6C3A">
        <w:t>1</w:t>
      </w:r>
      <w:r w:rsidR="004D0A91" w:rsidRPr="00FD6C3A">
        <w:t>.</w:t>
      </w:r>
      <w:r w:rsidRPr="00FD6C3A">
        <w:t xml:space="preserve"> </w:t>
      </w:r>
      <w:r w:rsidR="004D0A91" w:rsidRPr="00FD6C3A">
        <w:t>Общие положения</w:t>
      </w:r>
    </w:p>
    <w:p w:rsidR="004D0A91" w:rsidRPr="00FD6C3A" w:rsidRDefault="004D0A91" w:rsidP="00FD6C3A">
      <w:pPr>
        <w:ind w:firstLine="708"/>
        <w:jc w:val="both"/>
      </w:pPr>
      <w:proofErr w:type="gramStart"/>
      <w:r w:rsidRPr="00FD6C3A">
        <w:t>Настоящ</w:t>
      </w:r>
      <w:r w:rsidR="00F84E8C" w:rsidRPr="00FD6C3A">
        <w:t xml:space="preserve">ее </w:t>
      </w:r>
      <w:r w:rsidRPr="00FD6C3A">
        <w:t>П</w:t>
      </w:r>
      <w:r w:rsidR="00DA78C7" w:rsidRPr="00FD6C3A">
        <w:t xml:space="preserve">оложение </w:t>
      </w:r>
      <w:r w:rsidRPr="00FD6C3A">
        <w:t xml:space="preserve"> является нормативным актом, устанавливающим порядок уборки снега и снежно-ледяных образований улиц, площадей, дворов, зданий и иных мест общего пользования на территории муниципального образования «Поселок Айхал», и обязательны для всех предприятий, учреждений и организаций независимо от организационно-правовых форм собственности; граждан, занимающихся предпринимательской деятельностью без образования юридического лица на территории муниципального образования «Поселок Айхал».</w:t>
      </w:r>
      <w:proofErr w:type="gramEnd"/>
    </w:p>
    <w:p w:rsidR="00107C94" w:rsidRPr="00FD6C3A" w:rsidRDefault="00F3293C" w:rsidP="00FD6C3A">
      <w:pPr>
        <w:ind w:firstLine="708"/>
        <w:jc w:val="both"/>
      </w:pPr>
      <w:r w:rsidRPr="00FD6C3A">
        <w:t xml:space="preserve">Положение разработано на основании Постановления </w:t>
      </w:r>
      <w:r w:rsidR="00832333" w:rsidRPr="00FD6C3A">
        <w:t xml:space="preserve">Государственного комитета Российской Федерации по строительству и жилищно-коммунальному комплексу </w:t>
      </w:r>
      <w:r w:rsidRPr="00FD6C3A">
        <w:t xml:space="preserve">от 27 сентября </w:t>
      </w:r>
      <w:smartTag w:uri="urn:schemas-microsoft-com:office:smarttags" w:element="metricconverter">
        <w:smartTagPr>
          <w:attr w:name="ProductID" w:val="2003 г"/>
        </w:smartTagPr>
        <w:r w:rsidRPr="00FD6C3A">
          <w:t>2003 г</w:t>
        </w:r>
      </w:smartTag>
      <w:r w:rsidRPr="00FD6C3A">
        <w:t>. №170 «Об утверждении правил и норм технической эксплуатации жилищного фонда»</w:t>
      </w:r>
      <w:r w:rsidR="00F84E8C" w:rsidRPr="00FD6C3A">
        <w:t xml:space="preserve">,  </w:t>
      </w:r>
      <w:proofErr w:type="spellStart"/>
      <w:r w:rsidR="00107C94" w:rsidRPr="00FD6C3A">
        <w:t>СанПиН</w:t>
      </w:r>
      <w:proofErr w:type="spellEnd"/>
      <w:r w:rsidR="00107C94" w:rsidRPr="00FD6C3A">
        <w:t xml:space="preserve"> 42-128-4690-88 «Санитарные правила содержания территорий населенных мест».</w:t>
      </w:r>
    </w:p>
    <w:p w:rsidR="00FD6C3A" w:rsidRDefault="00FD6C3A" w:rsidP="00FD6C3A">
      <w:pPr>
        <w:jc w:val="both"/>
      </w:pPr>
    </w:p>
    <w:p w:rsidR="00FD6C3A" w:rsidRPr="00FD6C3A" w:rsidRDefault="00FD6C3A" w:rsidP="00FD6C3A">
      <w:pPr>
        <w:jc w:val="center"/>
      </w:pPr>
      <w:r w:rsidRPr="00FD6C3A">
        <w:t>Глава II. ПОРЯДОК УБОРКИ СНЕГА, СНЕЖНО-ЛЕДЯНЫХ ОБРАЗОВАНИЙ</w:t>
      </w:r>
    </w:p>
    <w:p w:rsidR="00410703" w:rsidRPr="00FD6C3A" w:rsidRDefault="005C7614" w:rsidP="00FD6C3A">
      <w:pPr>
        <w:ind w:firstLine="708"/>
        <w:jc w:val="both"/>
      </w:pPr>
      <w:r w:rsidRPr="00FD6C3A">
        <w:t xml:space="preserve">2. Организация </w:t>
      </w:r>
      <w:r w:rsidR="00410703" w:rsidRPr="00FD6C3A">
        <w:t>работ по уборке</w:t>
      </w:r>
      <w:r w:rsidRPr="00FD6C3A">
        <w:t xml:space="preserve"> </w:t>
      </w:r>
      <w:r w:rsidR="00410703" w:rsidRPr="00FD6C3A">
        <w:t>снежно-ледяных образований с территории общего пользования, со ступеней и с площадок перед входами в здания, с кровель зданий и соо</w:t>
      </w:r>
      <w:r w:rsidR="00DF40E3" w:rsidRPr="00FD6C3A">
        <w:t xml:space="preserve">ружений </w:t>
      </w:r>
    </w:p>
    <w:p w:rsidR="00FD6C3A" w:rsidRDefault="00FD6C3A" w:rsidP="00FD6C3A">
      <w:pPr>
        <w:jc w:val="both"/>
      </w:pPr>
    </w:p>
    <w:p w:rsidR="00E708EB" w:rsidRPr="00FD6C3A" w:rsidRDefault="00FD6C3A" w:rsidP="00FD6C3A">
      <w:pPr>
        <w:ind w:firstLine="708"/>
        <w:jc w:val="both"/>
      </w:pPr>
      <w:r>
        <w:t xml:space="preserve">2.1. </w:t>
      </w:r>
      <w:r w:rsidR="00E708EB" w:rsidRPr="00FD6C3A">
        <w:t xml:space="preserve">Предприятия, учреждения и организации независимо от организационно-правовых форм собственности; граждане, занимающиеся предпринимательской деятельностью без образования юридического лица на территории муниципального образования «Поселок Айхал» обязаны производить уборку </w:t>
      </w:r>
      <w:r w:rsidR="0038590E" w:rsidRPr="00FD6C3A">
        <w:t xml:space="preserve">снежно-ледяных образований с </w:t>
      </w:r>
      <w:r w:rsidR="00E708EB" w:rsidRPr="00FD6C3A">
        <w:t xml:space="preserve">территории </w:t>
      </w:r>
      <w:r w:rsidR="0038590E" w:rsidRPr="00FD6C3A">
        <w:t xml:space="preserve"> общего пользования </w:t>
      </w:r>
      <w:r w:rsidR="00E708EB" w:rsidRPr="00FD6C3A">
        <w:t>в границах отведённого земельного участка</w:t>
      </w:r>
      <w:r w:rsidR="00685F35" w:rsidRPr="00FD6C3A">
        <w:t xml:space="preserve"> (</w:t>
      </w:r>
      <w:r w:rsidR="00A85885" w:rsidRPr="00FD6C3A">
        <w:t>согласно заключённ</w:t>
      </w:r>
      <w:r w:rsidR="00685F35" w:rsidRPr="00FD6C3A">
        <w:t>ому</w:t>
      </w:r>
      <w:r w:rsidR="00A85885" w:rsidRPr="00FD6C3A">
        <w:t xml:space="preserve"> Договор</w:t>
      </w:r>
      <w:r w:rsidR="00685F35" w:rsidRPr="00FD6C3A">
        <w:t>у</w:t>
      </w:r>
      <w:r w:rsidR="00A85885" w:rsidRPr="00FD6C3A">
        <w:t xml:space="preserve"> аренды земельного участка</w:t>
      </w:r>
      <w:r w:rsidR="00685F35" w:rsidRPr="00FD6C3A">
        <w:t>)</w:t>
      </w:r>
      <w:r w:rsidR="00A85885" w:rsidRPr="00FD6C3A">
        <w:t>.</w:t>
      </w:r>
    </w:p>
    <w:p w:rsidR="00582FF7" w:rsidRPr="00FD6C3A" w:rsidRDefault="00FD6C3A" w:rsidP="00FD6C3A">
      <w:pPr>
        <w:ind w:firstLine="708"/>
        <w:jc w:val="both"/>
      </w:pPr>
      <w:r>
        <w:t xml:space="preserve">2.2. </w:t>
      </w:r>
      <w:r w:rsidR="00582FF7" w:rsidRPr="00FD6C3A"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="00582FF7" w:rsidRPr="00FD6C3A">
        <w:t>прилотковую</w:t>
      </w:r>
      <w:proofErr w:type="spellEnd"/>
      <w:r w:rsidR="00582FF7" w:rsidRPr="00FD6C3A">
        <w:t xml:space="preserve"> полосу, а на широких тротуарах - формироваться в валы.</w:t>
      </w:r>
    </w:p>
    <w:p w:rsidR="00D36264" w:rsidRPr="00FD6C3A" w:rsidRDefault="00FD6C3A" w:rsidP="00FD6C3A">
      <w:pPr>
        <w:ind w:firstLine="708"/>
        <w:jc w:val="both"/>
      </w:pPr>
      <w:r>
        <w:t xml:space="preserve">2.3. </w:t>
      </w:r>
      <w:r w:rsidR="00DB3DF5" w:rsidRPr="00FD6C3A">
        <w:t>Работы по очистке желобов и свесов на скатных рулонных кровлях с наружным водостоком, а также уборка снежных навесов на всех видах кровель, снежных навесов и наледи с балконов и козырьков должны производиться своевременно</w:t>
      </w:r>
      <w:r w:rsidR="00452B0B" w:rsidRPr="00FD6C3A">
        <w:t>, во избежание  самопроизвольного схода снега и наледи</w:t>
      </w:r>
      <w:r w:rsidR="00107C94" w:rsidRPr="00FD6C3A">
        <w:t xml:space="preserve"> (сосулек)</w:t>
      </w:r>
      <w:r w:rsidR="00452B0B" w:rsidRPr="00FD6C3A">
        <w:t xml:space="preserve">. </w:t>
      </w:r>
      <w:r w:rsidR="00107C94" w:rsidRPr="00FD6C3A">
        <w:t xml:space="preserve"> </w:t>
      </w:r>
    </w:p>
    <w:p w:rsidR="00DB3DF5" w:rsidRPr="00FD6C3A" w:rsidRDefault="00FD6C3A" w:rsidP="00FD6C3A">
      <w:pPr>
        <w:ind w:firstLine="708"/>
        <w:jc w:val="both"/>
      </w:pPr>
      <w:r>
        <w:t xml:space="preserve">2.4. </w:t>
      </w:r>
      <w:r w:rsidR="00DB3DF5" w:rsidRPr="00FD6C3A">
        <w:t xml:space="preserve">Крышу с наружным водоотводом необходимо периодически очищать от снега (не допускается накопление снега слоем более </w:t>
      </w:r>
      <w:smartTag w:uri="urn:schemas-microsoft-com:office:smarttags" w:element="metricconverter">
        <w:smartTagPr>
          <w:attr w:name="ProductID" w:val="30 см"/>
        </w:smartTagPr>
        <w:r w:rsidR="00DB3DF5" w:rsidRPr="00FD6C3A">
          <w:t>30 см</w:t>
        </w:r>
      </w:smartTag>
      <w:r w:rsidR="00DB3DF5" w:rsidRPr="00FD6C3A">
        <w:t>; при оттепелях снег следует сбрасывать при меньшей толщине)</w:t>
      </w:r>
      <w:r w:rsidR="00452B0B" w:rsidRPr="00FD6C3A">
        <w:t>.</w:t>
      </w:r>
    </w:p>
    <w:p w:rsidR="00D36264" w:rsidRPr="00FD6C3A" w:rsidRDefault="00FD6C3A" w:rsidP="00FD6C3A">
      <w:pPr>
        <w:ind w:firstLine="708"/>
        <w:jc w:val="both"/>
      </w:pPr>
      <w:r>
        <w:t xml:space="preserve">2.5. </w:t>
      </w:r>
      <w:r w:rsidR="00D36264" w:rsidRPr="00FD6C3A">
        <w:t xml:space="preserve">Очистка кровель и зданий на сторонах, выходящих на пешеходные зоны от </w:t>
      </w:r>
      <w:proofErr w:type="spellStart"/>
      <w:r w:rsidR="00D36264" w:rsidRPr="00FD6C3A">
        <w:t>наледеобразований</w:t>
      </w:r>
      <w:proofErr w:type="spellEnd"/>
      <w:r w:rsidR="00D36264" w:rsidRPr="00FD6C3A">
        <w:t>, производится немедленно по мере их образования, с предварительной установкой ограждения опасных участков.</w:t>
      </w:r>
    </w:p>
    <w:p w:rsidR="00D36264" w:rsidRPr="00FD6C3A" w:rsidRDefault="00FD6C3A" w:rsidP="00FD6C3A">
      <w:pPr>
        <w:ind w:firstLine="708"/>
        <w:jc w:val="both"/>
      </w:pPr>
      <w:r>
        <w:t xml:space="preserve">2.6. </w:t>
      </w:r>
      <w:r w:rsidR="00D36264" w:rsidRPr="00FD6C3A">
        <w:t>Перед сбросом снега необходимо провести охранные мероприятия, обеспечивающие безопасность движения пешеходов.</w:t>
      </w:r>
    </w:p>
    <w:p w:rsidR="00D36264" w:rsidRPr="00FD6C3A" w:rsidRDefault="00FD6C3A" w:rsidP="00FD6C3A">
      <w:pPr>
        <w:ind w:firstLine="708"/>
        <w:jc w:val="both"/>
      </w:pPr>
      <w:r>
        <w:t xml:space="preserve">2.7. </w:t>
      </w:r>
      <w:r w:rsidR="00D36264" w:rsidRPr="00FD6C3A"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дорожных знаков, линий связи и т.д.</w:t>
      </w:r>
    </w:p>
    <w:p w:rsidR="00C47E97" w:rsidRPr="00FD6C3A" w:rsidRDefault="00FD6C3A" w:rsidP="00FD6C3A">
      <w:pPr>
        <w:ind w:firstLine="708"/>
        <w:jc w:val="both"/>
      </w:pPr>
      <w:r>
        <w:t xml:space="preserve">2.8. </w:t>
      </w:r>
      <w:r w:rsidR="00582FF7" w:rsidRPr="00FD6C3A">
        <w:t>Очистка покрытий</w:t>
      </w:r>
      <w:r w:rsidR="009413A4" w:rsidRPr="00FD6C3A">
        <w:t xml:space="preserve"> тротуаров</w:t>
      </w:r>
      <w:r w:rsidR="00C47E97" w:rsidRPr="00FD6C3A">
        <w:t>,</w:t>
      </w:r>
      <w:r w:rsidR="009413A4" w:rsidRPr="00FD6C3A">
        <w:t xml:space="preserve"> переходов, ступеней, площадок перед входом в здания</w:t>
      </w:r>
      <w:r w:rsidR="00C47E97" w:rsidRPr="00FD6C3A">
        <w:t xml:space="preserve"> </w:t>
      </w:r>
      <w:r w:rsidR="00582FF7" w:rsidRPr="00FD6C3A">
        <w:t>при отсутствии снегопада от снега наносного происхождени</w:t>
      </w:r>
      <w:r w:rsidR="00A57D91" w:rsidRPr="00FD6C3A">
        <w:t>я должна производиться в ранние</w:t>
      </w:r>
      <w:r w:rsidR="00582FF7" w:rsidRPr="00FD6C3A">
        <w:t xml:space="preserve"> утренние</w:t>
      </w:r>
      <w:r w:rsidR="00A57D91" w:rsidRPr="00FD6C3A">
        <w:t xml:space="preserve"> часы</w:t>
      </w:r>
      <w:r w:rsidR="009413A4" w:rsidRPr="00FD6C3A">
        <w:t>.</w:t>
      </w:r>
      <w:r w:rsidR="00582FF7" w:rsidRPr="00FD6C3A">
        <w:t xml:space="preserve"> </w:t>
      </w:r>
      <w:r w:rsidR="00C47E97" w:rsidRPr="00FD6C3A">
        <w:t>П</w:t>
      </w:r>
      <w:r w:rsidR="00582FF7" w:rsidRPr="00FD6C3A">
        <w:t xml:space="preserve">ериодичность </w:t>
      </w:r>
      <w:r w:rsidR="00C47E97" w:rsidRPr="00FD6C3A">
        <w:t>выполнения:</w:t>
      </w:r>
    </w:p>
    <w:p w:rsidR="009413A4" w:rsidRPr="00FD6C3A" w:rsidRDefault="00C47E97" w:rsidP="00FD6C3A">
      <w:pPr>
        <w:jc w:val="both"/>
      </w:pPr>
      <w:r w:rsidRPr="00FD6C3A">
        <w:t xml:space="preserve"> - </w:t>
      </w:r>
      <w:r w:rsidR="009413A4" w:rsidRPr="00FD6C3A">
        <w:t xml:space="preserve">для </w:t>
      </w:r>
      <w:r w:rsidRPr="00FD6C3A">
        <w:t>тротуаров и  переходов</w:t>
      </w:r>
      <w:r w:rsidR="009413A4" w:rsidRPr="00FD6C3A">
        <w:t xml:space="preserve"> -</w:t>
      </w:r>
      <w:r w:rsidRPr="00FD6C3A">
        <w:t xml:space="preserve"> один раз в</w:t>
      </w:r>
      <w:r w:rsidR="009413A4" w:rsidRPr="00FD6C3A">
        <w:t xml:space="preserve"> 2 суток;</w:t>
      </w:r>
    </w:p>
    <w:p w:rsidR="00582FF7" w:rsidRPr="00FD6C3A" w:rsidRDefault="009413A4" w:rsidP="00FD6C3A">
      <w:pPr>
        <w:jc w:val="both"/>
      </w:pPr>
      <w:r w:rsidRPr="00FD6C3A">
        <w:t xml:space="preserve"> - для</w:t>
      </w:r>
      <w:r w:rsidR="00C47E97" w:rsidRPr="00FD6C3A">
        <w:t xml:space="preserve"> ступеней, площадок перед входом в здания</w:t>
      </w:r>
      <w:r w:rsidRPr="00FD6C3A">
        <w:t xml:space="preserve"> – 1 раз в сутки.</w:t>
      </w:r>
    </w:p>
    <w:p w:rsidR="00C47E97" w:rsidRPr="00FD6C3A" w:rsidRDefault="00FD6C3A" w:rsidP="00FD6C3A">
      <w:pPr>
        <w:ind w:firstLine="708"/>
        <w:jc w:val="both"/>
      </w:pPr>
      <w:r>
        <w:t xml:space="preserve">2.9. </w:t>
      </w:r>
      <w:r w:rsidR="00C47E97" w:rsidRPr="00FD6C3A">
        <w:t>Периодичность очистки тр</w:t>
      </w:r>
      <w:r w:rsidR="009413A4" w:rsidRPr="00FD6C3A">
        <w:t>отуаров, переходов,</w:t>
      </w:r>
      <w:r w:rsidR="00C47E97" w:rsidRPr="00FD6C3A">
        <w:t xml:space="preserve"> ступеней, площадок перед входом в здания от снега при снегопадах в отдельных случаях должна производиться непрерывно. В этом случае на широких тротуарах допускается складирование снега,  при обеспечении свободной пешеходной полосы шириной не менее </w:t>
      </w:r>
      <w:smartTag w:uri="urn:schemas-microsoft-com:office:smarttags" w:element="metricconverter">
        <w:smartTagPr>
          <w:attr w:name="ProductID" w:val="3 м"/>
        </w:smartTagPr>
        <w:r w:rsidR="00C47E97" w:rsidRPr="00FD6C3A">
          <w:t>3 м</w:t>
        </w:r>
      </w:smartTag>
      <w:r w:rsidR="00C47E97" w:rsidRPr="00FD6C3A">
        <w:t>.</w:t>
      </w:r>
    </w:p>
    <w:p w:rsidR="00AA6289" w:rsidRPr="00FD6C3A" w:rsidRDefault="00FD6C3A" w:rsidP="00FD6C3A">
      <w:pPr>
        <w:ind w:firstLine="708"/>
        <w:jc w:val="both"/>
      </w:pPr>
      <w:r>
        <w:lastRenderedPageBreak/>
        <w:t xml:space="preserve">2.10. </w:t>
      </w:r>
      <w:r w:rsidR="00582FF7" w:rsidRPr="00FD6C3A">
        <w:t xml:space="preserve">Убираемый снег должен сдвигаться с тротуаров </w:t>
      </w:r>
      <w:r>
        <w:t xml:space="preserve">на проезжую часть в </w:t>
      </w:r>
      <w:proofErr w:type="spellStart"/>
      <w:r>
        <w:t>прилотковую</w:t>
      </w:r>
      <w:proofErr w:type="spellEnd"/>
    </w:p>
    <w:p w:rsidR="00582FF7" w:rsidRPr="00FD6C3A" w:rsidRDefault="00582FF7" w:rsidP="00FD6C3A">
      <w:pPr>
        <w:jc w:val="both"/>
      </w:pPr>
      <w:r w:rsidRPr="00FD6C3A">
        <w:t>полосу, а во дворах - к местам складирования.</w:t>
      </w:r>
    </w:p>
    <w:p w:rsidR="00AA6289" w:rsidRPr="00FD6C3A" w:rsidRDefault="00FD6C3A" w:rsidP="00FD6C3A">
      <w:pPr>
        <w:ind w:firstLine="708"/>
        <w:jc w:val="both"/>
      </w:pPr>
      <w:r>
        <w:t xml:space="preserve">2.11. </w:t>
      </w:r>
      <w:r w:rsidR="00582FF7" w:rsidRPr="00FD6C3A">
        <w:t xml:space="preserve">Сдвинутый с внутриквартальных проездов снег следует укладывать в кучи и валы, </w:t>
      </w:r>
    </w:p>
    <w:p w:rsidR="00582FF7" w:rsidRPr="00FD6C3A" w:rsidRDefault="00582FF7" w:rsidP="00FD6C3A">
      <w:pPr>
        <w:jc w:val="both"/>
      </w:pPr>
      <w:proofErr w:type="gramStart"/>
      <w:r w:rsidRPr="00FD6C3A">
        <w:t>расположенные</w:t>
      </w:r>
      <w:proofErr w:type="gramEnd"/>
      <w:r w:rsidRPr="00FD6C3A">
        <w:t xml:space="preserve"> параллельно бортовому камню или складировать </w:t>
      </w:r>
      <w:r w:rsidR="00DF40E3" w:rsidRPr="00FD6C3A">
        <w:t>вдоль проезда</w:t>
      </w:r>
      <w:r w:rsidRPr="00FD6C3A">
        <w:t>.</w:t>
      </w:r>
    </w:p>
    <w:p w:rsidR="00582FF7" w:rsidRPr="00FD6C3A" w:rsidRDefault="00FD6C3A" w:rsidP="00FD6C3A">
      <w:pPr>
        <w:ind w:firstLine="708"/>
        <w:jc w:val="both"/>
      </w:pPr>
      <w:r>
        <w:t xml:space="preserve">2.12. </w:t>
      </w:r>
      <w:r w:rsidR="00582FF7" w:rsidRPr="00FD6C3A"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="00582FF7" w:rsidRPr="00FD6C3A">
          <w:t>6 м</w:t>
        </w:r>
      </w:smartTag>
      <w:r w:rsidR="00582FF7" w:rsidRPr="00FD6C3A"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582FF7" w:rsidRPr="00FD6C3A" w:rsidRDefault="00FD6C3A" w:rsidP="00FD6C3A">
      <w:pPr>
        <w:ind w:firstLine="708"/>
        <w:jc w:val="both"/>
      </w:pPr>
      <w:r>
        <w:t xml:space="preserve">2.13. </w:t>
      </w:r>
      <w:r w:rsidR="00582FF7" w:rsidRPr="00FD6C3A">
        <w:t>Работы по укладке снега в валы и кучи должны</w:t>
      </w:r>
      <w:r w:rsidR="00DF40E3" w:rsidRPr="00FD6C3A">
        <w:t xml:space="preserve"> быть закончены не позднее 12 ч после завершения снегопада.</w:t>
      </w:r>
    </w:p>
    <w:p w:rsidR="00582FF7" w:rsidRPr="00FD6C3A" w:rsidRDefault="00FD6C3A" w:rsidP="00FD6C3A">
      <w:pPr>
        <w:ind w:firstLine="708"/>
        <w:jc w:val="both"/>
      </w:pPr>
      <w:r>
        <w:t xml:space="preserve">2.14. </w:t>
      </w:r>
      <w:r w:rsidR="00582FF7" w:rsidRPr="00FD6C3A"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107C94" w:rsidRPr="00FD6C3A" w:rsidRDefault="00FD6C3A" w:rsidP="00FD6C3A">
      <w:pPr>
        <w:ind w:firstLine="708"/>
        <w:jc w:val="both"/>
      </w:pPr>
      <w:r>
        <w:t xml:space="preserve">2.15. </w:t>
      </w:r>
      <w:r w:rsidR="00107C94" w:rsidRPr="00FD6C3A">
        <w:t>В зимний период обработка тротуаров и дорожных покрытий поваренной солью (</w:t>
      </w:r>
      <w:proofErr w:type="spellStart"/>
      <w:r w:rsidR="00107C94" w:rsidRPr="00FD6C3A">
        <w:t>NaCl</w:t>
      </w:r>
      <w:proofErr w:type="spellEnd"/>
      <w:r w:rsidR="00107C94" w:rsidRPr="00FD6C3A">
        <w:t xml:space="preserve">) запрещается. Все средства борьбы с гололедом и участки размещения и устройства снежных "сухих" свалок необходимо согласовывать с ТОУ </w:t>
      </w:r>
      <w:proofErr w:type="spellStart"/>
      <w:r w:rsidR="00107C94" w:rsidRPr="00FD6C3A">
        <w:t>Роспотребнадзора</w:t>
      </w:r>
      <w:proofErr w:type="spellEnd"/>
      <w:r w:rsidR="00107C94" w:rsidRPr="00FD6C3A">
        <w:t xml:space="preserve"> РС (Я) по МР.</w:t>
      </w:r>
    </w:p>
    <w:p w:rsidR="00582FF7" w:rsidRPr="00FD6C3A" w:rsidRDefault="00FD6C3A" w:rsidP="00FD6C3A">
      <w:pPr>
        <w:ind w:firstLine="708"/>
        <w:jc w:val="both"/>
      </w:pPr>
      <w:r>
        <w:t xml:space="preserve">2.16. </w:t>
      </w:r>
      <w:r w:rsidR="00582FF7" w:rsidRPr="00FD6C3A">
        <w:t xml:space="preserve">Участки тротуаров и дворов, покрытые уплотненным снегом, следует убирать в кратчайшие сроки, как правило, </w:t>
      </w:r>
      <w:proofErr w:type="spellStart"/>
      <w:r w:rsidR="00582FF7" w:rsidRPr="00FD6C3A">
        <w:t>скалывателями-рыхлителями</w:t>
      </w:r>
      <w:proofErr w:type="spellEnd"/>
      <w:r w:rsidR="00582FF7" w:rsidRPr="00FD6C3A">
        <w:t xml:space="preserve">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582FF7" w:rsidRPr="00FD6C3A" w:rsidRDefault="00FD6C3A" w:rsidP="00FD6C3A">
      <w:pPr>
        <w:ind w:firstLine="708"/>
        <w:jc w:val="both"/>
      </w:pPr>
      <w:r>
        <w:t xml:space="preserve">2.17. </w:t>
      </w:r>
      <w:r w:rsidR="00582FF7" w:rsidRPr="00FD6C3A"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582FF7" w:rsidRPr="00FD6C3A" w:rsidRDefault="00FD6C3A" w:rsidP="00FD6C3A">
      <w:pPr>
        <w:ind w:firstLine="708"/>
        <w:jc w:val="both"/>
      </w:pPr>
      <w:r>
        <w:t xml:space="preserve">2.18. </w:t>
      </w:r>
      <w:r w:rsidR="00582FF7" w:rsidRPr="00FD6C3A">
        <w:t>При возникновении скользкости обработка дорожн</w:t>
      </w:r>
      <w:r w:rsidR="00E46B04" w:rsidRPr="00FD6C3A">
        <w:t xml:space="preserve">ых покрытий </w:t>
      </w:r>
      <w:r w:rsidR="00582FF7" w:rsidRPr="00FD6C3A">
        <w:t xml:space="preserve">должна производиться </w:t>
      </w:r>
      <w:r w:rsidR="00E46B04" w:rsidRPr="00FD6C3A">
        <w:t xml:space="preserve">щебнем </w:t>
      </w:r>
      <w:r w:rsidR="00AB13B5" w:rsidRPr="00FD6C3A">
        <w:t xml:space="preserve">фракции 0:10 </w:t>
      </w:r>
      <w:r w:rsidR="00E46B04" w:rsidRPr="00FD6C3A">
        <w:t xml:space="preserve">(отсевом) или песком </w:t>
      </w:r>
      <w:r w:rsidR="00582FF7" w:rsidRPr="00FD6C3A">
        <w:t>по норме 0,2-0,3 кг/м при помощи распределителей.</w:t>
      </w:r>
    </w:p>
    <w:p w:rsidR="00582FF7" w:rsidRPr="00FD6C3A" w:rsidRDefault="00FD6C3A" w:rsidP="00FD6C3A">
      <w:pPr>
        <w:ind w:firstLine="708"/>
        <w:jc w:val="both"/>
      </w:pPr>
      <w:r>
        <w:t xml:space="preserve">2.19. </w:t>
      </w:r>
      <w:r w:rsidR="00582FF7" w:rsidRPr="00FD6C3A">
        <w:t>Организации по обслуживанию жилищного фонда с наступлением весны должны организовать:</w:t>
      </w:r>
    </w:p>
    <w:p w:rsidR="00582FF7" w:rsidRPr="00FD6C3A" w:rsidRDefault="00582FF7" w:rsidP="00FD6C3A">
      <w:pPr>
        <w:jc w:val="both"/>
      </w:pPr>
      <w:r w:rsidRPr="00FD6C3A"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582FF7" w:rsidRPr="00FD6C3A" w:rsidRDefault="00582FF7" w:rsidP="00FD6C3A">
      <w:pPr>
        <w:jc w:val="both"/>
      </w:pPr>
      <w:r w:rsidRPr="00FD6C3A">
        <w:t>- общую очистку дворовых территорий после окончания таяния снега, собирая и удаляя мусор, оставшийся снег и лед.</w:t>
      </w:r>
    </w:p>
    <w:p w:rsidR="00582FF7" w:rsidRPr="00FD6C3A" w:rsidRDefault="00A63BD4" w:rsidP="00A63BD4">
      <w:pPr>
        <w:ind w:firstLine="708"/>
        <w:jc w:val="both"/>
      </w:pPr>
      <w:r>
        <w:t xml:space="preserve">2.20. </w:t>
      </w:r>
      <w:r w:rsidR="00582FF7" w:rsidRPr="00FD6C3A">
        <w:t>Во время значительных снегопадов, метелей и переносов снега должны быть заранее выявлены заносимые снегом участки, разработаны и осуществлены меры, уменьшающие эти заносы.</w:t>
      </w:r>
    </w:p>
    <w:p w:rsidR="00582FF7" w:rsidRPr="00FD6C3A" w:rsidRDefault="00A63BD4" w:rsidP="00A63BD4">
      <w:pPr>
        <w:ind w:firstLine="708"/>
        <w:jc w:val="both"/>
      </w:pPr>
      <w:r>
        <w:t xml:space="preserve">2.21. </w:t>
      </w:r>
      <w:r w:rsidR="00582FF7" w:rsidRPr="00FD6C3A">
        <w:t>Покрытия территорий должны быть полностью отремонтированы до наступления заморозков, удалены материалы и предметы, которые могут вызывать поломку снегоочистителей или способствовать образованию заносов.</w:t>
      </w:r>
    </w:p>
    <w:p w:rsidR="00582FF7" w:rsidRPr="00FD6C3A" w:rsidRDefault="00A63BD4" w:rsidP="00A63BD4">
      <w:pPr>
        <w:ind w:firstLine="708"/>
        <w:jc w:val="both"/>
      </w:pPr>
      <w:r>
        <w:t xml:space="preserve">2.22. </w:t>
      </w:r>
      <w:r w:rsidR="00582FF7" w:rsidRPr="00FD6C3A">
        <w:t xml:space="preserve">Производство работ по уборке городских дорог при длительных снегопадах интенсивностью более 6 мм/ч, обильных </w:t>
      </w:r>
      <w:proofErr w:type="spellStart"/>
      <w:r w:rsidR="00582FF7" w:rsidRPr="00FD6C3A">
        <w:t>снегопереносах</w:t>
      </w:r>
      <w:proofErr w:type="spellEnd"/>
      <w:r w:rsidR="00582FF7" w:rsidRPr="00FD6C3A">
        <w:t xml:space="preserve"> и других экстремальных условиях должно осуществляться в соответствии с аварийным планом мероприятий.</w:t>
      </w:r>
    </w:p>
    <w:p w:rsidR="00F3293C" w:rsidRPr="00FD6C3A" w:rsidRDefault="00A63BD4" w:rsidP="00A63BD4">
      <w:pPr>
        <w:ind w:firstLine="708"/>
        <w:jc w:val="both"/>
      </w:pPr>
      <w:r>
        <w:t xml:space="preserve">2.23. </w:t>
      </w:r>
      <w:r w:rsidR="00F3293C" w:rsidRPr="00FD6C3A">
        <w:t xml:space="preserve">Удаление наледей и сосулек </w:t>
      </w:r>
      <w:r w:rsidR="00E107B8" w:rsidRPr="00FD6C3A">
        <w:t xml:space="preserve">с крыш производится </w:t>
      </w:r>
      <w:r w:rsidR="00F3293C" w:rsidRPr="00FD6C3A">
        <w:t xml:space="preserve"> по мере необходимости.</w:t>
      </w:r>
    </w:p>
    <w:p w:rsidR="000127A7" w:rsidRPr="00FD6C3A" w:rsidRDefault="000127A7" w:rsidP="00FD6C3A">
      <w:pPr>
        <w:jc w:val="both"/>
      </w:pPr>
    </w:p>
    <w:p w:rsidR="00A63BD4" w:rsidRPr="00E260C0" w:rsidRDefault="00A63BD4" w:rsidP="00A63BD4">
      <w:pPr>
        <w:jc w:val="center"/>
        <w:rPr>
          <w:b/>
        </w:rPr>
      </w:pPr>
      <w:r>
        <w:rPr>
          <w:b/>
        </w:rPr>
        <w:t xml:space="preserve">Глава </w:t>
      </w:r>
      <w:r w:rsidRPr="00E260C0">
        <w:rPr>
          <w:b/>
        </w:rPr>
        <w:t xml:space="preserve"> </w:t>
      </w:r>
      <w:r>
        <w:rPr>
          <w:b/>
          <w:lang w:val="en-US"/>
        </w:rPr>
        <w:t>III</w:t>
      </w:r>
      <w:r w:rsidRPr="00E260C0">
        <w:rPr>
          <w:b/>
        </w:rPr>
        <w:t>. ОТВЕТСТВЕННОСТЬ ЗА НАРУШЕНИЕ ПОЛОЖЕНИЯ</w:t>
      </w:r>
    </w:p>
    <w:p w:rsidR="00E260C0" w:rsidRPr="003E0C7E" w:rsidRDefault="00E260C0" w:rsidP="00E260C0">
      <w:pPr>
        <w:jc w:val="both"/>
      </w:pPr>
    </w:p>
    <w:p w:rsidR="00E260C0" w:rsidRPr="00A63BD4" w:rsidRDefault="00E260C0" w:rsidP="00A63BD4">
      <w:pPr>
        <w:ind w:firstLine="567"/>
      </w:pPr>
      <w:r w:rsidRPr="00A63BD4">
        <w:t>3.</w:t>
      </w:r>
      <w:r w:rsidR="00A63BD4">
        <w:t xml:space="preserve"> </w:t>
      </w:r>
      <w:r w:rsidRPr="00A63BD4">
        <w:t>Ответственность за нарушение Положения</w:t>
      </w:r>
    </w:p>
    <w:p w:rsidR="0095266B" w:rsidRPr="00A63BD4" w:rsidRDefault="008B0E57" w:rsidP="00A63BD4">
      <w:pPr>
        <w:ind w:firstLine="567"/>
        <w:jc w:val="both"/>
      </w:pPr>
      <w:r w:rsidRPr="00A63BD4">
        <w:t>3.1.</w:t>
      </w:r>
      <w:r w:rsidR="0095266B" w:rsidRPr="00A63BD4">
        <w:t xml:space="preserve"> Нарушение требований настоящего Положения влечет за собой ответственность в соответствии с законодательством Российской Федерации и Республики Саха (Якутия).</w:t>
      </w:r>
    </w:p>
    <w:p w:rsidR="0095266B" w:rsidRPr="00A63BD4" w:rsidRDefault="00A63BD4" w:rsidP="00A63BD4">
      <w:pPr>
        <w:ind w:firstLine="567"/>
        <w:jc w:val="both"/>
      </w:pPr>
      <w:r>
        <w:t xml:space="preserve">3.2. </w:t>
      </w:r>
      <w:r w:rsidR="0095266B" w:rsidRPr="00A63BD4">
        <w:t>Привлечение к ответственности за нарушение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95266B" w:rsidRPr="00A63BD4" w:rsidRDefault="00A63BD4" w:rsidP="00A63BD4">
      <w:pPr>
        <w:ind w:firstLine="567"/>
        <w:jc w:val="both"/>
      </w:pPr>
      <w:r>
        <w:t xml:space="preserve">3.3. </w:t>
      </w:r>
      <w:r w:rsidR="0095266B" w:rsidRPr="00A63BD4">
        <w:t>Юридические и (или) физические лица, причинившие своими противоправными действиями или бездействием ущерб, обязаны возместить его в полном объеме.</w:t>
      </w:r>
    </w:p>
    <w:p w:rsidR="0095266B" w:rsidRPr="00A63BD4" w:rsidRDefault="00A63BD4" w:rsidP="00A63BD4">
      <w:pPr>
        <w:ind w:firstLine="567"/>
        <w:jc w:val="both"/>
      </w:pPr>
      <w:r>
        <w:t xml:space="preserve">3.4. </w:t>
      </w:r>
      <w:r w:rsidR="0095266B" w:rsidRPr="00A63BD4">
        <w:t>В случае отказа (уклонения) от возмещения причиненного вреда в установленный срок, ущерб взыскивается в судебном порядке.</w:t>
      </w:r>
    </w:p>
    <w:p w:rsidR="0095266B" w:rsidRDefault="0095266B" w:rsidP="008B0E57">
      <w:pPr>
        <w:spacing w:line="360" w:lineRule="auto"/>
        <w:jc w:val="both"/>
      </w:pPr>
    </w:p>
    <w:p w:rsidR="00760EFC" w:rsidRPr="008B3FE7" w:rsidRDefault="00A63BD4" w:rsidP="00A63BD4">
      <w:r>
        <w:rPr>
          <w:b/>
        </w:rPr>
        <w:t>Глава МО «Поселок Айхал»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В.Д. Шайкин</w:t>
      </w:r>
    </w:p>
    <w:sectPr w:rsidR="00760EFC" w:rsidRPr="008B3FE7" w:rsidSect="00FD6C3A">
      <w:pgSz w:w="11906" w:h="16838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9BE"/>
    <w:multiLevelType w:val="hybridMultilevel"/>
    <w:tmpl w:val="7B1685A4"/>
    <w:lvl w:ilvl="0" w:tplc="D5943FC4">
      <w:start w:val="1"/>
      <w:numFmt w:val="decimal"/>
      <w:lvlText w:val="%1."/>
      <w:lvlJc w:val="left"/>
      <w:pPr>
        <w:tabs>
          <w:tab w:val="num" w:pos="1920"/>
        </w:tabs>
        <w:ind w:left="1920" w:hanging="121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A60D7C"/>
    <w:multiLevelType w:val="multilevel"/>
    <w:tmpl w:val="0D7C9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12111A"/>
    <w:multiLevelType w:val="multilevel"/>
    <w:tmpl w:val="50E84F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3">
    <w:nsid w:val="2F5D46D8"/>
    <w:multiLevelType w:val="hybridMultilevel"/>
    <w:tmpl w:val="F7AC0564"/>
    <w:lvl w:ilvl="0" w:tplc="3AA8C632"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E641824"/>
    <w:multiLevelType w:val="hybridMultilevel"/>
    <w:tmpl w:val="F202C3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632275"/>
    <w:multiLevelType w:val="hybridMultilevel"/>
    <w:tmpl w:val="476C807C"/>
    <w:lvl w:ilvl="0" w:tplc="63B696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54F1"/>
    <w:multiLevelType w:val="hybridMultilevel"/>
    <w:tmpl w:val="B5642D0A"/>
    <w:lvl w:ilvl="0" w:tplc="54B2B20C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E24DBA"/>
    <w:multiLevelType w:val="hybridMultilevel"/>
    <w:tmpl w:val="13BA4762"/>
    <w:lvl w:ilvl="0" w:tplc="54B2B20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582FF7"/>
    <w:rsid w:val="000127A7"/>
    <w:rsid w:val="00107C94"/>
    <w:rsid w:val="001477A8"/>
    <w:rsid w:val="001C2FAB"/>
    <w:rsid w:val="001C74EE"/>
    <w:rsid w:val="001F6ACF"/>
    <w:rsid w:val="00212125"/>
    <w:rsid w:val="0021573C"/>
    <w:rsid w:val="0023197B"/>
    <w:rsid w:val="002D5064"/>
    <w:rsid w:val="0038590E"/>
    <w:rsid w:val="003B3FFE"/>
    <w:rsid w:val="00410703"/>
    <w:rsid w:val="00452B0B"/>
    <w:rsid w:val="004C5ED7"/>
    <w:rsid w:val="004D0A91"/>
    <w:rsid w:val="004F727D"/>
    <w:rsid w:val="00582FF7"/>
    <w:rsid w:val="005C7614"/>
    <w:rsid w:val="00622503"/>
    <w:rsid w:val="00685F35"/>
    <w:rsid w:val="00760EFC"/>
    <w:rsid w:val="00774DFB"/>
    <w:rsid w:val="00832333"/>
    <w:rsid w:val="008A2944"/>
    <w:rsid w:val="008B0E57"/>
    <w:rsid w:val="008B3FE7"/>
    <w:rsid w:val="009413A4"/>
    <w:rsid w:val="0095266B"/>
    <w:rsid w:val="00A57D91"/>
    <w:rsid w:val="00A63BD4"/>
    <w:rsid w:val="00A85885"/>
    <w:rsid w:val="00AA6289"/>
    <w:rsid w:val="00AB13B5"/>
    <w:rsid w:val="00BE7BD0"/>
    <w:rsid w:val="00C47E97"/>
    <w:rsid w:val="00D36264"/>
    <w:rsid w:val="00D92F18"/>
    <w:rsid w:val="00DA78C7"/>
    <w:rsid w:val="00DB3DF5"/>
    <w:rsid w:val="00DF40E3"/>
    <w:rsid w:val="00E107B8"/>
    <w:rsid w:val="00E260C0"/>
    <w:rsid w:val="00E46B04"/>
    <w:rsid w:val="00E708EB"/>
    <w:rsid w:val="00F3293C"/>
    <w:rsid w:val="00F77707"/>
    <w:rsid w:val="00F84E8C"/>
    <w:rsid w:val="00FD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7"/>
    <w:rPr>
      <w:sz w:val="24"/>
      <w:szCs w:val="24"/>
    </w:rPr>
  </w:style>
  <w:style w:type="paragraph" w:styleId="1">
    <w:name w:val="heading 1"/>
    <w:basedOn w:val="a"/>
    <w:link w:val="10"/>
    <w:qFormat/>
    <w:rsid w:val="00760EFC"/>
    <w:pPr>
      <w:keepNext/>
      <w:autoSpaceDE w:val="0"/>
      <w:autoSpaceDN w:val="0"/>
      <w:spacing w:before="120" w:after="120"/>
      <w:jc w:val="center"/>
      <w:outlineLvl w:val="0"/>
    </w:pPr>
    <w:rPr>
      <w:b/>
      <w:bCs/>
      <w:kern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7">
    <w:name w:val="Style7"/>
    <w:basedOn w:val="a"/>
    <w:rsid w:val="00582FF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15">
    <w:name w:val="Font Style15"/>
    <w:rsid w:val="00582FF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582FF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9">
    <w:name w:val="Style9"/>
    <w:basedOn w:val="a"/>
    <w:rsid w:val="00582FF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17">
    <w:name w:val="Font Style17"/>
    <w:rsid w:val="00582FF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760EFC"/>
    <w:rPr>
      <w:b/>
      <w:bCs/>
      <w:kern w:val="36"/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semiHidden/>
    <w:locked/>
    <w:rsid w:val="00760EFC"/>
    <w:rPr>
      <w:sz w:val="24"/>
      <w:szCs w:val="24"/>
      <w:lang w:eastAsia="ru-RU" w:bidi="ar-SA"/>
    </w:rPr>
  </w:style>
  <w:style w:type="paragraph" w:styleId="a4">
    <w:name w:val="Body Text"/>
    <w:basedOn w:val="a"/>
    <w:link w:val="a3"/>
    <w:semiHidden/>
    <w:rsid w:val="00760EFC"/>
    <w:pPr>
      <w:ind w:firstLine="284"/>
      <w:jc w:val="both"/>
    </w:pPr>
    <w:rPr>
      <w:lang w:val="ru-RU"/>
    </w:rPr>
  </w:style>
  <w:style w:type="paragraph" w:styleId="a5">
    <w:name w:val="No Spacing"/>
    <w:qFormat/>
    <w:rsid w:val="00BE7BD0"/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231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26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29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***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Пышкина</dc:creator>
  <cp:lastModifiedBy>Cab-203.1</cp:lastModifiedBy>
  <cp:revision>2</cp:revision>
  <cp:lastPrinted>2011-04-21T06:49:00Z</cp:lastPrinted>
  <dcterms:created xsi:type="dcterms:W3CDTF">2013-04-03T04:47:00Z</dcterms:created>
  <dcterms:modified xsi:type="dcterms:W3CDTF">2013-04-03T04:47:00Z</dcterms:modified>
</cp:coreProperties>
</file>